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77/1998/QĐ-UB V/v Phê duyệt bổ sung mức giá bán mặt hàng tập học sinh và sách giáo khoa có trợ cước vận chuyển theo quyết định số: 67/1998/QĐ-UB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BÌNH PHƯỚC</w:t>
            </w:r>
            <w:r>
              <w:rPr>
                <w:b w:val="0"/>
                <w:i w:val="0"/>
              </w:rPr>
              <w:br/>
            </w:r>
          </w:p>
        </w:tc>
        <w:tc>
          <w:tcPr>
            <w:tcW w:type="dxa" w:w="4320"/>
          </w:tcPr>
          <w:p>
            <w:r>
              <w:rPr>
                <w:b w:val="0"/>
                <w:i w:val="0"/>
              </w:rPr>
              <w:br/>
            </w:r>
            <w:r>
              <w:rPr>
                <w:b/>
                <w:i w:val="0"/>
              </w:rPr>
              <w:t>CỘNG HÒA XÃ HỘI CHỦ NGHIA VIỆT NAM</w:t>
            </w:r>
            <w:r>
              <w:br/>
            </w:r>
            <w:r>
              <w:rPr>
                <w:b/>
                <w:i w:val="0"/>
              </w:rPr>
              <w:br/>
              <w:t xml:space="preserve">          Độc lập - Tự do - Hạnh phúc </w:t>
            </w:r>
            <w:r>
              <w:br/>
            </w:r>
            <w:r>
              <w:br/>
            </w:r>
          </w:p>
        </w:tc>
      </w:tr>
    </w:tbl>
    <w:p>
      <w:r>
        <w:rPr>
          <w:b/>
          <w:i w:val="0"/>
        </w:rPr>
        <w:t>QUYẾT ĐỊNH CỦA ỦY BAN NHÂN DÂN TỈNH</w:t>
      </w:r>
    </w:p>
    <w:p>
      <w:r>
        <w:rPr>
          <w:b/>
          <w:i w:val="0"/>
        </w:rPr>
        <w:t>V/v Phê duyệt bổ sung mức giá bán mặt hàng tập học sinh và</w:t>
      </w:r>
      <w:r>
        <w:rPr>
          <w:b w:val="0"/>
          <w:i w:val="0"/>
        </w:rPr>
        <w:t xml:space="preserve"> </w:t>
      </w:r>
      <w:r>
        <w:rPr>
          <w:b/>
          <w:i w:val="0"/>
        </w:rPr>
        <w:t xml:space="preserve">sách giáo </w:t>
      </w:r>
    </w:p>
    <w:p>
      <w:r>
        <w:rPr>
          <w:b/>
          <w:i w:val="0"/>
        </w:rPr>
        <w:t>khoa có trợ cước vận chuyển theo quyết định số: 67/1998/QĐ-UB.</w:t>
      </w:r>
    </w:p>
    <w:p>
      <w:r>
        <w:rPr>
          <w:b w:val="0"/>
          <w:i w:val="0"/>
        </w:rPr>
        <w:t>________________________</w:t>
      </w:r>
    </w:p>
    <w:p>
      <w:r>
        <w:rPr>
          <w:b/>
          <w:i w:val="0"/>
        </w:rPr>
        <w:t>ỦY BAN NHÂN DÂN TỈNH</w:t>
      </w:r>
    </w:p>
    <w:p>
      <w:r>
        <w:rPr>
          <w:b w:val="0"/>
          <w:i w:val="0"/>
        </w:rPr>
        <w:t xml:space="preserve">- </w:t>
      </w:r>
      <w:r>
        <w:rPr>
          <w:b w:val="0"/>
          <w:i/>
        </w:rPr>
        <w:t>Căn cứ Luật tổ chức HĐND và UBND (sửa đổi) ngày 21/6/1994.</w:t>
      </w:r>
    </w:p>
    <w:p>
      <w:r>
        <w:rPr>
          <w:b w:val="0"/>
          <w:i/>
        </w:rPr>
        <w:t>-</w:t>
      </w:r>
      <w:r>
        <w:rPr>
          <w:b w:val="0"/>
          <w:i w:val="0"/>
        </w:rPr>
        <w:t xml:space="preserve"> </w:t>
      </w:r>
      <w:r>
        <w:rPr>
          <w:b w:val="0"/>
          <w:i/>
        </w:rPr>
        <w:t>Căn cứ văn bản số :7464/KT-TH ngày 30/12/1995 của Chính Phủ v</w:t>
      </w:r>
      <w:r>
        <w:rPr>
          <w:b w:val="0"/>
          <w:i/>
        </w:rPr>
        <w:t>ề</w:t>
      </w:r>
      <w:r>
        <w:rPr>
          <w:b w:val="0"/>
          <w:i/>
        </w:rPr>
        <w:t xml:space="preserve"> chính sách trợ giá, trợ cước vận chuyển hàng hóa l</w:t>
      </w:r>
      <w:r>
        <w:rPr>
          <w:b w:val="0"/>
          <w:i/>
        </w:rPr>
        <w:t>ê</w:t>
      </w:r>
      <w:r>
        <w:rPr>
          <w:b w:val="0"/>
          <w:i/>
        </w:rPr>
        <w:t>n miền núi.</w:t>
      </w:r>
    </w:p>
    <w:p>
      <w:r>
        <w:rPr>
          <w:b w:val="0"/>
          <w:i/>
        </w:rPr>
        <w:t>-</w:t>
      </w:r>
      <w:r>
        <w:rPr>
          <w:b w:val="0"/>
          <w:i w:val="0"/>
        </w:rPr>
        <w:t xml:space="preserve"> </w:t>
      </w:r>
      <w:r>
        <w:rPr>
          <w:b w:val="0"/>
          <w:i/>
        </w:rPr>
        <w:t xml:space="preserve">Căn cứ thông tư số: 13/UB-TTLB ngày 06/03/1996 của </w:t>
      </w:r>
      <w:r>
        <w:rPr>
          <w:b w:val="0"/>
          <w:i/>
        </w:rPr>
        <w:t>U</w:t>
      </w:r>
      <w:r>
        <w:rPr>
          <w:b w:val="0"/>
          <w:i/>
        </w:rPr>
        <w:t>BDT miền núi về việc hướng dẫn thực hiện văn bản số : 7464/KT-TH và công văn số : 458/VGCP/TH ngày 06/06/1997 của Ban Vật Giá Chính Phủ.</w:t>
      </w:r>
    </w:p>
    <w:p>
      <w:r>
        <w:rPr>
          <w:b w:val="0"/>
          <w:i/>
        </w:rPr>
        <w:t>-</w:t>
      </w:r>
      <w:r>
        <w:rPr>
          <w:b w:val="0"/>
          <w:i w:val="0"/>
        </w:rPr>
        <w:t xml:space="preserve"> </w:t>
      </w:r>
      <w:r>
        <w:rPr>
          <w:b w:val="0"/>
          <w:i/>
        </w:rPr>
        <w:t>Căn cứ thông tư hướng dẫn số: 02 VGCP/TH ngày 14/05/1996 của Ban Vật Giá Chính Phủ về việc tính trợ giá, trợ cước vận chuyển các mặt hàng lên miền núi và nguyên tắc xác định giá bán tối đa những mặt hàng được trợ giá, trợ cước tại địa phương.</w:t>
      </w:r>
    </w:p>
    <w:p>
      <w:r>
        <w:rPr>
          <w:b w:val="0"/>
          <w:i/>
        </w:rPr>
        <w:t>-</w:t>
      </w:r>
      <w:r>
        <w:rPr>
          <w:b w:val="0"/>
          <w:i w:val="0"/>
        </w:rPr>
        <w:t xml:space="preserve"> </w:t>
      </w:r>
      <w:r>
        <w:rPr>
          <w:b w:val="0"/>
          <w:i/>
        </w:rPr>
        <w:t>Căn cứ văn bản số: 248/TC-NSNN ngày 03/02/1998 của Bộ Tài Chính về ph</w:t>
      </w:r>
      <w:r>
        <w:rPr>
          <w:b w:val="0"/>
          <w:i/>
        </w:rPr>
        <w:t>â</w:t>
      </w:r>
      <w:r>
        <w:rPr>
          <w:b w:val="0"/>
          <w:i/>
        </w:rPr>
        <w:t xml:space="preserve">n bổ dự toán chi </w:t>
      </w:r>
      <w:r>
        <w:rPr>
          <w:b w:val="0"/>
          <w:i/>
        </w:rPr>
        <w:t>trợ</w:t>
      </w:r>
      <w:r>
        <w:rPr>
          <w:b w:val="0"/>
          <w:i/>
        </w:rPr>
        <w:t xml:space="preserve"> giá, trợ cước các mặt hàng chính sách miền núi năm 1998 cho Tỉnh Bình Phước.</w:t>
      </w:r>
    </w:p>
    <w:p>
      <w:r>
        <w:rPr>
          <w:b w:val="0"/>
          <w:i/>
        </w:rPr>
        <w:t>-</w:t>
      </w:r>
      <w:r>
        <w:rPr>
          <w:b w:val="0"/>
          <w:i w:val="0"/>
        </w:rPr>
        <w:t xml:space="preserve"> </w:t>
      </w:r>
      <w:r>
        <w:rPr>
          <w:b w:val="0"/>
          <w:i/>
        </w:rPr>
        <w:t>Căn cứ quyết định s</w:t>
      </w:r>
      <w:r>
        <w:rPr>
          <w:b w:val="0"/>
          <w:i/>
        </w:rPr>
        <w:t>ố</w:t>
      </w:r>
      <w:r>
        <w:rPr>
          <w:b w:val="0"/>
          <w:i/>
        </w:rPr>
        <w:t xml:space="preserve">: 36/VGCP-CNTDDV ngày 08/05/1997 của Ban Vật Giá Chính Phủ về tính cước vận tải hàng hóa </w:t>
      </w:r>
      <w:r>
        <w:rPr>
          <w:b w:val="0"/>
          <w:i/>
        </w:rPr>
        <w:t>b</w:t>
      </w:r>
      <w:r>
        <w:rPr>
          <w:b w:val="0"/>
          <w:i/>
        </w:rPr>
        <w:t>ằng ô tô.</w:t>
      </w:r>
    </w:p>
    <w:p>
      <w:r>
        <w:rPr>
          <w:b w:val="0"/>
          <w:i/>
        </w:rPr>
        <w:t>-</w:t>
      </w:r>
      <w:r>
        <w:rPr>
          <w:b w:val="0"/>
          <w:i w:val="0"/>
        </w:rPr>
        <w:t xml:space="preserve"> </w:t>
      </w:r>
      <w:r>
        <w:rPr>
          <w:b w:val="0"/>
          <w:i/>
        </w:rPr>
        <w:t>Theo đề nghị của Sở Tài Chính - Vật Giá tại c</w:t>
      </w:r>
      <w:r>
        <w:rPr>
          <w:b w:val="0"/>
          <w:i/>
        </w:rPr>
        <w:t>ô</w:t>
      </w:r>
      <w:r>
        <w:rPr>
          <w:b w:val="0"/>
          <w:i/>
        </w:rPr>
        <w:t>ng văn số: 249/CV-TCVG ngày 08/06/1998.</w:t>
      </w:r>
    </w:p>
    <w:p>
      <w:r>
        <w:rPr>
          <w:b/>
          <w:i w:val="0"/>
        </w:rPr>
        <w:t>QUYẾT ĐỊNH</w:t>
      </w:r>
    </w:p>
    <w:p>
      <w:r>
        <w:rPr>
          <w:b/>
          <w:i w:val="0"/>
        </w:rPr>
        <w:t>Điều I:</w:t>
      </w:r>
      <w:r>
        <w:rPr>
          <w:b w:val="0"/>
          <w:i w:val="0"/>
        </w:rPr>
        <w:t xml:space="preserve"> Nay phê duyệt bổ sung mức giá bán mặt hàng tập học sinh và sách giáo khoa có trợ cước vận chuyển đến tay người tiêu dùng như sau :</w:t>
      </w:r>
    </w:p>
    <w:p>
      <w:r>
        <w:rPr>
          <w:b w:val="0"/>
          <w:i w:val="0"/>
        </w:rPr>
        <w:t>1/ Tập học sinh 96 trang giấy trắng không kể bìa : 1.500 đ/quyển.</w:t>
      </w:r>
    </w:p>
    <w:p>
      <w:r>
        <w:rPr>
          <w:b w:val="0"/>
          <w:i w:val="0"/>
        </w:rPr>
        <w:t>2/ Tập học sinh 200 trang giấy trắng : 3.000 đ/quyển.</w:t>
      </w:r>
    </w:p>
    <w:p>
      <w:r>
        <w:rPr>
          <w:b w:val="0"/>
          <w:i w:val="0"/>
        </w:rPr>
        <w:t>3/ Sách giáo khoa các loại (có bản phụ lục giá bán kèm theo).</w:t>
      </w:r>
    </w:p>
    <w:p>
      <w:r>
        <w:rPr>
          <w:b w:val="0"/>
          <w:i w:val="0"/>
        </w:rPr>
        <w:t>4/ Giá dầu lửa theo quyết định số : 67/1998/QĐ-UB ngày 29/05/1998 là : 3.300 đ/lít. Nay điều chỉnh lại là 3.100 đ/lít dầu lửa.</w:t>
      </w:r>
    </w:p>
    <w:p>
      <w:r>
        <w:rPr>
          <w:b w:val="0"/>
          <w:i w:val="0"/>
        </w:rPr>
        <w:t>5/ Các quy định khác như quyết định số: 67/1998/QĐ-UB ngày 29/05/1998 của UBND Tỉnh.</w:t>
      </w:r>
    </w:p>
    <w:p>
      <w:r>
        <w:rPr>
          <w:b/>
          <w:i w:val="0"/>
        </w:rPr>
        <w:t>Điều II :</w:t>
      </w:r>
      <w:r>
        <w:rPr>
          <w:b w:val="0"/>
          <w:i w:val="0"/>
        </w:rPr>
        <w:t xml:space="preserve"> Các ông Chánh Văn Phòng UBND Tỉnh, Giám đốc Sở Tài Chính - Vật Giá, Sở Thương Mại - Du Lịch, Giám đốc các Công Ty : Thương Mại XNK Tổng hợp &amp; Du Lịch, Trung tâm quản lý bệnh xã hội, Công Ty phát hành sách &amp; thiết bị trường học, Công Ty Dược Vật Tư Y Tế, Công Ty Vật Tư Nông Nghiệp Bình Dương và Thủ trưởng các Ngành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i/>
              </w:rPr>
              <w:t xml:space="preserve"> </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