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812/QĐ-UBND V/v Phê duyệt kết quả đấu thầu gói thầu số 01/2009/BVYHCT; Cung cấp thuốc chế phẩm YHCT, các vị thuốc YHCT chủ yếu cho các cơ sở khám chữa bệnh công lập trên địa bàn tỉnh năm 2009 của Bệnh viện Y học cổ truyền tỉnh Hà Giang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812/QĐ-UBND</w:t>
      </w:r>
      <w:r>
        <w:rPr>
          <w:b w:val="0"/>
          <w:i w:val="0"/>
        </w:rPr>
        <w:br/>
      </w:r>
      <w:r>
        <w:rPr>
          <w:b w:val="0"/>
          <w:i w:val="0"/>
        </w:rPr>
        <w:br/>
      </w:r>
      <w:r>
        <w:rPr>
          <w:b w:val="0"/>
          <w:i/>
        </w:rPr>
        <w:br/>
      </w:r>
      <w:r>
        <w:rPr>
          <w:b w:val="0"/>
          <w:i/>
        </w:rPr>
        <w:t>Hà Giang, ngày 02 tháng 4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812/QĐ-UBND</w:t>
      </w:r>
      <w:r>
        <w:rPr>
          <w:b w:val="0"/>
          <w:i w:val="0"/>
        </w:rPr>
        <w:br/>
      </w:r>
      <w:r>
        <w:rPr>
          <w:b w:val="0"/>
          <w:i w:val="0"/>
        </w:rPr>
        <w:br/>
      </w:r>
      <w:r>
        <w:rPr>
          <w:b w:val="0"/>
          <w:i/>
        </w:rPr>
        <w:br/>
      </w:r>
      <w:r>
        <w:rPr>
          <w:b w:val="0"/>
          <w:i/>
        </w:rPr>
        <w:t>Hà Giang, ngày 02 tháng 4 năm 2009</w:t>
      </w:r>
      <w:r>
        <w:rPr>
          <w:b w:val="0"/>
          <w:i/>
        </w:rPr>
        <w:br/>
      </w:r>
      <w:r>
        <w:rPr>
          <w:b w:val="0"/>
          <w:i w:val="0"/>
        </w:rPr>
        <w:br/>
      </w:r>
    </w:p>
    <w:p>
      <w:pPr>
        <w:jc w:val="center"/>
      </w:pPr>
      <w:r>
        <w:rPr>
          <w:b w:val="0"/>
          <w:i w:val="0"/>
        </w:rPr>
        <w:br/>
      </w:r>
      <w:r>
        <w:rPr>
          <w:b w:val="0"/>
          <w:i w:val="0"/>
        </w:rPr>
        <w:t>Số: 812/QĐ-UBND</w:t>
      </w:r>
      <w:r>
        <w:rPr>
          <w:b w:val="0"/>
          <w:i w:val="0"/>
        </w:rPr>
        <w:br/>
      </w:r>
    </w:p>
    <w:p>
      <w:pPr>
        <w:jc w:val="center"/>
      </w:pPr>
      <w:r>
        <w:rPr>
          <w:b w:val="0"/>
          <w:i w:val="0"/>
        </w:rPr>
        <w:br/>
      </w:r>
      <w:r>
        <w:rPr>
          <w:b w:val="0"/>
          <w:i/>
        </w:rPr>
        <w:t>Hà Giang, ngày 02 tháng 4 năm 2009</w:t>
      </w:r>
      <w:r>
        <w:rPr>
          <w:b w:val="0"/>
          <w:i w:val="0"/>
        </w:rPr>
        <w:br/>
      </w:r>
    </w:p>
    <w:p>
      <w:r>
        <w:rPr>
          <w:b/>
          <w:i w:val="0"/>
        </w:rPr>
        <w:t>QUYẾT ĐỊNH</w:t>
      </w:r>
    </w:p>
    <w:p>
      <w:pPr>
        <w:jc w:val="center"/>
      </w:pPr>
      <w:r>
        <w:rPr>
          <w:b/>
          <w:i w:val="0"/>
        </w:rPr>
        <w:t xml:space="preserve">V/v Phê duyệt kết quả đấu thầu gói thầu số 01/2009/BVYHCT; Cung cấp </w:t>
      </w:r>
    </w:p>
    <w:p>
      <w:pPr>
        <w:jc w:val="center"/>
      </w:pPr>
      <w:r>
        <w:rPr>
          <w:b/>
          <w:i w:val="0"/>
        </w:rPr>
        <w:t xml:space="preserve">thuốc chế phẩm YHCT, các vị thuốc YHCT chủ yếu cho các cơ sở khám chữa </w:t>
      </w:r>
    </w:p>
    <w:p>
      <w:pPr>
        <w:jc w:val="center"/>
      </w:pPr>
      <w:r>
        <w:rPr>
          <w:b/>
          <w:i w:val="0"/>
        </w:rPr>
        <w:t xml:space="preserve">bệnh công lập trên địa bàn tỉnh năm 2009 của Bệnh viện Y học cổ truyền </w:t>
      </w:r>
    </w:p>
    <w:p>
      <w:pPr>
        <w:jc w:val="center"/>
      </w:pPr>
      <w:r>
        <w:rPr>
          <w:b/>
          <w:i w:val="0"/>
        </w:rPr>
        <w:t>tỉnh Hà Giang.</w:t>
      </w:r>
    </w:p>
    <w:p>
      <w:r>
        <w:rPr>
          <w:b w:val="0"/>
          <w:i w:val="0"/>
        </w:rPr>
        <w:t>___________________</w:t>
      </w:r>
    </w:p>
    <w:p>
      <w:r>
        <w:rPr>
          <w:b/>
          <w:i w:val="0"/>
        </w:rPr>
        <w:t>UỶ BAN NHÂN DÂN TỈNH HÀ GIANG</w:t>
      </w:r>
    </w:p>
    <w:p>
      <w:r>
        <w:rPr>
          <w:b w:val="0"/>
          <w:i/>
        </w:rPr>
        <w:t>Căn cứ Luật tổ chức HĐND và UBND các cấp ngày 26/11/2003 Căn cứ Luật đấu thầu số 61/2005/QH11 ngày 29/11/2005;</w:t>
      </w:r>
    </w:p>
    <w:p>
      <w:r>
        <w:rPr>
          <w:b w:val="0"/>
          <w:i/>
        </w:rPr>
        <w:t>Căn cứ Nghị định số 58/2008/NĐ-CP ngày 05/5/2008 của Chính phủ;" hướng dẫn thi hành luật đấu thầu và lựa chọn nhà thầu xâv dựng theo luật xây dựng"</w:t>
      </w:r>
    </w:p>
    <w:p>
      <w:r>
        <w:rPr>
          <w:b w:val="0"/>
          <w:i/>
        </w:rPr>
        <w:t xml:space="preserve">Căn cứ Thông tư liên tịch số 10/2007/TTLT-BYT-BTC ngày 10/8/2007 của liên Bộ Y tê - Tài chính, hướng </w:t>
      </w:r>
      <w:r>
        <w:rPr>
          <w:b w:val="0"/>
          <w:i/>
        </w:rPr>
        <w:t xml:space="preserve">dẫn </w:t>
      </w:r>
      <w:r>
        <w:rPr>
          <w:b w:val="0"/>
          <w:i/>
        </w:rPr>
        <w:t xml:space="preserve">thực hiện đấu thầu mua thuốc tại các </w:t>
      </w:r>
      <w:r>
        <w:rPr>
          <w:b w:val="0"/>
          <w:i/>
        </w:rPr>
        <w:t>cơ</w:t>
      </w:r>
      <w:r>
        <w:rPr>
          <w:b w:val="0"/>
          <w:i w:val="0"/>
        </w:rPr>
        <w:t xml:space="preserve"> </w:t>
      </w:r>
      <w:r>
        <w:rPr>
          <w:b w:val="0"/>
          <w:i/>
        </w:rPr>
        <w:t xml:space="preserve">sở </w:t>
      </w:r>
      <w:r>
        <w:rPr>
          <w:b w:val="0"/>
          <w:i/>
        </w:rPr>
        <w:t>Y lế</w:t>
      </w:r>
      <w:r>
        <w:rPr>
          <w:b w:val="0"/>
          <w:i w:val="0"/>
        </w:rPr>
        <w:t xml:space="preserve"> </w:t>
      </w:r>
      <w:r>
        <w:rPr>
          <w:b w:val="0"/>
          <w:i/>
        </w:rPr>
        <w:t xml:space="preserve">công </w:t>
      </w:r>
      <w:r>
        <w:rPr>
          <w:b w:val="0"/>
          <w:i/>
        </w:rPr>
        <w:t>lập;</w:t>
      </w:r>
    </w:p>
    <w:p>
      <w:r>
        <w:rPr>
          <w:b w:val="0"/>
          <w:i/>
        </w:rPr>
        <w:t>Xét báo cáo số 60/BC-SYT, ngày 31/3/2009 của Sở Y tế Hà Giang về viêc báo cáo kết quả lựa chọn nhà thầu gói thầu số 01/2009/BVYHCT của Bênh viện YHCT tỉnh Hà Giang,</w:t>
      </w:r>
    </w:p>
    <w:p>
      <w:r>
        <w:rPr>
          <w:b/>
          <w:i w:val="0"/>
        </w:rPr>
        <w:t>QUYẾT ĐỊNH:</w:t>
      </w:r>
    </w:p>
    <w:p>
      <w:r>
        <w:rPr>
          <w:b/>
          <w:i w:val="0"/>
        </w:rPr>
        <w:t xml:space="preserve">Điểu 1. </w:t>
      </w:r>
      <w:r>
        <w:rPr>
          <w:b w:val="0"/>
          <w:i w:val="0"/>
        </w:rPr>
        <w:t>Phê duvệt kết quả đấu thầu gói thầu số 01/2009/BVYHCT: Cung cấp thuốc Chế phẩm YHCT. các vị thuốc YHCT chủ yếu cho các cơ sở khám chữa bệnh công lập trên địa bàn tỉnh nãm 2009 của Bệnh viện Y học cổ truyền tỉnh Hà Giang và lựa chon nhà thầu trúng thầu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Công ty cổ phần dược-TBYT Hà Giang:</w:t>
            </w:r>
          </w:p>
        </w:tc>
        <w:tc>
          <w:tcPr>
            <w:tcW w:type="dxa" w:w="4320"/>
          </w:tcPr>
          <w:p>
            <w:r>
              <w:rPr>
                <w:b w:val="0"/>
                <w:i w:val="0"/>
              </w:rPr>
              <w:br/>
            </w:r>
            <w:r>
              <w:rPr>
                <w:b w:val="0"/>
                <w:i w:val="0"/>
              </w:rPr>
              <w:t>Trúng thầu 31 măt hàng;</w:t>
            </w:r>
          </w:p>
        </w:tc>
      </w:tr>
    </w:tbl>
    <w:p>
      <w:r>
        <w:rPr>
          <w:b w:val="0"/>
          <w:i w:val="0"/>
        </w:rPr>
        <w:t>(Có các phụ lục chi tiết kèm theo của từng nhà thầu trúng thầu)</w:t>
      </w:r>
    </w:p>
    <w:p>
      <w:r>
        <w:rPr>
          <w:b/>
          <w:i w:val="0"/>
        </w:rPr>
        <w:t>Điều 2.</w:t>
      </w:r>
      <w:r>
        <w:rPr>
          <w:b w:val="0"/>
          <w:i w:val="0"/>
        </w:rPr>
        <w:t xml:space="preserve"> - Giao cho Bệnh viện Y học cổ truyền tỉnh Hà Giang thông báo kết quả đấu thầu và tổ chức triển khai thực hiện theo đúng quy định hiện hành;</w:t>
      </w:r>
    </w:p>
    <w:p>
      <w:r>
        <w:rPr>
          <w:b w:val="0"/>
          <w:i w:val="0"/>
        </w:rPr>
        <w:t>- Giao cho Sở Y tế Hà Giang chỉ đạo các cơ sở Y tế công lập trên địa bàn tỉnh thực hiện việc mua sắm thuốc chế phẩm YHCT, các vị thuốc YHCT chủ vếu năm 2009 thống nhất theo kết quả đấu thầu trên của Bệnh viện YHCT tỉnh Hà Giang.</w:t>
      </w:r>
    </w:p>
    <w:p>
      <w:r>
        <w:rPr>
          <w:b/>
          <w:i w:val="0"/>
        </w:rPr>
        <w:t>Điều 3</w:t>
      </w:r>
      <w:r>
        <w:rPr>
          <w:b w:val="0"/>
          <w:i w:val="0"/>
        </w:rPr>
        <w:t>. Chánh văn phòng UBND tỉnh, Giám đốc Sở Y tế, Sở Tài chính. Kho Bạc nhà nước tỉnh; Giám đốc Bệnh viện Y học cổ truvền tỉnh, các đơn vị trúng thầu và các đơn vị. cá nhân có liên quan chiểu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Trường Tô</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Trường Tô</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Trường Tô</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