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94 qđ/tc/tct V/v giảm thuế, và khoản thu sử dụng vốn NSNN năm 1991, 1992</w:t>
      </w:r>
    </w:p>
    <w:p>
      <w:r>
        <w:rPr>
          <w:b w:val="0"/>
          <w:i w:val="0"/>
        </w:rPr>
        <w:br/>
      </w:r>
      <w:r>
        <w:rPr>
          <w:b w:val="0"/>
          <w:i w:val="0"/>
        </w:rPr>
        <w:br/>
      </w:r>
      <w:r>
        <w:rPr>
          <w:b w:val="0"/>
          <w:i w:val="0"/>
        </w:rPr>
        <w:br/>
      </w:r>
      <w:r>
        <w:rPr>
          <w:b w:val="0"/>
          <w:i w:val="0"/>
        </w:rPr>
        <w:br/>
      </w:r>
      <w:r>
        <w:rPr>
          <w:b w:val="0"/>
          <w:i w:val="0"/>
        </w:rPr>
        <w:br/>
      </w:r>
      <w:r>
        <w:rPr>
          <w:b w:val="0"/>
          <w:i w:val="0"/>
        </w:rPr>
        <w:t>BỘ TÀI CHÍNH</w:t>
      </w:r>
      <w:r>
        <w:rPr>
          <w:b w:val="0"/>
          <w:i w:val="0"/>
        </w:rPr>
        <w:br/>
      </w:r>
      <w:r>
        <w:rPr>
          <w:b w:val="0"/>
          <w:i w:val="0"/>
        </w:rPr>
        <w:t>Số : 94 qđ/tc/tct</w:t>
      </w:r>
      <w:r>
        <w:rPr>
          <w:b w:val="0"/>
          <w:i w:val="0"/>
        </w:rPr>
        <w:br/>
      </w:r>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rPr>
        <w:t>Hà nội ngày 9 tháng 2 năm 1995</w:t>
      </w:r>
      <w:r>
        <w:rPr>
          <w:b w:val="0"/>
          <w:i w:val="0"/>
        </w:rPr>
        <w:br/>
      </w:r>
      <w:r>
        <w:rPr>
          <w:b w:val="0"/>
          <w:i w:val="0"/>
        </w:rPr>
        <w:br/>
      </w:r>
      <w:r>
        <w:rPr>
          <w:b w:val="0"/>
          <w:i w:val="0"/>
        </w:rPr>
        <w:br/>
      </w:r>
      <w:r>
        <w:rPr>
          <w:b w:val="0"/>
          <w:i w:val="0"/>
        </w:rPr>
        <w:br/>
      </w:r>
      <w:r>
        <w:rPr>
          <w:b/>
          <w:i w:val="0"/>
        </w:rPr>
        <w:t>QUYẾT ĐỊNH</w:t>
      </w:r>
      <w:r>
        <w:rPr>
          <w:b w:val="0"/>
          <w:i w:val="0"/>
        </w:rPr>
        <w:br/>
      </w:r>
      <w:r>
        <w:rPr>
          <w:b/>
          <w:i w:val="0"/>
        </w:rPr>
        <w:t>V/V GIẢM THUẾ, VÀ KHOẢN THU SỬ DỤNG VỐN NSNN NĂM 1991, 1992</w:t>
      </w:r>
      <w:r>
        <w:rPr>
          <w:b w:val="0"/>
          <w:i w:val="0"/>
        </w:rPr>
        <w:br/>
      </w:r>
      <w:r>
        <w:rPr>
          <w:b/>
          <w:i w:val="0"/>
        </w:rPr>
        <w:t>BỘ TRƯỞNG BỘ TÀI CHÍNH</w:t>
      </w:r>
      <w:r>
        <w:rPr>
          <w:b w:val="0"/>
          <w:i w:val="0"/>
        </w:rPr>
        <w:br/>
      </w:r>
      <w:r>
        <w:rPr>
          <w:b w:val="0"/>
          <w:i w:val="0"/>
        </w:rPr>
        <w:t>Căn cứ Điều 18 Luật thuế doanh thu; Nghị định 351/HĐBT ngày 2/10/1990 của Hội đồng Bộ trưởng ( nay là Chính phủ ) quy định chi tiết thi hành Luật thuế doanh thu ; Nghị định số 22/HĐBT ngày 24/1/1991 của Hội đồng Bộ trưởng ( nay là Chính phủ ) quy định chế độ thu sử dụng vốn NSNN; Thông tư số 45 TC/TCT ngày 4/10/1990 của Bộ Tài chính hướng dẫn thi hành Nghị định 351/HĐBT; Thông tư số 89 TC/TCT ngày 31/12/1992 của Bộ Tài chính hướng dẫn thi hành Quyết định số 110 TTg của Thủ tướng Chính phủ về bổ sung, sửa đổi một số điểm trong chế độ thu sử dụng vốn Ngân sách Nhà nước;</w:t>
      </w:r>
      <w:r>
        <w:rPr>
          <w:b w:val="0"/>
          <w:i w:val="0"/>
        </w:rPr>
        <w:br/>
      </w:r>
      <w:r>
        <w:rPr>
          <w:b w:val="0"/>
          <w:i w:val="0"/>
        </w:rPr>
        <w:t>Căn cứ công văn số 1040/KTTH ngày 18/8/1993 của Văn phòng Chính phủ thông báo Quyết định của Thủ tướng Chính phủ cho xét giảm thuế doanh thu, thuế tiêu thụ đặc biệt năm 1991, 1992 cho các Xí nghiệp gặp khó khăn và công văn số 753 TC/TCT ngày 30/4/1993 của Bộ Tài chính hướng dẫn việc xét giảm thuế doanh thu và thuế tiêu thụ đặc biệt năm 1991, 1992;</w:t>
      </w:r>
      <w:r>
        <w:rPr>
          <w:b w:val="0"/>
          <w:i w:val="0"/>
        </w:rPr>
        <w:br/>
      </w:r>
      <w:r>
        <w:rPr>
          <w:b w:val="0"/>
          <w:i w:val="0"/>
        </w:rPr>
        <w:t>Căn cứ hồ sơ xin giảm thuế năm 1991, 1992 của Công ty xây lắp nông nghiệp; Theo đề nghị của Hội đồng xét giảm thuế thành phố Hồ Chí Minh tại biên bản lập ngày 29/10/1993 và đề nghị của Hội đồng tư vấn xét giảm thuế của Bộ Tài chính ( tại biên bản lập ngày 15/12/1994 ).</w:t>
      </w:r>
      <w:r>
        <w:rPr>
          <w:b w:val="0"/>
          <w:i w:val="0"/>
        </w:rPr>
        <w:br/>
      </w:r>
      <w:r>
        <w:rPr>
          <w:b/>
          <w:i w:val="0"/>
        </w:rPr>
        <w:t>QUYẾT ĐỊNH</w:t>
      </w:r>
      <w:r>
        <w:rPr>
          <w:b w:val="0"/>
          <w:i w:val="0"/>
        </w:rPr>
        <w:br/>
      </w:r>
      <w:r>
        <w:rPr>
          <w:b/>
          <w:i/>
        </w:rPr>
        <w:t>Điều 1</w:t>
      </w:r>
      <w:r>
        <w:rPr>
          <w:b w:val="0"/>
          <w:i/>
        </w:rPr>
        <w:t xml:space="preserve">: </w:t>
      </w:r>
      <w:r>
        <w:rPr>
          <w:b w:val="0"/>
          <w:i w:val="0"/>
        </w:rPr>
        <w:t>Giảm thuế doanh thu, thu sử dụng vốn phải nộp Ngân sách Nhà nước năm 1991và 1992 cho Công ty xây lắp nông nghiệp thuộc Sở Nông nghiệp thành phố Hồ Chí Minh như sau:</w:t>
      </w:r>
      <w:r>
        <w:rPr>
          <w:b w:val="0"/>
          <w:i w:val="0"/>
        </w:rPr>
        <w:br/>
      </w:r>
      <w:r>
        <w:rPr>
          <w:b w:val="0"/>
          <w:i w:val="0"/>
        </w:rPr>
        <w:br/>
      </w:r>
      <w:r>
        <w:rPr>
          <w:b w:val="0"/>
          <w:i w:val="0"/>
        </w:rPr>
        <w:br/>
      </w:r>
      <w:r>
        <w:rPr>
          <w:b w:val="0"/>
          <w:i w:val="0"/>
        </w:rPr>
        <w:br/>
      </w:r>
      <w:r>
        <w:rPr>
          <w:b w:val="0"/>
          <w:i w:val="0"/>
        </w:rPr>
        <w:br/>
      </w:r>
      <w:r>
        <w:rPr>
          <w:b w:val="0"/>
          <w:i w:val="0"/>
        </w:rPr>
        <w:br/>
      </w:r>
      <w:r>
        <w:rPr>
          <w:b w:val="0"/>
          <w:i w:val="0"/>
        </w:rPr>
        <w:t>Năm 1991</w:t>
      </w:r>
      <w:r>
        <w:rPr>
          <w:b w:val="0"/>
          <w:i w:val="0"/>
        </w:rPr>
        <w:br/>
      </w:r>
      <w:r>
        <w:rPr>
          <w:b w:val="0"/>
          <w:i w:val="0"/>
        </w:rPr>
        <w:br/>
      </w:r>
      <w:r>
        <w:rPr>
          <w:b w:val="0"/>
          <w:i w:val="0"/>
        </w:rPr>
        <w:t>Năm 1992</w:t>
      </w:r>
      <w:r>
        <w:rPr>
          <w:b w:val="0"/>
          <w:i w:val="0"/>
        </w:rPr>
        <w:br/>
      </w:r>
      <w:r>
        <w:rPr>
          <w:b w:val="0"/>
          <w:i w:val="0"/>
        </w:rPr>
        <w:br/>
      </w:r>
      <w:r>
        <w:rPr>
          <w:b w:val="0"/>
          <w:i w:val="0"/>
        </w:rPr>
        <w:br/>
      </w:r>
      <w:r>
        <w:rPr>
          <w:b w:val="0"/>
          <w:i w:val="0"/>
        </w:rPr>
        <w:br/>
      </w:r>
      <w:r>
        <w:rPr>
          <w:b w:val="0"/>
          <w:i w:val="0"/>
        </w:rPr>
        <w:t>- Thu về sử dụng vốn</w:t>
      </w:r>
      <w:r>
        <w:rPr>
          <w:b w:val="0"/>
          <w:i w:val="0"/>
        </w:rPr>
        <w:br/>
      </w:r>
      <w:r>
        <w:rPr>
          <w:b w:val="0"/>
          <w:i w:val="0"/>
        </w:rPr>
        <w:br/>
      </w:r>
      <w:r>
        <w:rPr>
          <w:b w:val="0"/>
          <w:i w:val="0"/>
        </w:rPr>
        <w:t>9.680.025đ</w:t>
      </w:r>
      <w:r>
        <w:rPr>
          <w:b w:val="0"/>
          <w:i w:val="0"/>
        </w:rPr>
        <w:br/>
      </w:r>
      <w:r>
        <w:rPr>
          <w:b w:val="0"/>
          <w:i w:val="0"/>
        </w:rPr>
        <w:br/>
      </w:r>
      <w:r>
        <w:rPr>
          <w:b w:val="0"/>
          <w:i w:val="0"/>
        </w:rPr>
        <w:t>14.870.052đ</w:t>
      </w:r>
      <w:r>
        <w:rPr>
          <w:b w:val="0"/>
          <w:i w:val="0"/>
        </w:rPr>
        <w:br/>
      </w:r>
      <w:r>
        <w:rPr>
          <w:b w:val="0"/>
          <w:i w:val="0"/>
        </w:rPr>
        <w:br/>
      </w:r>
      <w:r>
        <w:rPr>
          <w:b w:val="0"/>
          <w:i w:val="0"/>
        </w:rPr>
        <w:br/>
      </w:r>
      <w:r>
        <w:rPr>
          <w:b w:val="0"/>
          <w:i w:val="0"/>
        </w:rPr>
        <w:br/>
      </w:r>
      <w:r>
        <w:rPr>
          <w:b w:val="0"/>
          <w:i w:val="0"/>
        </w:rPr>
        <w:t>- Thuế doanh thu</w:t>
      </w:r>
      <w:r>
        <w:rPr>
          <w:b w:val="0"/>
          <w:i w:val="0"/>
        </w:rPr>
        <w:br/>
      </w:r>
      <w:r>
        <w:rPr>
          <w:b w:val="0"/>
          <w:i w:val="0"/>
        </w:rPr>
        <w:br/>
      </w:r>
      <w:r>
        <w:rPr>
          <w:b w:val="0"/>
          <w:i w:val="0"/>
        </w:rPr>
        <w:t>37.868.153đ</w:t>
      </w:r>
      <w:r>
        <w:rPr>
          <w:b w:val="0"/>
          <w:i w:val="0"/>
        </w:rPr>
        <w:br/>
      </w:r>
      <w:r>
        <w:rPr>
          <w:b w:val="0"/>
          <w:i w:val="0"/>
        </w:rPr>
        <w:br/>
      </w:r>
      <w:r>
        <w:rPr>
          <w:b w:val="0"/>
          <w:i w:val="0"/>
        </w:rPr>
        <w:t>29.010.630đ</w:t>
      </w:r>
      <w:r>
        <w:rPr>
          <w:b w:val="0"/>
          <w:i w:val="0"/>
        </w:rPr>
        <w:br/>
      </w:r>
      <w:r>
        <w:rPr>
          <w:b w:val="0"/>
          <w:i w:val="0"/>
        </w:rPr>
        <w:br/>
      </w:r>
      <w:r>
        <w:rPr>
          <w:b w:val="0"/>
          <w:i w:val="0"/>
        </w:rPr>
        <w:br/>
      </w:r>
      <w:r>
        <w:rPr>
          <w:b w:val="0"/>
          <w:i w:val="0"/>
        </w:rPr>
        <w:br/>
      </w:r>
      <w:r>
        <w:rPr>
          <w:b w:val="0"/>
          <w:i w:val="0"/>
        </w:rPr>
        <w:t>Cộng</w:t>
      </w:r>
      <w:r>
        <w:rPr>
          <w:b w:val="0"/>
          <w:i w:val="0"/>
        </w:rPr>
        <w:br/>
      </w:r>
      <w:r>
        <w:rPr>
          <w:b w:val="0"/>
          <w:i w:val="0"/>
        </w:rPr>
        <w:br/>
      </w:r>
      <w:r>
        <w:rPr>
          <w:b/>
          <w:i w:val="0"/>
        </w:rPr>
        <w:t>47.548.178đ</w:t>
      </w:r>
      <w:r>
        <w:rPr>
          <w:b w:val="0"/>
          <w:i w:val="0"/>
        </w:rPr>
        <w:br/>
      </w:r>
      <w:r>
        <w:rPr>
          <w:b w:val="0"/>
          <w:i w:val="0"/>
        </w:rPr>
        <w:br/>
      </w:r>
      <w:r>
        <w:rPr>
          <w:b w:val="0"/>
          <w:i w:val="0"/>
        </w:rPr>
        <w:t>43.880.682đ</w:t>
      </w:r>
      <w:r>
        <w:rPr>
          <w:b w:val="0"/>
          <w:i w:val="0"/>
        </w:rPr>
        <w:br/>
      </w:r>
      <w:r>
        <w:rPr>
          <w:b w:val="0"/>
          <w:i w:val="0"/>
        </w:rPr>
        <w:br/>
      </w:r>
      <w:r>
        <w:rPr>
          <w:b w:val="0"/>
          <w:i w:val="0"/>
        </w:rPr>
        <w:br/>
      </w:r>
      <w:r>
        <w:rPr>
          <w:b w:val="0"/>
          <w:i w:val="0"/>
        </w:rPr>
        <w:br/>
      </w:r>
      <w:r>
        <w:rPr>
          <w:b w:val="0"/>
          <w:i w:val="0"/>
        </w:rPr>
        <w:t>Tổng số thuế doanh thu, thu sử dụng vốn NSNN được giảm năm 1991 là: Bốn bảy triệu, năm trăm bốn tám ngàn, một trăm bảy tám đồng.</w:t>
      </w:r>
      <w:r>
        <w:rPr>
          <w:b w:val="0"/>
          <w:i w:val="0"/>
        </w:rPr>
        <w:br/>
      </w:r>
      <w:r>
        <w:rPr>
          <w:b w:val="0"/>
          <w:i w:val="0"/>
        </w:rPr>
        <w:t>Tổng số thuế doanh thu, thu sử dụng vốn NSNN được giảm năm 1992 là: Bốn ba triệu, tám trăm tám mươi ngàn, sáu trăm tám mươi hai đồng.</w:t>
      </w:r>
      <w:r>
        <w:rPr>
          <w:b w:val="0"/>
          <w:i w:val="0"/>
        </w:rPr>
        <w:br/>
      </w:r>
      <w:r>
        <w:rPr>
          <w:b/>
          <w:i/>
        </w:rPr>
        <w:t>Điều 2</w:t>
      </w:r>
      <w:r>
        <w:rPr>
          <w:b w:val="0"/>
          <w:i w:val="0"/>
        </w:rPr>
        <w:t>:</w:t>
      </w:r>
      <w:r>
        <w:rPr>
          <w:b w:val="0"/>
          <w:i w:val="0"/>
        </w:rPr>
        <w:t xml:space="preserve"> Căn cứ vào số tiền được giảm trên đây, đơn vị thực hiện quyết toán lại số thuế phải nộp Ngân sách với cơ quan thuế và nộp ngay số thuế, các khoản thu còn phải nộp vào Ngân sách nhà nước.</w:t>
      </w:r>
      <w:r>
        <w:rPr>
          <w:b w:val="0"/>
          <w:i w:val="0"/>
        </w:rPr>
        <w:br/>
      </w:r>
      <w:r>
        <w:rPr>
          <w:b w:val="0"/>
          <w:i w:val="0"/>
        </w:rPr>
        <w:br/>
      </w:r>
      <w:r>
        <w:rPr>
          <w:b w:val="0"/>
          <w:i w:val="0"/>
        </w:rPr>
        <w:br/>
      </w:r>
      <w:r>
        <w:rPr>
          <w:b w:val="0"/>
          <w:i w:val="0"/>
        </w:rPr>
        <w:br/>
      </w:r>
      <w:r>
        <w:rPr>
          <w:b w:val="0"/>
          <w:i w:val="0"/>
        </w:rPr>
        <w:br/>
      </w:r>
      <w:r>
        <w:rPr>
          <w:b w:val="0"/>
          <w:i w:val="0"/>
        </w:rPr>
        <w:br/>
      </w:r>
      <w:r>
        <w:rPr>
          <w:b/>
          <w:i w:val="0"/>
        </w:rPr>
        <w:t>KT/ BỘ TRƯỞNG BỘ TÀI CHÍNH</w:t>
      </w:r>
      <w:r>
        <w:rPr>
          <w:b w:val="0"/>
          <w:i w:val="0"/>
        </w:rPr>
        <w:br/>
      </w:r>
      <w:r>
        <w:rPr>
          <w:b w:val="0"/>
          <w:i w:val="0"/>
        </w:rPr>
        <w:br/>
      </w:r>
      <w:r>
        <w:rPr>
          <w:b w:val="0"/>
          <w:i w:val="0"/>
        </w:rPr>
        <w:br/>
      </w:r>
      <w:r>
        <w:rPr>
          <w:b w:val="0"/>
          <w:i w:val="0"/>
        </w:rPr>
        <w:br/>
      </w:r>
      <w:r>
        <w:rPr>
          <w:b/>
          <w:i/>
        </w:rPr>
        <w:t>Nơi nhận:</w:t>
      </w:r>
      <w:r>
        <w:rPr>
          <w:b w:val="0"/>
          <w:i w:val="0"/>
        </w:rPr>
        <w:br/>
      </w:r>
      <w:r>
        <w:rPr>
          <w:b w:val="0"/>
          <w:i w:val="0"/>
        </w:rPr>
        <w:br/>
      </w:r>
      <w:r>
        <w:rPr>
          <w:b/>
          <w:i w:val="0"/>
        </w:rPr>
        <w:t>THỨ TRƯỞNG</w:t>
      </w:r>
      <w:r>
        <w:rPr>
          <w:b w:val="0"/>
          <w:i w:val="0"/>
        </w:rPr>
        <w:br/>
      </w:r>
      <w:r>
        <w:rPr>
          <w:b w:val="0"/>
          <w:i w:val="0"/>
        </w:rPr>
        <w:br/>
      </w:r>
      <w:r>
        <w:rPr>
          <w:b w:val="0"/>
          <w:i w:val="0"/>
        </w:rPr>
        <w:br/>
      </w:r>
      <w:r>
        <w:rPr>
          <w:b w:val="0"/>
          <w:i w:val="0"/>
        </w:rPr>
        <w:br/>
      </w:r>
      <w:r>
        <w:rPr>
          <w:b w:val="0"/>
          <w:i w:val="0"/>
        </w:rPr>
        <w:t>- Cty xây lắp nông nghiệp</w:t>
      </w:r>
      <w:r>
        <w:rPr>
          <w:b w:val="0"/>
          <w:i w:val="0"/>
        </w:rPr>
        <w:br/>
      </w:r>
      <w:r>
        <w:rPr>
          <w:b w:val="0"/>
          <w:i w:val="0"/>
        </w:rPr>
        <w:br/>
      </w:r>
      <w:r>
        <w:rPr>
          <w:b w:val="0"/>
          <w:i w:val="0"/>
        </w:rPr>
        <w:br/>
      </w:r>
      <w:r>
        <w:rPr>
          <w:b w:val="0"/>
          <w:i w:val="0"/>
        </w:rPr>
        <w:br/>
      </w:r>
      <w:r>
        <w:rPr>
          <w:b w:val="0"/>
          <w:i w:val="0"/>
        </w:rPr>
        <w:br/>
      </w:r>
      <w:r>
        <w:rPr>
          <w:b w:val="0"/>
          <w:i w:val="0"/>
        </w:rPr>
        <w:t>- Sở TC, Sở NN TP HCM</w:t>
      </w:r>
      <w:r>
        <w:rPr>
          <w:b w:val="0"/>
          <w:i w:val="0"/>
        </w:rPr>
        <w:br/>
      </w:r>
      <w:r>
        <w:rPr>
          <w:b w:val="0"/>
          <w:i w:val="0"/>
        </w:rPr>
        <w:br/>
      </w:r>
      <w:r>
        <w:rPr>
          <w:b w:val="0"/>
          <w:i w:val="0"/>
        </w:rPr>
        <w:br/>
      </w:r>
      <w:r>
        <w:rPr>
          <w:b w:val="0"/>
          <w:i w:val="0"/>
        </w:rPr>
        <w:br/>
      </w:r>
      <w:r>
        <w:rPr>
          <w:b w:val="0"/>
          <w:i w:val="0"/>
        </w:rPr>
        <w:br/>
      </w:r>
      <w:r>
        <w:rPr>
          <w:b w:val="0"/>
          <w:i w:val="0"/>
        </w:rPr>
        <w:t>- Cục thuế TP HCM</w:t>
      </w:r>
      <w:r>
        <w:rPr>
          <w:b w:val="0"/>
          <w:i w:val="0"/>
        </w:rPr>
        <w:br/>
      </w:r>
      <w:r>
        <w:rPr>
          <w:b w:val="0"/>
          <w:i w:val="0"/>
        </w:rPr>
        <w:br/>
      </w:r>
      <w:r>
        <w:rPr>
          <w:b w:val="0"/>
          <w:i w:val="0"/>
        </w:rPr>
        <w:br/>
      </w:r>
      <w:r>
        <w:rPr>
          <w:b w:val="0"/>
          <w:i w:val="0"/>
        </w:rPr>
        <w:br/>
      </w:r>
      <w:r>
        <w:rPr>
          <w:b w:val="0"/>
          <w:i w:val="0"/>
        </w:rPr>
        <w:br/>
      </w:r>
      <w:r>
        <w:rPr>
          <w:b w:val="0"/>
          <w:i w:val="0"/>
        </w:rPr>
        <w:t>- Lưu: VP, Vụ NSNN, TCQLDN, TCT ( HC,NV1)</w:t>
      </w:r>
      <w:r>
        <w:rPr>
          <w:b w:val="0"/>
          <w:i w:val="0"/>
        </w:rPr>
        <w:br/>
      </w:r>
      <w:r>
        <w:rPr>
          <w:b w:val="0"/>
          <w:i w:val="0"/>
        </w:rPr>
        <w:br/>
      </w:r>
      <w:r>
        <w:rPr>
          <w:b w:val="0"/>
          <w:i w:val="0"/>
        </w:rPr>
        <w:br/>
      </w:r>
      <w:r>
        <w:rPr>
          <w:b w:val="0"/>
          <w:i w:val="0"/>
        </w:rPr>
        <w:br/>
      </w:r>
      <w:r>
        <w:rPr>
          <w:b w:val="0"/>
          <w:i w:val="0"/>
        </w:rPr>
        <w:br/>
      </w:r>
      <w:r>
        <w:rPr>
          <w:b w:val="0"/>
          <w:i w:val="0"/>
        </w:rPr>
        <w:br/>
      </w:r>
      <w:r>
        <w:rPr>
          <w:b/>
          <w:i/>
        </w:rPr>
        <w:t>Vũ Mộng Giao</w:t>
      </w:r>
      <w:r>
        <w:rPr>
          <w:b w:val="0"/>
          <w:i w:val="0"/>
        </w:rPr>
        <w:br/>
      </w:r>
      <w:r>
        <w:rPr>
          <w:b w:val="0"/>
          <w:i w:val="0"/>
        </w:rPr>
        <w:br/>
      </w:r>
      <w:r>
        <w:rPr>
          <w:b w:val="0"/>
          <w:i w:val="0"/>
        </w:rPr>
        <w:br/>
      </w:r>
      <w:r>
        <w:rPr>
          <w:b w:val="0"/>
          <w:i w:val="0"/>
        </w:rPr>
        <w:br/>
      </w:r>
      <w:r>
        <w:rPr>
          <w:b/>
          <w:i/>
        </w:rPr>
        <w:t>Văn bản liên quan:</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TÀI CHÍNH</w:t>
            </w:r>
            <w:r>
              <w:rPr>
                <w:b w:val="0"/>
                <w:i w:val="0"/>
              </w:rPr>
              <w:br/>
            </w:r>
            <w:r>
              <w:rPr>
                <w:b w:val="0"/>
                <w:i w:val="0"/>
              </w:rPr>
              <w:t>Số : 94 qđ/tc/tct</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r>
              <w:rPr>
                <w:b w:val="0"/>
                <w:i w:val="0"/>
              </w:rPr>
              <w:br/>
            </w:r>
            <w:r>
              <w:rPr>
                <w:b w:val="0"/>
                <w:i w:val="0"/>
              </w:rPr>
              <w:t>Năm 1991</w:t>
            </w:r>
          </w:p>
        </w:tc>
        <w:tc>
          <w:tcPr>
            <w:tcW w:type="dxa" w:w="2880"/>
          </w:tcPr>
          <w:p>
            <w:r>
              <w:rPr>
                <w:b w:val="0"/>
                <w:i w:val="0"/>
              </w:rPr>
              <w:br/>
            </w:r>
            <w:r>
              <w:rPr>
                <w:b w:val="0"/>
                <w:i w:val="0"/>
              </w:rPr>
              <w:t>Năm 1992</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 BỘ TÀI CHÍNH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