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Số: 01/2016/QĐ-UBND Ban hành Quy chế phối hợp quản lý nhà nước đối với</w:t>
        <w:br/>
        <w:t>doanh nghiệp sau đăng ký thành lập trên địa bàn tỉnh Bạc Liêu</w:t>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01/2016/QĐ-UBND</w:t>
      </w:r>
      <w:r>
        <w:rPr>
          <w:b w:val="0"/>
          <w:i w:val="0"/>
        </w:rPr>
        <w:br/>
      </w:r>
      <w:r>
        <w:rPr>
          <w:b w:val="0"/>
          <w:i w:val="0"/>
        </w:rPr>
        <w:br/>
      </w:r>
      <w:r>
        <w:rPr>
          <w:b w:val="0"/>
          <w:i/>
        </w:rPr>
        <w:br/>
      </w:r>
      <w:r>
        <w:rPr>
          <w:b w:val="0"/>
          <w:i/>
        </w:rPr>
        <w:t>Bạc Liêu, ngày 07 tháng 1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01/2016/QĐ-UBND</w:t>
      </w:r>
      <w:r>
        <w:rPr>
          <w:b w:val="0"/>
          <w:i w:val="0"/>
        </w:rPr>
        <w:br/>
      </w:r>
      <w:r>
        <w:rPr>
          <w:b w:val="0"/>
          <w:i w:val="0"/>
        </w:rPr>
        <w:br/>
      </w:r>
      <w:r>
        <w:rPr>
          <w:b w:val="0"/>
          <w:i/>
        </w:rPr>
        <w:br/>
      </w:r>
      <w:r>
        <w:rPr>
          <w:b w:val="0"/>
          <w:i/>
        </w:rPr>
        <w:t>Bạc Liêu, ngày 07 tháng 1 năm 2016</w:t>
      </w:r>
      <w:r>
        <w:rPr>
          <w:b w:val="0"/>
          <w:i/>
        </w:rPr>
        <w:br/>
      </w:r>
      <w:r>
        <w:rPr>
          <w:b w:val="0"/>
          <w:i w:val="0"/>
        </w:rPr>
        <w:br/>
      </w:r>
    </w:p>
    <w:p>
      <w:pPr>
        <w:jc w:val="center"/>
      </w:pPr>
      <w:r>
        <w:rPr>
          <w:b w:val="0"/>
          <w:i w:val="0"/>
        </w:rPr>
        <w:br/>
      </w:r>
      <w:r>
        <w:rPr>
          <w:b w:val="0"/>
          <w:i w:val="0"/>
        </w:rPr>
        <w:t>Số: 01/2016/QĐ-UBND</w:t>
      </w:r>
      <w:r>
        <w:rPr>
          <w:b w:val="0"/>
          <w:i w:val="0"/>
        </w:rPr>
        <w:br/>
      </w:r>
    </w:p>
    <w:p>
      <w:pPr>
        <w:jc w:val="center"/>
      </w:pPr>
      <w:r>
        <w:rPr>
          <w:b w:val="0"/>
          <w:i w:val="0"/>
        </w:rPr>
        <w:br/>
      </w:r>
      <w:r>
        <w:rPr>
          <w:b w:val="0"/>
          <w:i w:val="0"/>
        </w:rPr>
        <w:t>Bạc Liêu, ngày 07 tháng 1 năm 2016</w:t>
      </w:r>
      <w:r>
        <w:rPr>
          <w:b w:val="0"/>
          <w:i w:val="0"/>
        </w:rPr>
        <w:br/>
      </w:r>
    </w:p>
    <w:p>
      <w:r>
        <w:rPr>
          <w:b/>
          <w:i w:val="0"/>
        </w:rPr>
        <w:t>QUYẾT ĐỊNH</w:t>
      </w:r>
    </w:p>
    <w:p>
      <w:r>
        <w:rPr>
          <w:b/>
          <w:i w:val="0"/>
        </w:rPr>
        <w:t>Ban hành Quy chế phối hợp quản lý nhà nước đối với</w:t>
      </w:r>
    </w:p>
    <w:p>
      <w:r>
        <w:rPr>
          <w:b/>
          <w:i w:val="0"/>
        </w:rPr>
        <w:t>doanh nghiệp sau đăng ký thành lập trên địa bàn tỉnh Bạc Liêu</w:t>
      </w:r>
    </w:p>
    <w:p>
      <w:r>
        <w:rPr>
          <w:b/>
          <w:i w:val="0"/>
        </w:rPr>
        <w:t>ỦY BAN NHÂN DÂN TỈNH BẠC LIÊU</w:t>
      </w:r>
    </w:p>
    <w:p>
      <w:r>
        <w:rPr>
          <w:b w:val="0"/>
          <w:i w:val="0"/>
        </w:rPr>
        <w:t>Căn cứ Luật Tổ chức Hội đồng nhân dân và Ủy ban nhân dân ngày 26 tháng 11 năm 2003;</w:t>
      </w:r>
    </w:p>
    <w:p>
      <w:r>
        <w:rPr>
          <w:b w:val="0"/>
          <w:i w:val="0"/>
        </w:rPr>
        <w:t>Căn cứ Luật Doanh nghiệp ngày 26 tháng 11 năm 2014;</w:t>
      </w:r>
    </w:p>
    <w:p>
      <w:r>
        <w:rPr>
          <w:b w:val="0"/>
          <w:i w:val="0"/>
        </w:rPr>
        <w:t>Căn cứ Luật Đầu tư ngày 26 tháng 11 năm 2014;</w:t>
      </w:r>
    </w:p>
    <w:p>
      <w:r>
        <w:rPr>
          <w:b w:val="0"/>
          <w:i w:val="0"/>
        </w:rPr>
        <w:t>Căn cứ Luật Thanh tra ngày 15 tháng 11 năm 2010;</w:t>
      </w:r>
    </w:p>
    <w:p>
      <w:r>
        <w:rPr>
          <w:b w:val="0"/>
          <w:i w:val="0"/>
        </w:rPr>
        <w:t>Căn cứ Luật Quản lý thuế ngày 29 tháng 11 năm 2006 và luật sửa đổi, bổ sung một số điều của Luật Quản lý thuế ngày 20 tháng 11 năm 2012;</w:t>
      </w:r>
    </w:p>
    <w:p>
      <w:r>
        <w:rPr>
          <w:b w:val="0"/>
          <w:i w:val="0"/>
        </w:rPr>
        <w:t>Căn cứ Thông tư liên tịch số 04/2015/TTLT-BKHĐT-BTC-BNV ngày 28 tháng 5 năm 2015 của liên Bộ Kế hoạch và Đầu tư, Bộ Tài chính và Bộ Nội vụ ban hành Quy chế phối hợp mẫu giữa các cơ quan chức năng trên địa bàn tỉnh, thành phố trực thuộc Trung ương trong quản lý nhà nước đối với doanh nghiệp sau đăng ký thành lập;</w:t>
      </w:r>
    </w:p>
    <w:p>
      <w:r>
        <w:rPr>
          <w:b w:val="0"/>
          <w:i w:val="0"/>
        </w:rPr>
        <w:t>Theo đề nghị của Giám đốc Sở Kế hoạch và Đầu tư tại Tờ trình số 139/TTr-SKHĐT ngày 18 tháng 12 năm 2015,</w:t>
      </w:r>
    </w:p>
    <w:p>
      <w:r>
        <w:rPr>
          <w:b/>
          <w:i w:val="0"/>
        </w:rPr>
        <w:t>QUYẾT ĐỊNH:</w:t>
      </w:r>
      <w:r>
        <w:rPr>
          <w:b w:val="0"/>
          <w:i w:val="0"/>
        </w:rPr>
        <w:t xml:space="preserve"> </w:t>
      </w:r>
    </w:p>
    <w:p>
      <w:pPr>
        <w:jc w:val="both"/>
      </w:pPr>
      <w:r>
        <w:rPr>
          <w:b/>
          <w:i w:val="0"/>
        </w:rPr>
        <w:t xml:space="preserve">Điều 1. </w:t>
      </w:r>
      <w:r>
        <w:rPr>
          <w:b w:val="0"/>
          <w:i w:val="0"/>
        </w:rPr>
        <w:t>Ban hành kèm theo Quyết định này Quy chế phối hợp quản lý nhà nước đối với doanh nghiệp sau đăng ký thành lập trên địa bàn tỉnh Bạc Liêu.</w:t>
      </w:r>
    </w:p>
    <w:p>
      <w:pPr>
        <w:jc w:val="both"/>
      </w:pPr>
      <w:r>
        <w:rPr>
          <w:b/>
          <w:i w:val="0"/>
        </w:rPr>
        <w:t xml:space="preserve">Điều 2. </w:t>
      </w:r>
      <w:r>
        <w:rPr>
          <w:b w:val="0"/>
          <w:i w:val="0"/>
        </w:rPr>
        <w:t>Giao Sở Kế hoạch và Đầu tư chủ trì, phối hợp với các cơ quan, đơn vị có liên quan tổ chức triển khai thực hiện nội dung Quyết định này.</w:t>
      </w:r>
    </w:p>
    <w:p>
      <w:pPr>
        <w:jc w:val="both"/>
      </w:pPr>
      <w:r>
        <w:rPr>
          <w:b/>
          <w:i w:val="0"/>
        </w:rPr>
        <w:t xml:space="preserve">Điều 3. </w:t>
      </w:r>
      <w:r>
        <w:rPr>
          <w:b w:val="0"/>
          <w:i w:val="0"/>
        </w:rPr>
        <w:t>Chánh Văn phòng Ủy ban nhân dân tỉnh, Giám đốc Sở Kế hoạch và Đầu tư, Giám đốc Sở Công Thương, Chánh Thanh tra tỉnh; Giám đốc, Thủ trưởng các sở, ban, ngành tỉnh; Chủ tịch Ủy ban nhân dân các huyện, thị xã, thành phố và các cơ quan, đơn vị có liên quan chịu trách nhiệm thi hành Quyết định này.</w:t>
      </w:r>
    </w:p>
    <w:p>
      <w:pPr>
        <w:jc w:val="both"/>
      </w:pPr>
      <w:r>
        <w:rPr>
          <w:b w:val="0"/>
          <w:i w:val="0"/>
        </w:rPr>
        <w:t>Quyết định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w:t>
            </w:r>
            <w:r>
              <w:rPr>
                <w:b w:val="0"/>
                <w:i w:val="0"/>
              </w:rPr>
              <w:br/>
            </w:r>
            <w:r>
              <w:rPr>
                <w:b/>
                <w:i w:val="0"/>
              </w:rPr>
              <w:t>KT. CHỦ TỊCH</w:t>
            </w:r>
            <w:r>
              <w:rPr>
                <w:b w:val="0"/>
                <w:i w:val="0"/>
              </w:rPr>
              <w:br/>
            </w:r>
            <w:r>
              <w:rPr>
                <w:b/>
                <w:i w:val="0"/>
              </w:rPr>
              <w:t>PHÓ CHỦ TỊCH</w:t>
            </w:r>
            <w:r>
              <w:rPr>
                <w:b w:val="0"/>
                <w:i w:val="0"/>
              </w:rPr>
              <w:br/>
            </w:r>
            <w:r>
              <w:rPr>
                <w:b/>
                <w:i w:val="0"/>
              </w:rPr>
              <w:t xml:space="preserve"> </w:t>
            </w:r>
            <w:r>
              <w:rPr>
                <w:b w:val="0"/>
                <w:i w:val="0"/>
              </w:rPr>
              <w:br/>
            </w:r>
            <w:r>
              <w:rPr>
                <w:b w:val="0"/>
                <w:i/>
              </w:rPr>
              <w:t>(Đã ký)</w:t>
            </w:r>
            <w:r>
              <w:rPr>
                <w:b w:val="0"/>
                <w:i w:val="0"/>
              </w:rPr>
              <w:br/>
            </w:r>
            <w:r>
              <w:rPr>
                <w:b/>
                <w:i w:val="0"/>
              </w:rPr>
              <w:t xml:space="preserve"> </w:t>
            </w:r>
            <w:r>
              <w:rPr>
                <w:b w:val="0"/>
                <w:i w:val="0"/>
              </w:rPr>
              <w:br/>
            </w:r>
            <w:r>
              <w:rPr>
                <w:b/>
                <w:i w:val="0"/>
              </w:rPr>
              <w:t>Lê Minh Chiến</w:t>
            </w:r>
          </w:p>
        </w:tc>
      </w:tr>
    </w:tbl>
    <w:p>
      <w:r>
        <w:rPr>
          <w:b/>
          <w:i w:val="0"/>
        </w:rPr>
        <w:t>QUY CHẾ</w:t>
      </w:r>
    </w:p>
    <w:p>
      <w:r>
        <w:rPr>
          <w:b/>
          <w:i w:val="0"/>
        </w:rPr>
        <w:t xml:space="preserve">Phối hợp </w:t>
      </w:r>
      <w:r>
        <w:rPr>
          <w:b w:val="0"/>
          <w:i w:val="0"/>
        </w:rPr>
        <w:t>trong</w:t>
      </w:r>
      <w:r>
        <w:rPr>
          <w:b/>
          <w:i w:val="0"/>
        </w:rPr>
        <w:t xml:space="preserve"> quản lý nhà nước đối với doanh nghiệp sau đăng ký thành lập </w:t>
      </w:r>
    </w:p>
    <w:p>
      <w:r>
        <w:rPr>
          <w:b/>
          <w:i w:val="0"/>
        </w:rPr>
        <w:t>trên địa bàn tỉnh Bạc Liêu</w:t>
      </w:r>
    </w:p>
    <w:p>
      <w:r>
        <w:rPr>
          <w:b w:val="0"/>
          <w:i/>
        </w:rPr>
        <w:t>(Ban hành kèm theo Quyết định số 01</w:t>
      </w:r>
      <w:r>
        <w:rPr>
          <w:b w:val="0"/>
          <w:i/>
        </w:rPr>
        <w:t>/2016/QĐ-UBND</w:t>
      </w:r>
    </w:p>
    <w:p>
      <w:r>
        <w:rPr>
          <w:b w:val="0"/>
          <w:i/>
        </w:rPr>
        <w:t>ngày 07 tháng 01 năm 2016 của Ủy ban nhân dân tỉnh Bạc Liêu)</w:t>
      </w:r>
    </w:p>
    <w:p>
      <w:r>
        <w:rPr>
          <w:b/>
          <w:i w:val="0"/>
        </w:rPr>
        <w:t>Chương I</w:t>
      </w:r>
    </w:p>
    <w:p>
      <w:r>
        <w:rPr>
          <w:b/>
          <w:i w:val="0"/>
        </w:rPr>
        <w:t>QUY ĐỊNH CHUNG</w:t>
      </w:r>
    </w:p>
    <w:p>
      <w:pPr>
        <w:jc w:val="both"/>
      </w:pPr>
      <w:r>
        <w:rPr>
          <w:b/>
          <w:i w:val="0"/>
        </w:rPr>
        <w:t xml:space="preserve">Điều 1. </w:t>
      </w:r>
      <w:r>
        <w:rPr>
          <w:b w:val="0"/>
          <w:i w:val="0"/>
        </w:rPr>
        <w:t>Phạm vi điều chỉnh</w:t>
      </w:r>
    </w:p>
    <w:p>
      <w:pPr>
        <w:jc w:val="both"/>
      </w:pPr>
      <w:r>
        <w:rPr>
          <w:b w:val="0"/>
          <w:i w:val="0"/>
        </w:rPr>
        <w:t>Quy chế này quy định mục tiêu, nguyên tắc, nội dung và trách nhiệm phối hợp giữa các cơ quan chức năng trên địa bàn tỉnh Bạc Liêu trong việc: Trao đổi, cung cấp, công khai thông tin doanh nghiệp; thanh tra, kiểm tra doanh nghiệp; thu hồi giấy chứng nhận đăng ký doanh nghiệp; xử lý doanh nghiệp có hành vi vi phạm quy định về ngành, nghề kinh doanh có điều kiện; báo cáo tình hình thực hiện quản lý nhà nước đối với doanh nghiệp sau đăng ký thành lập.</w:t>
      </w:r>
    </w:p>
    <w:p>
      <w:pPr>
        <w:jc w:val="both"/>
      </w:pPr>
      <w:r>
        <w:rPr>
          <w:b/>
          <w:i w:val="0"/>
        </w:rPr>
        <w:t xml:space="preserve">Điều 2. </w:t>
      </w:r>
      <w:r>
        <w:rPr>
          <w:b w:val="0"/>
          <w:i w:val="0"/>
        </w:rPr>
        <w:t>Đối tượng áp dụng</w:t>
      </w:r>
    </w:p>
    <w:p>
      <w:pPr>
        <w:jc w:val="both"/>
      </w:pPr>
      <w:r>
        <w:rPr>
          <w:b w:val="0"/>
          <w:i w:val="0"/>
        </w:rPr>
        <w:t>1. Cơ quan chuyên môn thuộc Ủy ban nhân dân tỉnh.</w:t>
      </w:r>
    </w:p>
    <w:p>
      <w:pPr>
        <w:jc w:val="both"/>
      </w:pPr>
      <w:r>
        <w:rPr>
          <w:b w:val="0"/>
          <w:i w:val="0"/>
        </w:rPr>
        <w:t>2. Cơ quan quản lý chuyên ngành, lĩnh vực thuộc cơ quan quản lý nhà nước cấp Trung ương đặt tại tỉnh.</w:t>
      </w:r>
    </w:p>
    <w:p>
      <w:pPr>
        <w:jc w:val="both"/>
      </w:pPr>
      <w:r>
        <w:rPr>
          <w:b w:val="0"/>
          <w:i w:val="0"/>
        </w:rPr>
        <w:t>3. Ủy ban nhân dân huyện, thị xã, thành phố thuộc tỉnh (sau đây gọi chung là cấp huyện).</w:t>
      </w:r>
    </w:p>
    <w:p>
      <w:pPr>
        <w:jc w:val="both"/>
      </w:pPr>
      <w:r>
        <w:rPr>
          <w:b/>
          <w:i w:val="0"/>
        </w:rPr>
        <w:t xml:space="preserve">Điều 3. </w:t>
      </w:r>
      <w:r>
        <w:rPr>
          <w:b w:val="0"/>
          <w:i w:val="0"/>
        </w:rPr>
        <w:t>Giải thích từ ngữ</w:t>
      </w:r>
    </w:p>
    <w:p>
      <w:pPr>
        <w:jc w:val="both"/>
      </w:pPr>
      <w:r>
        <w:rPr>
          <w:b w:val="0"/>
          <w:i w:val="0"/>
        </w:rPr>
        <w:t>Trong Quy chế này, các từ ngữ dưới đây được hiểu như sau:</w:t>
      </w:r>
    </w:p>
    <w:p>
      <w:pPr>
        <w:jc w:val="both"/>
      </w:pPr>
      <w:r>
        <w:rPr>
          <w:b w:val="0"/>
          <w:i w:val="0"/>
        </w:rPr>
        <w:t>1. Cung cấp thông tin doanh nghiệp là việc cơ quan nhà nước được yêu cầu, trong phạm vi chức năng quản lý của mình và theo quy định của pháp luật, gửi thông tin doanh nghiệp có nội dung, phạm vi xác định tới cơ quan yêu cầu để phục vụ công tác quản lý nhà nước về doanh nghiệp;</w:t>
      </w:r>
    </w:p>
    <w:p>
      <w:pPr>
        <w:jc w:val="both"/>
      </w:pPr>
      <w:r>
        <w:rPr>
          <w:b w:val="0"/>
          <w:i w:val="0"/>
        </w:rPr>
        <w:t>2. Trao đổi thông tin doanh nghiệp là việc hai hay nhiều cơ quan chức năng cung cấp thông tin doanh nghiệp thuộc phạm vi quản lý cho nhau một cách liên tục hoặc theo định kỳ;</w:t>
      </w:r>
    </w:p>
    <w:p>
      <w:pPr>
        <w:jc w:val="both"/>
      </w:pPr>
      <w:r>
        <w:rPr>
          <w:b w:val="0"/>
          <w:i w:val="0"/>
        </w:rPr>
        <w:t>3. Công khai thông tin doanh nghiệp là việc cơ quan nhà nước căn cứ vào chức năng quản lý của mình và theo quy định của pháp luật, cung cấp, phổ biến thông tin doanh nghiệp một cách rộng rãi, không thu phí;</w:t>
      </w:r>
    </w:p>
    <w:p>
      <w:pPr>
        <w:jc w:val="both"/>
      </w:pPr>
      <w:r>
        <w:rPr>
          <w:b w:val="0"/>
          <w:i w:val="0"/>
        </w:rPr>
        <w:t>4. Thanh tra doanh nghiệp là việc xem xét, đánh giá, xử lý theo trình tự, thủ tục được quy định tại Luật Thanh tra của cơ quan nhà nước có thẩm quyền đối với việc thực hiện pháp luật, chính sách, quyền hạn, nghĩa vụ của doanh nghiệp và cá nhân, tổ chức có liên quan;</w:t>
      </w:r>
    </w:p>
    <w:p>
      <w:pPr>
        <w:jc w:val="both"/>
      </w:pPr>
      <w:r>
        <w:rPr>
          <w:b w:val="0"/>
          <w:i w:val="0"/>
        </w:rPr>
        <w:t>5. Kiểm tra doanh nghiệp là việc cơ quan nhà nước có thẩm quyền xem xét, đánh giá việc thực hiện pháp luật, chính sách, quyền hạn, nghĩa vụ của doanh nghiệp và cá nhân, tổ chức có liên quan;</w:t>
      </w:r>
    </w:p>
    <w:p>
      <w:pPr>
        <w:jc w:val="both"/>
      </w:pPr>
      <w:r>
        <w:rPr>
          <w:b w:val="0"/>
          <w:i w:val="0"/>
        </w:rPr>
        <w:t>6. Cơ quan chức năng là cơ quan quy định tại các Khoản 2, 3 và 4, Điều 2, Quy chế này;</w:t>
      </w:r>
    </w:p>
    <w:p>
      <w:pPr>
        <w:jc w:val="both"/>
      </w:pPr>
      <w:r>
        <w:rPr>
          <w:b w:val="0"/>
          <w:i w:val="0"/>
        </w:rPr>
        <w:t>7. Đơn vị trực thuộc doanh nghiệp là chi nhánh, văn phòng đại diện, địa điểm kinh doanh do doanh nghiệp thành lập theo quy định của pháp luật.</w:t>
      </w:r>
    </w:p>
    <w:p>
      <w:pPr>
        <w:jc w:val="both"/>
      </w:pPr>
      <w:r>
        <w:rPr>
          <w:b/>
          <w:i w:val="0"/>
        </w:rPr>
        <w:t xml:space="preserve">Điều 4. </w:t>
      </w:r>
      <w:r>
        <w:rPr>
          <w:b w:val="0"/>
          <w:i w:val="0"/>
        </w:rPr>
        <w:t>Mục tiêu của việc phối hợp trong quản lý doanh nghiệp sau đăng ký thành lập</w:t>
      </w:r>
    </w:p>
    <w:p>
      <w:pPr>
        <w:jc w:val="both"/>
      </w:pPr>
      <w:r>
        <w:rPr>
          <w:b w:val="0"/>
          <w:i w:val="0"/>
        </w:rPr>
        <w:t>1. Nâng cao hiệu lực, hiệu quả quản lý nhà nước đối với doanh nghiệp sau đăng ký thành lập tại tỉnh Bạc Liêu theo hướng:</w:t>
      </w:r>
    </w:p>
    <w:p>
      <w:pPr>
        <w:jc w:val="both"/>
      </w:pPr>
      <w:r>
        <w:rPr>
          <w:b w:val="0"/>
          <w:i w:val="0"/>
        </w:rPr>
        <w:t>a) Tăng cường sự phối hợp giữa các cơ quan trong quản lý nhà nước đối với doanh nghiệp.</w:t>
      </w:r>
    </w:p>
    <w:p>
      <w:pPr>
        <w:jc w:val="both"/>
      </w:pPr>
      <w:r>
        <w:rPr>
          <w:b w:val="0"/>
          <w:i w:val="0"/>
        </w:rPr>
        <w:t>b) Phân định trách nhiệm giữa các cơ quan trong quản lý nhà nước đối với doanh nghiệp, tránh chồng chéo trong quản lý nhà nước, gây phiền hà cho doanh nghiệp.</w:t>
      </w:r>
    </w:p>
    <w:p>
      <w:pPr>
        <w:jc w:val="both"/>
      </w:pPr>
      <w:r>
        <w:rPr>
          <w:b w:val="0"/>
          <w:i w:val="0"/>
        </w:rPr>
        <w:t>c) Tăng cường vai trò giám sát của xã hội đối với doanh nghiệp.</w:t>
      </w:r>
    </w:p>
    <w:p>
      <w:pPr>
        <w:jc w:val="both"/>
      </w:pPr>
      <w:r>
        <w:rPr>
          <w:b w:val="0"/>
          <w:i w:val="0"/>
        </w:rPr>
        <w:t>2. Phát hiện và xử lý kịp thời những doanh nghiệp có hành vi vi phạm pháp luật, ngăn chặn và hạn chế những tác động tiêu cực do doanh nghiệp gây ra cho          xã hội.</w:t>
      </w:r>
    </w:p>
    <w:p>
      <w:pPr>
        <w:jc w:val="both"/>
      </w:pPr>
      <w:r>
        <w:rPr>
          <w:b w:val="0"/>
          <w:i w:val="0"/>
        </w:rPr>
        <w:t>3. Góp phần xây dựng môi trường kinh doanh minh bạch, thuận lợi cho doanh nghiệp.</w:t>
      </w:r>
    </w:p>
    <w:p>
      <w:pPr>
        <w:jc w:val="both"/>
      </w:pPr>
      <w:r>
        <w:rPr>
          <w:b/>
          <w:i w:val="0"/>
        </w:rPr>
        <w:t xml:space="preserve">Điều 5. </w:t>
      </w:r>
      <w:r>
        <w:rPr>
          <w:b w:val="0"/>
          <w:i w:val="0"/>
        </w:rPr>
        <w:t>Nguyên tắc phối hợp</w:t>
      </w:r>
    </w:p>
    <w:p>
      <w:pPr>
        <w:jc w:val="both"/>
      </w:pPr>
      <w:r>
        <w:rPr>
          <w:b w:val="0"/>
          <w:i w:val="0"/>
        </w:rPr>
        <w:t>1. Trách nhiệm quản lý nhà nước đối với doanh nghiệp phải được phân định rõ ràng phù hợp với chức năng, nhiệm vụ, quyền hạn của từng cấp, từng cơ quan quản lý nhà nước cụ thể. Các cơ quan nhà nước quản lý doanh nghiệp theo từng ngành, lĩnh vực hoạt động kinh doanh của doanh nghiệp. Doanh nghiệp kinh doanh đa ngành, nghề chịu sự quản lý của nhiều cơ quan nhà nước; mỗi cơ quan chịu trách nhiệm quản lý hoạt động của doanh nghiệp theo từng ngành, lĩnh vực theo chức năng, nhiệm vụ được pháp luật quy định.</w:t>
      </w:r>
    </w:p>
    <w:p>
      <w:pPr>
        <w:jc w:val="both"/>
      </w:pPr>
      <w:r>
        <w:rPr>
          <w:b w:val="0"/>
          <w:i w:val="0"/>
        </w:rPr>
        <w:t>2. Trao đổi, cung cấp, công khai thông tin doanh nghiệp phải đảm bảo chính xác, đầy đủ, kịp thời. Yêu cầu trao đổi, cung cấp thông tin doanh nghiệp phải căn cứ vào nhu cầu quản lý nhà nước phù hợp với chức năng, nhiệm vụ, quyền hạn của cơ quan yêu cầu. Việc sử dụng thông tin doanh nghiệp phải tuân thủ theo quy định của pháp luật.</w:t>
      </w:r>
    </w:p>
    <w:p>
      <w:pPr>
        <w:jc w:val="both"/>
      </w:pPr>
      <w:r>
        <w:rPr>
          <w:b w:val="0"/>
          <w:i w:val="0"/>
        </w:rPr>
        <w:t>3. Phối hợp trong thanh tra, kiểm tra doanh nghiệp phải bảo đảm chính xác, khách quan, trung thực, công khai, dân chủ, kịp thời; không trùng lặp về phạm vi, đối tượng, nội dung thanh tra, kiểm tra trong cùng thời gian giữa các cơ quan thực hiện thanh tra, kiểm tra; giảm tối đa sự phiền hà, cản trở hoạt động bình thường đúng quy định theo pháp luật của doanh nghiệp.</w:t>
      </w:r>
    </w:p>
    <w:p>
      <w:pPr>
        <w:jc w:val="both"/>
      </w:pPr>
      <w:r>
        <w:rPr>
          <w:b w:val="0"/>
          <w:i w:val="0"/>
        </w:rPr>
        <w:t>4. Không làm phát sinh thủ tục hành chính đối với doanh nghiệp và tạo thuận lợi cho doanh nghiệp hoạt động bình thường, đúng quy định theo pháp luật.</w:t>
      </w:r>
    </w:p>
    <w:p>
      <w:r>
        <w:rPr>
          <w:b/>
          <w:i w:val="0"/>
        </w:rPr>
        <w:t>Chương II</w:t>
      </w:r>
    </w:p>
    <w:p>
      <w:r>
        <w:rPr>
          <w:b/>
          <w:i w:val="0"/>
        </w:rPr>
        <w:t>TRAO ĐỔI, CUNG CẤP, CÔNG KHAI THÔNG TIN DOANH NGHIỆP</w:t>
      </w:r>
    </w:p>
    <w:p>
      <w:pPr>
        <w:jc w:val="both"/>
      </w:pPr>
      <w:r>
        <w:rPr>
          <w:b/>
          <w:i w:val="0"/>
        </w:rPr>
        <w:t xml:space="preserve">Điều 6. </w:t>
      </w:r>
      <w:r>
        <w:rPr>
          <w:b w:val="0"/>
          <w:i w:val="0"/>
        </w:rPr>
        <w:t>Nội dung thông tin doanh nghiệp</w:t>
      </w:r>
    </w:p>
    <w:p>
      <w:pPr>
        <w:jc w:val="both"/>
      </w:pPr>
      <w:r>
        <w:rPr>
          <w:b w:val="0"/>
          <w:i w:val="0"/>
        </w:rPr>
        <w:t>1. Thông tin đăng ký doanh nghiệp, bao gồm: 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thông tin về đơn vị trực thuộc và các thông tin đăng ký doanh nghiệp khác theo quy định của pháp luật.</w:t>
      </w:r>
    </w:p>
    <w:p>
      <w:pPr>
        <w:jc w:val="both"/>
      </w:pPr>
      <w:r>
        <w:rPr>
          <w:b w:val="0"/>
          <w:i w:val="0"/>
        </w:rPr>
        <w:t>2. Thông tin về tình trạng hoạt động của doanh nghiệp, bao gồm: Đang hoạt động; đang làm thủ tục giải thể; đã giải thể; bị thu hồi giấy chứng nhận đăng ký doanh nghiệp; tạm ngừng kinh doanh; đã chấm dứt hoạt động (đối với đơn vị trực thuộc doanh nghiệp).</w:t>
      </w:r>
    </w:p>
    <w:p>
      <w:pPr>
        <w:jc w:val="both"/>
      </w:pPr>
      <w:r>
        <w:rPr>
          <w:b w:val="0"/>
          <w:i w:val="0"/>
        </w:rPr>
        <w:t>3. Thông tin về tình hình hoạt động sản xuất, kinh doanh của doanh nghiệp, bao gồm: Báo cáo tình hình hoạt động sản xuất, kinh doanh; báo cáo tài chính, doanh thu, sản lượng, số liệu về lao động, số liệu về xuất khẩu, nhập khẩu và      các thông tin về tình hình hoạt động sản xuất, kinh doanh khác của doanh nghiệp theo quy định của pháp luật.</w:t>
      </w:r>
    </w:p>
    <w:p>
      <w:pPr>
        <w:jc w:val="both"/>
      </w:pPr>
      <w:r>
        <w:rPr>
          <w:b w:val="0"/>
          <w:i w:val="0"/>
        </w:rPr>
        <w:t>4. Thông tin về xử lý doanh nghiệp có hành vi vi phạm pháp luật trong kinh doanh, bao gồm: Kết luận và kết quả xử lý của cơ quan có thẩm quyền đối với doanh nghiệp có hành vi vi phạm quy định của pháp luật về doanh nghiệp, về đầu tư, về quản lý thuế và pháp luật chuyên ngành khác.</w:t>
      </w:r>
    </w:p>
    <w:p>
      <w:pPr>
        <w:jc w:val="both"/>
      </w:pPr>
      <w:r>
        <w:rPr>
          <w:b/>
          <w:i w:val="0"/>
        </w:rPr>
        <w:t xml:space="preserve">Điều 7. </w:t>
      </w:r>
      <w:r>
        <w:rPr>
          <w:b w:val="0"/>
          <w:i w:val="0"/>
        </w:rPr>
        <w:t>Trách nhiệm của các cơ quan trong việc trao đổi, cung cấp, công khai thông tin đăng ký doanh nghiệp</w:t>
      </w:r>
    </w:p>
    <w:p>
      <w:pPr>
        <w:jc w:val="both"/>
      </w:pPr>
      <w:r>
        <w:rPr>
          <w:b w:val="0"/>
          <w:i w:val="0"/>
        </w:rPr>
        <w:t>1. Sở Kế hoạch và Đầu tư là đầu mối cung cấp thông tin đăng ký doanh nghiệp trên địa bàn tỉnh.</w:t>
      </w:r>
    </w:p>
    <w:p>
      <w:pPr>
        <w:jc w:val="both"/>
      </w:pPr>
      <w:r>
        <w:rPr>
          <w:b w:val="0"/>
          <w:i w:val="0"/>
        </w:rPr>
        <w:t>Căn cứ vào chức năng, nhiệm vụ, quyền hạn, cơ quan chức năng có thể yêu cầu Sở Kế hoạch và Đầu tư cung cấp thông tin đăng ký doanh nghiệp. Sở Kế hoạch và Đầu tư cung cấp thông tin đăng ký doanh nghiệp cho cơ quan quản lý nhà nước trên địa bàn tỉnh theo quy trình cung cấp thông tin của Sở Kế hoạch và Đầu tư.</w:t>
      </w:r>
    </w:p>
    <w:p>
      <w:pPr>
        <w:jc w:val="both"/>
      </w:pPr>
      <w:r>
        <w:rPr>
          <w:b w:val="0"/>
          <w:i w:val="0"/>
        </w:rPr>
        <w:t>Trường hợp phát hiện thông tin đăng ký doanh nghiệp do Sở Kế hoạch và Đầu tư cung cấp chưa chính xác hoặc chưa đầy đủ so với tình trạng thực tế của doanh nghiệp, cơ quan chức năng có trách nhiệm thông báo bằng văn bản cho Sở Kế hoạch và Đầu tư để Sở Kế hoạch và Đầu tư yêu cầu doanh nghiệp thực hiện đăng ký thay đổi hoặc hiệu đính thông tin đăng ký doanh nghiệp theo quy định. Sau khi doanh nghiệp đăng ký thay đổi hoặc hiệu đính thông tin, Sở Kế hoạch và Đầu tư có trách nhiệm thông báo kết quả cho cơ quan chức năng có liên quan.</w:t>
      </w:r>
    </w:p>
    <w:p>
      <w:pPr>
        <w:jc w:val="both"/>
      </w:pPr>
      <w:r>
        <w:rPr>
          <w:b w:val="0"/>
          <w:i w:val="0"/>
        </w:rPr>
        <w:t>2. Sở Kế hoạch và Đầu tư là đầu mối công khai thông tin đăng ký doanh nghiệp trên Cổng Thông tin điện tử của Sở Kế hoạch và Đầu tư tại địa chỉ (</w:t>
      </w:r>
      <w:r>
        <w:rPr>
          <w:b/>
          <w:i w:val="0"/>
        </w:rPr>
        <w:t>http://skhdt.baclieu.gov.vn</w:t>
      </w:r>
      <w:r>
        <w:rPr>
          <w:b w:val="0"/>
          <w:i w:val="0"/>
        </w:rPr>
        <w:t>). Nội dung thông tin đăng ký doanh nghiệp công khai gồm:</w:t>
      </w:r>
    </w:p>
    <w:p>
      <w:pPr>
        <w:jc w:val="both"/>
      </w:pPr>
      <w:r>
        <w:rPr>
          <w:b w:val="0"/>
          <w:i w:val="0"/>
        </w:rPr>
        <w:t>a) Tên, mã số, địa chỉ trụ sở chính, tên người đại diện theo pháp luật của doanh nghiệp.</w:t>
      </w:r>
    </w:p>
    <w:p>
      <w:pPr>
        <w:jc w:val="both"/>
      </w:pPr>
      <w:r>
        <w:rPr>
          <w:b w:val="0"/>
          <w:i w:val="0"/>
        </w:rPr>
        <w:t>b) Tên, mã số, địa chỉ trụ sở, tên người đứng đầu đơn vị trực thuộc doanh nghiệp.</w:t>
      </w:r>
    </w:p>
    <w:p>
      <w:pPr>
        <w:jc w:val="both"/>
      </w:pPr>
      <w:r>
        <w:rPr>
          <w:b w:val="0"/>
          <w:i w:val="0"/>
        </w:rPr>
        <w:t>c) Tên, mã số, địa chỉ trụ sở chính, tên người đại diện theo pháp luật của doanh nghiệp đã hoàn tất thủ tục giải thể.</w:t>
      </w:r>
    </w:p>
    <w:p>
      <w:pPr>
        <w:jc w:val="both"/>
      </w:pPr>
      <w:r>
        <w:rPr>
          <w:b w:val="0"/>
          <w:i w:val="0"/>
        </w:rPr>
        <w:t>d) Tên, mã số, địa chỉ trụ sở, tên người đứng đầu đơn vị trực thuộc doanh nghiệp chấm dứt hoạt động.</w:t>
      </w:r>
    </w:p>
    <w:p>
      <w:pPr>
        <w:jc w:val="both"/>
      </w:pPr>
      <w:r>
        <w:rPr>
          <w:b/>
          <w:i w:val="0"/>
        </w:rPr>
        <w:t xml:space="preserve">Điều 8. </w:t>
      </w:r>
      <w:r>
        <w:rPr>
          <w:b w:val="0"/>
          <w:i w:val="0"/>
        </w:rPr>
        <w:t>Trách nhiệm của các cơ quan trong việc trao đổi, cung cấp, công khai thông tin về tình trạng hoạt động của doanh nghiệp</w:t>
      </w:r>
    </w:p>
    <w:p>
      <w:pPr>
        <w:jc w:val="both"/>
      </w:pPr>
      <w:r>
        <w:rPr>
          <w:b w:val="0"/>
          <w:i w:val="0"/>
        </w:rPr>
        <w:t>1. Trên cơ sở khai thác từ Hệ thống thông tin đăng ký doanh nghiệp quốc gia, cùng với việc cập nhật tình trạng biến động của hoạt động doanh nghiệp, Sở Kế hoạch và Đầu tư là đầu mối cung cấp, công khai thông tin về tình trạng hoạt động của doanh nghiệp trên địa bàn tỉnh thông qua Cổng Thông tin đăng ký doanh nghiệp quốc gia (</w:t>
      </w:r>
      <w:r>
        <w:rPr>
          <w:b/>
          <w:i w:val="0"/>
        </w:rPr>
        <w:t>http://dangkykinhdoanh.gov.vn</w:t>
      </w:r>
      <w:r>
        <w:rPr>
          <w:b w:val="0"/>
          <w:i w:val="0"/>
        </w:rPr>
        <w:t xml:space="preserve">) và Cổng Thông tin điện tử của Sở Kế hoạch và Đầu tư </w:t>
      </w:r>
      <w:r>
        <w:rPr>
          <w:b/>
          <w:i w:val="0"/>
        </w:rPr>
        <w:t>(http://skhdt.baclieu.gov.vn)</w:t>
      </w:r>
      <w:r>
        <w:rPr>
          <w:b w:val="0"/>
          <w:i w:val="0"/>
        </w:rPr>
        <w:t>.</w:t>
      </w:r>
    </w:p>
    <w:p>
      <w:pPr>
        <w:jc w:val="both"/>
      </w:pPr>
      <w:r>
        <w:rPr>
          <w:b w:val="0"/>
          <w:i w:val="0"/>
        </w:rPr>
        <w:t>2. Định kỳ hàng tháng, quý, năm, Sở Kế hoạch và Đầu tư đối chiếu thông tin trên Hệ thống thông tin đăng ký doanh nghiệp quốc gia với dữ liệu cập nhật hoạt động doanh nghiệp tại Sở Kế hoạch và Đầu tư, kết hợp với thông tin cơ quan thuế cung cấp về tình trạng hoạt động của doanh nghiệp, đối với doanh nghiệp ngừng hoạt động quá một năm không thông báo với cơ quan thuế hoặc cơ quan đăng ký kinh doanh, Sở Kế hoạch và Đầu tư tiến hành kiểm tra, thanh tra xử phạt theo chức năng, nhiệm vụ, quyền hạn theo quy định của pháp luật và cung cấp thông tin.</w:t>
      </w:r>
    </w:p>
    <w:p>
      <w:pPr>
        <w:jc w:val="both"/>
      </w:pPr>
      <w:r>
        <w:rPr>
          <w:b/>
          <w:i w:val="0"/>
        </w:rPr>
        <w:t xml:space="preserve">Điều 9. </w:t>
      </w:r>
      <w:r>
        <w:rPr>
          <w:b w:val="0"/>
          <w:i w:val="0"/>
        </w:rPr>
        <w:t>Trách nhiệm của các cơ quan trong việc trao đổi, cung cấp, công khai thông tin về tình hình hoạt động sản xuất, kinh doanh của doanh nghiệp</w:t>
      </w:r>
    </w:p>
    <w:p>
      <w:pPr>
        <w:jc w:val="both"/>
      </w:pPr>
      <w:r>
        <w:rPr>
          <w:b w:val="0"/>
          <w:i w:val="0"/>
        </w:rPr>
        <w:t>1. Các cơ quan chức năng chủ động xây dựng cơ sở dữ liệu về doanh nghiệp hoạt động trong ngành, lĩnh vực quản lý nhà nước được giao; chủ động xây dựng phương án, cách thức trao đổi thông tin doanh nghiệp với Sở Kế hoạch và Đầu tư, Cục Thuế và các cơ quan đầu mối thông tin doanh nghiệp khác để phục vụ nhiệm vụ quản lý nhà nước của mình.</w:t>
      </w:r>
    </w:p>
    <w:p>
      <w:pPr>
        <w:jc w:val="both"/>
      </w:pPr>
      <w:r>
        <w:rPr>
          <w:b w:val="0"/>
          <w:i w:val="0"/>
        </w:rPr>
        <w:t>2. Khuyến khích các cơ quan chức năng trao đổi thông tin doanh nghiệp, chia sẻ cơ sở dữ liệu về doanh nghiệp nhằm nâng cao hiệu lực, hiệu quả của công tác quản lý nhà nước đối với doanh nghiệp, đồng thời giảm thiểu nghĩa vụ kê khai, báo cáo của doanh nghiệp.</w:t>
      </w:r>
    </w:p>
    <w:p>
      <w:pPr>
        <w:jc w:val="both"/>
      </w:pPr>
      <w:r>
        <w:rPr>
          <w:b w:val="0"/>
          <w:i w:val="0"/>
        </w:rPr>
        <w:t>3. Cơ quan chức năng thực hiện công khai thông tin về tình hình hoạt động sản xuất, kinh doanh của doanh nghiệp theo quy định của pháp luật chuyên ngành.</w:t>
      </w:r>
    </w:p>
    <w:p>
      <w:pPr>
        <w:jc w:val="both"/>
      </w:pPr>
      <w:r>
        <w:rPr>
          <w:b/>
          <w:i w:val="0"/>
        </w:rPr>
        <w:t xml:space="preserve">Điều 10. </w:t>
      </w:r>
      <w:r>
        <w:rPr>
          <w:b w:val="0"/>
          <w:i w:val="0"/>
        </w:rPr>
        <w:t>Trách nhiệm của các cơ quan trong việc công khai thông tin về xử lý doanh nghiệp có hành vi vi phạm pháp luật</w:t>
      </w:r>
    </w:p>
    <w:p>
      <w:pPr>
        <w:jc w:val="both"/>
      </w:pPr>
      <w:r>
        <w:rPr>
          <w:b w:val="0"/>
          <w:i w:val="0"/>
        </w:rPr>
        <w:t>1. Sở Kế hoạch và Đầu tư là đầu mối công khai thông tin doanh                       nghiệp có hành vi vi phạm pháp luật về doanh nghiệp và đầu tư trên địa                     bàn tỉnh thông qua Cổng Thông tin đăng ký doanh nghiệp quốc gia (</w:t>
      </w:r>
      <w:r>
        <w:rPr>
          <w:b/>
          <w:i w:val="0"/>
        </w:rPr>
        <w:t>http://dangkykinhdoanh.gov.vn</w:t>
      </w:r>
      <w:r>
        <w:rPr>
          <w:b w:val="0"/>
          <w:i w:val="0"/>
        </w:rPr>
        <w:t xml:space="preserve">) và Website của Sở Kế hoạch và Đầu tư </w:t>
      </w:r>
      <w:r>
        <w:rPr>
          <w:b/>
          <w:i w:val="0"/>
        </w:rPr>
        <w:t>(http://skhdt.baclieu.gov.vn)</w:t>
      </w:r>
      <w:r>
        <w:rPr>
          <w:b w:val="0"/>
          <w:i w:val="0"/>
        </w:rPr>
        <w:t>. Thông tin công khai bao gồm: Tên, mã số, địa chỉ trụ sở chính, tên người đại diện theo pháp luật của doanh nghiệp.</w:t>
      </w:r>
    </w:p>
    <w:p>
      <w:pPr>
        <w:jc w:val="both"/>
      </w:pPr>
      <w:r>
        <w:rPr>
          <w:b w:val="0"/>
          <w:i w:val="0"/>
        </w:rPr>
        <w:t>2. Cục Thuế công khai thông tin các doanh nghiệp, đơn vị trực thuộc doanh nghiệp trên địa bàn tỉnh có hành vi vi phạm pháp luật về thuế theo quy định của Luật Quản lý thuế và theo hướng dẫn của Tổng cục Thuế.</w:t>
      </w:r>
    </w:p>
    <w:p>
      <w:pPr>
        <w:jc w:val="both"/>
      </w:pPr>
      <w:r>
        <w:rPr>
          <w:b w:val="0"/>
          <w:i w:val="0"/>
        </w:rPr>
        <w:t>3. Cơ quan chức năng khác, ngoài các cơ quan quy định tại Khoản 1 và Khoản 2, Điều này, có trách nhiệm công khai thông tin doanh nghiệp, đơn vị trực thuộc doanh nghiệp có hành vi vi phạm, bị xử phạt vi phạm hành chính theo quy định của pháp luật chuyên ngành thuộc phạm vi quản lý. Thông tin công khai gồm: Tên, mã số, địa chỉ trụ sở chính, tên người đại diện theo pháp luật, người đứng đầu đơn vị trực thuộc doanh nghiệp, hành vi vi phạm pháp luật, hình thức xử phạt và biện pháp khắc phục hậu quả.</w:t>
      </w:r>
    </w:p>
    <w:p>
      <w:pPr>
        <w:jc w:val="both"/>
      </w:pPr>
      <w:r>
        <w:rPr>
          <w:b w:val="0"/>
          <w:i w:val="0"/>
        </w:rPr>
        <w:t>4. Hàng năm, trên cơ sở thông tin các doanh nghiệp do Sở Kế hoạch và Đầu tư cung cấp, các cơ quan quản lý nhà nước chuyên ngành có trách nhiệm rà soát doanh nghiệp có ngành, nghề kinh doanh thuộc lĩnh vực mình phụ trách nhưng không đảm bảo điều kiện hoạt động và thông báo về Phòng Đăng ký kinh doanh thuộc Sở Kế hoạch và Đầu tư để phối hợp quản lý, xử lý.</w:t>
      </w:r>
    </w:p>
    <w:p>
      <w:pPr>
        <w:jc w:val="both"/>
      </w:pPr>
      <w:r>
        <w:rPr>
          <w:b w:val="0"/>
          <w:i w:val="0"/>
        </w:rPr>
        <w:t>Thời gian công khai thông tin doanh nghiệp có hành vi vi phạm pháp luật về doanh nghiệp và đầu tư trên địa bàn tỉnh trong thời gian 30 ngày hoặc theo quy định của pháp luật chuyên ngành.</w:t>
      </w:r>
    </w:p>
    <w:p>
      <w:pPr>
        <w:jc w:val="both"/>
      </w:pPr>
      <w:r>
        <w:rPr>
          <w:b/>
          <w:i w:val="0"/>
        </w:rPr>
        <w:t xml:space="preserve">Điều 11. </w:t>
      </w:r>
      <w:r>
        <w:rPr>
          <w:b w:val="0"/>
          <w:i w:val="0"/>
        </w:rPr>
        <w:t>Hình thức, phương tiện trao đổi, cung cấp, công khai thông tin doanh nghiệp</w:t>
      </w:r>
    </w:p>
    <w:p>
      <w:pPr>
        <w:jc w:val="both"/>
      </w:pPr>
      <w:r>
        <w:rPr>
          <w:b w:val="0"/>
          <w:i w:val="0"/>
        </w:rPr>
        <w:t>1. Kể từ ngày nhận được yêu cầu cung cấp thông tin doanh nghiệp của các cơ quan quản lý nhà nước, cơ quan cung cấp thông tin có trách nhiệm phản hồi bằng văn bản không quá 05 ngày làm việc. Riêng các cơ quan quản lý chuyên ngành, lĩnh vực thuộc cơ quan quản lý nhà nước cấp Trung ương đặt tại tỉnh thực hiện hình thức, phương tiện trao đổi, cung cấp, công khai thông tin doanh nghiệp theo quy định của cơ quan quản lý cấp trên.</w:t>
      </w:r>
    </w:p>
    <w:p>
      <w:pPr>
        <w:jc w:val="both"/>
      </w:pPr>
      <w:r>
        <w:rPr>
          <w:b w:val="0"/>
          <w:i w:val="0"/>
        </w:rPr>
        <w:t>2. Khuyến khích các cơ quan chức năng ứng dụng công nghệ thông tin để thực hiện trao đổi, cung cấp, công khai thông tin doanh nghiệp qua mạng điện tử. Các đơn vị cử cán bộ đầu mối và cung cấp địa chỉ hộp thư điện tử để giao dịch và trao đổi thông tin giữa các đơn vị.</w:t>
      </w:r>
    </w:p>
    <w:p>
      <w:r>
        <w:rPr>
          <w:b/>
          <w:i w:val="0"/>
        </w:rPr>
        <w:t>Chương III</w:t>
      </w:r>
    </w:p>
    <w:p>
      <w:r>
        <w:rPr>
          <w:b/>
          <w:i w:val="0"/>
        </w:rPr>
        <w:t xml:space="preserve">THANH TRA, KIỂM TRA DOANH NGHIỆP, THU HỒI GIẤY CHỨNG NHẬN ĐĂNG KÝ </w:t>
      </w:r>
    </w:p>
    <w:p>
      <w:r>
        <w:rPr>
          <w:b/>
          <w:i w:val="0"/>
        </w:rPr>
        <w:t xml:space="preserve">DOANH NGHIỆP VÀ XỬ LÝ DOANH NGHIỆP CÓ HÀNH VI VI PHẠM QUY ĐỊNH </w:t>
      </w:r>
      <w:r>
        <w:rPr>
          <w:b/>
          <w:i w:val="0"/>
        </w:rPr>
        <w:t xml:space="preserve">VỀ NGÀNH, </w:t>
      </w:r>
    </w:p>
    <w:p>
      <w:r>
        <w:rPr>
          <w:b/>
          <w:i w:val="0"/>
        </w:rPr>
        <w:t>NGHỀ KINH DOANH CÓ ĐIỀU KIỆN</w:t>
      </w:r>
    </w:p>
    <w:p>
      <w:pPr>
        <w:jc w:val="both"/>
      </w:pPr>
      <w:r>
        <w:rPr>
          <w:b/>
          <w:i w:val="0"/>
        </w:rPr>
        <w:t xml:space="preserve">Điều 12. </w:t>
      </w:r>
      <w:r>
        <w:rPr>
          <w:b w:val="0"/>
          <w:i w:val="0"/>
        </w:rPr>
        <w:t>Nội dung phối hợp trong công tác thanh tra, kiểm tra, thu hồi giấy chứng nhận đăng ký doanh nghiệp và xử lý doanh nghiệp vi phạm quy định về ngành, nghề kinh doanh có điều kiện</w:t>
      </w:r>
    </w:p>
    <w:p>
      <w:pPr>
        <w:jc w:val="both"/>
      </w:pPr>
      <w:r>
        <w:rPr>
          <w:b w:val="0"/>
          <w:i w:val="0"/>
        </w:rPr>
        <w:t>1. Nội dung phối hợp trong thanh tra, kiểm tra doanh nghiệp bao gồm: Phối hợp xây dựng kế hoạch thanh tra, kiểm tra doanh nghiệp; phối hợp tổ chức thực hiện công tác thanh tra, kiểm tra doanh nghiệp.</w:t>
      </w:r>
    </w:p>
    <w:p>
      <w:pPr>
        <w:jc w:val="both"/>
      </w:pPr>
      <w:r>
        <w:rPr>
          <w:b w:val="0"/>
          <w:i w:val="0"/>
        </w:rPr>
        <w:t>2. Nội dung phối hợp trong thu hồi giấy chứng nhận đăng ký doanh nghiệp bao gồm: Phối hợp xác định hành vi vi phạm thuộc trường hợp thu hồi giấy chứng nhận đăng ký doanh nghiệp và thực hiện thu hồi giấy chứng nhận đăng ký doanh nghiệp.</w:t>
      </w:r>
    </w:p>
    <w:p>
      <w:pPr>
        <w:jc w:val="both"/>
      </w:pPr>
      <w:r>
        <w:rPr>
          <w:b w:val="0"/>
          <w:i w:val="0"/>
        </w:rPr>
        <w:t>3. Nội dung phối hợp trong xử lý doanh nghiệp vi phạm quy định về ngành, nghề kinh doanh có điều kiện gồm: Phối hợp xử phạt doanh nghiệp; yêu cầu doanh nghiệp tạm ngừng kinh doanh ngành, nghề kinh doanh có điều kiện.</w:t>
      </w:r>
    </w:p>
    <w:p>
      <w:pPr>
        <w:jc w:val="both"/>
      </w:pPr>
      <w:r>
        <w:rPr>
          <w:b/>
          <w:i w:val="0"/>
        </w:rPr>
        <w:t xml:space="preserve">Điều 13. </w:t>
      </w:r>
      <w:r>
        <w:rPr>
          <w:b w:val="0"/>
          <w:i w:val="0"/>
        </w:rPr>
        <w:t>Trách nhiệm của các cơ quan trong việc phối hợp xây dựng kế hoạch thanh tra, kiểm tra doanh nghiệp</w:t>
      </w:r>
    </w:p>
    <w:p>
      <w:pPr>
        <w:jc w:val="both"/>
      </w:pPr>
      <w:r>
        <w:rPr>
          <w:b w:val="0"/>
          <w:i w:val="0"/>
        </w:rPr>
        <w:t>1. Sở Công Thương là cơ quan đầu mối xây dựng kế hoạch thanh tra, kiểm tra doanh nghiệp của tỉnh trên cơ sở tổng hợp yêu cầu về thanh tra, kiểm tra doanh nghiệp của các cơ quan quy định tại Khoản 2 và Khoản 4, Điều 2, Quy chế này; theo dõi, tổng hợp kế hoạch thanh tra, kiểm tra doanh nghiệp đã được cấp trên phê duyệt của các cơ quan để báo cáo Ủy ban nhân dân tỉnh.</w:t>
      </w:r>
    </w:p>
    <w:p>
      <w:pPr>
        <w:jc w:val="both"/>
      </w:pPr>
      <w:r>
        <w:rPr>
          <w:b w:val="0"/>
          <w:i w:val="0"/>
        </w:rPr>
        <w:t>Kế hoạch thanh tra, kiểm tra doanh nghiệp có thể được xây dựng độc lập hoặc là một trong các nội dung của kế hoạch thanh tra, kiểm tra của tỉnh.</w:t>
      </w:r>
    </w:p>
    <w:p>
      <w:pPr>
        <w:jc w:val="both"/>
      </w:pPr>
      <w:r>
        <w:rPr>
          <w:b w:val="0"/>
          <w:i w:val="0"/>
        </w:rPr>
        <w:t>2. Các cơ quan chức năng xây dựng kế hoạch kiểm tra, thanh tra gửi Sở Công Thương (Thường trực Ban chỉ đạo 389 của tỉnh) hoàn thiện kế hoạch kiểm tra, thanh tra chung trong năm của tỉnh trình Ủy ban nhân dân tỉnh phê duyệt thực hiện  trong phạm vi chức năng, nhiệm vụ, quyền hạn của mình. Trong kế hoạch thanh tra, kiểm tra doanh nghiệp hàng năm của mình, cơ quan chức năng phải xác định cụ thể doanh nghiệp, đơn vị trực thuộc doanh nghiệp, nội dung dự kiến thanh tra, kiểm tra, công tác xử lý vi phạm.</w:t>
      </w:r>
    </w:p>
    <w:p>
      <w:pPr>
        <w:jc w:val="both"/>
      </w:pPr>
      <w:r>
        <w:rPr>
          <w:b w:val="0"/>
          <w:i w:val="0"/>
        </w:rPr>
        <w:t>a) Trước ngày 15 tháng 11 hàng năm, các cơ quan quy định tại Khoản 2 và Khoản 4, Điều 2, Quy chế này gửi kế hoạch thanh tra, kiểm tra năm tiếp theo của đơn vị mình cho Sở Công Thương để Sở Công Thương tổng hợp, trình Chủ tịch Ủy ban nhân dân tỉnh (trước ngày 25 tháng 11 hàng năm) xem xét, phê duyệt kế hoạch thanh tra, kiểm tra doanh nghiệp năm tiếp theo của tỉnh.</w:t>
      </w:r>
    </w:p>
    <w:p>
      <w:pPr>
        <w:jc w:val="both"/>
      </w:pPr>
      <w:r>
        <w:rPr>
          <w:b w:val="0"/>
          <w:i w:val="0"/>
        </w:rPr>
        <w:t>b) Các cơ quan quản lý chuyên ngành, lĩnh vực thuộc cơ quan quản lý nhà nước cấp Trung ương đặt tại tỉnh có trách nhiệm đối chiếu với kế hoạch thanh tra, kiểm tra của các cơ quan chức năng khác trên địa bàn khi xây dựng kế hoạch thanh tra, kiểm tra của mình để giảm thiểu trùng lặp; gửi cho Sở Công Thương kế hoạch thanh tra, kiểm tra doanh nghiệp năm sau đã được cấp trên phê duyệt.</w:t>
      </w:r>
    </w:p>
    <w:p>
      <w:pPr>
        <w:jc w:val="both"/>
      </w:pPr>
      <w:r>
        <w:rPr>
          <w:b w:val="0"/>
          <w:i w:val="0"/>
        </w:rPr>
        <w:t>3. Sở Công Thương thông báo bằng văn bản đến các cơ quan chức năng có kế hoạch thanh tra, kiểm tra cùng một hoặc một số doanh nghiệp đề nghị các cơ quan này trao đổi, cụ thể việc thành lập đoàn thanh tra, kiểm tra doanh nghiệp liên ngành do một cơ quan chủ trì. Trường hợp do yêu cầu đặc thù phải thực hiện thanh tra, kiểm tra độc lập, Thủ trưởng cơ quan chức năng phải báo cáo và có kế hoạch cụ thể trình Chủ tịch Ủy ban nhân dân tỉnh quyết định thực hiện.</w:t>
      </w:r>
    </w:p>
    <w:p>
      <w:pPr>
        <w:jc w:val="both"/>
      </w:pPr>
      <w:r>
        <w:rPr>
          <w:b/>
          <w:i w:val="0"/>
        </w:rPr>
        <w:t xml:space="preserve">Điều 14. </w:t>
      </w:r>
      <w:r>
        <w:rPr>
          <w:b w:val="0"/>
          <w:i w:val="0"/>
        </w:rPr>
        <w:t>Trách nhiệm của các cơ quan trong việc phối hợp tổ chức thực hiện công tác thanh tra, kiểm tra doanh nghiệp</w:t>
      </w:r>
    </w:p>
    <w:p>
      <w:pPr>
        <w:jc w:val="both"/>
      </w:pPr>
      <w:r>
        <w:rPr>
          <w:b w:val="0"/>
          <w:i w:val="0"/>
        </w:rPr>
        <w:t>1. Các cơ quan chức năng có trách nhiệm tổ chức thực hiện công tác thanh tra, kiểm tra doanh nghiệp theo kế hoạch thanh tra, kiểm tra doanh nghiệp đã được cấp có thẩm quyền phê duyệt và tổng hợp báo cáo kết quả thanh tra, kiểm tra, xử lý vi phạm về Sở Công Thương.</w:t>
      </w:r>
    </w:p>
    <w:p>
      <w:pPr>
        <w:jc w:val="both"/>
      </w:pPr>
      <w:r>
        <w:rPr>
          <w:b w:val="0"/>
          <w:i w:val="0"/>
        </w:rPr>
        <w:t>Trường hợp thành lập đoàn thanh tra liên ngành, Sở Công Thương có trách nhiệm chủ trì, các cơ quan liên quan cử cán bộ tham gia. Kết quả thanh tra liên ngành phải được gửi cho các cơ quan chức năng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w:t>
      </w:r>
    </w:p>
    <w:p>
      <w:pPr>
        <w:jc w:val="both"/>
      </w:pPr>
      <w:r>
        <w:rPr>
          <w:b w:val="0"/>
          <w:i w:val="0"/>
        </w:rPr>
        <w:t>2. Trường hợp trong quá trình chuẩn bị hoặc trong quá trình thanh tra, kiểm tra doanh nghiệp, cơ quan chức năng phát hiện hoặc nhận thấy dấu hiệu doanh nghiệp có hành vi vi phạm pháp luật ngoài phạm vi chức năng, nhiệm vụ, quyền hạn được giao có trách nhiệm thông báo, đề nghị cơ quan có thẩm quyền phối hợp hoặc thực hiện thanh tra, kiểm tra độc lập nhằm xử lý vi phạm.</w:t>
      </w:r>
    </w:p>
    <w:p>
      <w:pPr>
        <w:jc w:val="both"/>
      </w:pPr>
      <w:r>
        <w:rPr>
          <w:b w:val="0"/>
          <w:i w:val="0"/>
        </w:rPr>
        <w:t>3. Sở Công Thương là cơ quan tham mưu, giúp Ủy ban nhân dân tỉnh trong việc theo dõi, đôn đốc thực hiện kế hoạch thanh tra, kiểm tra doanh nghiệp của tỉnh; tổng hợp kết quả thực hiện kế hoạch thanh tra, kiểm tra doanh nghiệp của các cơ quan chức năng báo cáo Ủy ban nhân dân tỉnh.</w:t>
      </w:r>
    </w:p>
    <w:p>
      <w:pPr>
        <w:jc w:val="both"/>
      </w:pPr>
      <w:r>
        <w:rPr>
          <w:b w:val="0"/>
          <w:i w:val="0"/>
        </w:rPr>
        <w:t>4. Kết quả thanh tra, kiểm tra doanh nghiệp phải được công khai theo quy định của pháp luật chuyên ngành.</w:t>
      </w:r>
    </w:p>
    <w:p>
      <w:pPr>
        <w:jc w:val="both"/>
      </w:pPr>
      <w:r>
        <w:rPr>
          <w:b/>
          <w:i w:val="0"/>
        </w:rPr>
        <w:t xml:space="preserve">Điều 15. </w:t>
      </w:r>
      <w:r>
        <w:rPr>
          <w:b w:val="0"/>
          <w:i w:val="0"/>
        </w:rPr>
        <w:t>Trách nhiệm của các cơ quan trong phối hợp thu hồi giấy chứng nhận đăng ký doanh nghiệp</w:t>
      </w:r>
    </w:p>
    <w:p>
      <w:pPr>
        <w:jc w:val="both"/>
      </w:pPr>
      <w:r>
        <w:rPr>
          <w:b w:val="0"/>
          <w:i w:val="0"/>
        </w:rPr>
        <w:t>1. Trong thời hạn 05 ngày làm việc, kể từ ngày xác định hành vi vi phạm của doanh nghiệp theo quy định phải thu hồi giấy chứng nhận đăng ký doanh nghiệp, cơ quan chức năng có trách nhiệm thông báo bằng văn bản cho Sở Kế hoạch và Đầu tư.</w:t>
      </w:r>
    </w:p>
    <w:p>
      <w:pPr>
        <w:jc w:val="both"/>
      </w:pPr>
      <w:r>
        <w:rPr>
          <w:b w:val="0"/>
          <w:i w:val="0"/>
        </w:rPr>
        <w:t>2. Phòng Đăng ký kinh doanh thuộc Sở Kế hoạch và Đầu tư có trách nhiệm thu hồi giấy chứng nhận đăng ký doanh nghiệp theo quy định của Luật Doanh nghiệp. Thời gian, trình tự thủ tục thu hồi Giấy chứng nhận đăng ký doanh nghiệp theo quy định tại Điều 63, Nghị định số 78/2015/NĐ-CP ngày 14/9/2015 của Chính phủ về đăng ký doanh nghiệp.</w:t>
      </w:r>
    </w:p>
    <w:p>
      <w:pPr>
        <w:jc w:val="both"/>
      </w:pPr>
      <w:r>
        <w:rPr>
          <w:b w:val="0"/>
          <w:i w:val="0"/>
        </w:rPr>
        <w:t>3. Trường hợp nhận được thông tin về hành vi vi phạm của doanh nghiệp thuộc trường hợp thu hồi giấy chứng nhận đăng ký doanh nghiệp, nếu xét thấy cần thiết phải xác minh thông tin, Sở Kế hoạch và Đầu tư tiến hành kiểm tra doanh nghiệp theo thẩm quyền hoặc đề nghị cơ quan nhà nước có thẩm quyền kiểm tra doanh nghiệp, cá nhân, tổ chức có liên quan. Kết quả xác minh thông tin về hành vi vi phạm của doanh nghiệp thuộc trường hợp thu hồi giấy chứng nhận đăng ký doanh nghiệp phải được thể hiện bằng văn bản. Trách nhiệm cụ thể:</w:t>
      </w:r>
    </w:p>
    <w:p>
      <w:pPr>
        <w:jc w:val="both"/>
      </w:pPr>
      <w:r>
        <w:rPr>
          <w:b w:val="0"/>
          <w:i w:val="0"/>
        </w:rPr>
        <w:t>a) Ủy ban nhân dân cấp huyện có trách nhiệm xác minh việc tổ chức hoạt động sản xuất, kinh doanh của doanh nghiệp tại địa bàn quản lý trong thời hạn 10 ngày làm việc, kể từ ngày nhận được văn bản đề nghị.</w:t>
      </w:r>
    </w:p>
    <w:p>
      <w:pPr>
        <w:jc w:val="both"/>
      </w:pPr>
      <w:r>
        <w:rPr>
          <w:b w:val="0"/>
          <w:i w:val="0"/>
        </w:rPr>
        <w:t>b) Các cơ quan quy định tại Khoản 2, và Khoản 4, Điều 2, Quy chế này có trách nhiệm xác minh hành vi kinh doanh ngành, nghề cấm kinh doanh của doanh nghiệp thuộc phạm vi quản lý trong thời hạn 10 ngày làm việc, kể từ ngày nhận được văn bản đề nghị.</w:t>
      </w:r>
    </w:p>
    <w:p>
      <w:pPr>
        <w:jc w:val="both"/>
      </w:pPr>
      <w:r>
        <w:rPr>
          <w:b w:val="0"/>
          <w:i w:val="0"/>
        </w:rPr>
        <w:t>c) Công an tỉnh có trách nhiệm xác minh nội dung kê khai trong hồ sơ đăng ký doanh nghiệp là giả mạo trong thời hạn 30 ngày làm việc, kể từ ngày nhận được văn bản đề nghị (Khoản 3,  Điều 62, NĐ 78/2015/NĐ-CP).</w:t>
      </w:r>
    </w:p>
    <w:p>
      <w:pPr>
        <w:jc w:val="both"/>
      </w:pPr>
      <w:r>
        <w:rPr>
          <w:b w:val="0"/>
          <w:i w:val="0"/>
        </w:rPr>
        <w:t>d) Cơ quan, tổ chức quản lý người thành lập doanh nghiệp thuộc đối tượng bị cấm thành lập doanh nghiệp theo quy định của Luật Doanh nghiệp có trách nhiệm xác minh lý lịch của người thành lập doanh nghiệp đó trong thời hạn 10 ngày làm việc, kể từ ngày nhận được văn bản đề nghị (căn cứ Điều 48, Luật Lý lịch tư pháp năm 2009).</w:t>
      </w:r>
    </w:p>
    <w:p>
      <w:pPr>
        <w:jc w:val="both"/>
      </w:pPr>
      <w:r>
        <w:rPr>
          <w:b w:val="0"/>
          <w:i w:val="0"/>
        </w:rPr>
        <w:t>4. Khi nhận được văn bản của cơ quan chức năng xác định hành vi vi phạm của doanh nghiệp thuộc trường hợp thu hồi giấy chứng nhận đăng ký doanh nghiệp, Sở Kế hoạch và Đầu tư chỉ đạo Phòng Đăng ký kinh doanh thu hồi giấy chứng nhận đăng ký doanh nghiệp của doanh nghiệp theo quy định của Luật Doanh nghiệp, đồng thời thông báo cho cơ quan chức năng đã có yêu cầu thu hồi.</w:t>
      </w:r>
    </w:p>
    <w:p>
      <w:pPr>
        <w:jc w:val="both"/>
      </w:pPr>
      <w:r>
        <w:rPr>
          <w:b/>
          <w:i w:val="0"/>
        </w:rPr>
        <w:t xml:space="preserve">Điều 16. </w:t>
      </w:r>
      <w:r>
        <w:rPr>
          <w:b w:val="0"/>
          <w:i w:val="0"/>
        </w:rPr>
        <w:t>Trách nhiệm của các cơ quan trong phối hợp xử lý doanh nghiệp có hành vi vi phạm quy định về ngành, nghề kinh doanh có điều kiện</w:t>
      </w:r>
    </w:p>
    <w:p>
      <w:pPr>
        <w:jc w:val="both"/>
      </w:pPr>
      <w:r>
        <w:rPr>
          <w:b w:val="0"/>
          <w:i w:val="0"/>
        </w:rPr>
        <w:t>1. Trường hợp phát hiện doanh nghiệp có hành vi vi phạm quy định về ngành, nghề kinh doanh có điều kiện, cơ quan chức năng quyết định xử phạt theo thẩm quyền hoặc đề nghị cơ quan có thẩm quyền quyết định xử phạt theo quy định của pháp luật chuyên ngành, đồng thời yêu cầu doanh nghiệp thực hiện đúng quy định về điều kiện kinh doanh.</w:t>
      </w:r>
    </w:p>
    <w:p>
      <w:pPr>
        <w:jc w:val="both"/>
      </w:pPr>
      <w:r>
        <w:rPr>
          <w:b w:val="0"/>
          <w:i w:val="0"/>
        </w:rPr>
        <w:t>2. Cơ quan chức năng quản lý nhà nước về ngành, nghề kinh doanh có điều kiện có trách nhiệm thông báo bằng văn bản cho Sở Kế hoạch và Đầu tư trong các trường hợp sau:</w:t>
      </w:r>
    </w:p>
    <w:p>
      <w:pPr>
        <w:jc w:val="both"/>
      </w:pPr>
      <w:r>
        <w:rPr>
          <w:b w:val="0"/>
          <w:i w:val="0"/>
        </w:rPr>
        <w:t>a) Thu hồi, rút, đình chỉ giấy phép kinh doanh, giấy chứng nhận đủ điều kiện kinh doanh, chứng chỉ hành nghề hoặc các loại văn bản chứng nhận, chấp thuận khác đã cấp cho doanh nghiệp kinh doanh các ngành, nghề kinh doanh có điều kiện nhưng vi phạm quy định về ngành nghề kinh doanh có điều kiện;</w:t>
      </w:r>
    </w:p>
    <w:p>
      <w:pPr>
        <w:jc w:val="both"/>
      </w:pPr>
      <w:r>
        <w:rPr>
          <w:b w:val="0"/>
          <w:i w:val="0"/>
        </w:rPr>
        <w:t>b) Đề nghị Phòng Đăng ký kinh doanh thuộc Sở Kế hoạch và Đầu tư thông báo yêu cầu doanh nghiệp tạm ngừng kinh doanh ngành, nghề kinh doanh có điều kiện do không đáp ứng đủ điều kiện kinh doanh.</w:t>
      </w:r>
    </w:p>
    <w:p>
      <w:pPr>
        <w:jc w:val="both"/>
      </w:pPr>
      <w:r>
        <w:rPr>
          <w:b w:val="0"/>
          <w:i w:val="0"/>
        </w:rPr>
        <w:t>3. Khi nhận được thông báo bằng văn bản của cơ quan chức năng quy định tại Khoản 2, Điều này, Sở Kế hoạch và Đầu tư chỉ đạo Phòng Đăng ký kinh doanh thông báo yêu cầu doanh nghiệp tạm ngừng kinh doanh ngành, nghề kinh doanh có điều kiện trong thời hạn 10 ngày làm việc, kể từ ngày nhận được văn bản đề nghị, đồng thời gửi cho Ủy ban nhân dân cấp huyện. Trường hợp doanh nghiệp không tạm ngừng kinh doanh ngành, nghề đầu tư kinh doanh có điều kiện theo yêu cầu, cơ quan đăng ký kinh doanh yêu cầu doanh nghiệp báo cáo theo quy định tại Điểm c, Khoản 1, Điều 209, Luật Doanh nghiệp. Nếu doanh nghiệp không báo cáo giải trình, cơ quan đăng ký kinh doanh thực hiện thu hồi Giấy chứng nhận đăng ký doanh nghiệp theo quy định tại Điểm d, Khoản 1, Điều 211, Luật Doanh nghiệp.</w:t>
      </w:r>
    </w:p>
    <w:p>
      <w:pPr>
        <w:jc w:val="both"/>
      </w:pPr>
      <w:r>
        <w:rPr>
          <w:b w:val="0"/>
          <w:i w:val="0"/>
        </w:rPr>
        <w:t>4. Ủy ban nhân dân cấp huyện theo dõi hoạt động sản xuất, kinh doanh của doanh nghiệp đã được Phòng Đăng ký kinh doanh thông báo yêu cầu tạm ngừng kinh doanh ngành, nghề kinh doanh có điều kiện. Trường hợp doanh nghiệp tiếp tục kinh doanh ngành, nghề kinh doanh có điều kiện khi không đáp ứng đủ điều kiện kinh doanh, Ủy ban nhân dân cấp huyện thông báo cho cơ quan có thẩm quyền để xử lý.</w:t>
      </w:r>
    </w:p>
    <w:p>
      <w:r>
        <w:rPr>
          <w:b/>
          <w:i w:val="0"/>
        </w:rPr>
        <w:t>Chương IV</w:t>
      </w:r>
    </w:p>
    <w:p>
      <w:r>
        <w:rPr>
          <w:b/>
          <w:i w:val="0"/>
        </w:rPr>
        <w:t>BÁO CÁO VỀ QUẢN LÝ NHÀ NƯỚC ĐỐI VỚI</w:t>
      </w:r>
    </w:p>
    <w:p>
      <w:r>
        <w:rPr>
          <w:b/>
          <w:i w:val="0"/>
        </w:rPr>
        <w:t>DOANH NGHIỆP SAU ĐĂNG KÝ THÀNH LẬP</w:t>
      </w:r>
    </w:p>
    <w:p>
      <w:pPr>
        <w:jc w:val="both"/>
      </w:pPr>
      <w:r>
        <w:rPr>
          <w:b/>
          <w:i w:val="0"/>
        </w:rPr>
        <w:t xml:space="preserve">Điều 17. </w:t>
      </w:r>
      <w:r>
        <w:rPr>
          <w:b w:val="0"/>
          <w:i w:val="0"/>
        </w:rPr>
        <w:t>Nội dung báo cáo về quản lý nhà nước đối với doanh nghiệp sau đăng ký thành lập</w:t>
      </w:r>
    </w:p>
    <w:p>
      <w:pPr>
        <w:jc w:val="both"/>
      </w:pPr>
      <w:r>
        <w:rPr>
          <w:b w:val="0"/>
          <w:i w:val="0"/>
        </w:rPr>
        <w:t>1. Tình hình công tác quản lý nhà nước đối với doanh nghiệp sau đăng ký thành lập.</w:t>
      </w:r>
    </w:p>
    <w:p>
      <w:pPr>
        <w:jc w:val="both"/>
      </w:pPr>
      <w:r>
        <w:rPr>
          <w:b w:val="0"/>
          <w:i w:val="0"/>
        </w:rPr>
        <w:t>2. Tình hình thực hiện phối hợp giữa các cơ quan chức năng về các nội dung sau:</w:t>
      </w:r>
    </w:p>
    <w:p>
      <w:pPr>
        <w:jc w:val="both"/>
      </w:pPr>
      <w:r>
        <w:rPr>
          <w:b w:val="0"/>
          <w:i w:val="0"/>
        </w:rPr>
        <w:t>a) Trao đổi, cung cấp và công khai thông tin doanh nghiệp;</w:t>
      </w:r>
    </w:p>
    <w:p>
      <w:pPr>
        <w:jc w:val="both"/>
      </w:pPr>
      <w:r>
        <w:rPr>
          <w:b w:val="0"/>
          <w:i w:val="0"/>
        </w:rPr>
        <w:t>b) Thanh tra, kiểm tra doanh nghiệp;</w:t>
      </w:r>
    </w:p>
    <w:p>
      <w:pPr>
        <w:jc w:val="both"/>
      </w:pPr>
      <w:r>
        <w:rPr>
          <w:b w:val="0"/>
          <w:i w:val="0"/>
        </w:rPr>
        <w:t>c) Thu hồi giấy chứng nhận đăng ký doanh nghiệp;</w:t>
      </w:r>
    </w:p>
    <w:p>
      <w:pPr>
        <w:jc w:val="both"/>
      </w:pPr>
      <w:r>
        <w:rPr>
          <w:b w:val="0"/>
          <w:i w:val="0"/>
        </w:rPr>
        <w:t>d) Xử lý doanh nghiệp có hành vi vi phạm quy định về ngành, nghề kinh doanh có điều kiện;</w:t>
      </w:r>
    </w:p>
    <w:p>
      <w:pPr>
        <w:jc w:val="both"/>
      </w:pPr>
      <w:r>
        <w:rPr>
          <w:b w:val="0"/>
          <w:i w:val="0"/>
        </w:rPr>
        <w:t>đ) Các nội dung khác quy định tại Quy chế phối hợp giữa các cơ quan chức năng trên địa bàn tỉnh trong quản lý nhà nước đối với doanh nghiệp sau đăng ký thành lập;</w:t>
      </w:r>
    </w:p>
    <w:p>
      <w:pPr>
        <w:jc w:val="both"/>
      </w:pPr>
      <w:r>
        <w:rPr>
          <w:b w:val="0"/>
          <w:i w:val="0"/>
        </w:rPr>
        <w:t>e) Trong thời hạn 05 ngày làm việc, kể từ ngày cấp Giấy chứng nhận đăng ký doanh nghiệp hoặc thay đổi nội dung đăng ký doanh nghiệp, cơ quan đăng ký kinh doanh gửi thông tin đăng ký doanh nghiệp và thay đổi nội dung đăng ký doanh nghiệp đó cho cơ quan thuế, cơ quan thống kê, cơ quan quản lý lao động, cơ quan bảo hiểm xã hội; định kỳ hàng tháng, gửi thông tin đăng ký doanh nghiệp và thay đổi nội dung đăng ký doanh nghiệp cho cơ quan nhà nước có thẩm quyền khác cùng cấp, Ủy ban nhân dân huyện, thị xã, thành phố thuộc tỉnh nơi doanh nghiệp đặt trụ sở chính.</w:t>
      </w:r>
    </w:p>
    <w:p>
      <w:pPr>
        <w:jc w:val="both"/>
      </w:pPr>
      <w:r>
        <w:rPr>
          <w:b/>
          <w:i w:val="0"/>
        </w:rPr>
        <w:t xml:space="preserve">Điều 18. </w:t>
      </w:r>
      <w:r>
        <w:rPr>
          <w:b w:val="0"/>
          <w:i w:val="0"/>
        </w:rPr>
        <w:t>Trách nhiệm của các cơ quan trong báo cáo về quản lý nhà nước đối với doanh nghiệp</w:t>
      </w:r>
    </w:p>
    <w:p>
      <w:pPr>
        <w:jc w:val="both"/>
      </w:pPr>
      <w:r>
        <w:rPr>
          <w:b w:val="0"/>
          <w:i w:val="0"/>
        </w:rPr>
        <w:t>1. Trong tháng 01 hàng năm, cơ quan chức năng có trách nhiệm báo cáo Ủy ban nhân dân tỉnh (đồng gửi Sở Kế hoạch và Đầu tư và Sở Công Thương) về tình hình hoạt động sản xuất, kinh doanh của doanh nghiệp trong ngành, lĩnh vực thuộc phạm vi quản lý được phân công và tình hình thực hiện phối hợp các nội dung quy định tại Khoản 2, Điều 17, Quy chế này của năm liền trước.</w:t>
      </w:r>
    </w:p>
    <w:p>
      <w:pPr>
        <w:jc w:val="both"/>
      </w:pPr>
      <w:r>
        <w:rPr>
          <w:b w:val="0"/>
          <w:i w:val="0"/>
        </w:rPr>
        <w:t>2. Sở Công Thương là đầu mối tổng hợp tình hình thực hiện nội dung phối hợp quy định tại Điểm b, Khoản 2, Điều 17, Quy chế này, gửi Sở Kế hoạch và Đầu tư để tổng hợp, báo cáo Ủy ban nhân dân tỉnh.</w:t>
      </w:r>
    </w:p>
    <w:p>
      <w:pPr>
        <w:jc w:val="both"/>
      </w:pPr>
      <w:r>
        <w:rPr>
          <w:b w:val="0"/>
          <w:i w:val="0"/>
        </w:rPr>
        <w:t>3. Sở Kế hoạch và Đầu tư: Là đầu mối tổng hợp tình hình thực hiện nội dung phối hợp quy định tại các Điểm a, c và d, Khoản 2, Điều 17, Quy chế này và các nội dung báo cáo của Sở Công Thương để xây dựng thành báo cáo chung, trình Ủy ban nhân dân tỉnh trước ngày 15 tháng 01 hàng năm.</w:t>
      </w:r>
    </w:p>
    <w:p>
      <w:pPr>
        <w:jc w:val="both"/>
      </w:pPr>
      <w:r>
        <w:rPr>
          <w:b w:val="0"/>
          <w:i w:val="0"/>
        </w:rPr>
        <w:t>4. Văn phòng Ủy ban nhân dân tỉnh kiểm tra, hoàn chỉnh, trình Ủy ban nhân dân tỉnh báo cáo Bộ Kế hoạch và Đầu tư tình hình quản lý nhà nước đối với doanh nghiệp sau đăng ký thành lập của năm liền trước theo các nội dung quy định tại Điều 17, Quy chế này, đồng thời gửi cho Bộ Tài chính, Bộ Nội vụ trong tháng 02 hàng năm.</w:t>
      </w:r>
    </w:p>
    <w:p>
      <w:r>
        <w:rPr>
          <w:b/>
          <w:i w:val="0"/>
        </w:rPr>
        <w:t>Chương V</w:t>
      </w:r>
    </w:p>
    <w:p>
      <w:r>
        <w:rPr>
          <w:b/>
          <w:i w:val="0"/>
        </w:rPr>
        <w:t>TỔ CHỨC THỰC HIỆN</w:t>
      </w:r>
    </w:p>
    <w:p>
      <w:pPr>
        <w:jc w:val="both"/>
      </w:pPr>
      <w:r>
        <w:rPr>
          <w:b/>
          <w:i w:val="0"/>
        </w:rPr>
        <w:t xml:space="preserve">Điều 19. </w:t>
      </w:r>
      <w:r>
        <w:rPr>
          <w:b w:val="0"/>
          <w:i w:val="0"/>
        </w:rPr>
        <w:t>Kinh phí triển khai, thực hiện Quy chế phối hợp</w:t>
      </w:r>
    </w:p>
    <w:p>
      <w:pPr>
        <w:jc w:val="both"/>
      </w:pPr>
      <w:r>
        <w:rPr>
          <w:b w:val="0"/>
          <w:i w:val="0"/>
        </w:rPr>
        <w:t>Kinh phí bảo đảm cho công tác phối hợp giữa các cơ quan chức năng trong quản lý nhà nước đối với doanh nghiệp sau đăng ký thành lập trên địa bàn tỉnh được bố trí trong dự toán chi thường xuyên của các cơ quan, đơn vị.</w:t>
      </w:r>
    </w:p>
    <w:p>
      <w:pPr>
        <w:jc w:val="both"/>
      </w:pPr>
      <w:r>
        <w:rPr>
          <w:b/>
          <w:i w:val="0"/>
        </w:rPr>
        <w:t xml:space="preserve">Điều 20. </w:t>
      </w:r>
      <w:r>
        <w:rPr>
          <w:b w:val="0"/>
          <w:i w:val="0"/>
        </w:rPr>
        <w:t>Sửa đổi, bổ sung Quy chế phối hợp</w:t>
      </w:r>
    </w:p>
    <w:p>
      <w:pPr>
        <w:jc w:val="both"/>
      </w:pPr>
      <w:r>
        <w:rPr>
          <w:b w:val="0"/>
          <w:i w:val="0"/>
        </w:rPr>
        <w:t>Trong quá trình thực hiện, nếu có vướng mắc, phát sinh, đề nghị các cá nhân, tổ chức phản ánh kịp thời đến Sở Kế hoạch và Đầu tư để kịp thời tổng hợp, báo cáo Ủy ban nhân dân tỉnh điều chỉnh, sửa đổi, bổ sung cho phù hợp. Giao Giám đốc Sở Kế hoạch và Đầu tư chịu trách nhiệm theo dõi, kiểm tra, đôn đốc, tổng hợp, hướng dẫn việc triển khai và thực hiện Quy chế này./.</w:t>
      </w:r>
    </w:p>
    <w:p>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Chiến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Minh Chiến</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Minh Chiến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