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24/2025/QĐ-UBND ban hành Quy định Định mức kinh tế - kỹ thuật lập, điều chỉnh quy hoạch, kế hoạch sử dụng đất trên địa bàn tỉnh Yên Bái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YÊN BÁI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24/2025/QĐ-UBND</w:t>
      </w:r>
      <w:r>
        <w:rPr>
          <w:b w:val="0"/>
          <w:i w:val="0"/>
        </w:rPr>
        <w:br/>
      </w:r>
      <w:r>
        <w:rPr>
          <w:b w:val="0"/>
          <w:i w:val="0"/>
        </w:rPr>
        <w:br/>
      </w:r>
      <w:r>
        <w:rPr>
          <w:b w:val="0"/>
          <w:i/>
        </w:rPr>
        <w:t xml:space="preserve">Yên Bái, ngày 13 tháng 5 năm 2025 </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ĐỊNH MỨC KINH TẾ - KỸ THUẬT LẬP, ĐIỀU CHỈNH QUY HOẠCH, KẾ HOẠCH SỬ DỤNG ĐẤT TRÊN ĐỊA BÀN TỈNH YÊN BÁI</w:t>
      </w:r>
      <w:r>
        <w:rPr>
          <w:b w:val="0"/>
          <w:i w:val="0"/>
        </w:rPr>
        <w:br/>
      </w:r>
      <w:r>
        <w:rPr>
          <w:b w:val="0"/>
          <w:i/>
        </w:rPr>
        <w:t>Căn cứ Luật Tổ chức chính quyền địa phương ngày 19 tháng 02 năm 2025;</w:t>
      </w:r>
      <w:r>
        <w:rPr>
          <w:b w:val="0"/>
          <w:i w:val="0"/>
        </w:rPr>
        <w:br/>
      </w:r>
      <w:r>
        <w:rPr>
          <w:b w:val="0"/>
          <w:i/>
        </w:rPr>
        <w:t xml:space="preserve">Căn cứ Luật Ban hành văn bản quy phạm pháp luật ngày 19 tháng 02 năm 2025; </w:t>
      </w:r>
      <w:r>
        <w:rPr>
          <w:b w:val="0"/>
          <w:i w:val="0"/>
        </w:rPr>
        <w:br/>
      </w:r>
      <w:r>
        <w:rPr>
          <w:b w:val="0"/>
          <w:i/>
        </w:rPr>
        <w:t>Căn cứ Luật Đất đai ngày 18 tháng 01 năm 2024; Luật sửa đổi, bổ sung một số điều của Luật Đất đai số 31/QH/2024/QH15, Luật Nhà ở số 27/2023/QH15, Luật Kinh doanh bất động sản số 29/2023/QH15 và Luật Các tổ chức tín dụng số 32/2023/QH15 ngày 29 tháng 6 năm 2024;</w:t>
      </w:r>
      <w:r>
        <w:rPr>
          <w:b w:val="0"/>
          <w:i w:val="0"/>
        </w:rPr>
        <w:br/>
      </w: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Thông tư liên tịch số 52/2015/TTLT-BTNMT-BNV ngày 08 tháng 12 năm 2015 của Bộ trưởng Bộ Tài nguyên và Môi trường và Bộ trưởng Bộ Nội vụ ban hành quy định mã số và tiêu chuẩn chức danh nghề nghiệp viên chức chuyên ngành Địa chính;</w:t>
      </w:r>
      <w:r>
        <w:rPr>
          <w:b w:val="0"/>
          <w:i w:val="0"/>
        </w:rPr>
        <w:br/>
      </w:r>
      <w:r>
        <w:rPr>
          <w:b w:val="0"/>
          <w:i/>
        </w:rPr>
        <w:t>Căn cứ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rPr>
        <w:t>Theo đề nghị của Giám đốc Sở Nông nghiệp và Môi trường tại tờ trình số 90/TTr-STNMT ngày 14 tháng 4 năm 2025;</w:t>
      </w:r>
      <w:r>
        <w:rPr>
          <w:b w:val="0"/>
          <w:i w:val="0"/>
        </w:rPr>
        <w:br/>
      </w:r>
      <w:r>
        <w:rPr>
          <w:b w:val="0"/>
          <w:i/>
        </w:rPr>
        <w:t>Ủy ban nhân dân tỉnh ban hành Quyết định ban hành Quy định Định mức kinh tế - kỹ thuật lập, điều chỉnh quy hoạch, kế hoạch sử dụng đất trên địa bàn tỉnh Yên Bái.</w:t>
      </w:r>
      <w:r>
        <w:rPr>
          <w:b w:val="0"/>
          <w:i w:val="0"/>
        </w:rPr>
        <w:br/>
      </w:r>
      <w:r>
        <w:rPr>
          <w:b/>
          <w:i w:val="0"/>
        </w:rPr>
        <w:t xml:space="preserve">Điều 1. </w:t>
      </w:r>
      <w:r>
        <w:rPr>
          <w:b w:val="0"/>
          <w:i w:val="0"/>
        </w:rPr>
        <w:t>Ban hành kèm theo Quyết định này Quy định Định mức kinh tế - kỹ thuật lập, điều chỉnh quy hoạch, kế hoạch sử dụng đất trên địa bàn tỉnh Yên Bái.</w:t>
      </w:r>
      <w:r>
        <w:rPr>
          <w:b w:val="0"/>
          <w:i w:val="0"/>
        </w:rPr>
        <w:br/>
      </w:r>
      <w:r>
        <w:rPr>
          <w:b/>
          <w:i w:val="0"/>
        </w:rPr>
        <w:t>Điều 2. Hiệu lực thi hành</w:t>
      </w:r>
      <w:r>
        <w:rPr>
          <w:b w:val="0"/>
          <w:i w:val="0"/>
        </w:rPr>
        <w:br/>
      </w:r>
      <w:r>
        <w:rPr>
          <w:b w:val="0"/>
          <w:i w:val="0"/>
        </w:rPr>
        <w:t>Quyết định này có hiệu lực thi hành kể từ ngày 13 tháng 5 năm 2025.</w:t>
      </w:r>
      <w:r>
        <w:rPr>
          <w:b w:val="0"/>
          <w:i w:val="0"/>
        </w:rPr>
        <w:br/>
      </w:r>
      <w:r>
        <w:rPr>
          <w:b/>
          <w:i w:val="0"/>
        </w:rPr>
        <w:t>Điều 3. Trách nhiệm tổ chức thực hiện</w:t>
      </w:r>
      <w:r>
        <w:rPr>
          <w:b w:val="0"/>
          <w:i w:val="0"/>
        </w:rPr>
        <w:br/>
      </w:r>
      <w:r>
        <w:rPr>
          <w:b w:val="0"/>
          <w:i w:val="0"/>
        </w:rPr>
        <w:t>Chánh Văn phòng Ủy ban nhân dân tỉnh; Thủ trưởng các sở, ban, ngành của tỉnh; Chủ tịch Ủy ban nhân dân các huyện, thị xã, thành phố và các tổ chức, cá nhân có liên quan căn cứ Quyết định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Văn phòng Chính phủ;</w:t>
      </w:r>
      <w:r>
        <w:br/>
      </w:r>
      <w:r>
        <w:rPr>
          <w:b w:val="0"/>
          <w:i w:val="0"/>
        </w:rPr>
        <w:br/>
        <w:t xml:space="preserve">         - Bộ Nông nghiệp và Môi trường;</w:t>
      </w:r>
      <w:r>
        <w:br/>
      </w:r>
      <w:r>
        <w:rPr>
          <w:b w:val="0"/>
          <w:i w:val="0"/>
        </w:rPr>
        <w:br/>
        <w:t xml:space="preserve">         - Cục Kiểm tra văn bản và Quản lý xử lý vi phạm hành chính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Hội đồng nhân dân tỉnh;</w:t>
      </w:r>
      <w:r>
        <w:br/>
      </w:r>
      <w:r>
        <w:rPr>
          <w:b w:val="0"/>
          <w:i w:val="0"/>
        </w:rPr>
        <w:br/>
        <w:t xml:space="preserve">         - Chủ tịch, các Phó Chủ tịch UBND tỉnh;</w:t>
      </w:r>
      <w:r>
        <w:br/>
      </w:r>
      <w:r>
        <w:rPr>
          <w:b w:val="0"/>
          <w:i w:val="0"/>
        </w:rPr>
        <w:br/>
        <w:t xml:space="preserve">         - Ủy ban MTTQVN tỉnh;</w:t>
      </w:r>
      <w:r>
        <w:br/>
      </w:r>
      <w:r>
        <w:rPr>
          <w:b w:val="0"/>
          <w:i w:val="0"/>
        </w:rPr>
        <w:br/>
        <w:t xml:space="preserve">         - Các sở, ban, ngành, đoàn thể;</w:t>
      </w:r>
      <w:r>
        <w:br/>
      </w:r>
      <w:r>
        <w:rPr>
          <w:b w:val="0"/>
          <w:i w:val="0"/>
        </w:rPr>
        <w:br/>
        <w:t xml:space="preserve">         - Sở Tư pháp (tự kiểm tra Văn bản);</w:t>
      </w:r>
      <w:r>
        <w:br/>
      </w:r>
      <w:r>
        <w:rPr>
          <w:b w:val="0"/>
          <w:i w:val="0"/>
        </w:rPr>
        <w:br/>
        <w:t xml:space="preserve">         - UBND các huyện, thị xã, thành phố;</w:t>
      </w:r>
      <w:r>
        <w:br/>
      </w:r>
      <w:r>
        <w:rPr>
          <w:b w:val="0"/>
          <w:i w:val="0"/>
        </w:rPr>
        <w:br/>
        <w:t xml:space="preserve">         - Báo Yên Bái;</w:t>
      </w:r>
      <w:r>
        <w:br/>
      </w:r>
      <w:r>
        <w:rPr>
          <w:b w:val="0"/>
          <w:i w:val="0"/>
        </w:rPr>
        <w:br/>
        <w:t xml:space="preserve">         - Cổng Thông tin điện tử Chính phủ;</w:t>
      </w:r>
      <w:r>
        <w:br/>
      </w:r>
      <w:r>
        <w:rPr>
          <w:b w:val="0"/>
          <w:i w:val="0"/>
        </w:rPr>
        <w:br/>
        <w:t xml:space="preserve">         - Văn phòng UBND tỉnh (đăng công báo);</w:t>
      </w:r>
      <w:r>
        <w:br/>
      </w:r>
      <w:r>
        <w:rPr>
          <w:b w:val="0"/>
          <w:i w:val="0"/>
        </w:rPr>
        <w:br/>
        <w:t xml:space="preserve">         - Cổng Thông tin điện tử tỉnh (đăng tải);</w:t>
      </w:r>
      <w:r>
        <w:br/>
      </w:r>
      <w:r>
        <w:rPr>
          <w:b w:val="0"/>
          <w:i w:val="0"/>
        </w:rPr>
        <w:br/>
        <w:t xml:space="preserve">         - Như Điều 3;</w:t>
      </w:r>
      <w:r>
        <w:br/>
      </w:r>
      <w:r>
        <w:rPr>
          <w:b w:val="0"/>
          <w:i w:val="0"/>
        </w:rPr>
        <w:br/>
        <w:t xml:space="preserve">         - Lưu: VT, NNMT</w:t>
      </w:r>
      <w:r>
        <w:rPr>
          <w:b w:val="0"/>
          <w:i w:val="0"/>
        </w:rPr>
        <w:t>Thủy</w:t>
      </w:r>
      <w:r>
        <w:rPr>
          <w:b w:val="0"/>
          <w:i w:val="0"/>
        </w:rPr>
        <w:t xml:space="preserve"> (………….).</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Nguyễn Tuấn 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 xml:space="preserve">TỈNH YÊN BÁI </w:t>
      </w:r>
      <w:r>
        <w:rPr>
          <w:b w:val="0"/>
          <w:i w:val="0"/>
        </w:rPr>
        <w:br/>
      </w:r>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ĐỊNH MỨC KINH TẾ - KỸ THUẬT LẬP, ĐIỀU CHỈNH QUY HOẠCH, KẾ HOẠCH SỬ DỤNG ĐẤT TRÊN ĐỊA BÀN TỈNH YÊN BÁI</w:t>
      </w:r>
      <w:r>
        <w:br/>
      </w:r>
      <w:r>
        <w:rPr>
          <w:b w:val="0"/>
          <w:i/>
        </w:rPr>
        <w:t>(Ban hành kèm theo Quyết định số 24/2025/QĐ-UBND ngày 13 tháng 5 năm 2025 của Ủy ban nhân dân tỉnh Yên Bái)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Định mức kinh tế - kỹ thuật lập, điều chỉnh quy hoạch, kế hoạch sử dụng đất áp dụng cho các công việc sau:</w:t>
      </w:r>
      <w:r>
        <w:rPr>
          <w:b w:val="0"/>
          <w:i w:val="0"/>
        </w:rPr>
        <w:br/>
      </w:r>
      <w:r>
        <w:rPr>
          <w:b w:val="0"/>
          <w:i w:val="0"/>
        </w:rPr>
        <w:t>1. Lập, điều chỉnh quy hoạch sử dụng đất cấp tỉnh;</w:t>
      </w:r>
      <w:r>
        <w:rPr>
          <w:b w:val="0"/>
          <w:i w:val="0"/>
        </w:rPr>
        <w:br/>
      </w:r>
      <w:r>
        <w:rPr>
          <w:b w:val="0"/>
          <w:i w:val="0"/>
        </w:rPr>
        <w:t>2. Lập, điều chỉnh quy hoạch, kế hoạch sử dụng đất cấp huyện (gồm: huyện, thị xã, thành phố thuộc tỉnh).</w:t>
      </w:r>
      <w:r>
        <w:rPr>
          <w:b w:val="0"/>
          <w:i w:val="0"/>
        </w:rPr>
        <w:br/>
      </w:r>
      <w:r>
        <w:rPr>
          <w:b/>
          <w:i w:val="0"/>
        </w:rPr>
        <w:t>Điều 2. Đối tượng áp dụng</w:t>
      </w:r>
      <w:r>
        <w:rPr>
          <w:b w:val="0"/>
          <w:i w:val="0"/>
        </w:rPr>
        <w:br/>
      </w:r>
      <w:r>
        <w:rPr>
          <w:b w:val="0"/>
          <w:i w:val="0"/>
        </w:rPr>
        <w:t>Định mức kinh tế - kỹ thuật này áp dụng cho các cơ quan, tổ chức, cá nhân có liên quan đến việc lập, điều chỉnh quy hoạch, kế hoạch sử dụng đất cấp tỉnh; lập, điều chỉnh quy hoạch, kế hoạch sử dụng đất cấp huyện (gồm: huyện, thị xã, thành phố thuộc tỉnh) theo quy định của pháp luật về đất đai.</w:t>
      </w:r>
      <w:r>
        <w:rPr>
          <w:b w:val="0"/>
          <w:i w:val="0"/>
        </w:rPr>
        <w:br/>
      </w:r>
      <w:r>
        <w:rPr>
          <w:b w:val="0"/>
          <w:i w:val="0"/>
        </w:rPr>
        <w:t>Định mức này được sử dụng để tính đơn giá, dự toán kinh phí thực hiện nhiệm vụ lập, điều chỉnh quy hoạch, kế hoạch sử dụng đất cấp tỉnh, cấp huyện sử dụng ngân sách của tỉnh.</w:t>
      </w:r>
      <w:r>
        <w:rPr>
          <w:b w:val="0"/>
          <w:i w:val="0"/>
        </w:rPr>
        <w:br/>
      </w:r>
      <w:r>
        <w:rPr>
          <w:b/>
          <w:i w:val="0"/>
        </w:rPr>
        <w:t>Điều 3. Giải thích thuật ngữ và quy định từ viết tắt</w:t>
      </w:r>
      <w:r>
        <w:rPr>
          <w:b w:val="0"/>
          <w:i w:val="0"/>
        </w:rPr>
        <w:br/>
      </w:r>
      <w:r>
        <w:rPr>
          <w:b w:val="0"/>
          <w:i w:val="0"/>
        </w:rPr>
        <w:t>1. Giải thích thuật ngữ</w:t>
      </w:r>
      <w:r>
        <w:rPr>
          <w:b w:val="0"/>
          <w:i w:val="0"/>
        </w:rPr>
        <w:br/>
      </w:r>
      <w:r>
        <w:rPr>
          <w:b w:val="0"/>
          <w:i w:val="0"/>
        </w:rPr>
        <w:t>Huyện chuẩn là lãnh thổ cấp huyện được chọn làm chuẩn để tham chiếu xây dựng định mức cho việc lập, điều chỉnh quy hoạch, kế hoạch sử dụng đất cấp huyện. Các tham số của huyện chuẩn được quy định tại khoản 5 Phần này.</w:t>
      </w:r>
      <w:r>
        <w:rPr>
          <w:b w:val="0"/>
          <w:i w:val="0"/>
        </w:rPr>
        <w:br/>
      </w:r>
      <w:r>
        <w:rPr>
          <w:b w:val="0"/>
          <w:i w:val="0"/>
        </w:rPr>
        <w:t>2. Quy định từ viết tắt</w:t>
      </w:r>
      <w:r>
        <w:rPr>
          <w:b w:val="0"/>
          <w:i w:val="0"/>
        </w:rPr>
        <w:br/>
      </w:r>
      <w:r>
        <w:rPr>
          <w:b w:val="0"/>
          <w:i w:val="0"/>
        </w:rPr>
        <w:t>Bảng số 01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Địa chính viên hạng II bậc 1</w:t>
      </w:r>
      <w:r>
        <w:rPr>
          <w:b w:val="0"/>
          <w:i w:val="0"/>
        </w:rPr>
        <w:br/>
      </w:r>
      <w:r>
        <w:rPr>
          <w:b w:val="0"/>
          <w:i w:val="0"/>
        </w:rPr>
        <w:br/>
      </w:r>
      <w:r>
        <w:rPr>
          <w:b w:val="0"/>
          <w:i w:val="0"/>
        </w:rPr>
        <w:t>ĐCVC1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Địa chính viên hạng II bậc 2</w:t>
      </w:r>
      <w:r>
        <w:rPr>
          <w:b w:val="0"/>
          <w:i w:val="0"/>
        </w:rPr>
        <w:br/>
      </w:r>
      <w:r>
        <w:rPr>
          <w:b w:val="0"/>
          <w:i w:val="0"/>
        </w:rPr>
        <w:br/>
      </w:r>
      <w:r>
        <w:rPr>
          <w:b w:val="0"/>
          <w:i w:val="0"/>
        </w:rPr>
        <w:t>ĐCVC2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Địa chính viên hạng III bậc 1</w:t>
      </w:r>
      <w:r>
        <w:rPr>
          <w:b w:val="0"/>
          <w:i w:val="0"/>
        </w:rPr>
        <w:br/>
      </w:r>
      <w:r>
        <w:rPr>
          <w:b w:val="0"/>
          <w:i w:val="0"/>
        </w:rPr>
        <w:br/>
      </w:r>
      <w:r>
        <w:rPr>
          <w:b w:val="0"/>
          <w:i w:val="0"/>
        </w:rPr>
        <w:t>ĐCV1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Địa chính viên hạng III bậc 2</w:t>
      </w:r>
      <w:r>
        <w:rPr>
          <w:b w:val="0"/>
          <w:i w:val="0"/>
        </w:rPr>
        <w:br/>
      </w:r>
      <w:r>
        <w:rPr>
          <w:b w:val="0"/>
          <w:i w:val="0"/>
        </w:rPr>
        <w:br/>
      </w:r>
      <w:r>
        <w:rPr>
          <w:b w:val="0"/>
          <w:i w:val="0"/>
        </w:rPr>
        <w:t>ĐCV2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Địa chính viên hạng III bậc 3</w:t>
      </w:r>
      <w:r>
        <w:rPr>
          <w:b w:val="0"/>
          <w:i w:val="0"/>
        </w:rPr>
        <w:br/>
      </w:r>
      <w:r>
        <w:rPr>
          <w:b w:val="0"/>
          <w:i w:val="0"/>
        </w:rPr>
        <w:br/>
      </w:r>
      <w:r>
        <w:rPr>
          <w:b w:val="0"/>
          <w:i w:val="0"/>
        </w:rPr>
        <w:t>ĐCV3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Số thứ tự</w:t>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Thời hạn sử dụng dụng cụ, máy móc, thiết bị (tháng)</w:t>
      </w:r>
      <w:r>
        <w:rPr>
          <w:b w:val="0"/>
          <w:i w:val="0"/>
        </w:rPr>
        <w:br/>
      </w:r>
      <w:r>
        <w:rPr>
          <w:b w:val="0"/>
          <w:i w:val="0"/>
        </w:rPr>
        <w:br/>
      </w:r>
      <w:r>
        <w:rPr>
          <w:b w:val="0"/>
          <w:i w:val="0"/>
        </w:rPr>
        <w:t>Thời hạn (tháng)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 hoạch sử dụng đất</w:t>
      </w:r>
      <w:r>
        <w:rPr>
          <w:b w:val="0"/>
          <w:i w:val="0"/>
        </w:rPr>
        <w:br/>
      </w:r>
      <w:r>
        <w:rPr>
          <w:b w:val="0"/>
          <w:i w:val="0"/>
        </w:rPr>
        <w:br/>
      </w:r>
      <w:r>
        <w:rPr>
          <w:b w:val="0"/>
          <w:i w:val="0"/>
        </w:rPr>
        <w:t>QHSDĐ</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Kế hoạch sử dụng đất</w:t>
      </w:r>
      <w:r>
        <w:rPr>
          <w:b w:val="0"/>
          <w:i w:val="0"/>
        </w:rPr>
        <w:br/>
      </w:r>
      <w:r>
        <w:rPr>
          <w:b w:val="0"/>
          <w:i w:val="0"/>
        </w:rPr>
        <w:br/>
      </w:r>
      <w:r>
        <w:rPr>
          <w:b w:val="0"/>
          <w:i w:val="0"/>
        </w:rPr>
        <w:t>KHSDĐ</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Ủy ban nhân dân</w:t>
      </w:r>
      <w:r>
        <w:rPr>
          <w:b w:val="0"/>
          <w:i w:val="0"/>
        </w:rPr>
        <w:br/>
      </w:r>
      <w:r>
        <w:rPr>
          <w:b w:val="0"/>
          <w:i w:val="0"/>
        </w:rPr>
        <w:br/>
      </w:r>
      <w:r>
        <w:rPr>
          <w:b w:val="0"/>
          <w:i w:val="0"/>
        </w:rPr>
        <w:t>UBND</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Huyện trung bình</w:t>
      </w:r>
      <w:r>
        <w:rPr>
          <w:b w:val="0"/>
          <w:i w:val="0"/>
        </w:rPr>
        <w:br/>
      </w:r>
      <w:r>
        <w:rPr>
          <w:b w:val="0"/>
          <w:i w:val="0"/>
        </w:rPr>
        <w:br/>
      </w:r>
      <w:r>
        <w:rPr>
          <w:b w:val="0"/>
          <w:i w:val="0"/>
        </w:rPr>
        <w:t>Huyện TB</w:t>
      </w:r>
      <w:r>
        <w:rPr>
          <w:b w:val="0"/>
          <w:i w:val="0"/>
        </w:rPr>
        <w:br/>
      </w:r>
      <w:r>
        <w:rPr>
          <w:b w:val="0"/>
          <w:i w:val="0"/>
        </w:rPr>
        <w:br/>
      </w:r>
      <w:r>
        <w:rPr>
          <w:b w:val="0"/>
          <w:i w:val="0"/>
        </w:rPr>
        <w:br/>
      </w:r>
      <w:r>
        <w:rPr>
          <w:b w:val="0"/>
          <w:i w:val="0"/>
        </w:rPr>
        <w:br/>
      </w:r>
      <w:r>
        <w:rPr>
          <w:b/>
          <w:i w:val="0"/>
        </w:rPr>
        <w:t>Điều 4. Hệ số điều chỉnh và nguyên tắc áp dụng</w:t>
      </w:r>
      <w:r>
        <w:rPr>
          <w:b w:val="0"/>
          <w:i w:val="0"/>
        </w:rPr>
        <w:br/>
      </w:r>
      <w:r>
        <w:rPr>
          <w:b w:val="0"/>
          <w:i w:val="0"/>
        </w:rPr>
        <w:t>Hệ số điều chỉnh và nguyên tắc áp dụng chỉ đối với lập, điều chỉnh quy hoạch và lập kế hoạch sử dụng đất hằng năm cấp huyện.</w:t>
      </w:r>
      <w:r>
        <w:rPr>
          <w:b w:val="0"/>
          <w:i w:val="0"/>
        </w:rPr>
        <w:br/>
      </w:r>
      <w:r>
        <w:rPr>
          <w:b w:val="0"/>
          <w:i w:val="0"/>
        </w:rPr>
        <w:t>Định mức cho việc lập, điều chỉnh quy hoạch và lập kế hoạch sử dụng đất hằng năm cấp huyện được quy định trong tập định mức này (M</w:t>
      </w:r>
      <w:r>
        <w:rPr>
          <w:b w:val="0"/>
          <w:i w:val="0"/>
        </w:rPr>
        <w:t>tb</w:t>
      </w:r>
      <w:r>
        <w:rPr>
          <w:b w:val="0"/>
          <w:i w:val="0"/>
        </w:rPr>
        <w:t>) áp dụng cho đơn vị huyện có hệ số quy mô diện tích K</w:t>
      </w:r>
      <w:r>
        <w:rPr>
          <w:b w:val="0"/>
          <w:i w:val="0"/>
        </w:rPr>
        <w:t>s</w:t>
      </w:r>
      <w:r>
        <w:rPr>
          <w:b w:val="0"/>
          <w:i w:val="0"/>
        </w:rPr>
        <w:t>=1 (diện tích trung bình là 50.000 ha), hệ số đơn vị hành chính K</w:t>
      </w:r>
      <w:r>
        <w:rPr>
          <w:b w:val="0"/>
          <w:i w:val="0"/>
        </w:rPr>
        <w:t>hc</w:t>
      </w:r>
      <w:r>
        <w:rPr>
          <w:b w:val="0"/>
          <w:i w:val="0"/>
        </w:rPr>
        <w:t>=1 (số đơn vị hành chính cấp xã trung bình là 16 xã/huyện), hệ số áp lực về dân số K</w:t>
      </w:r>
      <w:r>
        <w:rPr>
          <w:b w:val="0"/>
          <w:i w:val="0"/>
        </w:rPr>
        <w:t>ds</w:t>
      </w:r>
      <w:r>
        <w:rPr>
          <w:b w:val="0"/>
          <w:i w:val="0"/>
        </w:rPr>
        <w:t>=1, hệ số áp lực về đô thị K</w:t>
      </w:r>
      <w:r>
        <w:rPr>
          <w:b w:val="0"/>
          <w:i w:val="0"/>
        </w:rPr>
        <w:t>đt</w:t>
      </w:r>
      <w:r>
        <w:rPr>
          <w:b w:val="0"/>
          <w:i w:val="0"/>
        </w:rPr>
        <w:t>=1.</w:t>
      </w:r>
      <w:r>
        <w:rPr>
          <w:b w:val="0"/>
          <w:i w:val="0"/>
        </w:rPr>
        <w:br/>
      </w:r>
      <w:r>
        <w:rPr>
          <w:b w:val="0"/>
          <w:i w:val="0"/>
        </w:rPr>
        <w:t>Mức cụ thể cho từng huyện (M</w:t>
      </w:r>
      <w:r>
        <w:rPr>
          <w:b w:val="0"/>
          <w:i w:val="0"/>
        </w:rPr>
        <w:t>H</w:t>
      </w:r>
      <w:r>
        <w:rPr>
          <w:b w:val="0"/>
          <w:i w:val="0"/>
        </w:rPr>
        <w:t>) tính theo công thức sau: M</w:t>
      </w:r>
      <w:r>
        <w:rPr>
          <w:b w:val="0"/>
          <w:i w:val="0"/>
        </w:rPr>
        <w:t>H</w:t>
      </w:r>
      <w:r>
        <w:rPr>
          <w:b w:val="0"/>
          <w:i w:val="0"/>
        </w:rPr>
        <w:t xml:space="preserve"> = M</w:t>
      </w:r>
      <w:r>
        <w:rPr>
          <w:b w:val="0"/>
          <w:i w:val="0"/>
        </w:rPr>
        <w:t>tb</w:t>
      </w:r>
      <w:r>
        <w:rPr>
          <w:b w:val="0"/>
          <w:i w:val="0"/>
        </w:rPr>
        <w:t>K</w:t>
      </w:r>
      <w:r>
        <w:rPr>
          <w:b w:val="0"/>
          <w:i w:val="0"/>
        </w:rPr>
        <w:t>ds</w:t>
      </w:r>
      <w:r>
        <w:rPr>
          <w:b w:val="0"/>
          <w:i w:val="0"/>
        </w:rPr>
        <w:t>K</w:t>
      </w:r>
      <w:r>
        <w:rPr>
          <w:b w:val="0"/>
          <w:i w:val="0"/>
        </w:rPr>
        <w:t>s</w:t>
      </w:r>
      <w:r>
        <w:rPr>
          <w:b w:val="0"/>
          <w:i w:val="0"/>
        </w:rPr>
        <w:t>K</w:t>
      </w:r>
      <w:r>
        <w:rPr>
          <w:b w:val="0"/>
          <w:i w:val="0"/>
        </w:rPr>
        <w:t>hc</w:t>
      </w:r>
      <w:r>
        <w:rPr>
          <w:b w:val="0"/>
          <w:i w:val="0"/>
        </w:rPr>
        <w:t>K</w:t>
      </w:r>
      <w:r>
        <w:rPr>
          <w:b w:val="0"/>
          <w:i w:val="0"/>
        </w:rPr>
        <w:t>đt</w:t>
      </w:r>
      <w:r>
        <w:rPr>
          <w:b w:val="0"/>
          <w:i w:val="0"/>
        </w:rPr>
        <w:br/>
      </w:r>
      <w:r>
        <w:rPr>
          <w:b w:val="0"/>
          <w:i w:val="0"/>
        </w:rPr>
        <w:t>Trong đó:</w:t>
      </w:r>
      <w:r>
        <w:rPr>
          <w:b w:val="0"/>
          <w:i w:val="0"/>
        </w:rPr>
        <w:br/>
      </w:r>
      <w:r>
        <w:rPr>
          <w:b w:val="0"/>
          <w:i w:val="0"/>
        </w:rPr>
        <w:t>K</w:t>
      </w:r>
      <w:r>
        <w:rPr>
          <w:b w:val="0"/>
          <w:i w:val="0"/>
        </w:rPr>
        <w:t>ds</w:t>
      </w:r>
      <w:r>
        <w:rPr>
          <w:b w:val="0"/>
          <w:i w:val="0"/>
        </w:rPr>
        <w:t>: Hệ số áp lực về dân số, được quy định chi tiết tại bảng sau:</w:t>
      </w:r>
      <w:r>
        <w:rPr>
          <w:b w:val="0"/>
          <w:i w:val="0"/>
        </w:rPr>
        <w:br/>
      </w:r>
      <w:r>
        <w:rPr>
          <w:b w:val="0"/>
          <w:i w:val="0"/>
        </w:rPr>
        <w:t>Bảng số 02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Mật độ dân số trung bình (người/km²)</w:t>
      </w:r>
      <w:r>
        <w:rPr>
          <w:b w:val="0"/>
          <w:i w:val="0"/>
        </w:rPr>
        <w:br/>
      </w:r>
      <w:r>
        <w:rPr>
          <w:b w:val="0"/>
          <w:i w:val="0"/>
        </w:rPr>
        <w:br/>
      </w:r>
      <w:r>
        <w:rPr>
          <w:b/>
          <w:i w:val="0"/>
        </w:rPr>
        <w:t>K</w:t>
      </w:r>
      <w:r>
        <w:rPr>
          <w:b/>
          <w:i w:val="0"/>
        </w:rPr>
        <w:t>ds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&lt; 50</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50 - &lt; 110</w:t>
      </w:r>
      <w:r>
        <w:rPr>
          <w:b w:val="0"/>
          <w:i w:val="0"/>
        </w:rPr>
        <w:br/>
      </w:r>
      <w:r>
        <w:rPr>
          <w:b w:val="0"/>
          <w:i w:val="0"/>
        </w:rPr>
        <w:br/>
      </w:r>
      <w:r>
        <w:rPr>
          <w:b w:val="0"/>
          <w:i w:val="0"/>
        </w:rPr>
        <w:t>0,66 - 0,80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110 - &lt; 290</w:t>
      </w:r>
      <w:r>
        <w:rPr>
          <w:b w:val="0"/>
          <w:i w:val="0"/>
        </w:rPr>
        <w:br/>
      </w:r>
      <w:r>
        <w:rPr>
          <w:b w:val="0"/>
          <w:i w:val="0"/>
        </w:rPr>
        <w:br/>
      </w:r>
      <w:r>
        <w:rPr>
          <w:b w:val="0"/>
          <w:i w:val="0"/>
        </w:rPr>
        <w:t>0,81 - 0,99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290 - &lt; 350</w:t>
      </w:r>
      <w:r>
        <w:rPr>
          <w:b w:val="0"/>
          <w:i w:val="0"/>
        </w:rPr>
        <w:br/>
      </w:r>
      <w:r>
        <w:rPr>
          <w:b w:val="0"/>
          <w:i w:val="0"/>
        </w:rPr>
        <w:br/>
      </w:r>
      <w:r>
        <w:rPr>
          <w:b w:val="0"/>
          <w:i w:val="0"/>
        </w:rPr>
        <w:t>1,00 - 1,03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350 - &lt; 600</w:t>
      </w:r>
      <w:r>
        <w:rPr>
          <w:b w:val="0"/>
          <w:i w:val="0"/>
        </w:rPr>
        <w:br/>
      </w:r>
      <w:r>
        <w:rPr>
          <w:b w:val="0"/>
          <w:i w:val="0"/>
        </w:rPr>
        <w:br/>
      </w:r>
      <w:r>
        <w:rPr>
          <w:b w:val="0"/>
          <w:i w:val="0"/>
        </w:rPr>
        <w:t>1,04 - 1,08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600 - &lt; 900</w:t>
      </w:r>
      <w:r>
        <w:rPr>
          <w:b w:val="0"/>
          <w:i w:val="0"/>
        </w:rPr>
        <w:br/>
      </w:r>
      <w:r>
        <w:rPr>
          <w:b w:val="0"/>
          <w:i w:val="0"/>
        </w:rPr>
        <w:br/>
      </w:r>
      <w:r>
        <w:rPr>
          <w:b w:val="0"/>
          <w:i w:val="0"/>
        </w:rPr>
        <w:t>1,09 - 1,12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900 - &lt; 1.200</w:t>
      </w:r>
      <w:r>
        <w:rPr>
          <w:b w:val="0"/>
          <w:i w:val="0"/>
        </w:rPr>
        <w:br/>
      </w:r>
      <w:r>
        <w:rPr>
          <w:b w:val="0"/>
          <w:i w:val="0"/>
        </w:rPr>
        <w:br/>
      </w:r>
      <w:r>
        <w:rPr>
          <w:b w:val="0"/>
          <w:i w:val="0"/>
        </w:rPr>
        <w:t>1,13 - 1,17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1200 - &lt; 1.500</w:t>
      </w:r>
      <w:r>
        <w:rPr>
          <w:b w:val="0"/>
          <w:i w:val="0"/>
        </w:rPr>
        <w:br/>
      </w:r>
      <w:r>
        <w:rPr>
          <w:b w:val="0"/>
          <w:i w:val="0"/>
        </w:rPr>
        <w:br/>
      </w:r>
      <w:r>
        <w:rPr>
          <w:b w:val="0"/>
          <w:i w:val="0"/>
        </w:rPr>
        <w:t>1,18 - 1,22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1.500</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rPr>
        <w:t>Ghi chú:</w:t>
      </w:r>
      <w:r>
        <w:rPr>
          <w:b w:val="0"/>
          <w:i w:val="0"/>
        </w:rPr>
        <w:br/>
      </w:r>
      <w:r>
        <w:rPr>
          <w:b w:val="0"/>
          <w:i/>
        </w:rPr>
        <w:t>- Số liệu mật độ dân số trung bình lấy theo số liệu của ngành Thống kê tại thời điểm năm hiện trạng.</w:t>
      </w:r>
      <w:r>
        <w:rPr>
          <w:b w:val="0"/>
          <w:i w:val="0"/>
        </w:rPr>
        <w:br/>
      </w:r>
      <w:r>
        <w:rPr>
          <w:b w:val="0"/>
          <w:i/>
        </w:rPr>
        <w:t>- Hệ số áp lực về dân số được tính theo phương pháp nội suy.</w:t>
      </w:r>
      <w:r>
        <w:rPr>
          <w:b w:val="0"/>
          <w:i w:val="0"/>
        </w:rPr>
        <w:br/>
      </w:r>
      <w:r>
        <w:rPr>
          <w:b w:val="0"/>
          <w:i w:val="0"/>
        </w:rPr>
        <w:t>K</w:t>
      </w:r>
      <w:r>
        <w:rPr>
          <w:b w:val="0"/>
          <w:i w:val="0"/>
        </w:rPr>
        <w:t>s</w:t>
      </w:r>
      <w:r>
        <w:rPr>
          <w:b w:val="0"/>
          <w:i w:val="0"/>
        </w:rPr>
        <w:t>: Hệ số quy mô diện tích, được quy định chi tiết tại bảng sau:</w:t>
      </w:r>
      <w:r>
        <w:rPr>
          <w:b w:val="0"/>
          <w:i w:val="0"/>
        </w:rPr>
        <w:br/>
      </w:r>
      <w:r>
        <w:rPr>
          <w:b w:val="0"/>
          <w:i w:val="0"/>
        </w:rPr>
        <w:t>Bảng số 03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Diện tích tự nhiên (ha)</w:t>
      </w:r>
      <w:r>
        <w:rPr>
          <w:b w:val="0"/>
          <w:i w:val="0"/>
        </w:rPr>
        <w:br/>
      </w:r>
      <w:r>
        <w:rPr>
          <w:b w:val="0"/>
          <w:i w:val="0"/>
        </w:rPr>
        <w:br/>
      </w:r>
      <w:r>
        <w:rPr>
          <w:b/>
          <w:i w:val="0"/>
        </w:rPr>
        <w:t>Ks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&lt;5.000</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5.000 - &lt; 10.000</w:t>
      </w:r>
      <w:r>
        <w:rPr>
          <w:b w:val="0"/>
          <w:i w:val="0"/>
        </w:rPr>
        <w:br/>
      </w:r>
      <w:r>
        <w:rPr>
          <w:b w:val="0"/>
          <w:i w:val="0"/>
        </w:rPr>
        <w:br/>
      </w:r>
      <w:r>
        <w:rPr>
          <w:b w:val="0"/>
          <w:i w:val="0"/>
        </w:rPr>
        <w:t>0,61 - 0,75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10.000 - &lt; 20.000</w:t>
      </w:r>
      <w:r>
        <w:rPr>
          <w:b w:val="0"/>
          <w:i w:val="0"/>
        </w:rPr>
        <w:br/>
      </w:r>
      <w:r>
        <w:rPr>
          <w:b w:val="0"/>
          <w:i w:val="0"/>
        </w:rPr>
        <w:br/>
      </w:r>
      <w:r>
        <w:rPr>
          <w:b w:val="0"/>
          <w:i w:val="0"/>
        </w:rPr>
        <w:t>0,76 - 0,85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20.000 - &lt; 50.000</w:t>
      </w:r>
      <w:r>
        <w:rPr>
          <w:b w:val="0"/>
          <w:i w:val="0"/>
        </w:rPr>
        <w:br/>
      </w:r>
      <w:r>
        <w:rPr>
          <w:b w:val="0"/>
          <w:i w:val="0"/>
        </w:rPr>
        <w:br/>
      </w:r>
      <w:r>
        <w:rPr>
          <w:b w:val="0"/>
          <w:i w:val="0"/>
        </w:rPr>
        <w:t>0,86 - 0,99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50.000 - &lt; 60.000</w:t>
      </w:r>
      <w:r>
        <w:rPr>
          <w:b w:val="0"/>
          <w:i w:val="0"/>
        </w:rPr>
        <w:br/>
      </w:r>
      <w:r>
        <w:rPr>
          <w:b w:val="0"/>
          <w:i w:val="0"/>
        </w:rPr>
        <w:br/>
      </w:r>
      <w:r>
        <w:rPr>
          <w:b w:val="0"/>
          <w:i w:val="0"/>
        </w:rPr>
        <w:t>1,00 - 1,04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60.000 - &lt; 90.000</w:t>
      </w:r>
      <w:r>
        <w:rPr>
          <w:b w:val="0"/>
          <w:i w:val="0"/>
        </w:rPr>
        <w:br/>
      </w:r>
      <w:r>
        <w:rPr>
          <w:b w:val="0"/>
          <w:i w:val="0"/>
        </w:rPr>
        <w:br/>
      </w:r>
      <w:r>
        <w:rPr>
          <w:b w:val="0"/>
          <w:i w:val="0"/>
        </w:rPr>
        <w:t>1,05 - 1,10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90.000 - &lt; 120.000</w:t>
      </w:r>
      <w:r>
        <w:rPr>
          <w:b w:val="0"/>
          <w:i w:val="0"/>
        </w:rPr>
        <w:br/>
      </w:r>
      <w:r>
        <w:rPr>
          <w:b w:val="0"/>
          <w:i w:val="0"/>
        </w:rPr>
        <w:br/>
      </w:r>
      <w:r>
        <w:rPr>
          <w:b w:val="0"/>
          <w:i w:val="0"/>
        </w:rPr>
        <w:t>1,11 - 1,15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120.000 - &lt; 150.000</w:t>
      </w:r>
      <w:r>
        <w:rPr>
          <w:b w:val="0"/>
          <w:i w:val="0"/>
        </w:rPr>
        <w:br/>
      </w:r>
      <w:r>
        <w:rPr>
          <w:b w:val="0"/>
          <w:i w:val="0"/>
        </w:rPr>
        <w:br/>
      </w:r>
      <w:r>
        <w:rPr>
          <w:b w:val="0"/>
          <w:i w:val="0"/>
        </w:rPr>
        <w:t>1,16 - 1,19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150.000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rPr>
        <w:t>Ghi chú:</w:t>
      </w:r>
      <w:r>
        <w:rPr>
          <w:b w:val="0"/>
          <w:i w:val="0"/>
        </w:rPr>
        <w:br/>
      </w:r>
      <w:r>
        <w:rPr>
          <w:b w:val="0"/>
          <w:i/>
        </w:rPr>
        <w:t>- Số liệu diện tích tự nhiên lấy theo số liệu của ngành Thống kê tại thời điểm năm hiện trạng.</w:t>
      </w:r>
      <w:r>
        <w:rPr>
          <w:b w:val="0"/>
          <w:i w:val="0"/>
        </w:rPr>
        <w:br/>
      </w:r>
      <w:r>
        <w:rPr>
          <w:b w:val="0"/>
          <w:i/>
        </w:rPr>
        <w:t>- Hệ số về quy mô diện tích được tính theo phương pháp nội suy.</w:t>
      </w:r>
      <w:r>
        <w:rPr>
          <w:b w:val="0"/>
          <w:i w:val="0"/>
        </w:rPr>
        <w:br/>
      </w:r>
      <w:r>
        <w:rPr>
          <w:b w:val="0"/>
          <w:i w:val="0"/>
        </w:rPr>
        <w:t>K</w:t>
      </w:r>
      <w:r>
        <w:rPr>
          <w:b w:val="0"/>
          <w:i w:val="0"/>
        </w:rPr>
        <w:t>hc</w:t>
      </w:r>
      <w:r>
        <w:rPr>
          <w:b w:val="0"/>
          <w:i w:val="0"/>
        </w:rPr>
        <w:t>: Hệ số đơn vị hành chính, được quy định chi tiết tại bảng sau:</w:t>
      </w:r>
      <w:r>
        <w:rPr>
          <w:b w:val="0"/>
          <w:i w:val="0"/>
        </w:rPr>
        <w:br/>
      </w:r>
      <w:r>
        <w:rPr>
          <w:b w:val="0"/>
          <w:i w:val="0"/>
        </w:rPr>
        <w:t>Bảng số 04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đơn vị hành chính cấp xã</w:t>
      </w:r>
      <w:r>
        <w:rPr>
          <w:b w:val="0"/>
          <w:i w:val="0"/>
        </w:rPr>
        <w:br/>
      </w:r>
      <w:r>
        <w:rPr>
          <w:b w:val="0"/>
          <w:i w:val="0"/>
        </w:rPr>
        <w:br/>
      </w:r>
      <w:r>
        <w:rPr>
          <w:b/>
          <w:i w:val="0"/>
        </w:rPr>
        <w:t>Số đơn vị hành chính cấp xã</w:t>
      </w:r>
      <w:r>
        <w:rPr>
          <w:b w:val="0"/>
          <w:i w:val="0"/>
        </w:rPr>
        <w:br/>
      </w:r>
      <w:r>
        <w:rPr>
          <w:b w:val="0"/>
          <w:i w:val="0"/>
        </w:rPr>
        <w:br/>
      </w:r>
      <w:r>
        <w:rPr>
          <w:b/>
          <w:i w:val="0"/>
        </w:rPr>
        <w:t>K</w:t>
      </w:r>
      <w:r>
        <w:rPr>
          <w:b/>
          <w:i w:val="0"/>
        </w:rPr>
        <w:t>hc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&lt; 10</w:t>
      </w:r>
      <w:r>
        <w:rPr>
          <w:b w:val="0"/>
          <w:i w:val="0"/>
        </w:rPr>
        <w:br/>
      </w:r>
      <w:r>
        <w:rPr>
          <w:b w:val="0"/>
          <w:i w:val="0"/>
        </w:rPr>
        <w:br/>
      </w:r>
      <w:r>
        <w:rPr>
          <w:b w:val="0"/>
          <w:i w:val="0"/>
        </w:rPr>
        <w:t>&lt; 10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10 - &lt; 15</w:t>
      </w:r>
      <w:r>
        <w:rPr>
          <w:b w:val="0"/>
          <w:i w:val="0"/>
        </w:rPr>
        <w:br/>
      </w:r>
      <w:r>
        <w:rPr>
          <w:b w:val="0"/>
          <w:i w:val="0"/>
        </w:rPr>
        <w:br/>
      </w:r>
      <w:r>
        <w:rPr>
          <w:b w:val="0"/>
          <w:i w:val="0"/>
        </w:rPr>
        <w:t>10 - &lt; 15</w:t>
      </w:r>
      <w:r>
        <w:rPr>
          <w:b w:val="0"/>
          <w:i w:val="0"/>
        </w:rPr>
        <w:br/>
      </w:r>
      <w:r>
        <w:rPr>
          <w:b w:val="0"/>
          <w:i w:val="0"/>
        </w:rPr>
        <w:br/>
      </w:r>
      <w:r>
        <w:rPr>
          <w:b w:val="0"/>
          <w:i w:val="0"/>
        </w:rPr>
        <w:t>0,81 - 0,99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15 - &lt; 20</w:t>
      </w:r>
      <w:r>
        <w:rPr>
          <w:b w:val="0"/>
          <w:i w:val="0"/>
        </w:rPr>
        <w:br/>
      </w:r>
      <w:r>
        <w:rPr>
          <w:b w:val="0"/>
          <w:i w:val="0"/>
        </w:rPr>
        <w:br/>
      </w:r>
      <w:r>
        <w:rPr>
          <w:b w:val="0"/>
          <w:i w:val="0"/>
        </w:rPr>
        <w:t>15 - &lt; 20</w:t>
      </w:r>
      <w:r>
        <w:rPr>
          <w:b w:val="0"/>
          <w:i w:val="0"/>
        </w:rPr>
        <w:br/>
      </w:r>
      <w:r>
        <w:rPr>
          <w:b w:val="0"/>
          <w:i w:val="0"/>
        </w:rPr>
        <w:br/>
      </w:r>
      <w:r>
        <w:rPr>
          <w:b w:val="0"/>
          <w:i w:val="0"/>
        </w:rPr>
        <w:t>1,00 - 1,15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20 - &lt; 25</w:t>
      </w:r>
      <w:r>
        <w:rPr>
          <w:b w:val="0"/>
          <w:i w:val="0"/>
        </w:rPr>
        <w:br/>
      </w:r>
      <w:r>
        <w:rPr>
          <w:b w:val="0"/>
          <w:i w:val="0"/>
        </w:rPr>
        <w:br/>
      </w:r>
      <w:r>
        <w:rPr>
          <w:b w:val="0"/>
          <w:i w:val="0"/>
        </w:rPr>
        <w:t>20 - &lt; 25</w:t>
      </w:r>
      <w:r>
        <w:rPr>
          <w:b w:val="0"/>
          <w:i w:val="0"/>
        </w:rPr>
        <w:br/>
      </w:r>
      <w:r>
        <w:rPr>
          <w:b w:val="0"/>
          <w:i w:val="0"/>
        </w:rPr>
        <w:br/>
      </w:r>
      <w:r>
        <w:rPr>
          <w:b w:val="0"/>
          <w:i w:val="0"/>
        </w:rPr>
        <w:t>1,16 -1,25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25 - &lt; 30</w:t>
      </w:r>
      <w:r>
        <w:rPr>
          <w:b w:val="0"/>
          <w:i w:val="0"/>
        </w:rPr>
        <w:br/>
      </w:r>
      <w:r>
        <w:rPr>
          <w:b w:val="0"/>
          <w:i w:val="0"/>
        </w:rPr>
        <w:br/>
      </w:r>
      <w:r>
        <w:rPr>
          <w:b w:val="0"/>
          <w:i w:val="0"/>
        </w:rPr>
        <w:t>25 - &lt; 30</w:t>
      </w:r>
      <w:r>
        <w:rPr>
          <w:b w:val="0"/>
          <w:i w:val="0"/>
        </w:rPr>
        <w:br/>
      </w:r>
      <w:r>
        <w:rPr>
          <w:b w:val="0"/>
          <w:i w:val="0"/>
        </w:rPr>
        <w:br/>
      </w:r>
      <w:r>
        <w:rPr>
          <w:b w:val="0"/>
          <w:i w:val="0"/>
        </w:rPr>
        <w:t>1,26 - 1,35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30 - &lt; 35</w:t>
      </w:r>
      <w:r>
        <w:rPr>
          <w:b w:val="0"/>
          <w:i w:val="0"/>
        </w:rPr>
        <w:br/>
      </w:r>
      <w:r>
        <w:rPr>
          <w:b w:val="0"/>
          <w:i w:val="0"/>
        </w:rPr>
        <w:br/>
      </w:r>
      <w:r>
        <w:rPr>
          <w:b w:val="0"/>
          <w:i w:val="0"/>
        </w:rPr>
        <w:t>≥ 30</w:t>
      </w:r>
      <w:r>
        <w:rPr>
          <w:b w:val="0"/>
          <w:i w:val="0"/>
        </w:rPr>
        <w:br/>
      </w:r>
      <w:r>
        <w:rPr>
          <w:b w:val="0"/>
          <w:i w:val="0"/>
        </w:rPr>
        <w:br/>
      </w:r>
      <w:r>
        <w:rPr>
          <w:b w:val="0"/>
          <w:i w:val="0"/>
        </w:rPr>
        <w:t>1,36 - 1,45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35</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rPr>
        <w:t>Ghi chú:</w:t>
      </w:r>
      <w:r>
        <w:rPr>
          <w:b w:val="0"/>
          <w:i w:val="0"/>
        </w:rPr>
        <w:br/>
      </w:r>
      <w:r>
        <w:rPr>
          <w:b w:val="0"/>
          <w:i/>
        </w:rPr>
        <w:t>- Số liệu về số đơn vị hành chính cấp xã lấy theo số liệu của ngành Thống kê tại thời điểm năm hiện trạng.</w:t>
      </w:r>
      <w:r>
        <w:rPr>
          <w:b w:val="0"/>
          <w:i w:val="0"/>
        </w:rPr>
        <w:br/>
      </w:r>
      <w:r>
        <w:rPr>
          <w:b w:val="0"/>
          <w:i/>
        </w:rPr>
        <w:t>- Hệ số đơn vị hành chính được tính theo phương pháp nội suy</w:t>
      </w:r>
      <w:r>
        <w:rPr>
          <w:b w:val="0"/>
          <w:i w:val="0"/>
        </w:rPr>
        <w:br/>
      </w:r>
      <w:r>
        <w:rPr>
          <w:b w:val="0"/>
          <w:i w:val="0"/>
        </w:rPr>
        <w:t>K</w:t>
      </w:r>
      <w:r>
        <w:rPr>
          <w:b w:val="0"/>
          <w:i w:val="0"/>
        </w:rPr>
        <w:t>đt</w:t>
      </w:r>
      <w:r>
        <w:rPr>
          <w:b w:val="0"/>
          <w:i w:val="0"/>
        </w:rPr>
        <w:t>: Hệ số áp lực về đô thị, được quy định chi tiết tại bảng sau:</w:t>
      </w:r>
      <w:r>
        <w:rPr>
          <w:b w:val="0"/>
          <w:i w:val="0"/>
        </w:rPr>
        <w:br/>
      </w:r>
      <w:r>
        <w:rPr>
          <w:b w:val="0"/>
          <w:i w:val="0"/>
        </w:rPr>
        <w:t>Bảng số 05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đô thị</w:t>
      </w:r>
      <w:r>
        <w:rPr>
          <w:b w:val="0"/>
          <w:i w:val="0"/>
        </w:rPr>
        <w:br/>
      </w:r>
      <w:r>
        <w:rPr>
          <w:b w:val="0"/>
          <w:i w:val="0"/>
        </w:rPr>
        <w:br/>
      </w:r>
      <w:r>
        <w:rPr>
          <w:b/>
          <w:i w:val="0"/>
        </w:rPr>
        <w:t>K</w:t>
      </w:r>
      <w:r>
        <w:rPr>
          <w:b/>
          <w:i w:val="0"/>
        </w:rPr>
        <w:t>đt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đô thị loại I là thành phố thuộc tỉnh</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đô thị khác</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i w:val="0"/>
        </w:rPr>
        <w:t>Điều 5. Quy định về sử dụng định mức</w:t>
      </w:r>
      <w:r>
        <w:rPr>
          <w:b w:val="0"/>
          <w:i w:val="0"/>
        </w:rPr>
        <w:br/>
      </w:r>
      <w:r>
        <w:rPr>
          <w:b w:val="0"/>
          <w:i w:val="0"/>
        </w:rPr>
        <w:t>1. Định mức này chỉ quy định mức cho các hoạt động trực tiếp lập, điều chỉnh quy hoạch, kế hoạch sử dụng đất cấp tỉnh, cấp huyện. Các hoạt động lập nhiệm vụ; quản lý chung; thẩm định, kiểm tra, nghiệm thu, hội thảo; báo cáo tổng kết nhiệm vụ (nếu có); xây dựng và cập nhật dữ liệu quy hoạch, kế hoạch sử dụng đất cấp tỉnh, cấp huyện vào hệ thống thông tin và cơ sở dữ liệu quốc gia về đất đai; đánh giá môi trường chiến lược; và các hoạt động khác có liên quan được xác định trong quá trình lập nhiệm vụ theo quy định hiện hành.</w:t>
      </w:r>
      <w:r>
        <w:rPr>
          <w:b w:val="0"/>
          <w:i w:val="0"/>
        </w:rPr>
        <w:br/>
      </w:r>
      <w:r>
        <w:rPr>
          <w:b w:val="0"/>
          <w:i w:val="0"/>
        </w:rPr>
        <w:t>2. Định mức lao động</w:t>
      </w:r>
      <w:r>
        <w:rPr>
          <w:b w:val="0"/>
          <w:i w:val="0"/>
        </w:rPr>
        <w:br/>
      </w:r>
      <w:r>
        <w:rPr>
          <w:b w:val="0"/>
          <w:i w:val="0"/>
        </w:rPr>
        <w:t>a) Định mức lao động lập, điều chỉnh quy hoạch, kế hoạch sử dụng đất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r>
        <w:rPr>
          <w:b w:val="0"/>
          <w:i w:val="0"/>
        </w:rPr>
        <w:br/>
      </w:r>
      <w:r>
        <w:rPr>
          <w:b w:val="0"/>
          <w:i w:val="0"/>
        </w:rPr>
        <w:t>Lao động là kỹ thuật quy định trong Định mức này là viên chức chuyên ngành địa chính và các chuyên ngành tương đương.</w:t>
      </w:r>
      <w:r>
        <w:rPr>
          <w:b w:val="0"/>
          <w:i w:val="0"/>
        </w:rPr>
        <w:br/>
      </w:r>
      <w:r>
        <w:rPr>
          <w:b w:val="0"/>
          <w:i w:val="0"/>
        </w:rPr>
        <w:t>b) Thành phần định mức lao động gồm:</w:t>
      </w:r>
      <w:r>
        <w:rPr>
          <w:b w:val="0"/>
          <w:i w:val="0"/>
        </w:rPr>
        <w:br/>
      </w:r>
      <w:r>
        <w:rPr>
          <w:b w:val="0"/>
          <w:i w:val="0"/>
        </w:rPr>
        <w:t>Nội dung công việc: liệt kê mô tả nội dung công việc, các thao tác cơ bản, thao tác chính để thực hiện công việc;</w:t>
      </w:r>
      <w:r>
        <w:rPr>
          <w:b w:val="0"/>
          <w:i w:val="0"/>
        </w:rPr>
        <w:br/>
      </w:r>
      <w:r>
        <w:rPr>
          <w:b w:val="0"/>
          <w:i w:val="0"/>
        </w:rPr>
        <w:t>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Thông tư liên tịch số 52/2015/TTLT-BTNMT 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và các quy định có liên quan;</w:t>
      </w:r>
      <w:r>
        <w:rPr>
          <w:b w:val="0"/>
          <w:i w:val="0"/>
        </w:rPr>
        <w:br/>
      </w:r>
      <w:r>
        <w:rPr>
          <w:b w:val="0"/>
          <w:i w:val="0"/>
        </w:rPr>
        <w:t>Định mức: quy định thời gian lao động trực tiếp cần thiết hoàn thành một đơn vị sản phẩm. Định mức lao động được xác định riêng cho hoạt động ngoại nghiệp và nội nghiệp; đơn vị tính là công hoặc công nhóm/đơn vị sản phẩm, ngày công (ca) tính bằng 08 giờ làm việc.</w:t>
      </w:r>
      <w:r>
        <w:rPr>
          <w:b w:val="0"/>
          <w:i w:val="0"/>
        </w:rPr>
        <w:br/>
      </w:r>
      <w:r>
        <w:rPr>
          <w:b w:val="0"/>
          <w:i w:val="0"/>
        </w:rPr>
        <w:t>Tùy thuộc vào khối lượng công việc và thời gian thực hiện nhiệm vụ có thể bố trí một hoặc nhiều nhóm lao động có định biên theo quy định của Quyết định này để hoàn thành nhiệm vụ theo đúng tiến độ.</w:t>
      </w:r>
      <w:r>
        <w:rPr>
          <w:b w:val="0"/>
          <w:i w:val="0"/>
        </w:rPr>
        <w:br/>
      </w:r>
      <w:r>
        <w:rPr>
          <w:b w:val="0"/>
          <w:i w:val="0"/>
        </w:rPr>
        <w:t>3. Các định mức dụng cụ lao động; tiêu hao vật liệu; tiêu hao năng lượng; tiêu hao nhiên liệu; sử dụng máy móc, thiết bị thực hiện theo quy định tại các điều 17, 18, 19, 20 và 21 Thông tư số 16/2021/TT-BTNMT ngày 27 tháng 9 năm 2021 của Bộ trưởng Bộ Tài nguyên và Môi trường quy định xây dựng định mức kinh tế - kỹ thuật ngành tài nguyên và môi trường thuộc phạm vi quản lý nhà nước của Bộ Tài nguyên và Môi trường;</w:t>
      </w:r>
      <w:r>
        <w:rPr>
          <w:b w:val="0"/>
          <w:i w:val="0"/>
        </w:rPr>
        <w:br/>
      </w:r>
      <w:r>
        <w:rPr>
          <w:b/>
          <w:i w:val="0"/>
        </w:rPr>
        <w:t>Điều 6. Các quy định khác</w:t>
      </w:r>
      <w:r>
        <w:rPr>
          <w:b w:val="0"/>
          <w:i w:val="0"/>
        </w:rPr>
        <w:br/>
      </w:r>
      <w:r>
        <w:rPr>
          <w:b w:val="0"/>
          <w:i w:val="0"/>
        </w:rPr>
        <w:t>1. Định mức cho lập, điều chỉnh quy hoạch sử dụng đất cấp huyện và lập kế hoạch sử dụng đất hằng năm cấp huyện được xác định trên cơ sở huyện chuẩn theo quy định tại khoản 5 phần này.</w:t>
      </w:r>
      <w:r>
        <w:rPr>
          <w:b w:val="0"/>
          <w:i w:val="0"/>
        </w:rPr>
        <w:br/>
      </w:r>
      <w:r>
        <w:rPr>
          <w:b w:val="0"/>
          <w:i w:val="0"/>
        </w:rPr>
        <w:t>2. Định mức cho hoạt động đánh giá môi trường chiến lược</w:t>
      </w:r>
      <w:r>
        <w:rPr>
          <w:b w:val="0"/>
          <w:i w:val="0"/>
        </w:rPr>
        <w:br/>
      </w:r>
      <w:r>
        <w:rPr>
          <w:b w:val="0"/>
          <w:i w:val="0"/>
        </w:rPr>
        <w:t>Định mức cho hoạt động đánh giá môi trường chiến lược đối với các quy hoạch phải thực hiện đánh giá môi trường chiến lược được thực hiện theo quy định của pháp luật về bảo vệ môi trường.</w:t>
      </w:r>
      <w:r>
        <w:rPr>
          <w:b w:val="0"/>
          <w:i w:val="0"/>
        </w:rPr>
        <w:br/>
      </w:r>
      <w:r>
        <w:rPr>
          <w:b w:val="0"/>
          <w:i w:val="0"/>
        </w:rPr>
        <w:t>3. Trường hợp các văn bản quy phạm pháp luật làm căn cứ, được viện dẫn trong Quyết định này được sửa đổi, bổ sung hoặc thay thế thì áp dụng theo văn bản quy phạm pháp luật được sửa đổi, bổ sung hoặc văn bản thay thế.</w:t>
      </w:r>
      <w:r>
        <w:rPr>
          <w:b w:val="0"/>
          <w:i w:val="0"/>
        </w:rPr>
        <w:br/>
      </w:r>
      <w:r>
        <w:rPr>
          <w:b w:val="0"/>
          <w:i w:val="0"/>
        </w:rPr>
        <w:t>4. Trong quá trình áp dụng Định mức kinh tế - kỹ thuật này, nếu có vướng mắc hoặc phát hiện bất hợp lý, đề nghị phản ánh về Ủy ban nhân dân tỉnh Yên Bái để tổng hợp, điều chỉnh kịp thời.</w:t>
      </w:r>
      <w:r>
        <w:rPr>
          <w:b w:val="0"/>
          <w:i w:val="0"/>
        </w:rPr>
        <w:br/>
      </w:r>
      <w:r>
        <w:rPr>
          <w:b/>
          <w:i w:val="0"/>
        </w:rPr>
        <w:t>Chương II</w:t>
      </w:r>
      <w:r>
        <w:br/>
      </w:r>
      <w:r>
        <w:rPr>
          <w:b/>
          <w:i w:val="0"/>
        </w:rPr>
        <w:br/>
        <w:t xml:space="preserve">      ĐỊNH MỨC KINH TẾ - KỸ THUẬT</w:t>
      </w:r>
      <w:r>
        <w:rPr>
          <w:b w:val="0"/>
          <w:i w:val="0"/>
        </w:rPr>
        <w:br/>
      </w:r>
      <w:r>
        <w:rPr>
          <w:b/>
          <w:i w:val="0"/>
        </w:rPr>
        <w:t xml:space="preserve">Mục I. LẬP, ĐIỀU CHỈNH QUY HOẠCH SỬ DỤNG ĐẤT CẤP TỈNH </w:t>
      </w:r>
      <w:r>
        <w:rPr>
          <w:b w:val="0"/>
          <w:i w:val="0"/>
        </w:rPr>
        <w:br/>
      </w:r>
      <w:r>
        <w:rPr>
          <w:b/>
          <w:i w:val="0"/>
        </w:rPr>
        <w:t>Điều 7. Định mức lao động</w:t>
      </w:r>
      <w:r>
        <w:rPr>
          <w:b w:val="0"/>
          <w:i w:val="0"/>
        </w:rPr>
        <w:br/>
      </w:r>
      <w:r>
        <w:rPr>
          <w:b w:val="0"/>
          <w:i w:val="0"/>
        </w:rPr>
        <w:t>1. Nội dung công việc</w:t>
      </w:r>
      <w:r>
        <w:rPr>
          <w:b w:val="0"/>
          <w:i w:val="0"/>
        </w:rPr>
        <w:br/>
      </w:r>
      <w:r>
        <w:rPr>
          <w:b w:val="0"/>
          <w:i w:val="0"/>
        </w:rPr>
        <w:t>a) Điều tra, thu thập thông tin, tài liệu</w:t>
      </w:r>
      <w:r>
        <w:rPr>
          <w:b w:val="0"/>
          <w:i w:val="0"/>
        </w:rPr>
        <w:br/>
      </w:r>
      <w:r>
        <w:rPr>
          <w:b w:val="0"/>
          <w:i w:val="0"/>
        </w:rPr>
        <w:t>Nội dung công việc được thực hiện theo quy định tại khoản 1,2,3,4 Điều 20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b) Phân tích, đánh giá các yếu tố tự nhiên, kinh tế, xã hội, nguồn lực, bối cảnh của cấp tỉnh, của vùng tác động trực tiếp đến việc sử dụng đất của tỉnh</w:t>
      </w:r>
      <w:r>
        <w:rPr>
          <w:b w:val="0"/>
          <w:i w:val="0"/>
        </w:rPr>
        <w:br/>
      </w:r>
      <w:r>
        <w:rPr>
          <w:b w:val="0"/>
          <w:i w:val="0"/>
        </w:rPr>
        <w:t>Nội dung công việc được thực hiện theo quy định tại các khoản 1, 2, 3 và 4 Điều 21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c) Phân tích, đánh giá tình hình quản lý, sử dụng đất theo các nội dung quản lý nhà nước về đất đai liên quan đến quy hoạch sử dụng đất cấp tỉnh</w:t>
      </w:r>
      <w:r>
        <w:rPr>
          <w:b w:val="0"/>
          <w:i w:val="0"/>
        </w:rPr>
        <w:br/>
      </w:r>
      <w:r>
        <w:rPr>
          <w:b w:val="0"/>
          <w:i w:val="0"/>
        </w:rPr>
        <w:t>Nội dung công việc được thực hiện theo quy định tại các khoản 1, 2 và 3 Điều 22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d) Phân tích, đánh giá hiện trạng sử dụng đất, biến động sử dụng đất 10 năm trước, kết quả thực hiện quy hoạch sử dụng đất kỳ trước</w:t>
      </w:r>
      <w:r>
        <w:rPr>
          <w:b w:val="0"/>
          <w:i w:val="0"/>
        </w:rPr>
        <w:br/>
      </w:r>
      <w:r>
        <w:rPr>
          <w:b w:val="0"/>
          <w:i w:val="0"/>
        </w:rPr>
        <w:t>Nội dung công việc được thực hiện theo quy định tại Điều 23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đ) Tổng hợp, đánh giá chất lượng đất, tiềm năng đất đai, ô nhiễm đất, thoái hóa đất</w:t>
      </w:r>
      <w:r>
        <w:rPr>
          <w:b w:val="0"/>
          <w:i w:val="0"/>
        </w:rPr>
        <w:br/>
      </w:r>
      <w:r>
        <w:rPr>
          <w:b w:val="0"/>
          <w:i w:val="0"/>
        </w:rPr>
        <w:t>Nội dung công việc được thực hiện theo quy định tại Điều 24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e) Xác định các quan điểm và mục tiêu sử dụng đất trong thời kỳ quy hoạch</w:t>
      </w:r>
      <w:r>
        <w:rPr>
          <w:b w:val="0"/>
          <w:i w:val="0"/>
        </w:rPr>
        <w:br/>
      </w:r>
      <w:r>
        <w:rPr>
          <w:b w:val="0"/>
          <w:i w:val="0"/>
        </w:rPr>
        <w:t>Nội dung công việc được thực hiện theo quy định tại Điều 25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g) Dự báo xu thế biến động của việc sử dụng đất trong thời kỳ quy hoạch</w:t>
      </w:r>
      <w:r>
        <w:rPr>
          <w:b w:val="0"/>
          <w:i w:val="0"/>
        </w:rPr>
        <w:br/>
      </w:r>
      <w:r>
        <w:rPr>
          <w:b w:val="0"/>
          <w:i w:val="0"/>
        </w:rPr>
        <w:t>Nội dung công việc được thực hiện theo quy định tại Điều 26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h) Định hướng sử dụng đất trong thời kỳ quy hoạch 10 năm, tầm nhìn sử dụng đất từ 20 đến 30 năm</w:t>
      </w:r>
      <w:r>
        <w:rPr>
          <w:b w:val="0"/>
          <w:i w:val="0"/>
        </w:rPr>
        <w:br/>
      </w:r>
      <w:r>
        <w:rPr>
          <w:b w:val="0"/>
          <w:i w:val="0"/>
        </w:rPr>
        <w:t>Nội dung công việc được thực hiện theo quy định tại Điều 27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i) Xây dựng phương án quy hoạch sử dụng đất</w:t>
      </w:r>
      <w:r>
        <w:rPr>
          <w:b w:val="0"/>
          <w:i w:val="0"/>
        </w:rPr>
        <w:br/>
      </w:r>
      <w:r>
        <w:rPr>
          <w:b w:val="0"/>
          <w:i w:val="0"/>
        </w:rPr>
        <w:t>Nội dung công việc được thực hiện theo quy định tại Điều 28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k) Xây dựng báo cáo quy hoạch sử dụng đất</w:t>
      </w:r>
      <w:r>
        <w:rPr>
          <w:b w:val="0"/>
          <w:i w:val="0"/>
        </w:rPr>
        <w:br/>
      </w:r>
      <w:r>
        <w:rPr>
          <w:b w:val="0"/>
          <w:i w:val="0"/>
        </w:rPr>
        <w:t>Nội dung công việc được thực hiện theo quy định tại Điều 29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2. Định mức</w:t>
      </w:r>
      <w:r>
        <w:rPr>
          <w:b w:val="0"/>
          <w:i w:val="0"/>
        </w:rPr>
        <w:br/>
      </w:r>
      <w:r>
        <w:rPr>
          <w:b/>
          <w:i w:val="0"/>
        </w:rPr>
        <w:t>Bảng số 06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br/>
      </w:r>
      <w:r>
        <w:rPr>
          <w:b w:val="0"/>
          <w:i w:val="0"/>
        </w:rPr>
        <w:t>(công nhóm/ tỉnh)</w:t>
      </w:r>
      <w:r>
        <w:rPr>
          <w:b w:val="0"/>
          <w:i w:val="0"/>
        </w:rPr>
        <w:br/>
      </w:r>
      <w:r>
        <w:rPr>
          <w:b w:val="0"/>
          <w:i w:val="0"/>
        </w:rPr>
        <w:br/>
      </w:r>
      <w:r>
        <w:rPr>
          <w:b/>
          <w:i w:val="0"/>
        </w:rPr>
        <w:t xml:space="preserve">Định mức </w:t>
      </w:r>
      <w:r>
        <w:br/>
      </w:r>
      <w:r>
        <w:rPr>
          <w:b w:val="0"/>
          <w:i w:val="0"/>
        </w:rPr>
        <w:t>(công nhóm/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r>
        <w:rPr>
          <w:b w:val="0"/>
          <w:i w:val="0"/>
        </w:rPr>
        <w:br/>
      </w:r>
      <w:r>
        <w:rPr>
          <w:b w:val="0"/>
          <w:i w:val="0"/>
        </w:rPr>
        <w:br/>
      </w:r>
      <w:r>
        <w:rPr>
          <w:b w:val="0"/>
          <w:i w:val="0"/>
        </w:rPr>
        <w:t>5 (1ĐCVC2, 3ĐCV3, 1ĐCV2)</w:t>
      </w:r>
      <w:r>
        <w:rPr>
          <w:b w:val="0"/>
          <w:i w:val="0"/>
        </w:rPr>
        <w:br/>
      </w:r>
      <w:r>
        <w:rPr>
          <w:b w:val="0"/>
          <w:i w:val="0"/>
        </w:rPr>
        <w:br/>
      </w:r>
      <w:r>
        <w:rPr>
          <w:b w:val="0"/>
          <w:i w:val="0"/>
        </w:rPr>
        <w:t xml:space="preserve"> </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hợp, phân loại và đánh giá các thông tin, tài liệu điều tra, thu thập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Sắp xếp, phân loại theo chuyên mục, nguồn thông tin</w:t>
      </w:r>
      <w:r>
        <w:rPr>
          <w:b w:val="0"/>
          <w:i w:val="0"/>
        </w:rPr>
        <w:br/>
      </w:r>
      <w:r>
        <w:rPr>
          <w:b w:val="0"/>
          <w:i w:val="0"/>
        </w:rPr>
        <w:br/>
      </w:r>
      <w:r>
        <w:rPr>
          <w:b w:val="0"/>
          <w:i w:val="0"/>
        </w:rPr>
        <w:t>5 (1ĐCVC2, 3ĐCV3, 1ĐCV2)</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đánh giá tính chính xác, khách quan để lựa chọn thông tin, tài liệu, số liệu, bản đồ sử dụng trong lập quy hoạch sử dụng đất cấp tỉnh</w:t>
      </w:r>
      <w:r>
        <w:rPr>
          <w:b w:val="0"/>
          <w:i w:val="0"/>
        </w:rPr>
        <w:br/>
      </w:r>
      <w:r>
        <w:rPr>
          <w:b w:val="0"/>
          <w:i w:val="0"/>
        </w:rPr>
        <w:br/>
      </w:r>
      <w:r>
        <w:rPr>
          <w:b w:val="0"/>
          <w:i w:val="0"/>
        </w:rPr>
        <w:t>5 (1ĐCVC2, 3ĐCV3, 1ĐCV2)</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Điều tra, khảo sát thực địa</w:t>
      </w:r>
      <w:r>
        <w:rPr>
          <w:b w:val="0"/>
          <w:i w:val="0"/>
        </w:rPr>
        <w:br/>
      </w:r>
      <w:r>
        <w:rPr>
          <w:b w:val="0"/>
          <w:i w:val="0"/>
        </w:rPr>
        <w:br/>
      </w:r>
      <w:r>
        <w:rPr>
          <w:b w:val="0"/>
          <w:i w:val="0"/>
        </w:rPr>
        <w:t>5 (1ĐCVC2, 3ĐCV3, 1Lxe5)</w:t>
      </w:r>
      <w:r>
        <w:rPr>
          <w:b w:val="0"/>
          <w:i w:val="0"/>
        </w:rPr>
        <w:br/>
      </w:r>
      <w:r>
        <w:rPr>
          <w:b w:val="0"/>
          <w:i w:val="0"/>
        </w:rPr>
        <w:br/>
      </w:r>
      <w:r>
        <w:rPr>
          <w:b w:val="0"/>
          <w:i w:val="0"/>
        </w:rPr>
        <w:t>5</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Xác định những nội dung cần điều tra, khảo sát thực địa; xây dựng kế hoạch điều tra, khảo sát thực địa</w:t>
      </w:r>
      <w:r>
        <w:rPr>
          <w:b w:val="0"/>
          <w:i w:val="0"/>
        </w:rPr>
        <w:br/>
      </w:r>
      <w:r>
        <w:rPr>
          <w:b w:val="0"/>
          <w:i w:val="0"/>
        </w:rPr>
        <w:br/>
      </w:r>
      <w:r>
        <w:rPr>
          <w:b w:val="0"/>
          <w:i w:val="0"/>
        </w:rPr>
        <w:t>5 (1ĐCVC2, 3ĐCV3, 1ĐCV2)</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r>
        <w:rPr>
          <w:b w:val="0"/>
          <w:i w:val="0"/>
        </w:rPr>
        <w:br/>
      </w:r>
      <w:r>
        <w:rPr>
          <w:b w:val="0"/>
          <w:i w:val="0"/>
        </w:rPr>
        <w:br/>
      </w:r>
      <w:r>
        <w:rPr>
          <w:b w:val="0"/>
          <w:i w:val="0"/>
        </w:rPr>
        <w:t>5 (1ĐCVC2, 3ĐCV3, 1ĐCV2)</w:t>
      </w:r>
      <w:r>
        <w:rPr>
          <w:b w:val="0"/>
          <w:i w:val="0"/>
        </w:rPr>
        <w:br/>
      </w:r>
      <w:r>
        <w:rPr>
          <w:b w:val="0"/>
          <w:i w:val="0"/>
        </w:rPr>
        <w:br/>
      </w:r>
      <w:r>
        <w:rPr>
          <w:b w:val="0"/>
          <w:i w:val="0"/>
        </w:rPr>
        <w:t xml:space="preserve"> </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Chỉnh lý bổ sung thông tin, tài liệu trên cơ sở kết quả điều tra, khảo sát thực địa</w:t>
      </w:r>
      <w:r>
        <w:rPr>
          <w:b w:val="0"/>
          <w:i w:val="0"/>
        </w:rPr>
        <w:br/>
      </w:r>
      <w:r>
        <w:rPr>
          <w:b w:val="0"/>
          <w:i w:val="0"/>
        </w:rPr>
        <w:br/>
      </w:r>
      <w:r>
        <w:rPr>
          <w:b w:val="0"/>
          <w:i w:val="0"/>
        </w:rPr>
        <w:t>5 (1ĐCVC2, 3ĐCV3, 1ĐCV2)</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hợp và xây dựng báo cáo chuyên đề kết quả điều tra, thu thập các thông tin, tài liệu</w:t>
      </w:r>
      <w:r>
        <w:rPr>
          <w:b w:val="0"/>
          <w:i w:val="0"/>
        </w:rPr>
        <w:br/>
      </w:r>
      <w:r>
        <w:rPr>
          <w:b w:val="0"/>
          <w:i w:val="0"/>
        </w:rPr>
        <w:br/>
      </w:r>
      <w:r>
        <w:rPr>
          <w:b w:val="0"/>
          <w:i w:val="0"/>
        </w:rPr>
        <w:t>5 (1ĐCVC1, 3ĐCV3, 1ĐCV2)</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Phân tích, đánh giá điều kiện tự nhiên, các nguồn tài nguyên và môi trường</w:t>
      </w:r>
      <w:r>
        <w:rPr>
          <w:b w:val="0"/>
          <w:i w:val="0"/>
        </w:rPr>
        <w:br/>
      </w:r>
      <w:r>
        <w:rPr>
          <w:b w:val="0"/>
          <w:i w:val="0"/>
        </w:rPr>
        <w:br/>
      </w:r>
      <w:r>
        <w:rPr>
          <w:b w:val="0"/>
          <w:i w:val="0"/>
        </w:rPr>
        <w:t>5 (1ĐCVC2, 4ĐCV3)</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Phân tích đặc điểm điều kiện tự nhiên (vị trí địa lý; địa hình, địa mạo; địa chất; khí hậu; thuỷ văn và các yếu tố khác có liên quan)</w:t>
      </w:r>
      <w:r>
        <w:rPr>
          <w:b w:val="0"/>
          <w:i w:val="0"/>
        </w:rPr>
        <w:br/>
      </w:r>
      <w:r>
        <w:rPr>
          <w:b w:val="0"/>
          <w:i w:val="0"/>
        </w:rPr>
        <w:br/>
      </w:r>
      <w:r>
        <w:rPr>
          <w:b w:val="0"/>
          <w:i w:val="0"/>
        </w:rPr>
        <w:t>5 (1ĐCVC2, 4ĐCV3)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đặc điểm các nguồn tài nguyên (đất; nước; rừng; biển; khoáng sản và các yếu tố khác có liên quan)</w:t>
      </w:r>
      <w:r>
        <w:rPr>
          <w:b w:val="0"/>
          <w:i w:val="0"/>
        </w:rPr>
        <w:br/>
      </w:r>
      <w:r>
        <w:rPr>
          <w:b w:val="0"/>
          <w:i w:val="0"/>
        </w:rPr>
        <w:br/>
      </w:r>
      <w:r>
        <w:rPr>
          <w:b w:val="0"/>
          <w:i w:val="0"/>
        </w:rPr>
        <w:t>5 (1ĐCVC2, 4ĐCV3)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Phân tích hiện trạng môi trường (không khí; nước; đất; chất thải rắn; sản xuất nông nghiệp và làng nghề; hoạt động khai thác khoáng sản và các yếu tố khác có liên quan)</w:t>
      </w:r>
      <w:r>
        <w:rPr>
          <w:b w:val="0"/>
          <w:i w:val="0"/>
        </w:rPr>
        <w:br/>
      </w:r>
      <w:r>
        <w:rPr>
          <w:b w:val="0"/>
          <w:i w:val="0"/>
        </w:rPr>
        <w:br/>
      </w:r>
      <w:r>
        <w:rPr>
          <w:b w:val="0"/>
          <w:i w:val="0"/>
        </w:rPr>
        <w:t>5 (1ĐCVC2, 4ĐCV3)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Phân tích, đánh giá tác động của biến đổi khí hậu đến việc sử dụng đất (nước biển dâng; xâm nhập mặn; hoang mạc hóa, sa mạc hóa; xói mòn, sạt lở đất và các yếu tố khác có liên quan)</w:t>
      </w:r>
      <w:r>
        <w:rPr>
          <w:b w:val="0"/>
          <w:i w:val="0"/>
        </w:rPr>
        <w:br/>
      </w:r>
      <w:r>
        <w:rPr>
          <w:b w:val="0"/>
          <w:i w:val="0"/>
        </w:rPr>
        <w:br/>
      </w:r>
      <w:r>
        <w:rPr>
          <w:b w:val="0"/>
          <w:i w:val="0"/>
        </w:rPr>
        <w:t>5 (1ĐCVC2, 4ĐCV3)</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w:t>
      </w:r>
      <w:r>
        <w:rPr>
          <w:b w:val="0"/>
          <w:i w:val="0"/>
        </w:rPr>
        <w:br/>
      </w:r>
      <w:r>
        <w:rPr>
          <w:b w:val="0"/>
          <w:i w:val="0"/>
        </w:rPr>
        <w:br/>
      </w:r>
      <w:r>
        <w:rPr>
          <w:b w:val="0"/>
          <w:i w:val="0"/>
        </w:rPr>
        <w:t>5 (1ĐCVC2, 4ĐCV3)</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Nguồn lực, bối cảnh của cấp tỉnh, của vùng tác động trực tiếp đến việc sử dụng đất</w:t>
      </w:r>
      <w:r>
        <w:rPr>
          <w:b w:val="0"/>
          <w:i w:val="0"/>
        </w:rPr>
        <w:br/>
      </w:r>
      <w:r>
        <w:rPr>
          <w:b w:val="0"/>
          <w:i w:val="0"/>
        </w:rPr>
        <w:br/>
      </w:r>
      <w:r>
        <w:rPr>
          <w:b w:val="0"/>
          <w:i w:val="0"/>
        </w:rPr>
        <w:t>5 (1ĐCVC2, 4ĐCV3)</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Bối cảnh của tỉnh, của vùng tác động đến việc sử dụng đất</w:t>
      </w:r>
      <w:r>
        <w:rPr>
          <w:b w:val="0"/>
          <w:i w:val="0"/>
        </w:rPr>
        <w:br/>
      </w:r>
      <w:r>
        <w:rPr>
          <w:b w:val="0"/>
          <w:i w:val="0"/>
        </w:rPr>
        <w:br/>
      </w:r>
      <w:r>
        <w:rPr>
          <w:b w:val="0"/>
          <w:i w:val="0"/>
        </w:rPr>
        <w:t>5 (1ĐCVC2, 4ĐCV3)</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đánh giá các nguồn lực tự nhiên, nguồn nhân lực, công nghệ, hạ tầng kỹ thuật, hạ tầng xã hội, khả năng đầu tư công và thu hút đầu tư ngoài ngân sách có liên quan đến việc sử dụng đất</w:t>
      </w:r>
      <w:r>
        <w:rPr>
          <w:b w:val="0"/>
          <w:i w:val="0"/>
        </w:rPr>
        <w:br/>
      </w:r>
      <w:r>
        <w:rPr>
          <w:b w:val="0"/>
          <w:i w:val="0"/>
        </w:rPr>
        <w:br/>
      </w:r>
      <w:r>
        <w:rPr>
          <w:b w:val="0"/>
          <w:i w:val="0"/>
        </w:rPr>
        <w:t>5 (1ĐCVC2, 4ĐCV3)</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Phân tích, đánh giá các nguồn lực khác có liên quan đến việc sử dụng đất</w:t>
      </w:r>
      <w:r>
        <w:rPr>
          <w:b w:val="0"/>
          <w:i w:val="0"/>
        </w:rPr>
        <w:br/>
      </w:r>
      <w:r>
        <w:rPr>
          <w:b w:val="0"/>
          <w:i w:val="0"/>
        </w:rPr>
        <w:br/>
      </w:r>
      <w:r>
        <w:rPr>
          <w:b w:val="0"/>
          <w:i w:val="0"/>
        </w:rPr>
        <w:t>5 (1ĐCVC2, 4ĐCV3)</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Xây dựng báo cáo chuyên đề 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6 (1ĐCVC2, 5ĐCV3)</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Phân tích tình hình thực hiện các nội dung quản lý nhà nước về đất đai quy định tại Điều 20 Luật Đất đai có liên quan đến quy hoạch sử dụng đất cấp tỉnh</w:t>
      </w:r>
      <w:r>
        <w:rPr>
          <w:b w:val="0"/>
          <w:i w:val="0"/>
        </w:rPr>
        <w:br/>
      </w:r>
      <w:r>
        <w:rPr>
          <w:b w:val="0"/>
          <w:i w:val="0"/>
        </w:rPr>
        <w:br/>
      </w:r>
      <w:r>
        <w:rPr>
          <w:b w:val="0"/>
          <w:i w:val="0"/>
        </w:rPr>
        <w:t>6 (1ĐCVC2, 5ĐCV3)</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Đánh giá mặt được, tồn tại và nguyên nhân</w:t>
      </w:r>
      <w:r>
        <w:rPr>
          <w:b w:val="0"/>
          <w:i w:val="0"/>
        </w:rPr>
        <w:br/>
      </w:r>
      <w:r>
        <w:rPr>
          <w:b w:val="0"/>
          <w:i w:val="0"/>
        </w:rPr>
        <w:br/>
      </w:r>
      <w:r>
        <w:rPr>
          <w:b w:val="0"/>
          <w:i w:val="0"/>
        </w:rPr>
        <w:t>6 (1ĐCVC2, 5ĐCV3)</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Xây dựng báo cáo chuyên đề 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6 (1ĐCVC2, 5ĐCV3)</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Hiện trạng sử dụng đất theo loại đất quy định tại Điều 9 Luật Đất đai và các điều 4, 5 và 6 Nghị định số 102/2024/NĐ-CP</w:t>
      </w:r>
      <w:r>
        <w:rPr>
          <w:b w:val="0"/>
          <w:i w:val="0"/>
        </w:rPr>
        <w:br/>
      </w:r>
      <w:r>
        <w:rPr>
          <w:b w:val="0"/>
          <w:i w:val="0"/>
        </w:rPr>
        <w:br/>
      </w:r>
      <w:r>
        <w:rPr>
          <w:b w:val="0"/>
          <w:i w:val="0"/>
        </w:rPr>
        <w:t>6 (1ĐCVC2, 5ĐCV3)</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Biến động sử dụng đất theo loại đất quy định tại Điều 9 Luật Đất đai và các điều 4, 5 và 6 Nghị định số 102/2024/NĐ-CP</w:t>
      </w:r>
      <w:r>
        <w:rPr>
          <w:b w:val="0"/>
          <w:i w:val="0"/>
        </w:rPr>
        <w:br/>
      </w:r>
      <w:r>
        <w:rPr>
          <w:b w:val="0"/>
          <w:i w:val="0"/>
        </w:rPr>
        <w:br/>
      </w:r>
      <w:r>
        <w:rPr>
          <w:b w:val="0"/>
          <w:i w:val="0"/>
        </w:rPr>
        <w:t>6 (1ĐCVC2, 5ĐCV3)</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r>
        <w:rPr>
          <w:b w:val="0"/>
          <w:i w:val="0"/>
        </w:rPr>
        <w:br/>
      </w:r>
      <w:r>
        <w:rPr>
          <w:b w:val="0"/>
          <w:i w:val="0"/>
        </w:rPr>
        <w:br/>
      </w:r>
      <w:r>
        <w:rPr>
          <w:b w:val="0"/>
          <w:i w:val="0"/>
        </w:rPr>
        <w:t>6 (1ĐCVC2, 5ĐCV3)</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Phân tích, đánh giá hiệu quả kinh tế, xã hội, môi trường trong việc sử dụng đất</w:t>
      </w:r>
      <w:r>
        <w:rPr>
          <w:b w:val="0"/>
          <w:i w:val="0"/>
        </w:rPr>
        <w:br/>
      </w:r>
      <w:r>
        <w:rPr>
          <w:b w:val="0"/>
          <w:i w:val="0"/>
        </w:rPr>
        <w:br/>
      </w:r>
      <w:r>
        <w:rPr>
          <w:b w:val="0"/>
          <w:i w:val="0"/>
        </w:rPr>
        <w:t>6 (1ĐCVC2, 5ĐCV3)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Phân tích, đánh giá mặt được, tồn tại, nguyên nhân, bài học kinh nghiệm và giải pháp khắc phục</w:t>
      </w:r>
      <w:r>
        <w:rPr>
          <w:b w:val="0"/>
          <w:i w:val="0"/>
        </w:rPr>
        <w:br/>
      </w:r>
      <w:r>
        <w:rPr>
          <w:b w:val="0"/>
          <w:i w:val="0"/>
        </w:rPr>
        <w:br/>
      </w:r>
      <w:r>
        <w:rPr>
          <w:b w:val="0"/>
          <w:i w:val="0"/>
        </w:rPr>
        <w:t>6 (1ĐCVC2, 5ĐCV3)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Lập bản đồ hiện trạng sử dụng đất phục vụ lập quy hoạch sử dụng đất cấp tỉnh</w:t>
      </w:r>
      <w:r>
        <w:rPr>
          <w:b w:val="0"/>
          <w:i w:val="0"/>
        </w:rPr>
        <w:br/>
      </w:r>
      <w:r>
        <w:rPr>
          <w:b w:val="0"/>
          <w:i w:val="0"/>
        </w:rPr>
        <w:br/>
      </w:r>
      <w:r>
        <w:rPr>
          <w:b w:val="0"/>
          <w:i w:val="0"/>
        </w:rPr>
        <w:t>5 (1ĐCVC2, 3ĐCV3, 1ĐCV2)</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Xây dựng báo cáo chuyên đề 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6 (1ĐCVC2, 5ĐCV3)</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đánh giá chất lượng đất, tiềm năng đất đai, ô nhiễm đất, thoái hóa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r>
        <w:rPr>
          <w:b w:val="0"/>
          <w:i w:val="0"/>
        </w:rPr>
        <w:br/>
      </w:r>
      <w:r>
        <w:rPr>
          <w:b w:val="0"/>
          <w:i w:val="0"/>
        </w:rPr>
        <w:br/>
      </w:r>
      <w:r>
        <w:rPr>
          <w:b w:val="0"/>
          <w:i w:val="0"/>
        </w:rPr>
        <w:t>5 (1ĐCVC2, 4ĐCV3)</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Xây dựng báo cáo chuyên đề tổng hợp, phân tích kết quả đánh giá chất lượng đất, tiềm năng đất đai, ô nhiễm đất, thoái hóa đất của trên địa bàn tỉnh</w:t>
      </w:r>
      <w:r>
        <w:rPr>
          <w:b w:val="0"/>
          <w:i w:val="0"/>
        </w:rPr>
        <w:br/>
      </w:r>
      <w:r>
        <w:rPr>
          <w:b w:val="0"/>
          <w:i w:val="0"/>
        </w:rPr>
        <w:br/>
      </w:r>
      <w:r>
        <w:rPr>
          <w:b w:val="0"/>
          <w:i w:val="0"/>
        </w:rPr>
        <w:t>6 (1ĐCVC2, 5ĐCV3)</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Quan điểm sử dụng đất đối với nhóm đất nông nghiệp, nhóm đất phi nông nghiệp, nhóm đất chưa sử dụng phù hợp với mục tiêu phát triển kinh tế - xã hội của cấp tỉnh trong kỳ quy hoạch sử dụng đất</w:t>
      </w:r>
      <w:r>
        <w:rPr>
          <w:b w:val="0"/>
          <w:i w:val="0"/>
        </w:rPr>
        <w:br/>
      </w:r>
      <w:r>
        <w:rPr>
          <w:b w:val="0"/>
          <w:i w:val="0"/>
        </w:rPr>
        <w:br/>
      </w:r>
      <w:r>
        <w:rPr>
          <w:b w:val="0"/>
          <w:i w:val="0"/>
        </w:rPr>
        <w:t>6 (2ĐCVC2, 3ĐCV3, 1ĐCV2)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Mục tiêu sử dụng đất đối với nhóm đất nông nghiệp, nhóm đất phi nông nghiệp, nhóm đất chưa sử dụng phù hợp với mục tiêu phát triển kinh tế - xã hội của cấp tỉnh trong kỳ quy hoạch sử dụng đất</w:t>
      </w:r>
      <w:r>
        <w:rPr>
          <w:b w:val="0"/>
          <w:i w:val="0"/>
        </w:rPr>
        <w:br/>
      </w:r>
      <w:r>
        <w:rPr>
          <w:b w:val="0"/>
          <w:i w:val="0"/>
        </w:rPr>
        <w:br/>
      </w:r>
      <w:r>
        <w:rPr>
          <w:b w:val="0"/>
          <w:i w:val="0"/>
        </w:rPr>
        <w:t>6 (2ĐCVC2, 3ĐCV3, 1ĐCV2)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Xây dựng báo cáo chuyên đề xác định các quan điểm và mục tiêu sử dụng đất trong thời kỳ quy hoạch</w:t>
      </w:r>
      <w:r>
        <w:rPr>
          <w:b w:val="0"/>
          <w:i w:val="0"/>
        </w:rPr>
        <w:br/>
      </w:r>
      <w:r>
        <w:rPr>
          <w:b w:val="0"/>
          <w:i w:val="0"/>
        </w:rPr>
        <w:br/>
      </w:r>
      <w:r>
        <w:rPr>
          <w:b w:val="0"/>
          <w:i w:val="0"/>
        </w:rPr>
        <w:t>6 (2ĐCVC2, 3ĐCV3, 1ĐCV2)</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biến động của việc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w:t>
      </w:r>
      <w:r>
        <w:rPr>
          <w:b w:val="0"/>
          <w:i w:val="0"/>
        </w:rPr>
        <w:br/>
      </w:r>
      <w:r>
        <w:rPr>
          <w:b w:val="0"/>
          <w:i w:val="0"/>
        </w:rPr>
        <w:br/>
      </w:r>
      <w:r>
        <w:rPr>
          <w:b w:val="0"/>
          <w:i w:val="0"/>
        </w:rPr>
        <w:t>6 (2ĐCVC2, 3ĐCV3, 1ĐCV2)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r>
        <w:rPr>
          <w:b w:val="0"/>
          <w:i w:val="0"/>
        </w:rPr>
        <w:br/>
      </w:r>
      <w:r>
        <w:rPr>
          <w:b w:val="0"/>
          <w:i w:val="0"/>
        </w:rPr>
        <w:br/>
      </w:r>
      <w:r>
        <w:rPr>
          <w:b w:val="0"/>
          <w:i w:val="0"/>
        </w:rPr>
        <w:t>6 (2ĐCVC2, 3ĐCV3, 1ĐCV2)</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Xây dựng báo cáo chuyên đề dự báo xu thế biến động của việc sử dụng đất trong thời kỳ quy hoạch</w:t>
      </w:r>
      <w:r>
        <w:rPr>
          <w:b w:val="0"/>
          <w:i w:val="0"/>
        </w:rPr>
        <w:br/>
      </w:r>
      <w:r>
        <w:rPr>
          <w:b w:val="0"/>
          <w:i w:val="0"/>
        </w:rPr>
        <w:br/>
      </w:r>
      <w:r>
        <w:rPr>
          <w:b w:val="0"/>
          <w:i w:val="0"/>
        </w:rPr>
        <w:t>6 (2ĐCVC2, 3ĐCV3, 1ĐCV2)</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 10 năm, tầm nhìn sử dụng đất từ 20 đến 30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r>
        <w:rPr>
          <w:b w:val="0"/>
          <w:i w:val="0"/>
        </w:rPr>
        <w:br/>
      </w:r>
      <w:r>
        <w:rPr>
          <w:b w:val="0"/>
          <w:i w:val="0"/>
        </w:rPr>
        <w:br/>
      </w:r>
      <w:r>
        <w:rPr>
          <w:b w:val="0"/>
          <w:i w:val="0"/>
        </w:rPr>
        <w:t>6 (2ĐCVC2, 3ĐCV3, 1ĐCV2)</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w:t>
      </w:r>
      <w:r>
        <w:rPr>
          <w:b w:val="0"/>
          <w:i w:val="0"/>
        </w:rPr>
        <w:br/>
      </w:r>
      <w:r>
        <w:rPr>
          <w:b w:val="0"/>
          <w:i w:val="0"/>
        </w:rPr>
        <w:br/>
      </w:r>
      <w:r>
        <w:rPr>
          <w:b w:val="0"/>
          <w:i w:val="0"/>
        </w:rPr>
        <w:t>6 (2ĐCVC2, 3ĐCV3, 1ĐCV2)</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Xây dựng báo cáo chuyên đề định hướng sử dụng đất trong thời kỳ quy hoạch</w:t>
      </w:r>
      <w:r>
        <w:rPr>
          <w:b w:val="0"/>
          <w:i w:val="0"/>
        </w:rPr>
        <w:br/>
      </w:r>
      <w:r>
        <w:rPr>
          <w:b w:val="0"/>
          <w:i w:val="0"/>
        </w:rPr>
        <w:br/>
      </w:r>
      <w:r>
        <w:rPr>
          <w:b w:val="0"/>
          <w:i w:val="0"/>
        </w:rPr>
        <w:t>6 (2ĐCVC2, 3ĐCV3, 1ĐCV2)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Xác định các chỉ tiêu phát triển kinh tế - xã hội trong kỳ quy hoạch sử dụng đất</w:t>
      </w:r>
      <w:r>
        <w:rPr>
          <w:b w:val="0"/>
          <w:i w:val="0"/>
        </w:rPr>
        <w:br/>
      </w:r>
      <w:r>
        <w:rPr>
          <w:b w:val="0"/>
          <w:i w:val="0"/>
        </w:rPr>
        <w:br/>
      </w:r>
      <w:r>
        <w:rPr>
          <w:b w:val="0"/>
          <w:i w:val="0"/>
        </w:rPr>
        <w:t>6 (2ĐCVC2, 3ĐCV3, 1ĐCV2)</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chỉ tiêu về kinh tế</w:t>
      </w:r>
      <w:r>
        <w:rPr>
          <w:b w:val="0"/>
          <w:i w:val="0"/>
        </w:rPr>
        <w:br/>
      </w:r>
      <w:r>
        <w:rPr>
          <w:b w:val="0"/>
          <w:i w:val="0"/>
        </w:rPr>
        <w:br/>
      </w:r>
      <w:r>
        <w:rPr>
          <w:b w:val="0"/>
          <w:i w:val="0"/>
        </w:rPr>
        <w:t>6 (2ĐCVC2, 3ĐCV3, 1ĐCV2)</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chỉ tiêu về xã hội</w:t>
      </w:r>
      <w:r>
        <w:rPr>
          <w:b w:val="0"/>
          <w:i w:val="0"/>
        </w:rPr>
        <w:br/>
      </w:r>
      <w:r>
        <w:rPr>
          <w:b w:val="0"/>
          <w:i w:val="0"/>
        </w:rPr>
        <w:br/>
      </w:r>
      <w:r>
        <w:rPr>
          <w:b w:val="0"/>
          <w:i w:val="0"/>
        </w:rPr>
        <w:t>6 (2ĐCVC2, 3ĐCV3, 1ĐCV2)</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Các chỉ tiêu về bảo đảm quốc phòng, an ninh</w:t>
      </w:r>
      <w:r>
        <w:rPr>
          <w:b w:val="0"/>
          <w:i w:val="0"/>
        </w:rPr>
        <w:br/>
      </w:r>
      <w:r>
        <w:rPr>
          <w:b w:val="0"/>
          <w:i w:val="0"/>
        </w:rPr>
        <w:br/>
      </w:r>
      <w:r>
        <w:rPr>
          <w:b w:val="0"/>
          <w:i w:val="0"/>
        </w:rPr>
        <w:t>6 (2ĐCVC2, 3ĐCV3, 1ĐCV2)</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chỉ tiêu về bảo vệ môi trường, thích ứng với biến đổi khí hậu</w:t>
      </w:r>
      <w:r>
        <w:rPr>
          <w:b w:val="0"/>
          <w:i w:val="0"/>
        </w:rPr>
        <w:br/>
      </w:r>
      <w:r>
        <w:rPr>
          <w:b w:val="0"/>
          <w:i w:val="0"/>
        </w:rPr>
        <w:br/>
      </w:r>
      <w:r>
        <w:rPr>
          <w:b w:val="0"/>
          <w:i w:val="0"/>
        </w:rPr>
        <w:t>6 (2ĐCVC2, 3ĐCV3, 1ĐCV2)</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Các chỉ tiêu về phát triển kết cấu hạ tầng</w:t>
      </w:r>
      <w:r>
        <w:rPr>
          <w:b w:val="0"/>
          <w:i w:val="0"/>
        </w:rPr>
        <w:br/>
      </w:r>
      <w:r>
        <w:rPr>
          <w:b w:val="0"/>
          <w:i w:val="0"/>
        </w:rPr>
        <w:br/>
      </w:r>
      <w:r>
        <w:rPr>
          <w:b w:val="0"/>
          <w:i w:val="0"/>
        </w:rPr>
        <w:t>6 (2ĐCVC2, 3ĐCV3, 1ĐCV2)</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w:t>
      </w:r>
      <w:r>
        <w:rPr>
          <w:b w:val="0"/>
          <w:i w:val="0"/>
        </w:rPr>
        <w:br/>
      </w:r>
      <w:r>
        <w:rPr>
          <w:b w:val="0"/>
          <w:i w:val="0"/>
        </w:rPr>
        <w:br/>
      </w:r>
      <w:r>
        <w:rPr>
          <w:b w:val="0"/>
          <w:i w:val="0"/>
        </w:rPr>
        <w:t>6 (2ĐCVC2, 3ĐCV3, 1ĐCV2)</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Xác định các chỉ tiêu sử dụng đất trong quy hoạch sử dụng đất cấp tỉnh và phân theo đơn vị hành chính cấp huyện</w:t>
      </w:r>
      <w:r>
        <w:rPr>
          <w:b w:val="0"/>
          <w:i w:val="0"/>
        </w:rPr>
        <w:br/>
      </w:r>
      <w:r>
        <w:rPr>
          <w:b w:val="0"/>
          <w:i w:val="0"/>
        </w:rPr>
        <w:br/>
      </w:r>
      <w:r>
        <w:rPr>
          <w:b w:val="0"/>
          <w:i w:val="0"/>
        </w:rPr>
        <w:t>6 (2ĐCVC2, 3ĐCV3, 1ĐCV2)</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Chỉ tiêu sử dụng đất do quy hoạch sử dụng đất quốc gia phân bổ cho cấp tỉnh</w:t>
      </w:r>
      <w:r>
        <w:rPr>
          <w:b w:val="0"/>
          <w:i w:val="0"/>
        </w:rPr>
        <w:br/>
      </w:r>
      <w:r>
        <w:rPr>
          <w:b w:val="0"/>
          <w:i w:val="0"/>
        </w:rPr>
        <w:br/>
      </w:r>
      <w:r>
        <w:rPr>
          <w:b w:val="0"/>
          <w:i w:val="0"/>
        </w:rPr>
        <w:t>6 (2ĐCVC2, 3ĐCV3, 1ĐCV2)</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huyện xác định</w:t>
      </w:r>
      <w:r>
        <w:rPr>
          <w:b w:val="0"/>
          <w:i w:val="0"/>
        </w:rPr>
        <w:br/>
      </w:r>
      <w:r>
        <w:rPr>
          <w:b w:val="0"/>
          <w:i w:val="0"/>
        </w:rPr>
        <w:br/>
      </w:r>
      <w:r>
        <w:rPr>
          <w:b w:val="0"/>
          <w:i w:val="0"/>
        </w:rPr>
        <w:t>6 (2ĐCVC2, 3ĐCV3, 1ĐCV2)</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Xác định diện tích đất chưa sử dụng đưa vào sử dụng trong thời kỳ quy hoạch và phân theo đơn vị hành chính cấp huyện</w:t>
      </w:r>
      <w:r>
        <w:rPr>
          <w:b w:val="0"/>
          <w:i w:val="0"/>
        </w:rPr>
        <w:br/>
      </w:r>
      <w:r>
        <w:rPr>
          <w:b w:val="0"/>
          <w:i w:val="0"/>
        </w:rPr>
        <w:br/>
      </w:r>
      <w:r>
        <w:rPr>
          <w:b w:val="0"/>
          <w:i w:val="0"/>
        </w:rPr>
        <w:t>6 (2ĐCVC2, 3ĐCV3, 1ĐCV2)</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Xác định diện tích đất cần thu hồi trong thời kỳ quy hoạch đến từng đơn vị hành chính cấp huyện</w:t>
      </w:r>
      <w:r>
        <w:rPr>
          <w:b w:val="0"/>
          <w:i w:val="0"/>
        </w:rPr>
        <w:br/>
      </w:r>
      <w:r>
        <w:rPr>
          <w:b w:val="0"/>
          <w:i w:val="0"/>
        </w:rPr>
        <w:br/>
      </w:r>
      <w:r>
        <w:rPr>
          <w:b w:val="0"/>
          <w:i w:val="0"/>
        </w:rPr>
        <w:t>6 (2ĐCVC2, 3ĐCV3, 1ĐCV2)</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Xác định diện tích đất cần chuyển mục đích sử dụng đất quy định tại khoản 1 Điều 121 Luật Đất đai trong thời kỳ quy hoạch đến từng đơn vị hành chính cấp huyện</w:t>
      </w:r>
      <w:r>
        <w:rPr>
          <w:b w:val="0"/>
          <w:i w:val="0"/>
        </w:rPr>
        <w:br/>
      </w:r>
      <w:r>
        <w:rPr>
          <w:b w:val="0"/>
          <w:i w:val="0"/>
        </w:rPr>
        <w:br/>
      </w:r>
      <w:r>
        <w:rPr>
          <w:b w:val="0"/>
          <w:i w:val="0"/>
        </w:rPr>
        <w:t>6 (2ĐCVC2, 3ĐCV3, 1ĐCV2)</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w:t>
      </w:r>
      <w:r>
        <w:rPr>
          <w:b w:val="0"/>
          <w:i w:val="0"/>
        </w:rPr>
        <w:br/>
      </w:r>
      <w:r>
        <w:rPr>
          <w:b w:val="0"/>
          <w:i w:val="0"/>
        </w:rPr>
        <w:br/>
      </w:r>
      <w:r>
        <w:rPr>
          <w:b w:val="0"/>
          <w:i w:val="0"/>
        </w:rPr>
        <w:t>6 (2ĐCVC2, 3ĐCV3, 1ĐCV2)</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Phân kỳ quy hoạch sử dụng cho từng kỳ kế hoạch 05 năm theo nội dung quy định tại các tiết từ 9.3 đến 9.7. Đối với nội dung quy định tại khoản 3 Điều 28 được phân đến từng đơn vị hành chính cấp huyện</w:t>
      </w:r>
      <w:r>
        <w:rPr>
          <w:b w:val="0"/>
          <w:i w:val="0"/>
        </w:rPr>
        <w:br/>
      </w:r>
      <w:r>
        <w:rPr>
          <w:b w:val="0"/>
          <w:i w:val="0"/>
        </w:rPr>
        <w:br/>
      </w:r>
      <w:r>
        <w:rPr>
          <w:b w:val="0"/>
          <w:i w:val="0"/>
        </w:rPr>
        <w:t>6 (2ĐCVC2, 4ĐCV3)</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Đánh giá tác động của phương án quy hoạch sử dụng đất đến kinh tế, xã hội, môi trường và bảo đảm quốc phòng, an ninh</w:t>
      </w:r>
      <w:r>
        <w:rPr>
          <w:b w:val="0"/>
          <w:i w:val="0"/>
        </w:rPr>
        <w:br/>
      </w:r>
      <w:r>
        <w:rPr>
          <w:b w:val="0"/>
          <w:i w:val="0"/>
        </w:rPr>
        <w:br/>
      </w:r>
      <w:r>
        <w:rPr>
          <w:b w:val="0"/>
          <w:i w:val="0"/>
        </w:rPr>
        <w:t>6 (2ĐCVC2, 3ĐCV3, 1ĐCV2)</w:t>
      </w:r>
      <w:r>
        <w:rPr>
          <w:b w:val="0"/>
          <w:i w:val="0"/>
        </w:rPr>
        <w:br/>
      </w:r>
      <w:r>
        <w:rPr>
          <w:b w:val="0"/>
          <w:i w:val="0"/>
        </w:rPr>
        <w:br/>
      </w:r>
      <w:r>
        <w:rPr>
          <w:b w:val="0"/>
          <w:i w:val="0"/>
        </w:rPr>
        <w:t>89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Đánh giá tác động đến nguồn thu, chi từ tiền sử dụng đất, tiền thuê đất và thu hồi đất</w:t>
      </w:r>
      <w:r>
        <w:rPr>
          <w:b w:val="0"/>
          <w:i w:val="0"/>
        </w:rPr>
        <w:br/>
      </w:r>
      <w:r>
        <w:rPr>
          <w:b w:val="0"/>
          <w:i w:val="0"/>
        </w:rPr>
        <w:br/>
      </w:r>
      <w:r>
        <w:rPr>
          <w:b w:val="0"/>
          <w:i w:val="0"/>
        </w:rPr>
        <w:t>6 (2ĐCVC2, 3ĐCV3, 1ĐCV2)</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Đánh giá tác động đến mục tiêu phát triển kinh tế, xã hội, bảo vệ môi trường, bảo đảm quốc phòng, an ninh</w:t>
      </w:r>
      <w:r>
        <w:rPr>
          <w:b w:val="0"/>
          <w:i w:val="0"/>
        </w:rPr>
        <w:br/>
      </w:r>
      <w:r>
        <w:rPr>
          <w:b w:val="0"/>
          <w:i w:val="0"/>
        </w:rPr>
        <w:br/>
      </w:r>
      <w:r>
        <w:rPr>
          <w:b w:val="0"/>
          <w:i w:val="0"/>
        </w:rPr>
        <w:t>6 (2ĐCVC2, 3ĐCV3, 1ĐCV2)</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Đánh giá tác động đến khả năng bảo đảm an ninh lương thực</w:t>
      </w:r>
      <w:r>
        <w:rPr>
          <w:b w:val="0"/>
          <w:i w:val="0"/>
        </w:rPr>
        <w:br/>
      </w:r>
      <w:r>
        <w:rPr>
          <w:b w:val="0"/>
          <w:i w:val="0"/>
        </w:rPr>
        <w:br/>
      </w:r>
      <w:r>
        <w:rPr>
          <w:b w:val="0"/>
          <w:i w:val="0"/>
        </w:rPr>
        <w:t>6 (2ĐCVC2, 3ĐCV3, 1ĐCV2)</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Đánh giá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r>
        <w:rPr>
          <w:b w:val="0"/>
          <w:i w:val="0"/>
        </w:rPr>
        <w:br/>
      </w:r>
      <w:r>
        <w:rPr>
          <w:b w:val="0"/>
          <w:i w:val="0"/>
        </w:rPr>
        <w:br/>
      </w:r>
      <w:r>
        <w:rPr>
          <w:b w:val="0"/>
          <w:i w:val="0"/>
        </w:rPr>
        <w:t>6 (2ĐCVC2, 3ĐCV3, 1ĐCV2)</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Đánh giá tác động đến quá trình đô thị hóa và phát triển hạ tầng; tôn tạo di tích lịch sử - văn hóa, danh lam thắng cảnh, bảo tồn văn hoá các dân tộc</w:t>
      </w:r>
      <w:r>
        <w:rPr>
          <w:b w:val="0"/>
          <w:i w:val="0"/>
        </w:rPr>
        <w:br/>
      </w:r>
      <w:r>
        <w:rPr>
          <w:b w:val="0"/>
          <w:i w:val="0"/>
        </w:rPr>
        <w:br/>
      </w:r>
      <w:r>
        <w:rPr>
          <w:b w:val="0"/>
          <w:i w:val="0"/>
        </w:rPr>
        <w:t>6 (2ĐCVC2, 3ĐCV3, 1ĐCV2)</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Đánh giá tác động đến khả năng khai thác hợp lý tài nguyên thiên nhiên, khả năng đưa đất chưa sử dụng vào sử dụng; yêu cầu bảo tồn, phát triển diện tích rừng và tỷ lệ che phủ</w:t>
      </w:r>
      <w:r>
        <w:rPr>
          <w:b w:val="0"/>
          <w:i w:val="0"/>
        </w:rPr>
        <w:br/>
      </w:r>
      <w:r>
        <w:rPr>
          <w:b w:val="0"/>
          <w:i w:val="0"/>
        </w:rPr>
        <w:br/>
      </w:r>
      <w:r>
        <w:rPr>
          <w:b w:val="0"/>
          <w:i w:val="0"/>
        </w:rPr>
        <w:t>6 (2ĐCVC2, 3ĐCV3, 1ĐCV2)</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9.10</w:t>
      </w:r>
      <w:r>
        <w:rPr>
          <w:b w:val="0"/>
          <w:i w:val="0"/>
        </w:rPr>
        <w:br/>
      </w:r>
      <w:r>
        <w:rPr>
          <w:b w:val="0"/>
          <w:i w:val="0"/>
        </w:rPr>
        <w:br/>
      </w:r>
      <w:r>
        <w:rPr>
          <w:b w:val="0"/>
          <w:i w:val="0"/>
        </w:rPr>
        <w:t>Giải pháp, nguồn lực thực hiện quy hoạch sử dụng đất</w:t>
      </w:r>
      <w:r>
        <w:rPr>
          <w:b w:val="0"/>
          <w:i w:val="0"/>
        </w:rPr>
        <w:br/>
      </w:r>
      <w:r>
        <w:rPr>
          <w:b w:val="0"/>
          <w:i w:val="0"/>
        </w:rPr>
        <w:br/>
      </w:r>
      <w:r>
        <w:rPr>
          <w:b w:val="0"/>
          <w:i w:val="0"/>
        </w:rPr>
        <w:t>6 (2ĐCVC2, 4ĐCV3)</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Giải pháp bảo vệ, cải tạo đất, bảo vệ môi trường và ứng phó biến đổi khí hậu</w:t>
      </w:r>
      <w:r>
        <w:rPr>
          <w:b w:val="0"/>
          <w:i w:val="0"/>
        </w:rPr>
        <w:br/>
      </w:r>
      <w:r>
        <w:rPr>
          <w:b w:val="0"/>
          <w:i w:val="0"/>
        </w:rPr>
        <w:br/>
      </w:r>
      <w:r>
        <w:rPr>
          <w:b w:val="0"/>
          <w:i w:val="0"/>
        </w:rPr>
        <w:t>6 (2ĐCVC2, 4ĐCV3)</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Giải pháp về nguồn lực thực hiện quy hoạch sử dụng đất</w:t>
      </w:r>
      <w:r>
        <w:rPr>
          <w:b w:val="0"/>
          <w:i w:val="0"/>
        </w:rPr>
        <w:br/>
      </w:r>
      <w:r>
        <w:rPr>
          <w:b w:val="0"/>
          <w:i w:val="0"/>
        </w:rPr>
        <w:br/>
      </w:r>
      <w:r>
        <w:rPr>
          <w:b w:val="0"/>
          <w:i w:val="0"/>
        </w:rPr>
        <w:t>6 (2ĐCVC2, 4ĐCV3)</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Giải pháp tổ chức thực hiện và giám sát thực hiện quy hoạch sử dụng đất</w:t>
      </w:r>
      <w:r>
        <w:rPr>
          <w:b w:val="0"/>
          <w:i w:val="0"/>
        </w:rPr>
        <w:br/>
      </w:r>
      <w:r>
        <w:rPr>
          <w:b w:val="0"/>
          <w:i w:val="0"/>
        </w:rPr>
        <w:br/>
      </w:r>
      <w:r>
        <w:rPr>
          <w:b w:val="0"/>
          <w:i w:val="0"/>
        </w:rPr>
        <w:t>6 (2ĐCVC2, 4ĐCV3)</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9.11</w:t>
      </w:r>
      <w:r>
        <w:rPr>
          <w:b w:val="0"/>
          <w:i w:val="0"/>
        </w:rPr>
        <w:br/>
      </w:r>
      <w:r>
        <w:rPr>
          <w:b w:val="0"/>
          <w:i w:val="0"/>
        </w:rPr>
        <w:br/>
      </w:r>
      <w:r>
        <w:rPr>
          <w:b w:val="0"/>
          <w:i w:val="0"/>
        </w:rPr>
        <w:t>Xây dựng hệ thống biểu số liệu, sơ đồ, biểu đồ</w:t>
      </w:r>
      <w:r>
        <w:rPr>
          <w:b w:val="0"/>
          <w:i w:val="0"/>
        </w:rPr>
        <w:br/>
      </w:r>
      <w:r>
        <w:rPr>
          <w:b w:val="0"/>
          <w:i w:val="0"/>
        </w:rPr>
        <w:br/>
      </w:r>
      <w:r>
        <w:rPr>
          <w:b w:val="0"/>
          <w:i w:val="0"/>
        </w:rPr>
        <w:t>6 (2ĐCVC2, 4ĐCV3)</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9.12</w:t>
      </w:r>
      <w:r>
        <w:rPr>
          <w:b w:val="0"/>
          <w:i w:val="0"/>
        </w:rPr>
        <w:br/>
      </w:r>
      <w:r>
        <w:rPr>
          <w:b w:val="0"/>
          <w:i w:val="0"/>
        </w:rPr>
        <w:br/>
      </w:r>
      <w:r>
        <w:rPr>
          <w:b w:val="0"/>
          <w:i w:val="0"/>
        </w:rPr>
        <w:t>Lập bản đồ quy hoạch sử dụng đất cấp tỉnh</w:t>
      </w:r>
      <w:r>
        <w:rPr>
          <w:b w:val="0"/>
          <w:i w:val="0"/>
        </w:rPr>
        <w:br/>
      </w:r>
      <w:r>
        <w:rPr>
          <w:b w:val="0"/>
          <w:i w:val="0"/>
        </w:rPr>
        <w:br/>
      </w:r>
      <w:r>
        <w:rPr>
          <w:b w:val="0"/>
          <w:i w:val="0"/>
        </w:rPr>
        <w:t>6 (2ĐCVC2, 4ĐCV3)</w:t>
      </w:r>
      <w:r>
        <w:rPr>
          <w:b w:val="0"/>
          <w:i w:val="0"/>
        </w:rPr>
        <w:br/>
      </w:r>
      <w:r>
        <w:rPr>
          <w:b w:val="0"/>
          <w:i w:val="0"/>
        </w:rPr>
        <w:br/>
      </w:r>
      <w:r>
        <w:rPr>
          <w:b w:val="0"/>
          <w:i w:val="0"/>
        </w:rPr>
        <w:t>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Bản đồ quy hoạch sử dụng đất cấp tỉnh (bản đồ số và bản đồ in)</w:t>
      </w:r>
      <w:r>
        <w:rPr>
          <w:b w:val="0"/>
          <w:i w:val="0"/>
        </w:rPr>
        <w:br/>
      </w:r>
      <w:r>
        <w:rPr>
          <w:b w:val="0"/>
          <w:i w:val="0"/>
        </w:rPr>
        <w:br/>
      </w:r>
      <w:r>
        <w:rPr>
          <w:b w:val="0"/>
          <w:i w:val="0"/>
        </w:rPr>
        <w:t>6 (2ĐCVC2, 4ĐCV3)</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Bản đồ chuyên đề, gồm: bản đồ đất trồng lúa, đất rừng đặc dụng, đất rừng phòng hộ, đất rừng sản xuất là rừng tự nhiên và các bản đồ chuyên đề cho các loại đất khác (nếu có) tùy vào điều kiện của tỉnh để đảm bảo thể hiện được nội dung quy hoạch trên bản đồ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Định mức cho mỗi bản đồ chuyên đề</w:t>
      </w:r>
      <w:r>
        <w:rPr>
          <w:b w:val="0"/>
          <w:i w:val="0"/>
        </w:rPr>
        <w:br/>
      </w:r>
      <w:r>
        <w:rPr>
          <w:b w:val="0"/>
          <w:i w:val="0"/>
        </w:rPr>
        <w:br/>
      </w:r>
      <w:r>
        <w:rPr>
          <w:b w:val="0"/>
          <w:i w:val="0"/>
        </w:rPr>
        <w:t>6 (2ĐCVC2, 4ĐCV3)</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9.13</w:t>
      </w:r>
      <w:r>
        <w:rPr>
          <w:b w:val="0"/>
          <w:i w:val="0"/>
        </w:rPr>
        <w:br/>
      </w:r>
      <w:r>
        <w:rPr>
          <w:b w:val="0"/>
          <w:i w:val="0"/>
        </w:rPr>
        <w:br/>
      </w:r>
      <w:r>
        <w:rPr>
          <w:b w:val="0"/>
          <w:i w:val="0"/>
        </w:rPr>
        <w:t>Xây dựng báo cáo chuyên đề về phương án quy hoạch sử dụng đất</w:t>
      </w:r>
      <w:r>
        <w:rPr>
          <w:b w:val="0"/>
          <w:i w:val="0"/>
        </w:rPr>
        <w:br/>
      </w:r>
      <w:r>
        <w:rPr>
          <w:b w:val="0"/>
          <w:i w:val="0"/>
        </w:rPr>
        <w:br/>
      </w:r>
      <w:r>
        <w:rPr>
          <w:b w:val="0"/>
          <w:i w:val="0"/>
        </w:rPr>
        <w:t>6 (2ĐCVC2, 4ĐCV3)</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báo cáo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Xây dựng báo cáo quy hoạch sử dụng đất và các tài liệu có liên quan</w:t>
      </w:r>
      <w:r>
        <w:rPr>
          <w:b w:val="0"/>
          <w:i w:val="0"/>
        </w:rPr>
        <w:br/>
      </w:r>
      <w:r>
        <w:rPr>
          <w:b w:val="0"/>
          <w:i w:val="0"/>
        </w:rPr>
        <w:br/>
      </w:r>
      <w:r>
        <w:rPr>
          <w:b w:val="0"/>
          <w:i w:val="0"/>
        </w:rPr>
        <w:t>6 (2ĐCVC2, 4ĐCV3)</w:t>
      </w:r>
      <w:r>
        <w:rPr>
          <w:b w:val="0"/>
          <w:i w:val="0"/>
        </w:rPr>
        <w:br/>
      </w:r>
      <w:r>
        <w:rPr>
          <w:b w:val="0"/>
          <w:i w:val="0"/>
        </w:rPr>
        <w:br/>
      </w:r>
      <w:r>
        <w:rPr>
          <w:b w:val="0"/>
          <w:i w:val="0"/>
        </w:rPr>
        <w:t>115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Xây dựng báo cáo tóm tắt quy hoạch sử dụng đất</w:t>
      </w:r>
      <w:r>
        <w:rPr>
          <w:b w:val="0"/>
          <w:i w:val="0"/>
        </w:rPr>
        <w:br/>
      </w:r>
      <w:r>
        <w:rPr>
          <w:b w:val="0"/>
          <w:i w:val="0"/>
        </w:rPr>
        <w:br/>
      </w:r>
      <w:r>
        <w:rPr>
          <w:b w:val="0"/>
          <w:i w:val="0"/>
        </w:rPr>
        <w:t>6 (2ĐCVC2, 4ĐCV3)</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định mức lao động tại Bảng số 06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8. Định mức dụng cụ lao động</w:t>
      </w:r>
      <w:r>
        <w:rPr>
          <w:b w:val="0"/>
          <w:i w:val="0"/>
        </w:rPr>
        <w:br/>
      </w:r>
      <w:r>
        <w:rPr>
          <w:b/>
          <w:i w:val="0"/>
        </w:rPr>
        <w:t>Bảng số 07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br/>
      </w:r>
      <w:r>
        <w:rPr>
          <w:b w:val="0"/>
          <w:i w:val="0"/>
        </w:rPr>
        <w:t>(tháng)</w:t>
      </w:r>
      <w:r>
        <w:rPr>
          <w:b w:val="0"/>
          <w:i w:val="0"/>
        </w:rPr>
        <w:br/>
      </w:r>
      <w:r>
        <w:rPr>
          <w:b w:val="0"/>
          <w:i w:val="0"/>
        </w:rPr>
        <w:br/>
      </w:r>
      <w:r>
        <w:rPr>
          <w:b/>
          <w:i w:val="0"/>
        </w:rPr>
        <w:t>Định mức</w:t>
      </w:r>
      <w:r>
        <w:rPr>
          <w:b w:val="0"/>
          <w:i w:val="0"/>
        </w:rPr>
        <w:t xml:space="preserve"> </w:t>
      </w:r>
      <w:r>
        <w:br/>
      </w:r>
      <w:r>
        <w:rPr>
          <w:b w:val="0"/>
          <w:i w:val="0"/>
        </w:rPr>
        <w:br/>
        <w:t xml:space="preserve">         (ca/ tỉnh)</w:t>
      </w:r>
      <w:r>
        <w:rPr>
          <w:b w:val="0"/>
          <w:i w:val="0"/>
        </w:rPr>
        <w:br/>
      </w:r>
      <w:r>
        <w:rPr>
          <w:b w:val="0"/>
          <w:i w:val="0"/>
        </w:rPr>
        <w:br/>
      </w:r>
      <w:r>
        <w:rPr>
          <w:b/>
          <w:i w:val="0"/>
        </w:rPr>
        <w:t>Định mức</w:t>
      </w:r>
      <w:r>
        <w:rPr>
          <w:b w:val="0"/>
          <w:i w:val="0"/>
        </w:rPr>
        <w:t xml:space="preserve"> </w:t>
      </w:r>
      <w:r>
        <w:br/>
      </w:r>
      <w:r>
        <w:rPr>
          <w:b w:val="0"/>
          <w:i w:val="0"/>
        </w:rPr>
        <w:br/>
        <w:t xml:space="preserve">         (ca/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3.372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3.372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5.057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843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Hòm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5.057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hút ẩm 2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468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hút bụi 1,5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281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Quạt thông gió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ảnh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định vị cầm tay (GPS)</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Sạc pin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1.068</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 đèn neon 0,04 KW</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1.405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dụng cụ lao động tại Bảng số 07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9,00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đánh giá chất lượng đất, tiềm năng đất đai, ô nhiễm đất, thoái hóa đất</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biến động của việc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 10 năm, tầm nhìn sử dụng đất từ 20 đến 30 năm</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báo cáo quy hoạch sử dụng đất</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dụng cụ lao động tại Bảng số 07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9. Định mức tiêu hao vật liệu</w:t>
      </w:r>
      <w:r>
        <w:rPr>
          <w:b w:val="0"/>
          <w:i w:val="0"/>
        </w:rPr>
        <w:br/>
      </w:r>
      <w:r>
        <w:rPr>
          <w:b/>
          <w:i w:val="0"/>
        </w:rPr>
        <w:t>Bảng số 08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USB (32G)</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dạ màu</w:t>
      </w:r>
      <w:r>
        <w:rPr>
          <w:b w:val="0"/>
          <w:i w:val="0"/>
        </w:rPr>
        <w:br/>
      </w:r>
      <w:r>
        <w:rPr>
          <w:b w:val="0"/>
          <w:i w:val="0"/>
        </w:rPr>
        <w:br/>
      </w:r>
      <w:r>
        <w:rPr>
          <w:b w:val="0"/>
          <w:i w:val="0"/>
        </w:rPr>
        <w:t>Bộ</w:t>
      </w:r>
      <w:r>
        <w:rPr>
          <w:b w:val="0"/>
          <w:i w:val="0"/>
        </w:rPr>
        <w:br/>
      </w:r>
      <w:r>
        <w:rPr>
          <w:b w:val="0"/>
          <w:i w:val="0"/>
        </w:rPr>
        <w:br/>
      </w:r>
      <w:r>
        <w:rPr>
          <w:b w:val="0"/>
          <w:i w:val="0"/>
        </w:rPr>
        <w:t>10</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nhớ dòng</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 nước My gel</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Mực in màu A4</w:t>
      </w:r>
      <w:r>
        <w:rPr>
          <w:b w:val="0"/>
          <w:i w:val="0"/>
        </w:rPr>
        <w:br/>
      </w:r>
      <w:r>
        <w:rPr>
          <w:b w:val="0"/>
          <w:i w:val="0"/>
        </w:rPr>
        <w:br/>
      </w:r>
      <w:r>
        <w:rPr>
          <w:b w:val="0"/>
          <w:i w:val="0"/>
        </w:rPr>
        <w:t>Hộp</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Mực in màu A3</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Ploter (6 hộp)</w:t>
      </w:r>
      <w:r>
        <w:rPr>
          <w:b w:val="0"/>
          <w:i w:val="0"/>
        </w:rPr>
        <w:br/>
      </w:r>
      <w:r>
        <w:rPr>
          <w:b w:val="0"/>
          <w:i w:val="0"/>
        </w:rPr>
        <w:br/>
      </w:r>
      <w:r>
        <w:rPr>
          <w:b w:val="0"/>
          <w:i w:val="0"/>
        </w:rPr>
        <w:t>Bộ</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Đầu phun màu A4</w:t>
      </w:r>
      <w:r>
        <w:rPr>
          <w:b w:val="0"/>
          <w:i w:val="0"/>
        </w:rPr>
        <w:br/>
      </w:r>
      <w:r>
        <w:rPr>
          <w:b w:val="0"/>
          <w:i w:val="0"/>
        </w:rPr>
        <w:br/>
      </w:r>
      <w:r>
        <w:rPr>
          <w:b w:val="0"/>
          <w:i w:val="0"/>
        </w:rPr>
        <w:t>Chiếc</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Đầu phun màu A3</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Ổ cứng gắn ngoài (2TB)</w:t>
      </w:r>
      <w:r>
        <w:rPr>
          <w:b w:val="0"/>
          <w:i w:val="0"/>
        </w:rPr>
        <w:br/>
      </w:r>
      <w:r>
        <w:rPr>
          <w:b w:val="0"/>
          <w:i w:val="0"/>
        </w:rPr>
        <w:br/>
      </w:r>
      <w:r>
        <w:rPr>
          <w:b w:val="0"/>
          <w:i w:val="0"/>
        </w:rPr>
        <w:t>Cái</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Cuốn</w:t>
      </w:r>
      <w:r>
        <w:rPr>
          <w:b w:val="0"/>
          <w:i w:val="0"/>
        </w:rPr>
        <w:br/>
      </w:r>
      <w:r>
        <w:rPr>
          <w:b w:val="0"/>
          <w:i w:val="0"/>
        </w:rPr>
        <w:br/>
      </w:r>
      <w:r>
        <w:rPr>
          <w:b w:val="0"/>
          <w:i w:val="0"/>
        </w:rPr>
        <w:t xml:space="preserve"> </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tiêu hao vật liệu tại Bảng số 08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9,00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đánh giá chất lượng đất, tiềm năng đất đai, ô nhiễm đất, thoái hóa đất</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biến động của việc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 10 năm, tầm nhìn sử dụng đất từ 20 đến 30 năm</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báo cáo quy hoạch sử dụng đất</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tiêu hao vật liệu tại Bảng số 08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10. Định mức tiêu hao năng lượng</w:t>
      </w:r>
      <w:r>
        <w:rPr>
          <w:b w:val="0"/>
          <w:i w:val="0"/>
        </w:rPr>
        <w:br/>
      </w:r>
      <w:r>
        <w:rPr>
          <w:b/>
          <w:i w:val="0"/>
        </w:rPr>
        <w:t>Bảng số 09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cho dụng cụ lao động</w:t>
      </w:r>
      <w:r>
        <w:rPr>
          <w:b w:val="0"/>
          <w:i w:val="0"/>
        </w:rPr>
        <w:br/>
      </w:r>
      <w:r>
        <w:rPr>
          <w:b w:val="0"/>
          <w:i w:val="0"/>
        </w:rPr>
        <w:br/>
      </w:r>
      <w:r>
        <w:rPr>
          <w:b w:val="0"/>
          <w:i w:val="0"/>
        </w:rPr>
        <w:t>Kwh</w:t>
      </w:r>
      <w:r>
        <w:rPr>
          <w:b w:val="0"/>
          <w:i w:val="0"/>
        </w:rPr>
        <w:br/>
      </w:r>
      <w:r>
        <w:rPr>
          <w:b w:val="0"/>
          <w:i w:val="0"/>
        </w:rPr>
        <w:br/>
      </w:r>
      <w:r>
        <w:rPr>
          <w:b w:val="0"/>
          <w:i w:val="0"/>
        </w:rPr>
        <w:t>12.937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tiêu hao cho máy móc, thiết bị</w:t>
      </w:r>
      <w:r>
        <w:rPr>
          <w:b w:val="0"/>
          <w:i w:val="0"/>
        </w:rPr>
        <w:br/>
      </w:r>
      <w:r>
        <w:rPr>
          <w:b w:val="0"/>
          <w:i w:val="0"/>
        </w:rPr>
        <w:br/>
      </w:r>
      <w:r>
        <w:rPr>
          <w:b w:val="0"/>
          <w:i w:val="0"/>
        </w:rPr>
        <w:t>Kwh</w:t>
      </w:r>
      <w:r>
        <w:rPr>
          <w:b w:val="0"/>
          <w:i w:val="0"/>
        </w:rPr>
        <w:br/>
      </w:r>
      <w:r>
        <w:rPr>
          <w:b w:val="0"/>
          <w:i w:val="0"/>
        </w:rPr>
        <w:br/>
      </w:r>
      <w:r>
        <w:rPr>
          <w:b w:val="0"/>
          <w:i w:val="0"/>
        </w:rPr>
        <w:t>24.373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tiêu hao năng lượng tại Bảng số 09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đánh giá chất lượng đất, tiềm năng đất đai, ô nhiễm đất, thoái hóa đất</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biến động của việc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 10 năm, tầm nhìn sử dụng đất từ 20 đến 30 năm</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báo cáo quy hoạch sử dụng đất</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tiêu hao năng lượng tại Bảng số 09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11. Định mức tiêu hao nhiên liệu</w:t>
      </w:r>
      <w:r>
        <w:rPr>
          <w:b w:val="0"/>
          <w:i w:val="0"/>
        </w:rPr>
        <w:br/>
      </w:r>
      <w:r>
        <w:rPr>
          <w:b/>
          <w:i w:val="0"/>
        </w:rPr>
        <w:t>Bảng số 10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nhiên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w:t>
      </w:r>
      <w:r>
        <w:rPr>
          <w:b w:val="0"/>
          <w:i w:val="0"/>
        </w:rPr>
        <w:br/>
      </w:r>
      <w:r>
        <w:rPr>
          <w:b w:val="0"/>
          <w:i w:val="0"/>
        </w:rPr>
        <w:br/>
      </w:r>
      <w:r>
        <w:rPr>
          <w:b w:val="0"/>
          <w:i w:val="0"/>
        </w:rPr>
        <w:t>Lít</w:t>
      </w:r>
      <w:r>
        <w:rPr>
          <w:b w:val="0"/>
          <w:i w:val="0"/>
        </w:rPr>
        <w:br/>
      </w:r>
      <w:r>
        <w:rPr>
          <w:b w:val="0"/>
          <w:i w:val="0"/>
        </w:rPr>
        <w:br/>
      </w:r>
      <w:r>
        <w:rPr>
          <w:b w:val="0"/>
          <w:i w:val="0"/>
        </w:rPr>
        <w:t xml:space="preserve"> </w:t>
      </w:r>
      <w:r>
        <w:rPr>
          <w:b w:val="0"/>
          <w:i w:val="0"/>
        </w:rPr>
        <w:br/>
      </w:r>
      <w:r>
        <w:rPr>
          <w:b w:val="0"/>
          <w:i w:val="0"/>
        </w:rPr>
        <w:br/>
      </w:r>
      <w:r>
        <w:rPr>
          <w:b w:val="0"/>
          <w:i w:val="0"/>
        </w:rPr>
        <w:t>1.335</w:t>
      </w:r>
      <w:r>
        <w:rPr>
          <w:b w:val="0"/>
          <w:i w:val="0"/>
        </w:rPr>
        <w:br/>
      </w:r>
      <w:r>
        <w:rPr>
          <w:b w:val="0"/>
          <w:i w:val="0"/>
        </w:rPr>
        <w:br/>
      </w:r>
      <w:r>
        <w:rPr>
          <w:b w:val="0"/>
          <w:i w:val="0"/>
        </w:rPr>
        <w:br/>
      </w:r>
      <w:r>
        <w:rPr>
          <w:b w:val="0"/>
          <w:i w:val="0"/>
        </w:rPr>
        <w:br/>
      </w:r>
      <w:r>
        <w:rPr>
          <w:b w:val="0"/>
          <w:i/>
        </w:rPr>
        <w:t>Ghi chú:</w:t>
      </w:r>
      <w:r>
        <w:rPr>
          <w:b w:val="0"/>
          <w:i w:val="0"/>
        </w:rPr>
        <w:br/>
      </w:r>
      <w:r>
        <w:rPr>
          <w:b w:val="0"/>
          <w:i/>
        </w:rPr>
        <w:t>1. Định mức tiêu hao nhiên liệu tại Bảng số 10 tính cho nội dung công việc Điều tra, thu thập thông tin, tài liệu (công tác ngoại nghiệp).</w:t>
      </w:r>
      <w:r>
        <w:rPr>
          <w:b w:val="0"/>
          <w:i w:val="0"/>
        </w:rPr>
        <w:br/>
      </w:r>
      <w:r>
        <w:rPr>
          <w:b w:val="0"/>
          <w:i/>
        </w:rPr>
        <w:t>2. Định mức tiêu hao nhiên liệu tại Bảng số 10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12. Định mức sử dụng máy móc, thiết bị</w:t>
      </w:r>
      <w:r>
        <w:rPr>
          <w:b w:val="0"/>
          <w:i w:val="0"/>
        </w:rPr>
        <w:br/>
      </w:r>
      <w:r>
        <w:rPr>
          <w:b/>
          <w:i w:val="0"/>
        </w:rPr>
        <w:t>Bảng số 11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br/>
      </w:r>
      <w:r>
        <w:rPr>
          <w:b w:val="0"/>
          <w:i w:val="0"/>
        </w:rPr>
        <w:t>(tháng)</w:t>
      </w:r>
      <w:r>
        <w:rPr>
          <w:b w:val="0"/>
          <w:i w:val="0"/>
        </w:rPr>
        <w:br/>
      </w:r>
      <w:r>
        <w:rPr>
          <w:b w:val="0"/>
          <w:i w:val="0"/>
        </w:rPr>
        <w:br/>
      </w:r>
      <w:r>
        <w:rPr>
          <w:b/>
          <w:i w:val="0"/>
        </w:rPr>
        <w:t xml:space="preserve">Công suất </w:t>
      </w:r>
      <w:r>
        <w:br/>
      </w:r>
      <w:r>
        <w:rPr>
          <w:b w:val="0"/>
          <w:i w:val="0"/>
        </w:rPr>
        <w:t>(Kw)</w:t>
      </w:r>
      <w:r>
        <w:rPr>
          <w:b w:val="0"/>
          <w:i w:val="0"/>
        </w:rPr>
        <w:br/>
      </w:r>
      <w:r>
        <w:rPr>
          <w:b w:val="0"/>
          <w:i w:val="0"/>
        </w:rPr>
        <w:br/>
      </w:r>
      <w:r>
        <w:rPr>
          <w:b/>
          <w:i w:val="0"/>
        </w:rPr>
        <w:t>Định mức</w:t>
      </w:r>
      <w:r>
        <w:rPr>
          <w:b w:val="0"/>
          <w:i w:val="0"/>
        </w:rPr>
        <w:t xml:space="preserve"> </w:t>
      </w:r>
      <w:r>
        <w:br/>
      </w:r>
      <w:r>
        <w:rPr>
          <w:b w:val="0"/>
          <w:i w:val="0"/>
        </w:rPr>
        <w:br/>
        <w:t xml:space="preserve">         (ca/tỉnh)</w:t>
      </w:r>
      <w:r>
        <w:rPr>
          <w:b w:val="0"/>
          <w:i w:val="0"/>
        </w:rPr>
        <w:br/>
      </w:r>
      <w:r>
        <w:rPr>
          <w:b w:val="0"/>
          <w:i w:val="0"/>
        </w:rPr>
        <w:br/>
      </w:r>
      <w:r>
        <w:rPr>
          <w:b/>
          <w:i w:val="0"/>
        </w:rPr>
        <w:t>Định mức</w:t>
      </w:r>
      <w:r>
        <w:rPr>
          <w:b w:val="0"/>
          <w:i w:val="0"/>
        </w:rPr>
        <w:t xml:space="preserve"> </w:t>
      </w:r>
      <w:r>
        <w:br/>
      </w:r>
      <w:r>
        <w:rPr>
          <w:b w:val="0"/>
          <w:i w:val="0"/>
        </w:rPr>
        <w:br/>
        <w:t xml:space="preserve">         (ca/tỉnh)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 màu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màu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Ploter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vi tính</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4.717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máy tính cấu hình</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567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điều hoà nhiệt độ</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468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chiếu Projector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phô tô</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1,5</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Ô tô 7 chỗ</w:t>
      </w:r>
      <w:r>
        <w:rPr>
          <w:b w:val="0"/>
          <w:i w:val="0"/>
        </w:rPr>
        <w:br/>
      </w:r>
      <w:r>
        <w:rPr>
          <w:b w:val="0"/>
          <w:i w:val="0"/>
        </w:rPr>
        <w:br/>
      </w:r>
      <w:r>
        <w:rPr>
          <w:b w:val="0"/>
          <w:i w:val="0"/>
        </w:rPr>
        <w:t>Cái</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sử dụng máy móc, thiết bị tại Bảng số 11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9,00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các yếu tố tự nhiên, kinh tế, xã hội, nguồn lực, bối cảnh của cấp tỉnh, của vùng tác động trực tiếp đến việc sử dụng đất của tỉnh</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hợp, đánh giá chất lượng đất, tiềm năng đất đai, ô nhiễm đất, thoái hóa đất</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biến động của việc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 10 năm, tầm nhìn sử dụng đất từ 20 đến 30 năm</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báo cáo quy hoạch sử dụng đất</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sử dụng máy móc, thiết bị tại Bảng số 11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Pr>
          <w:b w:val="0"/>
          <w:i w:val="0"/>
        </w:rPr>
        <w:br/>
      </w:r>
      <w:r>
        <w:rPr>
          <w:b/>
          <w:i w:val="0"/>
        </w:rPr>
        <w:t xml:space="preserve">Mục II. LẬP, ĐIỀU CHỈNH QUY HOẠCH SỬ DỤNG ĐẤT CẤP HUYỆN </w:t>
      </w:r>
      <w:r>
        <w:rPr>
          <w:b w:val="0"/>
          <w:i w:val="0"/>
        </w:rPr>
        <w:br/>
      </w:r>
      <w:r>
        <w:rPr>
          <w:b/>
          <w:i w:val="0"/>
        </w:rPr>
        <w:t>Điều 13. Định mức lao động</w:t>
      </w:r>
      <w:r>
        <w:rPr>
          <w:b w:val="0"/>
          <w:i w:val="0"/>
        </w:rPr>
        <w:br/>
      </w:r>
      <w:r>
        <w:rPr>
          <w:b w:val="0"/>
          <w:i w:val="0"/>
        </w:rPr>
        <w:t>1. Nội dung công việc</w:t>
      </w:r>
      <w:r>
        <w:rPr>
          <w:b w:val="0"/>
          <w:i w:val="0"/>
        </w:rPr>
        <w:br/>
      </w:r>
      <w:r>
        <w:rPr>
          <w:b w:val="0"/>
          <w:i w:val="0"/>
        </w:rPr>
        <w:t>a) Điều tra, thu thập thông tin, tài liệu</w:t>
      </w:r>
      <w:r>
        <w:rPr>
          <w:b w:val="0"/>
          <w:i w:val="0"/>
        </w:rPr>
        <w:br/>
      </w:r>
      <w:r>
        <w:rPr>
          <w:b w:val="0"/>
          <w:i w:val="0"/>
        </w:rPr>
        <w:t>Nội dung công việc được thực hiện theo quy định tại khoản 1,2,3,4 Điều 34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b) Phân tích đánh giá điều kiện tự nhiên, kinh tế - xã hội, hiện trạng môi trường và biến đổi khu hậu tác động đến sử dụng đất của cấp huyện</w:t>
      </w:r>
      <w:r>
        <w:rPr>
          <w:b w:val="0"/>
          <w:i w:val="0"/>
        </w:rPr>
        <w:br/>
      </w:r>
      <w:r>
        <w:rPr>
          <w:b w:val="0"/>
          <w:i w:val="0"/>
        </w:rPr>
        <w:t>Nội dung công việc được thực hiện theo quy định tại Điều 35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c) Phân tích, đánh giá các nguồn lực của huyện và tỉnh tác động trực tiếp đến việc sử dụng đất của cấp huyện</w:t>
      </w:r>
      <w:r>
        <w:rPr>
          <w:b w:val="0"/>
          <w:i w:val="0"/>
        </w:rPr>
        <w:br/>
      </w:r>
      <w:r>
        <w:rPr>
          <w:b w:val="0"/>
          <w:i w:val="0"/>
        </w:rPr>
        <w:t>Nội dung công việc được thực hiện theo quy định tại Điều 36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d) Phân tích, đánh giá tình hình quản lý, sử dụng đất theo các nội dung quản lý nhà nước về đất đai liên quan đến quy hoạch sử dụng đất cấp huyện</w:t>
      </w:r>
      <w:r>
        <w:rPr>
          <w:b w:val="0"/>
          <w:i w:val="0"/>
        </w:rPr>
        <w:br/>
      </w:r>
      <w:r>
        <w:rPr>
          <w:b w:val="0"/>
          <w:i w:val="0"/>
        </w:rPr>
        <w:t>Nội dung công việc được thực hiện theo quy định tại Điều 37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đ) Phân tích, đánh giá hiện trạng sử dụng đất, biến động sử dụng đất 10 năm trước, kết quả thực hiện quy hoạch sử dụng đất kỳ trước</w:t>
      </w:r>
      <w:r>
        <w:rPr>
          <w:b w:val="0"/>
          <w:i w:val="0"/>
        </w:rPr>
        <w:br/>
      </w:r>
      <w:r>
        <w:rPr>
          <w:b w:val="0"/>
          <w:i w:val="0"/>
        </w:rPr>
        <w:t>Nội dung công việc được thực hiện theo quy định tại Điều 38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e) Xác định các quan điểm và mục tiêu sử dụng đất trong thời kỳ quy hoạch</w:t>
      </w:r>
      <w:r>
        <w:rPr>
          <w:b w:val="0"/>
          <w:i w:val="0"/>
        </w:rPr>
        <w:br/>
      </w:r>
      <w:r>
        <w:rPr>
          <w:b w:val="0"/>
          <w:i w:val="0"/>
        </w:rPr>
        <w:t>Nội dung công việc được thực hiện theo quy định tại Điều 39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g) Dự báo xu thế chuyển dịch cơ cấu sử dụng đất trong thời kỳ quy hoạch</w:t>
      </w:r>
      <w:r>
        <w:rPr>
          <w:b w:val="0"/>
          <w:i w:val="0"/>
        </w:rPr>
        <w:br/>
      </w:r>
      <w:r>
        <w:rPr>
          <w:b w:val="0"/>
          <w:i w:val="0"/>
        </w:rPr>
        <w:t>Nội dung công việc được thực hiện theo quy định tại Điều 40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h) Định hướng sử dụng đất trong thời kỳ quy hoạch</w:t>
      </w:r>
      <w:r>
        <w:rPr>
          <w:b w:val="0"/>
          <w:i w:val="0"/>
        </w:rPr>
        <w:br/>
      </w:r>
      <w:r>
        <w:rPr>
          <w:b w:val="0"/>
          <w:i w:val="0"/>
        </w:rPr>
        <w:t>Nội dung công việc được thực hiện theo quy định tại Điều 41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i) Xây dựng phương án quy hoạch sử dụng đất</w:t>
      </w:r>
      <w:r>
        <w:rPr>
          <w:b w:val="0"/>
          <w:i w:val="0"/>
        </w:rPr>
        <w:br/>
      </w:r>
      <w:r>
        <w:rPr>
          <w:b w:val="0"/>
          <w:i w:val="0"/>
        </w:rPr>
        <w:t>Nội dung công việc được thực hiện theo quy định tại Điều 42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k) Lập kế hoạch sử dụng đất năm đầu của quy hoạch sử dụng đất cấp huyện</w:t>
      </w:r>
      <w:r>
        <w:rPr>
          <w:b w:val="0"/>
          <w:i w:val="0"/>
        </w:rPr>
        <w:br/>
      </w:r>
      <w:r>
        <w:rPr>
          <w:b w:val="0"/>
          <w:i w:val="0"/>
        </w:rPr>
        <w:t>Nội dung công việc được thực hiện theo quy định tại Điều 43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l) Xây dựng báo cáo quy hoạch sử dụng đất và kế hoạch sử dụng đất năm đầu của quy hoạch sử dụng đất cấp huyện</w:t>
      </w:r>
      <w:r>
        <w:rPr>
          <w:b w:val="0"/>
          <w:i w:val="0"/>
        </w:rPr>
        <w:br/>
      </w:r>
      <w:r>
        <w:rPr>
          <w:b w:val="0"/>
          <w:i w:val="0"/>
        </w:rPr>
        <w:t>Nội dung công việc được thực hiện theo quy định tại Điều 44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2. Định mức</w:t>
      </w:r>
      <w:r>
        <w:rPr>
          <w:b w:val="0"/>
          <w:i w:val="0"/>
        </w:rPr>
        <w:br/>
      </w:r>
      <w:r>
        <w:rPr>
          <w:b/>
          <w:i w:val="0"/>
        </w:rPr>
        <w:t>Bảng số 12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t xml:space="preserve"> </w:t>
      </w:r>
      <w:r>
        <w:br/>
      </w:r>
      <w:r>
        <w:rPr>
          <w:b w:val="0"/>
          <w:i w:val="0"/>
        </w:rPr>
        <w:br/>
        <w:t xml:space="preserve">         (công nhóm/ huyện TB)</w:t>
      </w:r>
      <w:r>
        <w:rPr>
          <w:b w:val="0"/>
          <w:i w:val="0"/>
        </w:rPr>
        <w:br/>
      </w:r>
      <w:r>
        <w:rPr>
          <w:b w:val="0"/>
          <w:i w:val="0"/>
        </w:rPr>
        <w:br/>
      </w:r>
      <w:r>
        <w:rPr>
          <w:b/>
          <w:i w:val="0"/>
        </w:rPr>
        <w:t>Định mức</w:t>
      </w:r>
      <w:r>
        <w:rPr>
          <w:b w:val="0"/>
          <w:i w:val="0"/>
        </w:rPr>
        <w:t xml:space="preserve"> </w:t>
      </w:r>
      <w:r>
        <w:br/>
      </w:r>
      <w:r>
        <w:rPr>
          <w:b w:val="0"/>
          <w:i w:val="0"/>
        </w:rPr>
        <w:br/>
        <w:t xml:space="preserve">         (công nhóm/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Điều tra, thu thập các thông tin, tài liệu liên quan đến lập quy hoạch và kế hoạch sử dụng đất năm đầu của quy hoạch sử dụng đất cấp huyện, gồm: quy hoạch tỉnh, quy hoạch sử dụng đất cấp tỉnh; quy hoạch đô thị của thành phố trực thuộc trung ương đối với trường hợp không lập quy hoạch sử dụng đất cấp tỉnh; các quy hoạch có tính chất kỹ thuật, chuyên ngành; kế hoạch phát triển kinh tế - xã hội cấp huyện; điều kiện tự nhiên, kinh tế, xã hội của cấp huyện; hiện trạng sử dụng đất, biến động đất đai, tiềm năng đất đai và kết quả thực hiện quy hoạch sử dụng đất thời kỳ trước của cấp huyện; nhu cầu, khả năng sử dụng đất của các ngành, lĩnh vực, Ủy ban nhân dân cấp xã; định mức sử dụng đất, tiến bộ khoa học và công nghệ có liên quan đến việc sử dụng đất</w:t>
      </w:r>
      <w:r>
        <w:rPr>
          <w:b w:val="0"/>
          <w:i w:val="0"/>
        </w:rPr>
        <w:br/>
      </w:r>
      <w:r>
        <w:rPr>
          <w:b w:val="0"/>
          <w:i w:val="0"/>
        </w:rPr>
        <w:br/>
      </w:r>
      <w:r>
        <w:rPr>
          <w:b w:val="0"/>
          <w:i w:val="0"/>
        </w:rPr>
        <w:t>5 (4ĐCV3, 1ĐCV1)</w:t>
      </w:r>
      <w:r>
        <w:rPr>
          <w:b w:val="0"/>
          <w:i w:val="0"/>
        </w:rPr>
        <w:br/>
      </w:r>
      <w:r>
        <w:rPr>
          <w:b w:val="0"/>
          <w:i w:val="0"/>
        </w:rPr>
        <w:br/>
      </w:r>
      <w:r>
        <w:rPr>
          <w:b w:val="0"/>
          <w:i w:val="0"/>
        </w:rPr>
        <w:t xml:space="preserve"> </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hợp, phân loại và đánh giá các thông tin, tài liệu điều tra, thu thập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Sắp xếp, phân loại theo chuyên mục, nguồn thông tin</w:t>
      </w:r>
      <w:r>
        <w:rPr>
          <w:b w:val="0"/>
          <w:i w:val="0"/>
        </w:rPr>
        <w:br/>
      </w:r>
      <w:r>
        <w:rPr>
          <w:b w:val="0"/>
          <w:i w:val="0"/>
        </w:rPr>
        <w:br/>
      </w:r>
      <w:r>
        <w:rPr>
          <w:b w:val="0"/>
          <w:i w:val="0"/>
        </w:rPr>
        <w:t>5 (4ĐCV3, 1ĐCV1)</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đánh giá tính chính xác, khách quan để lựa chọn thông tin, tài liệu, số liệu, bản đồ sử dụng trong lập quy hoạch sử dụng đất, kế hoạch sử dụng đất năm đầu cấp huyện</w:t>
      </w:r>
      <w:r>
        <w:rPr>
          <w:b w:val="0"/>
          <w:i w:val="0"/>
        </w:rPr>
        <w:br/>
      </w:r>
      <w:r>
        <w:rPr>
          <w:b w:val="0"/>
          <w:i w:val="0"/>
        </w:rPr>
        <w:br/>
      </w:r>
      <w:r>
        <w:rPr>
          <w:b w:val="0"/>
          <w:i w:val="0"/>
        </w:rPr>
        <w:t>5 (4ĐCV3, 1ĐCV1)</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Điều tra, khảo sát thực địa</w:t>
      </w:r>
      <w:r>
        <w:rPr>
          <w:b w:val="0"/>
          <w:i w:val="0"/>
        </w:rPr>
        <w:br/>
      </w:r>
      <w:r>
        <w:rPr>
          <w:b w:val="0"/>
          <w:i w:val="0"/>
        </w:rPr>
        <w:br/>
      </w:r>
      <w:r>
        <w:rPr>
          <w:b w:val="0"/>
          <w:i w:val="0"/>
        </w:rPr>
        <w:t>5 (4ĐCV3, 1ĐCV1)</w:t>
      </w:r>
      <w:r>
        <w:rPr>
          <w:b w:val="0"/>
          <w:i w:val="0"/>
        </w:rPr>
        <w:br/>
      </w:r>
      <w:r>
        <w:rPr>
          <w:b w:val="0"/>
          <w:i w:val="0"/>
        </w:rPr>
        <w:br/>
      </w:r>
      <w:r>
        <w:rPr>
          <w:b w:val="0"/>
          <w:i w:val="0"/>
        </w:rPr>
        <w:t>4</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Xác định những nội dung cần điều tra, khảo sát thực địa; xây dựng kế hoạch điều tra, khảo sát thực địa</w:t>
      </w:r>
      <w:r>
        <w:rPr>
          <w:b w:val="0"/>
          <w:i w:val="0"/>
        </w:rPr>
        <w:br/>
      </w:r>
      <w:r>
        <w:rPr>
          <w:b w:val="0"/>
          <w:i w:val="0"/>
        </w:rPr>
        <w:br/>
      </w:r>
      <w:r>
        <w:rPr>
          <w:b w:val="0"/>
          <w:i w:val="0"/>
        </w:rPr>
        <w:t>5 (4ĐCV3,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Điều tra, khảo sát thực địa, gồm: các nội dung chính tác động đến quy hoạch sử dụng đất, kế hoạch sử dụng đất năm đầu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r>
        <w:rPr>
          <w:b w:val="0"/>
          <w:i w:val="0"/>
        </w:rPr>
        <w:br/>
      </w:r>
      <w:r>
        <w:rPr>
          <w:b w:val="0"/>
          <w:i w:val="0"/>
        </w:rPr>
        <w:br/>
      </w:r>
      <w:r>
        <w:rPr>
          <w:b w:val="0"/>
          <w:i w:val="0"/>
        </w:rPr>
        <w:t>5 (4ĐCV3, 1ĐCV1)</w:t>
      </w:r>
      <w:r>
        <w:rPr>
          <w:b w:val="0"/>
          <w:i w:val="0"/>
        </w:rPr>
        <w:br/>
      </w:r>
      <w:r>
        <w:rPr>
          <w:b w:val="0"/>
          <w:i w:val="0"/>
        </w:rPr>
        <w:br/>
      </w:r>
      <w:r>
        <w:rPr>
          <w:b w:val="0"/>
          <w:i w:val="0"/>
        </w:rPr>
        <w:t xml:space="preserve"> </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Chỉnh lý bổ sung thông tin, tài liệu trên cơ sở kết quả điều tra, khảo sát thực địa</w:t>
      </w:r>
      <w:r>
        <w:rPr>
          <w:b w:val="0"/>
          <w:i w:val="0"/>
        </w:rPr>
        <w:br/>
      </w:r>
      <w:r>
        <w:rPr>
          <w:b w:val="0"/>
          <w:i w:val="0"/>
        </w:rPr>
        <w:br/>
      </w:r>
      <w:r>
        <w:rPr>
          <w:b w:val="0"/>
          <w:i w:val="0"/>
        </w:rPr>
        <w:t>5 (4ĐCV3, 1ĐCV1)</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hợp và xây dựng báo cáo chuyên đề kết quả điều tra, thu thập các thông tin, tài liệu</w:t>
      </w:r>
      <w:r>
        <w:rPr>
          <w:b w:val="0"/>
          <w:i w:val="0"/>
        </w:rPr>
        <w:br/>
      </w:r>
      <w:r>
        <w:rPr>
          <w:b w:val="0"/>
          <w:i w:val="0"/>
        </w:rPr>
        <w:br/>
      </w:r>
      <w:r>
        <w:rPr>
          <w:b w:val="0"/>
          <w:i w:val="0"/>
        </w:rPr>
        <w:t>5 (4ĐCV3, 1ĐCV1)</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Phân tích, đánh giá điều kiện tự nhiên, tài nguyên và môi trường</w:t>
      </w:r>
      <w:r>
        <w:rPr>
          <w:b w:val="0"/>
          <w:i w:val="0"/>
        </w:rPr>
        <w:br/>
      </w:r>
      <w:r>
        <w:rPr>
          <w:b w:val="0"/>
          <w:i w:val="0"/>
        </w:rPr>
        <w:br/>
      </w:r>
      <w:r>
        <w:rPr>
          <w:b w:val="0"/>
          <w:i w:val="0"/>
        </w:rPr>
        <w:t>5 (4ĐCV3, 1ĐCV1)</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Phân tích đặc điểm điều kiện tự nhiên (vị trí địa lý; địa hình, địa mạo; địa chất; khí hậu; thuỷ văn và các yếu tố khác có liên quan)</w:t>
      </w:r>
      <w:r>
        <w:rPr>
          <w:b w:val="0"/>
          <w:i w:val="0"/>
        </w:rPr>
        <w:br/>
      </w:r>
      <w:r>
        <w:rPr>
          <w:b w:val="0"/>
          <w:i w:val="0"/>
        </w:rPr>
        <w:br/>
      </w:r>
      <w:r>
        <w:rPr>
          <w:b w:val="0"/>
          <w:i w:val="0"/>
        </w:rPr>
        <w:t>5 (4ĐCV3,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đặc điểm các nguồn tài nguyên (đất; nước; rừng; biển; khoáng sản và các yếu tố khác có liên quan)</w:t>
      </w:r>
      <w:r>
        <w:rPr>
          <w:b w:val="0"/>
          <w:i w:val="0"/>
        </w:rPr>
        <w:br/>
      </w:r>
      <w:r>
        <w:rPr>
          <w:b w:val="0"/>
          <w:i w:val="0"/>
        </w:rPr>
        <w:br/>
      </w:r>
      <w:r>
        <w:rPr>
          <w:b w:val="0"/>
          <w:i w:val="0"/>
        </w:rPr>
        <w:t>5 (4ĐCV3, 1ĐCV1)</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Phân tích hiện trạng môi trường (không khí; nước; đất; chất thải rắn; sản xuất nông nghiệp và làng nghề; hoạt động khai thác khoáng sản và các yếu tố khác có liên quan)</w:t>
      </w:r>
      <w:r>
        <w:rPr>
          <w:b w:val="0"/>
          <w:i w:val="0"/>
        </w:rPr>
        <w:br/>
      </w:r>
      <w:r>
        <w:rPr>
          <w:b w:val="0"/>
          <w:i w:val="0"/>
        </w:rPr>
        <w:br/>
      </w:r>
      <w:r>
        <w:rPr>
          <w:b w:val="0"/>
          <w:i w:val="0"/>
        </w:rPr>
        <w:t>5 (4ĐCV3, 1ĐCV1)</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Phân tích, đánh giá tác động của biến đổi khí hậu đến việc sử dụng đất (nước biển dâng; xâm nhập mặn; hoang mạc hóa, sa mạc hóa; xói mòn, sạt lở đất và các yếu tố khác có liên quan)</w:t>
      </w:r>
      <w:r>
        <w:rPr>
          <w:b w:val="0"/>
          <w:i w:val="0"/>
        </w:rPr>
        <w:br/>
      </w:r>
      <w:r>
        <w:rPr>
          <w:b w:val="0"/>
          <w:i w:val="0"/>
        </w:rPr>
        <w:br/>
      </w:r>
      <w:r>
        <w:rPr>
          <w:b w:val="0"/>
          <w:i w:val="0"/>
        </w:rPr>
        <w:t>5 (4ĐCV3, 1ĐCV1)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r>
        <w:rPr>
          <w:b w:val="0"/>
          <w:i w:val="0"/>
        </w:rPr>
        <w:br/>
      </w:r>
      <w:r>
        <w:rPr>
          <w:b w:val="0"/>
          <w:i w:val="0"/>
        </w:rPr>
        <w:br/>
      </w:r>
      <w:r>
        <w:rPr>
          <w:b w:val="0"/>
          <w:i w:val="0"/>
        </w:rPr>
        <w:t>5 (4ĐCV3, 1ĐCV1)</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các báo cáo chuyên đề 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6 (5ĐCV3, 1ĐCV1)</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các nguồn lực của huyện và tỉnh tác động trực tiếp đến việc sử dụng đất của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Phân tích, đánh giá các nguồn lực tự nhiên, nguồn nhân lực, công nghệ, hạ tầng kỹ thuật, hạ tầng xã hội, khả năng đầu tư công và thu hút đầu tư ngoài ngân sách có liên quan đến việc sử dụng đất</w:t>
      </w:r>
      <w:r>
        <w:rPr>
          <w:b w:val="0"/>
          <w:i w:val="0"/>
        </w:rPr>
        <w:br/>
      </w:r>
      <w:r>
        <w:rPr>
          <w:b w:val="0"/>
          <w:i w:val="0"/>
        </w:rPr>
        <w:br/>
      </w:r>
      <w:r>
        <w:rPr>
          <w:b w:val="0"/>
          <w:i w:val="0"/>
        </w:rPr>
        <w:t>5 (4ĐCV3, 1ĐCV1)</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tích, đánh giá các nguồn lực khác có liên quan đến việc sử dụng đất</w:t>
      </w:r>
      <w:r>
        <w:rPr>
          <w:b w:val="0"/>
          <w:i w:val="0"/>
        </w:rPr>
        <w:br/>
      </w:r>
      <w:r>
        <w:rPr>
          <w:b w:val="0"/>
          <w:i w:val="0"/>
        </w:rPr>
        <w:br/>
      </w:r>
      <w:r>
        <w:rPr>
          <w:b w:val="0"/>
          <w:i w:val="0"/>
        </w:rPr>
        <w:t>5 (4ĐCV3,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Xây dựng báo cáo chuyên đề phân tích, đánh giá các nguồn lực của huyện và tỉnh tác động trực tiếp đến việc sử dụng đất của cấp huyện</w:t>
      </w:r>
      <w:r>
        <w:rPr>
          <w:b w:val="0"/>
          <w:i w:val="0"/>
        </w:rPr>
        <w:br/>
      </w:r>
      <w:r>
        <w:rPr>
          <w:b w:val="0"/>
          <w:i w:val="0"/>
        </w:rPr>
        <w:br/>
      </w:r>
      <w:r>
        <w:rPr>
          <w:b w:val="0"/>
          <w:i w:val="0"/>
        </w:rPr>
        <w:t>5 (4ĐCV3, 1ĐCV1)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Phân tích tình hình thực hiện các nội dung quản lý nhà nước về đất đai quy định tại Điều 20 Luật Đất đai có liên quan đến quy hoạch sử dụng đất</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Đánh giá mặt được, tồn tại và nguyên nhân</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Xây dựng báo cáo chuyên đề phân tích, đánh giá tình hình quản lý, sử dụng đất theo các nội dung quản lý nhà nước về đất đai liên quan đến quy hoạch sử dụng đất</w:t>
      </w:r>
      <w:r>
        <w:rPr>
          <w:b w:val="0"/>
          <w:i w:val="0"/>
        </w:rPr>
        <w:br/>
      </w:r>
      <w:r>
        <w:rPr>
          <w:b w:val="0"/>
          <w:i w:val="0"/>
        </w:rPr>
        <w:br/>
      </w:r>
      <w:r>
        <w:rPr>
          <w:b w:val="0"/>
          <w:i w:val="0"/>
        </w:rPr>
        <w:t>6 (5ĐCV3, 1ĐCV1)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Hiện trạng sử dụng đất theo loại đất quy định tại Điều 9 Luật Đất đai và các điều 4, 5 và 6 Nghị định số 102/2024/NĐ-CP</w:t>
      </w:r>
      <w:r>
        <w:rPr>
          <w:b w:val="0"/>
          <w:i w:val="0"/>
        </w:rPr>
        <w:br/>
      </w:r>
      <w:r>
        <w:rPr>
          <w:b w:val="0"/>
          <w:i w:val="0"/>
        </w:rPr>
        <w:br/>
      </w:r>
      <w:r>
        <w:rPr>
          <w:b w:val="0"/>
          <w:i w:val="0"/>
        </w:rPr>
        <w:t>6 (5ĐCV3, 1ĐCV1)</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Biến động sử dụng đất theo loại đất quy định tại Điều 9 Luật Đất đai và các điều 4, 5 và 6 Nghị định số 102/2024/NĐ-CP</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w:t>
      </w:r>
      <w:r>
        <w:rPr>
          <w:b w:val="0"/>
          <w:i w:val="0"/>
        </w:rPr>
        <w:br/>
      </w:r>
      <w:r>
        <w:rPr>
          <w:b w:val="0"/>
          <w:i w:val="0"/>
        </w:rPr>
        <w:br/>
      </w:r>
      <w:r>
        <w:rPr>
          <w:b w:val="0"/>
          <w:i w:val="0"/>
        </w:rPr>
        <w:t>6 (5ĐCV3, 1ĐCV1)</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Phân tích, đánh giá hiệu quả kinh tế, xã hội, môi trường trong việc sử dụng đất</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Phân tích, đánh giá mặt được, tồn tại, nguyên nhân, bài học kinh nghiệm và giải pháp khắc phục</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Lập bản đồ hiện trạng sử dụng đất phục vụ lập quy hoạch sử dụng đất cấp huyện</w:t>
      </w:r>
      <w:r>
        <w:rPr>
          <w:b w:val="0"/>
          <w:i w:val="0"/>
        </w:rPr>
        <w:br/>
      </w:r>
      <w:r>
        <w:rPr>
          <w:b w:val="0"/>
          <w:i w:val="0"/>
        </w:rPr>
        <w:br/>
      </w:r>
      <w:r>
        <w:rPr>
          <w:b w:val="0"/>
          <w:i w:val="0"/>
        </w:rPr>
        <w:t>5 (4ĐCV3, 1ĐCV1)</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Xây dựng báo cáo chuyên đề phân tích, đánh giá hiện trạng sử dụng đất, biến động sử dụng đất 10 năm trước, kết quả thực hiện quy hoạch sử dụng đất cấp huyện kỳ trước</w:t>
      </w:r>
      <w:r>
        <w:rPr>
          <w:b w:val="0"/>
          <w:i w:val="0"/>
        </w:rPr>
        <w:br/>
      </w:r>
      <w:r>
        <w:rPr>
          <w:b w:val="0"/>
          <w:i w:val="0"/>
        </w:rPr>
        <w:br/>
      </w:r>
      <w:r>
        <w:rPr>
          <w:b w:val="0"/>
          <w:i w:val="0"/>
        </w:rPr>
        <w:t>6 (5ĐCV3, 1ĐCV1)</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Quan điểm sử dụng đất đối với nhóm đất nông nghiệp, nhóm đất phi nông nghiệp, nhóm đất chưa sử dụng phù hợp với mục tiêu phát triển kinh tế - xã hội của cấp huyện trong kỳ quy hoạch sử dụng đất</w:t>
      </w:r>
      <w:r>
        <w:rPr>
          <w:b w:val="0"/>
          <w:i w:val="0"/>
        </w:rPr>
        <w:br/>
      </w:r>
      <w:r>
        <w:rPr>
          <w:b w:val="0"/>
          <w:i w:val="0"/>
        </w:rPr>
        <w:br/>
      </w:r>
      <w:r>
        <w:rPr>
          <w:b w:val="0"/>
          <w:i w:val="0"/>
        </w:rPr>
        <w:t>6 (5ĐCV3,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Mục tiêu sử dụng đất đối với nhóm đất nông nghiệp, nhóm đất phi nông nghiệp, nhóm đất chưa sử dụng phù hợp với mục tiêu phát triển kinh tế - xã hội của cấp huyện trong kỳ quy hoạch sử dụng đất</w:t>
      </w:r>
      <w:r>
        <w:rPr>
          <w:b w:val="0"/>
          <w:i w:val="0"/>
        </w:rPr>
        <w:br/>
      </w:r>
      <w:r>
        <w:rPr>
          <w:b w:val="0"/>
          <w:i w:val="0"/>
        </w:rPr>
        <w:br/>
      </w:r>
      <w:r>
        <w:rPr>
          <w:b w:val="0"/>
          <w:i w:val="0"/>
        </w:rPr>
        <w:t>6 (5ĐCV3,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Xây dựng báo cáo chuyên đề xác định các quan điểm và mục tiêu sử dụng đất trong thời kỳ quy hoạch</w:t>
      </w:r>
      <w:r>
        <w:rPr>
          <w:b w:val="0"/>
          <w:i w:val="0"/>
        </w:rPr>
        <w:br/>
      </w:r>
      <w:r>
        <w:rPr>
          <w:b w:val="0"/>
          <w:i w:val="0"/>
        </w:rPr>
        <w:br/>
      </w:r>
      <w:r>
        <w:rPr>
          <w:b w:val="0"/>
          <w:i w:val="0"/>
        </w:rPr>
        <w:t>6 (5ĐCV3, 1ĐCV1)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chuyển dịch cơ cấu sử dụng đất trong thời kỳ quy hoạch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Dự báo các yếu tố tác động đến xu thế chuyển dịch cơ cấu sử dụng đất (dự báo về điều kiện tự nhiên, các nguồn tài nguyên, kinh tế,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r>
        <w:rPr>
          <w:b w:val="0"/>
          <w:i w:val="0"/>
        </w:rPr>
        <w:br/>
      </w:r>
      <w:r>
        <w:rPr>
          <w:b w:val="0"/>
          <w:i w:val="0"/>
        </w:rPr>
        <w:br/>
      </w:r>
      <w:r>
        <w:rPr>
          <w:b w:val="0"/>
          <w:i w:val="0"/>
        </w:rPr>
        <w:t>6 (5ĐCV3,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Dự báo xu thế chuyển dịch đất đai của huyện,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r>
        <w:rPr>
          <w:b w:val="0"/>
          <w:i w:val="0"/>
        </w:rPr>
        <w:br/>
      </w:r>
      <w:r>
        <w:rPr>
          <w:b w:val="0"/>
          <w:i w:val="0"/>
        </w:rPr>
        <w:br/>
      </w:r>
      <w:r>
        <w:rPr>
          <w:b w:val="0"/>
          <w:i w:val="0"/>
        </w:rPr>
        <w:t>6 (5ĐCV3, 1ĐCV1)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Xây dựng báo cáo chuyên đề dự báo xu thế chuyển dịch cơ cấu sử dụng đất trong thời kỳ quy hoạch</w:t>
      </w:r>
      <w:r>
        <w:rPr>
          <w:b w:val="0"/>
          <w:i w:val="0"/>
        </w:rPr>
        <w:br/>
      </w:r>
      <w:r>
        <w:rPr>
          <w:b w:val="0"/>
          <w:i w:val="0"/>
        </w:rPr>
        <w:br/>
      </w:r>
      <w:r>
        <w:rPr>
          <w:b w:val="0"/>
          <w:i w:val="0"/>
        </w:rPr>
        <w:t>6 (5ĐCV3, 1ĐCV1)</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w:t>
      </w:r>
      <w:r>
        <w:rPr>
          <w:b w:val="0"/>
          <w:i w:val="0"/>
        </w:rPr>
        <w:br/>
      </w:r>
      <w:r>
        <w:rPr>
          <w:b w:val="0"/>
          <w:i w:val="0"/>
        </w:rPr>
        <w:br/>
      </w:r>
      <w:r>
        <w:rPr>
          <w:b w:val="0"/>
          <w:i w:val="0"/>
        </w:rPr>
        <w:t>6 (5ĐCV3, 1ĐCV1)</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và nông thôn</w:t>
      </w:r>
      <w:r>
        <w:rPr>
          <w:b w:val="0"/>
          <w:i w:val="0"/>
        </w:rPr>
        <w:br/>
      </w:r>
      <w:r>
        <w:rPr>
          <w:b w:val="0"/>
          <w:i w:val="0"/>
        </w:rPr>
        <w:br/>
      </w:r>
      <w:r>
        <w:rPr>
          <w:b w:val="0"/>
          <w:i w:val="0"/>
        </w:rPr>
        <w:t>6 (5ĐCV3, 1ĐCV1)</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Xây dựng báo cáo chuyên đề định hướng sử dụng đất trong thời kỳ quy hoạch</w:t>
      </w:r>
      <w:r>
        <w:rPr>
          <w:b w:val="0"/>
          <w:i w:val="0"/>
        </w:rPr>
        <w:br/>
      </w:r>
      <w:r>
        <w:rPr>
          <w:b w:val="0"/>
          <w:i w:val="0"/>
        </w:rPr>
        <w:br/>
      </w:r>
      <w:r>
        <w:rPr>
          <w:b w:val="0"/>
          <w:i w:val="0"/>
        </w:rPr>
        <w:t>6 (5ĐCV3, 1ĐCV1)</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Xác định các chỉ tiêu phát triển kinh tế - xã hội trong kỳ quy hoạch sử dụng đất</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chỉ tiêu về kinh tế</w:t>
      </w:r>
      <w:r>
        <w:rPr>
          <w:b w:val="0"/>
          <w:i w:val="0"/>
        </w:rPr>
        <w:br/>
      </w:r>
      <w:r>
        <w:rPr>
          <w:b w:val="0"/>
          <w:i w:val="0"/>
        </w:rPr>
        <w:br/>
      </w:r>
      <w:r>
        <w:rPr>
          <w:b w:val="0"/>
          <w:i w:val="0"/>
        </w:rPr>
        <w:t>6 (5ĐCV3, 1ĐCV1)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chỉ tiêu về xã hội</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Các chỉ tiêu về bảo đảm quốc phòng, an ninh</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chỉ tiêu về bảo vệ môi trường, thích ứng với biến đổi khí hậu</w:t>
      </w:r>
      <w:r>
        <w:rPr>
          <w:b w:val="0"/>
          <w:i w:val="0"/>
        </w:rPr>
        <w:br/>
      </w:r>
      <w:r>
        <w:rPr>
          <w:b w:val="0"/>
          <w:i w:val="0"/>
        </w:rPr>
        <w:br/>
      </w:r>
      <w:r>
        <w:rPr>
          <w:b w:val="0"/>
          <w:i w:val="0"/>
        </w:rPr>
        <w:t>6 (5ĐCV3, 1ĐCV1)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Các chỉ tiêu về phát triển kết cấu hạ tầng</w:t>
      </w:r>
      <w:r>
        <w:rPr>
          <w:b w:val="0"/>
          <w:i w:val="0"/>
        </w:rPr>
        <w:br/>
      </w:r>
      <w:r>
        <w:rPr>
          <w:b w:val="0"/>
          <w:i w:val="0"/>
        </w:rPr>
        <w:br/>
      </w:r>
      <w:r>
        <w:rPr>
          <w:b w:val="0"/>
          <w:i w:val="0"/>
        </w:rPr>
        <w:t>6 (5ĐCV3, 1ĐCV1)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r>
        <w:rPr>
          <w:b w:val="0"/>
          <w:i w:val="0"/>
        </w:rPr>
        <w:br/>
      </w:r>
      <w:r>
        <w:rPr>
          <w:b w:val="0"/>
          <w:i w:val="0"/>
        </w:rPr>
        <w:br/>
      </w:r>
      <w:r>
        <w:rPr>
          <w:b w:val="0"/>
          <w:i w:val="0"/>
        </w:rPr>
        <w:t>6 (5ĐCV3, 1ĐCV1)</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Xác định các chỉ tiêu sử dụng đất trong quy hoạch sử dụng đất cấp huyện và phân theo đơn vị hành chính cấp xã</w:t>
      </w:r>
      <w:r>
        <w:rPr>
          <w:b w:val="0"/>
          <w:i w:val="0"/>
        </w:rPr>
        <w:br/>
      </w:r>
      <w:r>
        <w:rPr>
          <w:b w:val="0"/>
          <w:i w:val="0"/>
        </w:rPr>
        <w:br/>
      </w:r>
      <w:r>
        <w:rPr>
          <w:b w:val="0"/>
          <w:i w:val="0"/>
        </w:rPr>
        <w:t>6 (5ĐCV3, 1ĐCV1)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Chỉ tiêu sử dụng đất do quy hoạch sử dụng đất cấp tỉnh phân bổ cho cấp huyện</w:t>
      </w:r>
      <w:r>
        <w:rPr>
          <w:b w:val="0"/>
          <w:i w:val="0"/>
        </w:rPr>
        <w:br/>
      </w:r>
      <w:r>
        <w:rPr>
          <w:b w:val="0"/>
          <w:i w:val="0"/>
        </w:rPr>
        <w:br/>
      </w:r>
      <w:r>
        <w:rPr>
          <w:b w:val="0"/>
          <w:i w:val="0"/>
        </w:rPr>
        <w:t>6 (5ĐCV3, 1ĐCV1)</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chỉ tiêu sử dụng đất còn lại trong kỳ quy hoạch sử dụng đất theo nhu cầu sử dụng đất của huyện</w:t>
      </w:r>
      <w:r>
        <w:rPr>
          <w:b w:val="0"/>
          <w:i w:val="0"/>
        </w:rPr>
        <w:br/>
      </w:r>
      <w:r>
        <w:rPr>
          <w:b w:val="0"/>
          <w:i w:val="0"/>
        </w:rPr>
        <w:br/>
      </w:r>
      <w:r>
        <w:rPr>
          <w:b w:val="0"/>
          <w:i w:val="0"/>
        </w:rPr>
        <w:t>6 (5ĐCV3, 1ĐCV1)</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Xác định diện tích đất chưa sử dụng đưa vào sử dụng trong thời kỳ quy hoạch và phân theo đơn vị hành chính cấp xã</w:t>
      </w:r>
      <w:r>
        <w:rPr>
          <w:b w:val="0"/>
          <w:i w:val="0"/>
        </w:rPr>
        <w:br/>
      </w:r>
      <w:r>
        <w:rPr>
          <w:b w:val="0"/>
          <w:i w:val="0"/>
        </w:rPr>
        <w:br/>
      </w:r>
      <w:r>
        <w:rPr>
          <w:b w:val="0"/>
          <w:i w:val="0"/>
        </w:rPr>
        <w:t>6 (5ĐCV3, 1ĐCV1)</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Xác định diện tích đất cần thu hồi trong thời kỳ quy hoạch đến từng đơn vị hành chính cấp xã</w:t>
      </w:r>
      <w:r>
        <w:rPr>
          <w:b w:val="0"/>
          <w:i w:val="0"/>
        </w:rPr>
        <w:br/>
      </w:r>
      <w:r>
        <w:rPr>
          <w:b w:val="0"/>
          <w:i w:val="0"/>
        </w:rPr>
        <w:br/>
      </w:r>
      <w:r>
        <w:rPr>
          <w:b w:val="0"/>
          <w:i w:val="0"/>
        </w:rPr>
        <w:t>6 (5ĐCV3,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Xác định diện tích đất cần chuyển mục đích sử dụng đất quy định tại khoản 1 Điều 121 Luật Đất đai trong thời kỳ quy hoạch đến từng đơn vị hành chính cấp xã</w:t>
      </w:r>
      <w:r>
        <w:rPr>
          <w:b w:val="0"/>
          <w:i w:val="0"/>
        </w:rPr>
        <w:br/>
      </w:r>
      <w:r>
        <w:rPr>
          <w:b w:val="0"/>
          <w:i w:val="0"/>
        </w:rPr>
        <w:br/>
      </w:r>
      <w:r>
        <w:rPr>
          <w:b w:val="0"/>
          <w:i w:val="0"/>
        </w:rPr>
        <w:t>6 (5ĐCV3,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r>
        <w:rPr>
          <w:b w:val="0"/>
          <w:i w:val="0"/>
        </w:rPr>
        <w:br/>
      </w:r>
      <w:r>
        <w:rPr>
          <w:b w:val="0"/>
          <w:i w:val="0"/>
        </w:rPr>
        <w:br/>
      </w:r>
      <w:r>
        <w:rPr>
          <w:b w:val="0"/>
          <w:i w:val="0"/>
        </w:rPr>
        <w:t>6 (5ĐCV3, 1ĐCV1)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Phân kỳ quy hoạch sử dụng cho từng kỳ kế hoạch 05 năm theo nội dung quy định tại các tiết từ 9.3 đến 9.7 Điều này. Đối với nội dung quy định tại tiết 9.3 được phân đến từng đơn vị hành chính cấp xã</w:t>
      </w:r>
      <w:r>
        <w:rPr>
          <w:b w:val="0"/>
          <w:i w:val="0"/>
        </w:rPr>
        <w:br/>
      </w:r>
      <w:r>
        <w:rPr>
          <w:b w:val="0"/>
          <w:i w:val="0"/>
        </w:rPr>
        <w:br/>
      </w:r>
      <w:r>
        <w:rPr>
          <w:b w:val="0"/>
          <w:i w:val="0"/>
        </w:rPr>
        <w:t>6 (5ĐCV3, 1ĐCV1)</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Giải pháp, nguồn lực thực hiện quy hoạch sử dụng đất</w:t>
      </w:r>
      <w:r>
        <w:rPr>
          <w:b w:val="0"/>
          <w:i w:val="0"/>
        </w:rPr>
        <w:br/>
      </w:r>
      <w:r>
        <w:rPr>
          <w:b w:val="0"/>
          <w:i w:val="0"/>
        </w:rPr>
        <w:br/>
      </w:r>
      <w:r>
        <w:rPr>
          <w:b w:val="0"/>
          <w:i w:val="0"/>
        </w:rPr>
        <w:t>6 (5ĐCV3, 1ĐCV1)</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Giải pháp bảo vệ, cải tạo đất, bảo vệ môi trường và ứng phó biến đổi khí hậu</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Giải pháp về nguồn lực thực hiện quy hoạch sử dụng đất</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Giải pháp tổ chức thực hiện và giám sát thực hiện quy hoạch sử dụng đất</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9.10</w:t>
      </w:r>
      <w:r>
        <w:rPr>
          <w:b w:val="0"/>
          <w:i w:val="0"/>
        </w:rPr>
        <w:br/>
      </w:r>
      <w:r>
        <w:rPr>
          <w:b w:val="0"/>
          <w:i w:val="0"/>
        </w:rPr>
        <w:br/>
      </w:r>
      <w:r>
        <w:rPr>
          <w:b w:val="0"/>
          <w:i w:val="0"/>
        </w:rPr>
        <w:t>Xây dựng hệ thống biểu số liệu, sơ đồ, biểu đồ</w:t>
      </w:r>
      <w:r>
        <w:rPr>
          <w:b w:val="0"/>
          <w:i w:val="0"/>
        </w:rPr>
        <w:br/>
      </w:r>
      <w:r>
        <w:rPr>
          <w:b w:val="0"/>
          <w:i w:val="0"/>
        </w:rPr>
        <w:br/>
      </w:r>
      <w:r>
        <w:rPr>
          <w:b w:val="0"/>
          <w:i w:val="0"/>
        </w:rPr>
        <w:t>6 (5ĐCV3, 1ĐCV1)</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9.11</w:t>
      </w:r>
      <w:r>
        <w:rPr>
          <w:b w:val="0"/>
          <w:i w:val="0"/>
        </w:rPr>
        <w:br/>
      </w:r>
      <w:r>
        <w:rPr>
          <w:b w:val="0"/>
          <w:i w:val="0"/>
        </w:rPr>
        <w:br/>
      </w:r>
      <w:r>
        <w:rPr>
          <w:b w:val="0"/>
          <w:i w:val="0"/>
        </w:rPr>
        <w:t>Lập bản đồ quy hoạch sử dụng đất cấp huyện</w:t>
      </w:r>
      <w:r>
        <w:rPr>
          <w:b w:val="0"/>
          <w:i w:val="0"/>
        </w:rPr>
        <w:br/>
      </w:r>
      <w:r>
        <w:rPr>
          <w:b w:val="0"/>
          <w:i w:val="0"/>
        </w:rPr>
        <w:br/>
      </w:r>
      <w:r>
        <w:rPr>
          <w:b w:val="0"/>
          <w:i w:val="0"/>
        </w:rPr>
        <w:t>5 (4ĐCV3, 1ĐCV1)</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9.12</w:t>
      </w:r>
      <w:r>
        <w:rPr>
          <w:b w:val="0"/>
          <w:i w:val="0"/>
        </w:rPr>
        <w:br/>
      </w:r>
      <w:r>
        <w:rPr>
          <w:b w:val="0"/>
          <w:i w:val="0"/>
        </w:rPr>
        <w:br/>
      </w:r>
      <w:r>
        <w:rPr>
          <w:b w:val="0"/>
          <w:i w:val="0"/>
        </w:rPr>
        <w:t>Xây dựng báo cáo chuyên đề về phương án quy hoạch sử dụng đất cấp huyện</w:t>
      </w:r>
      <w:r>
        <w:rPr>
          <w:b w:val="0"/>
          <w:i w:val="0"/>
        </w:rPr>
        <w:br/>
      </w:r>
      <w:r>
        <w:rPr>
          <w:b w:val="0"/>
          <w:i w:val="0"/>
        </w:rPr>
        <w:br/>
      </w:r>
      <w:r>
        <w:rPr>
          <w:b w:val="0"/>
          <w:i w:val="0"/>
        </w:rPr>
        <w:t>6 (5ĐCV3, 1ĐCV1)</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Lập kế hoạch sử dụng đất năm đầu của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r>
        <w:rPr>
          <w:b w:val="0"/>
          <w:i w:val="0"/>
        </w:rPr>
        <w:br/>
      </w:r>
      <w:r>
        <w:rPr>
          <w:b w:val="0"/>
          <w:i w:val="0"/>
        </w:rPr>
        <w:br/>
      </w:r>
      <w:r>
        <w:rPr>
          <w:b w:val="0"/>
          <w:i w:val="0"/>
        </w:rPr>
        <w:t>6 (5ĐCV3, 1ĐCV1)</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Xác định chỉ tiêu sử dụng đất theo loại đất quy định tại Điều 78 và Điều 79 Luật Đất đai thực hiện trong năm kế hoạch mà chưa có các văn bản theo quy định tại khoản 4 Điều 67 Luật Đất đai</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Xác định các chỉ tiêu sử dụng đất theo nhu cầu sử dụng đất không thuộc quy định tại điểm a, điểm b khoản này và khoản 5 Điều 116 Luật Đất đai của cấp huyện dự kiến thực hiện trong năm kế hoạch</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Xác định các chỉ tiêu sử dụng đất theo các điểm a, b và c khoản này theo loại đất đến từng đơn vị hành chính cấp xã đảm bảo phù hợp với quy hoạch sử dụng đất cấp huyện</w:t>
      </w:r>
      <w:r>
        <w:rPr>
          <w:b w:val="0"/>
          <w:i w:val="0"/>
        </w:rPr>
        <w:br/>
      </w:r>
      <w:r>
        <w:rPr>
          <w:b w:val="0"/>
          <w:i w:val="0"/>
        </w:rPr>
        <w:br/>
      </w:r>
      <w:r>
        <w:rPr>
          <w:b w:val="0"/>
          <w:i w:val="0"/>
        </w:rPr>
        <w:t>6 (5ĐCV3, 1ĐCV1)</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Xác định diện tích đất chưa sử dụng đưa vào sử dụng trong năm kế hoạch đến từng đơn vị hành chính cấp xã</w:t>
      </w:r>
      <w:r>
        <w:rPr>
          <w:b w:val="0"/>
          <w:i w:val="0"/>
        </w:rPr>
        <w:br/>
      </w:r>
      <w:r>
        <w:rPr>
          <w:b w:val="0"/>
          <w:i w:val="0"/>
        </w:rPr>
        <w:br/>
      </w:r>
      <w:r>
        <w:rPr>
          <w:b w:val="0"/>
          <w:i w:val="0"/>
        </w:rPr>
        <w:t>6 (5ĐCV3, 1ĐCV1)</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Xác định diện tích đất cần thu hồi đến từng đơn vị hành chính cấp xã trong năm kế hoạch</w:t>
      </w:r>
      <w:r>
        <w:rPr>
          <w:b w:val="0"/>
          <w:i w:val="0"/>
        </w:rPr>
        <w:br/>
      </w:r>
      <w:r>
        <w:rPr>
          <w:b w:val="0"/>
          <w:i w:val="0"/>
        </w:rPr>
        <w:br/>
      </w:r>
      <w:r>
        <w:rPr>
          <w:b w:val="0"/>
          <w:i w:val="0"/>
        </w:rPr>
        <w:t>6 (5ĐCV3, 1ĐCV1)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Xác định diện tích đất cần chuyển mục đích sử dụng đất đến từng đơn vị hành chính cấp xã trong năm kế hoạch</w:t>
      </w:r>
      <w:r>
        <w:rPr>
          <w:b w:val="0"/>
          <w:i w:val="0"/>
        </w:rPr>
        <w:br/>
      </w:r>
      <w:r>
        <w:rPr>
          <w:b w:val="0"/>
          <w:i w:val="0"/>
        </w:rPr>
        <w:br/>
      </w:r>
      <w:r>
        <w:rPr>
          <w:b w:val="0"/>
          <w:i w:val="0"/>
        </w:rPr>
        <w:t>6 (5ĐCV3, 1ĐCV1)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Xác định danh mục các công trình, dự án dự kiến thực hiện trong năm kế hoạch, gồm: các công trình, dự án quy định tại điểm a, b và c tiết 10.1.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r>
        <w:rPr>
          <w:b w:val="0"/>
          <w:i w:val="0"/>
        </w:rPr>
        <w:br/>
      </w:r>
      <w:r>
        <w:rPr>
          <w:b w:val="0"/>
          <w:i w:val="0"/>
        </w:rPr>
        <w:br/>
      </w:r>
      <w:r>
        <w:rPr>
          <w:b w:val="0"/>
          <w:i w:val="0"/>
        </w:rPr>
        <w:t>6 (5ĐCV3, 1ĐCV1)</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Dự kiến các nguồn thu, chi từ tiền sử dụng đất, tiền thuê đất và thu hồi đất trong năm kế hoạch</w:t>
      </w:r>
      <w:r>
        <w:rPr>
          <w:b w:val="0"/>
          <w:i w:val="0"/>
        </w:rPr>
        <w:br/>
      </w:r>
      <w:r>
        <w:rPr>
          <w:b w:val="0"/>
          <w:i w:val="0"/>
        </w:rPr>
        <w:br/>
      </w:r>
      <w:r>
        <w:rPr>
          <w:b w:val="0"/>
          <w:i w:val="0"/>
        </w:rPr>
        <w:t>6 (5ĐCV3, 1ĐCV1)</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Lập bản đồ kế hoạch sử dụng đất năm đầu quy hoạch sử dụng đất cấp huyện</w:t>
      </w:r>
      <w:r>
        <w:rPr>
          <w:b w:val="0"/>
          <w:i w:val="0"/>
        </w:rPr>
        <w:br/>
      </w:r>
      <w:r>
        <w:rPr>
          <w:b w:val="0"/>
          <w:i w:val="0"/>
        </w:rPr>
        <w:br/>
      </w:r>
      <w:r>
        <w:rPr>
          <w:b w:val="0"/>
          <w:i w:val="0"/>
        </w:rPr>
        <w:t>5 (4ĐCV3, 1ĐCV1)</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Bản đồ kế hoạch sử dụng đất thể hiện trên nền bản đồ quy hoạch sử dụng đất cấp huyện đối với các khu vực có công trình, dự án nằm trong danh mục thu hồi đất, chuyển mục đích sử dụng đất</w:t>
      </w:r>
      <w:r>
        <w:rPr>
          <w:b w:val="0"/>
          <w:i w:val="0"/>
        </w:rPr>
        <w:br/>
      </w:r>
      <w:r>
        <w:rPr>
          <w:b w:val="0"/>
          <w:i w:val="0"/>
        </w:rPr>
        <w:br/>
      </w:r>
      <w:r>
        <w:rPr>
          <w:b w:val="0"/>
          <w:i w:val="0"/>
        </w:rPr>
        <w:t>5 (4ĐCV3, 1ĐCV1)</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r>
        <w:rPr>
          <w:b w:val="0"/>
          <w:i w:val="0"/>
        </w:rPr>
        <w:br/>
      </w:r>
      <w:r>
        <w:rPr>
          <w:b w:val="0"/>
          <w:i w:val="0"/>
        </w:rPr>
        <w:br/>
      </w:r>
      <w:r>
        <w:rPr>
          <w:b w:val="0"/>
          <w:i w:val="0"/>
        </w:rPr>
        <w:t>5 (4ĐCV3, 1ĐCV1)</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Xây dựng báo cáo chuyên đề kế hoạch sử dụng đất năm đầu quy hoạch sử dụng đất cấp huyện</w:t>
      </w:r>
      <w:r>
        <w:rPr>
          <w:b w:val="0"/>
          <w:i w:val="0"/>
        </w:rPr>
        <w:br/>
      </w:r>
      <w:r>
        <w:rPr>
          <w:b w:val="0"/>
          <w:i w:val="0"/>
        </w:rPr>
        <w:br/>
      </w:r>
      <w:r>
        <w:rPr>
          <w:b w:val="0"/>
          <w:i w:val="0"/>
        </w:rPr>
        <w:t>6 (5ĐCV3, 1ĐCV1)</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báo cáo quy hoạch sử dụng đất và kế hoạch sử dụng đất năm đầu của quy hoạch sử dụng đất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báo cáo quy hoạch sử dụng đất và kế hoạch sử dụng đất năm đầu của quy hoạch sử dụng đất cấp huyện; các tài liệu có liên quan</w:t>
      </w:r>
      <w:r>
        <w:rPr>
          <w:b w:val="0"/>
          <w:i w:val="0"/>
        </w:rPr>
        <w:br/>
      </w:r>
      <w:r>
        <w:rPr>
          <w:b w:val="0"/>
          <w:i w:val="0"/>
        </w:rPr>
        <w:br/>
      </w:r>
      <w:r>
        <w:rPr>
          <w:b w:val="0"/>
          <w:i w:val="0"/>
        </w:rPr>
        <w:t>6 (2ĐCVC2, 4ĐCV3)</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báo cáo tóm tắt quy hoạch sử dụng đất và kế hoạch sử dụng đất năm đầu của quy hoạch sử dụng đất cấp huyện</w:t>
      </w:r>
      <w:r>
        <w:rPr>
          <w:b w:val="0"/>
          <w:i w:val="0"/>
        </w:rPr>
        <w:br/>
      </w:r>
      <w:r>
        <w:rPr>
          <w:b w:val="0"/>
          <w:i w:val="0"/>
        </w:rPr>
        <w:br/>
      </w:r>
      <w:r>
        <w:rPr>
          <w:b w:val="0"/>
          <w:i w:val="0"/>
        </w:rPr>
        <w:t>6 (5ĐCV3, 1ĐCV1)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định mức lao động tại Bảng số 12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14. Định mức dụng cụ lao động</w:t>
      </w:r>
      <w:r>
        <w:rPr>
          <w:b w:val="0"/>
          <w:i w:val="0"/>
        </w:rPr>
        <w:br/>
      </w:r>
      <w:r>
        <w:rPr>
          <w:b/>
          <w:i w:val="0"/>
        </w:rPr>
        <w:t>Bảng số 13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rPr>
          <w:b w:val="0"/>
          <w:i w:val="0"/>
        </w:rPr>
        <w:t>(tháng)</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2.604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3.907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Hòm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3. 907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1.085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1.085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hút ẩm 2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hút bụi 1,5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Quạt thông gió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543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ảnh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định vị cầm tay (GPS)</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Sạc pin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620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 đèn neon 0,04 KW</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1. 085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dụng cụ lao động tại Bảng số 13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7,00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các nguồn lực của huyện và tỉnh tác động trực tiếp đến việc sử dụng đất của cấp huyện</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chuyển dịch cơ cấu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Lập kế hoạch sử dụng đất năm đầu của quy hoạch sử dụng đất cấp huyện</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báo cáo quy hoạch sử dụng đất và kế hoạch sử dụng đất năm đầu của quy hoạch sử dụng đất cấp huyện</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dụng cụ lao động tại Bảng số 13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15. Định mức tiêu hao vật liệu</w:t>
      </w:r>
      <w:r>
        <w:rPr>
          <w:b w:val="0"/>
          <w:i w:val="0"/>
        </w:rPr>
        <w:br/>
      </w:r>
      <w:r>
        <w:rPr>
          <w:b/>
          <w:i w:val="0"/>
        </w:rPr>
        <w:t>Bảng số 14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USB (32G)</w:t>
      </w:r>
      <w:r>
        <w:rPr>
          <w:b w:val="0"/>
          <w:i w:val="0"/>
        </w:rPr>
        <w:br/>
      </w:r>
      <w:r>
        <w:rPr>
          <w:b w:val="0"/>
          <w:i w:val="0"/>
        </w:rPr>
        <w:br/>
      </w:r>
      <w:r>
        <w:rPr>
          <w:b w:val="0"/>
          <w:i w:val="0"/>
        </w:rPr>
        <w:t>Cái</w:t>
      </w:r>
      <w:r>
        <w:rPr>
          <w:b w:val="0"/>
          <w:i w:val="0"/>
        </w:rPr>
        <w:br/>
      </w:r>
      <w:r>
        <w:rPr>
          <w:b w:val="0"/>
          <w:i w:val="0"/>
        </w:rPr>
        <w:br/>
      </w:r>
      <w:r>
        <w:rPr>
          <w:b w:val="0"/>
          <w:i w:val="0"/>
        </w:rPr>
        <w:t>145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dạ màu</w:t>
      </w:r>
      <w:r>
        <w:rPr>
          <w:b w:val="0"/>
          <w:i w:val="0"/>
        </w:rPr>
        <w:br/>
      </w:r>
      <w:r>
        <w:rPr>
          <w:b w:val="0"/>
          <w:i w:val="0"/>
        </w:rPr>
        <w:br/>
      </w:r>
      <w:r>
        <w:rPr>
          <w:b w:val="0"/>
          <w:i w:val="0"/>
        </w:rPr>
        <w:t>Bộ</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nhớ dòng</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 nước My gel</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Mực in màu A4</w:t>
      </w:r>
      <w:r>
        <w:rPr>
          <w:b w:val="0"/>
          <w:i w:val="0"/>
        </w:rPr>
        <w:br/>
      </w:r>
      <w:r>
        <w:rPr>
          <w:b w:val="0"/>
          <w:i w:val="0"/>
        </w:rPr>
        <w:br/>
      </w:r>
      <w:r>
        <w:rPr>
          <w:b w:val="0"/>
          <w:i w:val="0"/>
        </w:rPr>
        <w:t>Hộp</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Mực in màu A3</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Ploter (6 hộp)</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Đầu phun màu A4</w:t>
      </w:r>
      <w:r>
        <w:rPr>
          <w:b w:val="0"/>
          <w:i w:val="0"/>
        </w:rPr>
        <w:br/>
      </w:r>
      <w:r>
        <w:rPr>
          <w:b w:val="0"/>
          <w:i w:val="0"/>
        </w:rPr>
        <w:br/>
      </w:r>
      <w:r>
        <w:rPr>
          <w:b w:val="0"/>
          <w:i w:val="0"/>
        </w:rPr>
        <w:t>Chiếc</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Đầu phun màu A3</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Ổ cứng gắn ngoài (2TB)</w:t>
      </w:r>
      <w:r>
        <w:rPr>
          <w:b w:val="0"/>
          <w:i w:val="0"/>
        </w:rPr>
        <w:br/>
      </w:r>
      <w:r>
        <w:rPr>
          <w:b w:val="0"/>
          <w:i w:val="0"/>
        </w:rPr>
        <w:br/>
      </w:r>
      <w:r>
        <w:rPr>
          <w:b w:val="0"/>
          <w:i w:val="0"/>
        </w:rPr>
        <w:t>Cái</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Sổ ghi chép</w:t>
      </w:r>
      <w:r>
        <w:rPr>
          <w:b w:val="0"/>
          <w:i w:val="0"/>
        </w:rPr>
        <w:br/>
      </w:r>
      <w:r>
        <w:rPr>
          <w:b w:val="0"/>
          <w:i w:val="0"/>
        </w:rPr>
        <w:br/>
      </w:r>
      <w:r>
        <w:rPr>
          <w:b w:val="0"/>
          <w:i w:val="0"/>
        </w:rPr>
        <w:t>Cuốn</w:t>
      </w:r>
      <w:r>
        <w:rPr>
          <w:b w:val="0"/>
          <w:i w:val="0"/>
        </w:rPr>
        <w:br/>
      </w:r>
      <w:r>
        <w:rPr>
          <w:b w:val="0"/>
          <w:i w:val="0"/>
        </w:rPr>
        <w:br/>
      </w:r>
      <w:r>
        <w:rPr>
          <w:b w:val="0"/>
          <w:i w:val="0"/>
        </w:rPr>
        <w:t xml:space="preserve"> </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tiêu hao vật liệu tại Bảng số 14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7,00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các nguồn lực của huyện và tỉnh tác động trực tiếp đến việc sử dụng đất của cấp huyện</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chuyển dịch cơ cấu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Lập kế hoạch sử dụng đất năm đầu của quy hoạch sử dụng đất cấp huyện</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báo cáo quy hoạch sử dụng đất và kế hoạch sử dụng đất năm đầu của quy hoạch sử dụng đất cấp huyện</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tiêu hao vật liệu tại Bảng số 14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16. Định mức tiêu hao năng lượng</w:t>
      </w:r>
      <w:r>
        <w:rPr>
          <w:b w:val="0"/>
          <w:i w:val="0"/>
        </w:rPr>
        <w:br/>
      </w:r>
      <w:r>
        <w:rPr>
          <w:b/>
          <w:i w:val="0"/>
        </w:rPr>
        <w:t>Bảng số 15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cho dụng cụ lao động</w:t>
      </w:r>
      <w:r>
        <w:rPr>
          <w:b w:val="0"/>
          <w:i w:val="0"/>
        </w:rPr>
        <w:br/>
      </w:r>
      <w:r>
        <w:rPr>
          <w:b w:val="0"/>
          <w:i w:val="0"/>
        </w:rPr>
        <w:br/>
      </w:r>
      <w:r>
        <w:rPr>
          <w:b w:val="0"/>
          <w:i w:val="0"/>
        </w:rPr>
        <w:t>Kwh</w:t>
      </w:r>
      <w:r>
        <w:rPr>
          <w:b w:val="0"/>
          <w:i w:val="0"/>
        </w:rPr>
        <w:br/>
      </w:r>
      <w:r>
        <w:rPr>
          <w:b w:val="0"/>
          <w:i w:val="0"/>
        </w:rPr>
        <w:br/>
      </w:r>
      <w:r>
        <w:rPr>
          <w:b w:val="0"/>
          <w:i w:val="0"/>
        </w:rPr>
        <w:t>10.001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tiêu hao cho máy móc, thiết bị</w:t>
      </w:r>
      <w:r>
        <w:rPr>
          <w:b w:val="0"/>
          <w:i w:val="0"/>
        </w:rPr>
        <w:br/>
      </w:r>
      <w:r>
        <w:rPr>
          <w:b w:val="0"/>
          <w:i w:val="0"/>
        </w:rPr>
        <w:br/>
      </w:r>
      <w:r>
        <w:rPr>
          <w:b w:val="0"/>
          <w:i w:val="0"/>
        </w:rPr>
        <w:t>Kwh</w:t>
      </w:r>
      <w:r>
        <w:rPr>
          <w:b w:val="0"/>
          <w:i w:val="0"/>
        </w:rPr>
        <w:br/>
      </w:r>
      <w:r>
        <w:rPr>
          <w:b w:val="0"/>
          <w:i w:val="0"/>
        </w:rPr>
        <w:br/>
      </w:r>
      <w:r>
        <w:rPr>
          <w:b w:val="0"/>
          <w:i w:val="0"/>
        </w:rPr>
        <w:t>18.741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tiêu hao năng lượng tại Bảng số 15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các nguồn lực của huyện và tỉnh tác động trực tiếp đến việc sử dụng đất của cấp huyện</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chuyển dịch cơ cấu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Lập kế hoạch sử dụng đất năm đầu của quy hoạch sử dụng đất cấp huyện</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báo cáo quy hoạch sử dụng đất và kế hoạch sử dụng đất năm đầu của quy hoạch sử dụng đất cấp huyện</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tiêu hao năng lượng tại Bảng số 15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17. Định mức tiêu hao nhiên liệu</w:t>
      </w:r>
      <w:r>
        <w:rPr>
          <w:b w:val="0"/>
          <w:i w:val="0"/>
        </w:rPr>
        <w:br/>
      </w:r>
      <w:r>
        <w:rPr>
          <w:b/>
          <w:i w:val="0"/>
        </w:rPr>
        <w:t>Bảng số 16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nhiên liệu</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i w:val="0"/>
        </w:rPr>
        <w:t>Định mức</w:t>
      </w:r>
      <w:r>
        <w:rPr>
          <w:b w:val="0"/>
          <w:i w:val="0"/>
        </w:rPr>
        <w:t xml:space="preserve"> </w:t>
      </w:r>
      <w:r>
        <w:br/>
      </w:r>
      <w:r>
        <w:rPr>
          <w:b w:val="0"/>
          <w:i w:val="0"/>
        </w:rPr>
        <w:br/>
        <w:t xml:space="preserve">         (tính cho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w:t>
      </w:r>
      <w:r>
        <w:rPr>
          <w:b w:val="0"/>
          <w:i w:val="0"/>
        </w:rPr>
        <w:br/>
      </w:r>
      <w:r>
        <w:rPr>
          <w:b w:val="0"/>
          <w:i w:val="0"/>
        </w:rPr>
        <w:br/>
      </w:r>
      <w:r>
        <w:rPr>
          <w:b w:val="0"/>
          <w:i w:val="0"/>
        </w:rPr>
        <w:t>Lít</w:t>
      </w:r>
      <w:r>
        <w:rPr>
          <w:b w:val="0"/>
          <w:i w:val="0"/>
        </w:rPr>
        <w:br/>
      </w:r>
      <w:r>
        <w:rPr>
          <w:b w:val="0"/>
          <w:i w:val="0"/>
        </w:rPr>
        <w:br/>
      </w:r>
      <w:r>
        <w:rPr>
          <w:b w:val="0"/>
          <w:i w:val="0"/>
        </w:rPr>
        <w:t xml:space="preserve"> </w:t>
      </w:r>
      <w:r>
        <w:rPr>
          <w:b w:val="0"/>
          <w:i w:val="0"/>
        </w:rPr>
        <w:br/>
      </w:r>
      <w:r>
        <w:rPr>
          <w:b w:val="0"/>
          <w:i w:val="0"/>
        </w:rPr>
        <w:br/>
      </w:r>
      <w:r>
        <w:rPr>
          <w:b w:val="0"/>
          <w:i w:val="0"/>
        </w:rPr>
        <w:t>775</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tiêu hao nhiên liệu tại Bảng số 16 tính cho nội dung công việc Điều tra, thu thập thông tin, tài liệu (công tác ngoại nghiệp).</w:t>
      </w:r>
      <w:r>
        <w:rPr>
          <w:b w:val="0"/>
          <w:i w:val="0"/>
        </w:rPr>
        <w:br/>
      </w:r>
      <w:r>
        <w:rPr>
          <w:b w:val="0"/>
          <w:i/>
        </w:rPr>
        <w:t>2. Định mức tiêu hao nhiên liệu tại Bảng số 16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Điều 18. Định mức sử dụng máy móc, thiết bị</w:t>
      </w:r>
      <w:r>
        <w:rPr>
          <w:b w:val="0"/>
          <w:i w:val="0"/>
        </w:rPr>
        <w:br/>
      </w:r>
      <w:r>
        <w:rPr>
          <w:b/>
          <w:i w:val="0"/>
        </w:rPr>
        <w:t>Bảng số 17</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br/>
      </w:r>
      <w:r>
        <w:rPr>
          <w:b w:val="0"/>
          <w:i w:val="0"/>
        </w:rPr>
        <w:t>(tháng)</w:t>
      </w:r>
      <w:r>
        <w:rPr>
          <w:b w:val="0"/>
          <w:i w:val="0"/>
        </w:rPr>
        <w:br/>
      </w:r>
      <w:r>
        <w:rPr>
          <w:b w:val="0"/>
          <w:i w:val="0"/>
        </w:rPr>
        <w:br/>
      </w:r>
      <w:r>
        <w:rPr>
          <w:b/>
          <w:i w:val="0"/>
        </w:rPr>
        <w:t xml:space="preserve">Công suất </w:t>
      </w:r>
      <w:r>
        <w:rPr>
          <w:b w:val="0"/>
          <w:i w:val="0"/>
        </w:rPr>
        <w:t>(Kw)</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 màu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màu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Ploter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vi tính</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máy tính cấu hình cao</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345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điều hoà nhiệt độ</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362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chiếu Projector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phô tô</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1,5</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Ô tô 7 chỗ</w:t>
      </w:r>
      <w:r>
        <w:rPr>
          <w:b w:val="0"/>
          <w:i w:val="0"/>
        </w:rPr>
        <w:br/>
      </w:r>
      <w:r>
        <w:rPr>
          <w:b w:val="0"/>
          <w:i w:val="0"/>
        </w:rPr>
        <w:br/>
      </w:r>
      <w:r>
        <w:rPr>
          <w:b w:val="0"/>
          <w:i w:val="0"/>
        </w:rPr>
        <w:t>Cái</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rPr>
        <w:t>Ghi chú:</w:t>
      </w:r>
      <w:r>
        <w:rPr>
          <w:b w:val="0"/>
          <w:i w:val="0"/>
        </w:rPr>
        <w:br/>
      </w:r>
      <w:r>
        <w:rPr>
          <w:b w:val="0"/>
          <w:i/>
        </w:rPr>
        <w:t>1. Cơ cấu định mức sử dụng máy móc, thiết bị tại Bảng số 17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7,00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điều kiện tự nhiên, kinh tế, xã hội, hiện trạng môi trường và biến đổi khí hậu tác động đến sử dụng đất của cấp huyện</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các nguồn lực của huyện và tỉnh tác động trực tiếp đến việc sử dụng đất của cấp huyện</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tình hình quản lý, sử dụng đất theo các nội dung quản lý nhà nước về đất đai liên quan đến quy hoạch sử dụng đất cấp huyện</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Xác định các quan điểm và mục tiêu sử dụng đất trong thời kỳ quy hoạch</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báo xu thế chuyển dịch cơ cấu sử dụng đất trong thời kỳ quy hoạch</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Định hướng sử dụng đất trong thời kỳ quy hoạch</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phương án quy hoạch sử dụng đất</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Lập kế hoạch sử dụng đất năm đầu của quy hoạch sử dụng đất cấp huyện</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báo cáo quy hoạch sử dụng đất và kế hoạch sử dụng đất năm đầu của quy hoạch sử dụng đất cấp huyện</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 Định mức sử dụng máy móc, thiết bị tại Bảng số 17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r>
        <w:rPr>
          <w:b w:val="0"/>
          <w:i w:val="0"/>
        </w:rPr>
        <w:br/>
      </w:r>
      <w:r>
        <w:rPr>
          <w:b/>
          <w:i w:val="0"/>
        </w:rPr>
        <w:t xml:space="preserve">Mục III. LẬP KẾ HOẠCH SỬ DỤNG ĐẤT HẰNG NĂM CẤP HUYỆN </w:t>
      </w:r>
      <w:r>
        <w:rPr>
          <w:b w:val="0"/>
          <w:i w:val="0"/>
        </w:rPr>
        <w:br/>
      </w:r>
      <w:r>
        <w:rPr>
          <w:b/>
          <w:i w:val="0"/>
        </w:rPr>
        <w:t>Điều 19. Định mức lao động</w:t>
      </w:r>
      <w:r>
        <w:rPr>
          <w:b w:val="0"/>
          <w:i w:val="0"/>
        </w:rPr>
        <w:br/>
      </w:r>
      <w:r>
        <w:rPr>
          <w:b w:val="0"/>
          <w:i w:val="0"/>
        </w:rPr>
        <w:t>1. Nội dung công việc</w:t>
      </w:r>
      <w:r>
        <w:rPr>
          <w:b w:val="0"/>
          <w:i w:val="0"/>
        </w:rPr>
        <w:br/>
      </w:r>
      <w:r>
        <w:rPr>
          <w:b w:val="0"/>
          <w:i w:val="0"/>
        </w:rPr>
        <w:t>a) Điều tra, thu thập thông tin, tài liệu</w:t>
      </w:r>
      <w:r>
        <w:rPr>
          <w:b w:val="0"/>
          <w:i w:val="0"/>
        </w:rPr>
        <w:br/>
      </w:r>
      <w:r>
        <w:rPr>
          <w:b w:val="0"/>
          <w:i w:val="0"/>
        </w:rPr>
        <w:t>Nội dung công việc được thực hiện theo quy định tại khoản 1,2,3,4 Điều 45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b) Phân tích, đánh giá bổ sung về điều kiện tự nhiên, kinh tế, xã hội, hiện trạng môi trường và nguồn lực tác động đến sử dụng đất của cấp huyện</w:t>
      </w:r>
      <w:r>
        <w:rPr>
          <w:b w:val="0"/>
          <w:i w:val="0"/>
        </w:rPr>
        <w:br/>
      </w:r>
      <w:r>
        <w:rPr>
          <w:b w:val="0"/>
          <w:i w:val="0"/>
        </w:rPr>
        <w:t>Nội dung công việc được thực hiện theo quy định tại Điều 46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c) Phân tích, đánh giá hiện trạng sử dụng đất, kết quả thực hiện kế hoạch sử dụng đất năm trước</w:t>
      </w:r>
      <w:r>
        <w:rPr>
          <w:b w:val="0"/>
          <w:i w:val="0"/>
        </w:rPr>
        <w:br/>
      </w:r>
      <w:r>
        <w:rPr>
          <w:b w:val="0"/>
          <w:i w:val="0"/>
        </w:rPr>
        <w:t>Nội dung công việc được thực hiện theo quy định tại Điều 47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d) Xây dựng kế hoạch sử dụng đất hằng năm cấp huyện</w:t>
      </w:r>
      <w:r>
        <w:rPr>
          <w:b w:val="0"/>
          <w:i w:val="0"/>
        </w:rPr>
        <w:br/>
      </w:r>
      <w:r>
        <w:rPr>
          <w:b w:val="0"/>
          <w:i w:val="0"/>
        </w:rPr>
        <w:t>Nội dung công việc được thực hiện theo quy định tại Điều 48 Thông tư số 29/2024/TT-BTNMT ngày 12 tháng 12 năm 2024 của Bộ trưởng Bộ Tài nguyên và Môi trường quy định kỹ thuật việc lập, điều chỉnh quy hoạch, kế hoạch sử dụng đất.</w:t>
      </w:r>
      <w:r>
        <w:rPr>
          <w:b w:val="0"/>
          <w:i w:val="0"/>
        </w:rPr>
        <w:br/>
      </w:r>
      <w:r>
        <w:rPr>
          <w:b w:val="0"/>
          <w:i w:val="0"/>
        </w:rPr>
        <w:t>đ) Xây dựng báo cáo kế hoạch sử dụng đất</w:t>
      </w:r>
      <w:r>
        <w:rPr>
          <w:b w:val="0"/>
          <w:i w:val="0"/>
        </w:rPr>
        <w:br/>
      </w:r>
      <w:r>
        <w:rPr>
          <w:b w:val="0"/>
          <w:i w:val="0"/>
        </w:rPr>
        <w:t>Nội dung công việc được thực hiện theo quy định tại Điều 49 Thông tư số 29/2024/TT-BTNMT ngày 12 tháng 12 năm 2024 của Bộ trưởng Bộ Tài nguyên và Môi trường quy định kỹ thuật việc lập, điều chỉnh quy hoạch, kế hoạch sử dụng đất.</w:t>
      </w:r>
      <w:r>
        <w:rPr>
          <w:b w:val="0"/>
          <w:i w:val="0"/>
        </w:rPr>
        <w:br/>
      </w:r>
      <w:r>
        <w:rPr>
          <w:b/>
          <w:i w:val="0"/>
        </w:rPr>
        <w:t>2. Định mức</w:t>
      </w:r>
      <w:r>
        <w:rPr>
          <w:b w:val="0"/>
          <w:i w:val="0"/>
        </w:rPr>
        <w:br/>
      </w:r>
      <w:r>
        <w:rPr>
          <w:b/>
          <w:i w:val="0"/>
        </w:rPr>
        <w:t>Bảng số 18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 xml:space="preserve">Định mức </w:t>
      </w:r>
      <w:r>
        <w:br/>
      </w:r>
      <w:r>
        <w:rPr>
          <w:b w:val="0"/>
          <w:i w:val="0"/>
        </w:rPr>
        <w:t>(công nhóm/ huyện TB)</w:t>
      </w:r>
      <w:r>
        <w:rPr>
          <w:b w:val="0"/>
          <w:i w:val="0"/>
        </w:rPr>
        <w:br/>
      </w:r>
      <w:r>
        <w:rPr>
          <w:b w:val="0"/>
          <w:i w:val="0"/>
        </w:rPr>
        <w:br/>
      </w:r>
      <w:r>
        <w:rPr>
          <w:b/>
          <w:i w:val="0"/>
        </w:rPr>
        <w:t xml:space="preserve">Định mức </w:t>
      </w:r>
      <w:r>
        <w:br/>
      </w:r>
      <w:r>
        <w:rPr>
          <w:b w:val="0"/>
          <w:i w:val="0"/>
        </w:rPr>
        <w:t>(công nhóm/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Điều tra, thu thập các thông tin, tài liệu có liên quan đến lập kế hoạch sử dụng đất hằng năm cấp huyện, gồm: kế hoạch sử dụng đất cấp tỉnh; quy hoạch sử dụng đất cấp huyện; quy hoạch xây dựng; quy hoạch đô thị đối với trường hợp không phải lập quy hoạch sử dụng đất cấp huyện; hiện trạng sử dụng đất; kết quả thực hiện kế hoạch sử dụng đất năm trước; nhu cầu, khả năng sử dụng đất của các ngành, lĩnh vực của các cấp, của các tổ chức, của cá nhân; các công trình, dự án đã có chủ trương đầu tư; khả năng đầu tư, huy động nguồn lực để thực hiện kế hoạch sử dụng đất</w:t>
      </w:r>
      <w:r>
        <w:rPr>
          <w:b w:val="0"/>
          <w:i w:val="0"/>
        </w:rPr>
        <w:br/>
      </w:r>
      <w:r>
        <w:rPr>
          <w:b w:val="0"/>
          <w:i w:val="0"/>
        </w:rPr>
        <w:br/>
      </w:r>
      <w:r>
        <w:rPr>
          <w:b w:val="0"/>
          <w:i w:val="0"/>
        </w:rPr>
        <w:t>4 (3ĐCV3, 1ĐCV1)</w:t>
      </w:r>
      <w:r>
        <w:rPr>
          <w:b w:val="0"/>
          <w:i w:val="0"/>
        </w:rPr>
        <w:br/>
      </w:r>
      <w:r>
        <w:rPr>
          <w:b w:val="0"/>
          <w:i w:val="0"/>
        </w:rPr>
        <w:br/>
      </w:r>
      <w:r>
        <w:rPr>
          <w:b w:val="0"/>
          <w:i w:val="0"/>
        </w:rPr>
        <w:t xml:space="preserve"> </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hợp, phân loại và đánh giá các thông tin, tài liệu điều tra, thu thập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Sắp xếp, phân loại theo chuyên mục, nguồn thông tin</w:t>
      </w:r>
      <w:r>
        <w:rPr>
          <w:b w:val="0"/>
          <w:i w:val="0"/>
        </w:rPr>
        <w:br/>
      </w:r>
      <w:r>
        <w:rPr>
          <w:b w:val="0"/>
          <w:i w:val="0"/>
        </w:rPr>
        <w:br/>
      </w:r>
      <w:r>
        <w:rPr>
          <w:b w:val="0"/>
          <w:i w:val="0"/>
        </w:rPr>
        <w:t>4 (3ĐCV3, 1ĐCV1)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Phân tích, đánh giá tính chính xác, khách quan để lựa chọn thông tin, tài liệu, số liệu, bản đồ sử dụng trong lập kế hoạch sử dụng đất hằng năm cấp huyện</w:t>
      </w:r>
      <w:r>
        <w:rPr>
          <w:b w:val="0"/>
          <w:i w:val="0"/>
        </w:rPr>
        <w:br/>
      </w:r>
      <w:r>
        <w:rPr>
          <w:b w:val="0"/>
          <w:i w:val="0"/>
        </w:rPr>
        <w:br/>
      </w:r>
      <w:r>
        <w:rPr>
          <w:b w:val="0"/>
          <w:i w:val="0"/>
        </w:rPr>
        <w:t>5 (4ĐCV3, 1ĐCV1)</w:t>
      </w:r>
      <w:r>
        <w:rPr>
          <w:b w:val="0"/>
          <w:i w:val="0"/>
        </w:rPr>
        <w:br/>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Điều tra, khảo sát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Xác định những nội dung cần điều tra, khảo sát thực địa; xây dựng kế hoạch điều tra, khảo sát thực địa</w:t>
      </w:r>
      <w:r>
        <w:rPr>
          <w:b w:val="0"/>
          <w:i w:val="0"/>
        </w:rPr>
        <w:br/>
      </w:r>
      <w:r>
        <w:rPr>
          <w:b w:val="0"/>
          <w:i w:val="0"/>
        </w:rPr>
        <w:br/>
      </w:r>
      <w:r>
        <w:rPr>
          <w:b w:val="0"/>
          <w:i w:val="0"/>
        </w:rPr>
        <w:t>5 (4ĐCV3,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Điều tra, khảo sát thực địa, gồm: các nội dung chính tác động đến kế hoạch sử dụng đất hằng năm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nội dung khác có liên quan)</w:t>
      </w:r>
      <w:r>
        <w:rPr>
          <w:b w:val="0"/>
          <w:i w:val="0"/>
        </w:rPr>
        <w:br/>
      </w:r>
      <w:r>
        <w:rPr>
          <w:b w:val="0"/>
          <w:i w:val="0"/>
        </w:rPr>
        <w:br/>
      </w:r>
      <w:r>
        <w:rPr>
          <w:b w:val="0"/>
          <w:i w:val="0"/>
        </w:rPr>
        <w:t>5 (4ĐCV3, 1ĐCV1)</w:t>
      </w:r>
      <w:r>
        <w:rPr>
          <w:b w:val="0"/>
          <w:i w:val="0"/>
        </w:rPr>
        <w:br/>
      </w:r>
      <w:r>
        <w:rPr>
          <w:b w:val="0"/>
          <w:i w:val="0"/>
        </w:rPr>
        <w:br/>
      </w:r>
      <w:r>
        <w:rPr>
          <w:b w:val="0"/>
          <w:i w:val="0"/>
        </w:rPr>
        <w:t xml:space="preserve"> </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Chỉnh lý bổ sung thông tin, tài liệu trên cơ sở kết quả điều tra, khảo sát thực địa.</w:t>
      </w:r>
      <w:r>
        <w:rPr>
          <w:b w:val="0"/>
          <w:i w:val="0"/>
        </w:rPr>
        <w:br/>
      </w:r>
      <w:r>
        <w:rPr>
          <w:b w:val="0"/>
          <w:i w:val="0"/>
        </w:rPr>
        <w:br/>
      </w:r>
      <w:r>
        <w:rPr>
          <w:b w:val="0"/>
          <w:i w:val="0"/>
        </w:rPr>
        <w:t>5 (4ĐCV3, 1ĐCV1)</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hợp và xây dựng báo cáo chuyên đề kết quả điều tra, thu thập các thông tin, tài liệu</w:t>
      </w:r>
      <w:r>
        <w:rPr>
          <w:b w:val="0"/>
          <w:i w:val="0"/>
        </w:rPr>
        <w:br/>
      </w:r>
      <w:r>
        <w:rPr>
          <w:b w:val="0"/>
          <w:i w:val="0"/>
        </w:rPr>
        <w:br/>
      </w:r>
      <w:r>
        <w:rPr>
          <w:b w:val="0"/>
          <w:i w:val="0"/>
        </w:rPr>
        <w:t>5 (4ĐCV3,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Phân tích, đánh giá bổ sung về điều kiện tự nhiên, tài nguyên và môi trường tại thời điểm lập kế hoạch sử dụng đất hằng năm cấp huyện</w:t>
      </w:r>
      <w:r>
        <w:rPr>
          <w:b w:val="0"/>
          <w:i w:val="0"/>
        </w:rPr>
        <w:br/>
      </w:r>
      <w:r>
        <w:rPr>
          <w:b w:val="0"/>
          <w:i w:val="0"/>
        </w:rPr>
        <w:br/>
      </w:r>
      <w:r>
        <w:rPr>
          <w:b w:val="0"/>
          <w:i w:val="0"/>
        </w:rPr>
        <w:t>5 (4ĐCV3, 1ĐCV1)</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tích, đánh giá bổ sung thực trạng phát triển kinh tế - xã hội liên quan đến việc sử dụng đất tại thời điểm lập kế hoạch sử dụng đất hằng năm cấp huyện</w:t>
      </w:r>
      <w:r>
        <w:rPr>
          <w:b w:val="0"/>
          <w:i w:val="0"/>
        </w:rPr>
        <w:br/>
      </w:r>
      <w:r>
        <w:rPr>
          <w:b w:val="0"/>
          <w:i w:val="0"/>
        </w:rPr>
        <w:br/>
      </w:r>
      <w:r>
        <w:rPr>
          <w:b w:val="0"/>
          <w:i w:val="0"/>
        </w:rPr>
        <w:t>5 (4ĐCV3, 1ĐCV1)</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Phân tích, đánh giá bổ sung các nguồn lực của huyện và tỉnh tác động trực tiếp đến việc sử dụng đất tại thời điểm lập kế hoạch sử dụng đất hằng năm cấp huyện</w:t>
      </w:r>
      <w:r>
        <w:rPr>
          <w:b w:val="0"/>
          <w:i w:val="0"/>
        </w:rPr>
        <w:br/>
      </w:r>
      <w:r>
        <w:rPr>
          <w:b w:val="0"/>
          <w:i w:val="0"/>
        </w:rPr>
        <w:br/>
      </w:r>
      <w:r>
        <w:rPr>
          <w:b w:val="0"/>
          <w:i w:val="0"/>
        </w:rPr>
        <w:t>5 (4ĐCV3,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Xây dựng các báo cáo chuyên đề 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5 (4ĐCV3, 1ĐCV1)</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sử dụng đất, kết quả thực hiện kế hoạch sử dụng đất năm trước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Hiện trạng sử dụng đất theo loại đất quy định tại Điều 9 Luật Đất đai và các điều 4, 5 và 6 Nghị định số 102/2024/NĐ-CP</w:t>
      </w:r>
      <w:r>
        <w:rPr>
          <w:b w:val="0"/>
          <w:i w:val="0"/>
        </w:rPr>
        <w:br/>
      </w:r>
      <w:r>
        <w:rPr>
          <w:b w:val="0"/>
          <w:i w:val="0"/>
        </w:rPr>
        <w:br/>
      </w:r>
      <w:r>
        <w:rPr>
          <w:b w:val="0"/>
          <w:i w:val="0"/>
        </w:rPr>
        <w:t>5 (4ĐCV3, 1ĐCV1)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Phân tích, đánh giá kết quả thực hiện kế hoạch sử dụng đất năm trước (kết quả thực hiện các nhiệm vụ, giải pháp; kết quả thực hiện các chỉ tiêu sử dụng đất; kết quả thu hồi đất, chuyển mục đích sử dụng đất; kết quả thực hiện các công trình, dự án và các nội dung khác có liên quan)</w:t>
      </w:r>
      <w:r>
        <w:rPr>
          <w:b w:val="0"/>
          <w:i w:val="0"/>
        </w:rPr>
        <w:br/>
      </w:r>
      <w:r>
        <w:rPr>
          <w:b w:val="0"/>
          <w:i w:val="0"/>
        </w:rPr>
        <w:br/>
      </w:r>
      <w:r>
        <w:rPr>
          <w:b w:val="0"/>
          <w:i w:val="0"/>
        </w:rPr>
        <w:t>5 (4ĐCV3, 1ĐCV1)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Phân tích, đánh giá hiệu quả kinh tế, xã hội, môi trường trong việc sử dụng đất</w:t>
      </w:r>
      <w:r>
        <w:rPr>
          <w:b w:val="0"/>
          <w:i w:val="0"/>
        </w:rPr>
        <w:br/>
      </w:r>
      <w:r>
        <w:rPr>
          <w:b w:val="0"/>
          <w:i w:val="0"/>
        </w:rPr>
        <w:br/>
      </w:r>
      <w:r>
        <w:rPr>
          <w:b w:val="0"/>
          <w:i w:val="0"/>
        </w:rPr>
        <w:t>5 (4ĐCV3, 1ĐCV1)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Phân tích, đánh giá mặt được, tồn tại, nguyên nhân, bài học kinh nghiệm và giải pháp khắc phục</w:t>
      </w:r>
      <w:r>
        <w:rPr>
          <w:b w:val="0"/>
          <w:i w:val="0"/>
        </w:rPr>
        <w:br/>
      </w:r>
      <w:r>
        <w:rPr>
          <w:b w:val="0"/>
          <w:i w:val="0"/>
        </w:rPr>
        <w:br/>
      </w:r>
      <w:r>
        <w:rPr>
          <w:b w:val="0"/>
          <w:i w:val="0"/>
        </w:rPr>
        <w:t>5 (4ĐCV3, 1ĐCV1)</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Xây dựng báo cáo chuyên đề phân tích, đánh giá hiện trạng sử dụng đất, kết quả thực hiện kế hoạch sử dụng đất năm trước</w:t>
      </w:r>
      <w:r>
        <w:rPr>
          <w:b w:val="0"/>
          <w:i w:val="0"/>
        </w:rPr>
        <w:br/>
      </w:r>
      <w:r>
        <w:rPr>
          <w:b w:val="0"/>
          <w:i w:val="0"/>
        </w:rPr>
        <w:br/>
      </w:r>
      <w:r>
        <w:rPr>
          <w:b w:val="0"/>
          <w:i w:val="0"/>
        </w:rPr>
        <w:t>5 (4ĐCV3, 1ĐCV1)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kế hoạch sử dụng đất hằng năm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r>
        <w:rPr>
          <w:b w:val="0"/>
          <w:i w:val="0"/>
        </w:rPr>
        <w:br/>
      </w:r>
      <w:r>
        <w:rPr>
          <w:b w:val="0"/>
          <w:i w:val="0"/>
        </w:rPr>
        <w:br/>
      </w:r>
      <w:r>
        <w:rPr>
          <w:b w:val="0"/>
          <w:i w:val="0"/>
        </w:rPr>
        <w:t>6 (5ĐCV3, 1ĐCV1)</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Xác định chỉ tiêu sử dụng đất theo loại đất quy định tại Điều 78 và Điều 79 Luật Đất đai thực hiện trong năm kế hoạch mà chưa có các văn bản theo quy định tại khoản 4 Điều 67 Luật Đất đai</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Xác định các chỉ tiêu sử dụng đất theo nhu cầu sử dụng đất không thuộc quy định tại điểm a, điểm b khoản này và khoản 5 Điều 116 Luật Đất đai của cấp huyện dự kiến thực hiện trong năm kế hoạch</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Xác định các chỉ tiêu sử dụng đất theo các điểm a, b và c khoản 1 Điều này theo loại đất đến từng đơn vị hành chính cấp xã đảm bảo phù hợp với quy hoạch sử dụng đất cấp huyện hoặc kế hoạch sử dụng đất cấp tỉnh đối với trường hợp không phải lập quy hoạch sử dụng đất cấp huyện</w:t>
      </w:r>
      <w:r>
        <w:rPr>
          <w:b w:val="0"/>
          <w:i w:val="0"/>
        </w:rPr>
        <w:br/>
      </w:r>
      <w:r>
        <w:rPr>
          <w:b w:val="0"/>
          <w:i w:val="0"/>
        </w:rPr>
        <w:br/>
      </w:r>
      <w:r>
        <w:rPr>
          <w:b w:val="0"/>
          <w:i w:val="0"/>
        </w:rPr>
        <w:t>6 (5ĐCV3, 1ĐCV1)</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Xác định diện tích đất chưa sử dụng đưa vào sử dụng trong năm kế hoạch đến từng đơn vị hành chính cấp xã</w:t>
      </w:r>
      <w:r>
        <w:rPr>
          <w:b w:val="0"/>
          <w:i w:val="0"/>
        </w:rPr>
        <w:br/>
      </w:r>
      <w:r>
        <w:rPr>
          <w:b w:val="0"/>
          <w:i w:val="0"/>
        </w:rPr>
        <w:br/>
      </w:r>
      <w:r>
        <w:rPr>
          <w:b w:val="0"/>
          <w:i w:val="0"/>
        </w:rPr>
        <w:t>6 (5ĐCV3, 1ĐCV1)</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Xác định diện tích đất cần thu hồi đến từng đơn vị hành chính cấp xã trong năm kế hoạch</w:t>
      </w:r>
      <w:r>
        <w:rPr>
          <w:b w:val="0"/>
          <w:i w:val="0"/>
        </w:rPr>
        <w:br/>
      </w:r>
      <w:r>
        <w:rPr>
          <w:b w:val="0"/>
          <w:i w:val="0"/>
        </w:rPr>
        <w:br/>
      </w:r>
      <w:r>
        <w:rPr>
          <w:b w:val="0"/>
          <w:i w:val="0"/>
        </w:rPr>
        <w:t>6 (5ĐCV3, 1ĐCV1)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Xác định diện tích đất cần chuyển mục đích sử dụng đất đến từng đơn vị hành chính cấp xã trong năm kế hoạch</w:t>
      </w:r>
      <w:r>
        <w:rPr>
          <w:b w:val="0"/>
          <w:i w:val="0"/>
        </w:rPr>
        <w:br/>
      </w:r>
      <w:r>
        <w:rPr>
          <w:b w:val="0"/>
          <w:i w:val="0"/>
        </w:rPr>
        <w:br/>
      </w:r>
      <w:r>
        <w:rPr>
          <w:b w:val="0"/>
          <w:i w:val="0"/>
        </w:rPr>
        <w:t>6 (5ĐCV3, 1ĐCV1)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r>
        <w:rPr>
          <w:b w:val="0"/>
          <w:i w:val="0"/>
        </w:rPr>
        <w:br/>
      </w:r>
      <w:r>
        <w:rPr>
          <w:b w:val="0"/>
          <w:i w:val="0"/>
        </w:rPr>
        <w:br/>
      </w:r>
      <w:r>
        <w:rPr>
          <w:b w:val="0"/>
          <w:i w:val="0"/>
        </w:rPr>
        <w:t>6 (5ĐCV3, 1ĐCV1)</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Dự kiến các nguồn thu, chi từ tiền sử dụng đất, tiền thuê đất và thu hồi đất trong năm kế hoạch</w:t>
      </w:r>
      <w:r>
        <w:rPr>
          <w:b w:val="0"/>
          <w:i w:val="0"/>
        </w:rPr>
        <w:br/>
      </w:r>
      <w:r>
        <w:rPr>
          <w:b w:val="0"/>
          <w:i w:val="0"/>
        </w:rPr>
        <w:br/>
      </w:r>
      <w:r>
        <w:rPr>
          <w:b w:val="0"/>
          <w:i w:val="0"/>
        </w:rPr>
        <w:t>6 (5ĐCV3, 1ĐCV1)</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Xác định các giải pháp tổ chức thực hiện kế hoạch sử dụng đất</w:t>
      </w:r>
      <w:r>
        <w:rPr>
          <w:b w:val="0"/>
          <w:i w:val="0"/>
        </w:rPr>
        <w:br/>
      </w:r>
      <w:r>
        <w:rPr>
          <w:b w:val="0"/>
          <w:i w:val="0"/>
        </w:rPr>
        <w:br/>
      </w:r>
      <w:r>
        <w:rPr>
          <w:b w:val="0"/>
          <w:i w:val="0"/>
        </w:rPr>
        <w:t>6 (5ĐCV3, 1ĐCV1)</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Giải pháp bảo vệ, cải tạo đất, bảo vệ môi trường và ứng phó biến đổi khí hậu</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Giải pháp về nguồn lực thực hiện kế hoạch sử dụng đất</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Giải pháp tổ chức thực hiện và giám sát thực hiện kế hoạch sử dụng đất</w:t>
      </w:r>
      <w:r>
        <w:rPr>
          <w:b w:val="0"/>
          <w:i w:val="0"/>
        </w:rPr>
        <w:br/>
      </w:r>
      <w:r>
        <w:rPr>
          <w:b w:val="0"/>
          <w:i w:val="0"/>
        </w:rPr>
        <w:br/>
      </w:r>
      <w:r>
        <w:rPr>
          <w:b w:val="0"/>
          <w:i w:val="0"/>
        </w:rPr>
        <w:t>6 (5ĐCV3, 1ĐCV1)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Xây dựng hệ thống biểu số liệu, sơ đồ, biểu đồ</w:t>
      </w:r>
      <w:r>
        <w:rPr>
          <w:b w:val="0"/>
          <w:i w:val="0"/>
        </w:rPr>
        <w:br/>
      </w:r>
      <w:r>
        <w:rPr>
          <w:b w:val="0"/>
          <w:i w:val="0"/>
        </w:rPr>
        <w:br/>
      </w:r>
      <w:r>
        <w:rPr>
          <w:b w:val="0"/>
          <w:i w:val="0"/>
        </w:rPr>
        <w:t>6 (5ĐCV3, 1ĐCV1)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Lập bản đồ kế hoạch sử dụng đất hằng năm cấp huyện</w:t>
      </w:r>
      <w:r>
        <w:rPr>
          <w:b w:val="0"/>
          <w:i w:val="0"/>
        </w:rPr>
        <w:br/>
      </w:r>
      <w:r>
        <w:rPr>
          <w:b w:val="0"/>
          <w:i w:val="0"/>
        </w:rPr>
        <w:br/>
      </w:r>
      <w:r>
        <w:rPr>
          <w:b w:val="0"/>
          <w:i w:val="0"/>
        </w:rPr>
        <w:t>5 (4ĐCV3, 1ĐCV1)</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r>
        <w:rPr>
          <w:b w:val="0"/>
          <w:i w:val="0"/>
        </w:rPr>
        <w:br/>
      </w:r>
      <w:r>
        <w:rPr>
          <w:b w:val="0"/>
          <w:i w:val="0"/>
        </w:rPr>
        <w:br/>
      </w:r>
      <w:r>
        <w:rPr>
          <w:b w:val="0"/>
          <w:i w:val="0"/>
        </w:rPr>
        <w:t>5 (4ĐCV3, 1ĐCV1)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r>
        <w:rPr>
          <w:b w:val="0"/>
          <w:i w:val="0"/>
        </w:rPr>
        <w:br/>
      </w:r>
      <w:r>
        <w:rPr>
          <w:b w:val="0"/>
          <w:i w:val="0"/>
        </w:rPr>
        <w:br/>
      </w:r>
      <w:r>
        <w:rPr>
          <w:b w:val="0"/>
          <w:i w:val="0"/>
        </w:rPr>
        <w:t>5 (4ĐCV3, 1ĐCV1)</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Xây dựng báo cáo chuyên đề kế hoạch sử dụng đất hằng năm cấp huyện</w:t>
      </w:r>
      <w:r>
        <w:rPr>
          <w:b w:val="0"/>
          <w:i w:val="0"/>
        </w:rPr>
        <w:br/>
      </w:r>
      <w:r>
        <w:rPr>
          <w:b w:val="0"/>
          <w:i w:val="0"/>
        </w:rPr>
        <w:br/>
      </w:r>
      <w:r>
        <w:rPr>
          <w:b w:val="0"/>
          <w:i w:val="0"/>
        </w:rPr>
        <w:t>6 (5ĐCV3, 1ĐCV1)</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 hoạch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Xây dựng báo cáo kế hoạch sử dụng đất hằng năm cấp huyện; các tài liệu có liên quan</w:t>
      </w:r>
      <w:r>
        <w:rPr>
          <w:b w:val="0"/>
          <w:i w:val="0"/>
        </w:rPr>
        <w:br/>
      </w:r>
      <w:r>
        <w:rPr>
          <w:b w:val="0"/>
          <w:i w:val="0"/>
        </w:rPr>
        <w:br/>
      </w:r>
      <w:r>
        <w:rPr>
          <w:b w:val="0"/>
          <w:i w:val="0"/>
        </w:rPr>
        <w:t>6 (2ĐCVC2, 4ĐCV3)</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Xây dựng báo cáo tóm tắt kế hoạch sử dụng đất hằng năm cấp huyện</w:t>
      </w:r>
      <w:r>
        <w:rPr>
          <w:b w:val="0"/>
          <w:i w:val="0"/>
        </w:rPr>
        <w:br/>
      </w:r>
      <w:r>
        <w:rPr>
          <w:b w:val="0"/>
          <w:i w:val="0"/>
        </w:rPr>
        <w:br/>
      </w:r>
      <w:r>
        <w:rPr>
          <w:b w:val="0"/>
          <w:i w:val="0"/>
        </w:rPr>
        <w:t>6 (5ĐCV3, 1ĐCV1)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20. Định mức dụng cụ lao động</w:t>
      </w:r>
      <w:r>
        <w:rPr>
          <w:b w:val="0"/>
          <w:i w:val="0"/>
        </w:rPr>
        <w:br/>
      </w:r>
      <w:r>
        <w:rPr>
          <w:b/>
          <w:i w:val="0"/>
        </w:rPr>
        <w:t>Bảng số 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br/>
      </w:r>
      <w:r>
        <w:rPr>
          <w:b w:val="0"/>
          <w:i w:val="0"/>
        </w:rPr>
        <w:t>(tháng)</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Ghế văn phòng</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774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1.161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Giá để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Hòm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Cặp đựng tài liệu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Ổn áp dùng chung 10A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hút ẩm 2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hút bụi 1,5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Quạt thông gió 0,04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Quạt trần 0,1 KW</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ảnh kỹ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định vị cầm tay (GPS)</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Sạc pin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Pin máy ảnh kỹ thuật số và máy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276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 đèn neon 0,04 KW</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323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cơ cấu định mức dụng cụ lao động tại Bảng số 19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12,00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sử dụng đất, kết quả thực hiện kế hoạch sử dụng đất năm trước</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kế hoạch sử dụng đất hằng năm cấp huyện</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 hoạch sử dụng đất</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21. Định mức tiêu hao vật liệu</w:t>
      </w:r>
      <w:r>
        <w:rPr>
          <w:b w:val="0"/>
          <w:i w:val="0"/>
        </w:rPr>
        <w:br/>
      </w:r>
      <w:r>
        <w:rPr>
          <w:b/>
          <w:i w:val="0"/>
        </w:rPr>
        <w:t>Bảng số 20</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USB (32G)</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dạ màu</w:t>
      </w:r>
      <w:r>
        <w:rPr>
          <w:b w:val="0"/>
          <w:i w:val="0"/>
        </w:rPr>
        <w:br/>
      </w:r>
      <w:r>
        <w:rPr>
          <w:b w:val="0"/>
          <w:i w:val="0"/>
        </w:rPr>
        <w:br/>
      </w:r>
      <w:r>
        <w:rPr>
          <w:b w:val="0"/>
          <w:i w:val="0"/>
        </w:rPr>
        <w:t>Bộ</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nhớ dòng</w:t>
      </w:r>
      <w:r>
        <w:rPr>
          <w:b w:val="0"/>
          <w:i w:val="0"/>
        </w:rPr>
        <w:br/>
      </w:r>
      <w:r>
        <w:rPr>
          <w:b w:val="0"/>
          <w:i w:val="0"/>
        </w:rPr>
        <w:br/>
      </w:r>
      <w:r>
        <w:rPr>
          <w:b w:val="0"/>
          <w:i w:val="0"/>
        </w:rPr>
        <w:t>Cái</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bi nước My gel</w:t>
      </w:r>
      <w:r>
        <w:rPr>
          <w:b w:val="0"/>
          <w:i w:val="0"/>
        </w:rPr>
        <w:br/>
      </w:r>
      <w:r>
        <w:rPr>
          <w:b w:val="0"/>
          <w:i w:val="0"/>
        </w:rPr>
        <w:br/>
      </w:r>
      <w:r>
        <w:rPr>
          <w:b w:val="0"/>
          <w:i w:val="0"/>
        </w:rPr>
        <w:t>Cái</w:t>
      </w:r>
      <w:r>
        <w:rPr>
          <w:b w:val="0"/>
          <w:i w:val="0"/>
        </w:rPr>
        <w:br/>
      </w:r>
      <w:r>
        <w:rPr>
          <w:b w:val="0"/>
          <w:i w:val="0"/>
        </w:rPr>
        <w:br/>
      </w:r>
      <w:r>
        <w:rPr>
          <w:b w:val="0"/>
          <w:i w:val="0"/>
        </w:rPr>
        <w:t>5</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A3 Laser</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A4 Laser</w:t>
      </w:r>
      <w:r>
        <w:rPr>
          <w:b w:val="0"/>
          <w:i w:val="0"/>
        </w:rPr>
        <w:br/>
      </w:r>
      <w:r>
        <w:rPr>
          <w:b w:val="0"/>
          <w:i w:val="0"/>
        </w:rPr>
        <w:br/>
      </w:r>
      <w:r>
        <w:rPr>
          <w:b w:val="0"/>
          <w:i w:val="0"/>
        </w:rPr>
        <w:t>Hộp</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Mực in màu A3</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Mực in Ploter (6 hộp)</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phun màu A3</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Ổ cứng gắn ngoài (2TB)</w:t>
      </w:r>
      <w:r>
        <w:rPr>
          <w:b w:val="0"/>
          <w:i w:val="0"/>
        </w:rPr>
        <w:br/>
      </w:r>
      <w:r>
        <w:rPr>
          <w:b w:val="0"/>
          <w:i w:val="0"/>
        </w:rPr>
        <w:br/>
      </w:r>
      <w:r>
        <w:rPr>
          <w:b w:val="0"/>
          <w:i w:val="0"/>
        </w:rPr>
        <w:t>Cái</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Sổ ghi chép</w:t>
      </w:r>
      <w:r>
        <w:rPr>
          <w:b w:val="0"/>
          <w:i w:val="0"/>
        </w:rPr>
        <w:br/>
      </w:r>
      <w:r>
        <w:rPr>
          <w:b w:val="0"/>
          <w:i w:val="0"/>
        </w:rPr>
        <w:br/>
      </w:r>
      <w:r>
        <w:rPr>
          <w:b w:val="0"/>
          <w:i w:val="0"/>
        </w:rPr>
        <w:t>Cuốn</w:t>
      </w:r>
      <w:r>
        <w:rPr>
          <w:b w:val="0"/>
          <w:i w:val="0"/>
        </w:rPr>
        <w:br/>
      </w:r>
      <w:r>
        <w:rPr>
          <w:b w:val="0"/>
          <w:i w:val="0"/>
        </w:rPr>
        <w:br/>
      </w:r>
      <w:r>
        <w:rPr>
          <w:b w:val="0"/>
          <w:i w:val="0"/>
        </w:rPr>
        <w:t xml:space="preserve"> </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cơ cấu định mức tiêu hao vật liệu tại Bảng số 20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12,00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sử dụng đất, kết quả thực hiện kế hoạch sử dụng đất năm trước</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kế hoạch sử dụng đất hằng năm cấp huyện</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 hoạch sử dụng đất</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22. Định mức tiêu hao năng lượng</w:t>
      </w:r>
      <w:r>
        <w:rPr>
          <w:b w:val="0"/>
          <w:i w:val="0"/>
        </w:rPr>
        <w:br/>
      </w:r>
      <w:r>
        <w:rPr>
          <w:b/>
          <w:i w:val="0"/>
        </w:rPr>
        <w:t>Bảng số 21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i w:val="0"/>
        </w:rPr>
        <w:t>Định mức</w:t>
      </w:r>
      <w:r>
        <w:rPr>
          <w:b w:val="0"/>
          <w:i w:val="0"/>
        </w:rPr>
        <w:t xml:space="preserve"> </w:t>
      </w:r>
      <w:r>
        <w:br/>
      </w:r>
      <w:r>
        <w:rPr>
          <w:b w:val="0"/>
          <w:i w:val="0"/>
        </w:rPr>
        <w:br/>
        <w:t xml:space="preserve">         (tính cho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cho dụng cụ lao động</w:t>
      </w:r>
      <w:r>
        <w:rPr>
          <w:b w:val="0"/>
          <w:i w:val="0"/>
        </w:rPr>
        <w:br/>
      </w:r>
      <w:r>
        <w:rPr>
          <w:b w:val="0"/>
          <w:i w:val="0"/>
        </w:rPr>
        <w:br/>
      </w:r>
      <w:r>
        <w:rPr>
          <w:b w:val="0"/>
          <w:i w:val="0"/>
        </w:rPr>
        <w:t>Kwh</w:t>
      </w:r>
      <w:r>
        <w:rPr>
          <w:b w:val="0"/>
          <w:i w:val="0"/>
        </w:rPr>
        <w:br/>
      </w:r>
      <w:r>
        <w:rPr>
          <w:b w:val="0"/>
          <w:i w:val="0"/>
        </w:rPr>
        <w:br/>
      </w:r>
      <w:r>
        <w:rPr>
          <w:b w:val="0"/>
          <w:i w:val="0"/>
        </w:rPr>
        <w:t>2.986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tiêu hao cho máy móc, thiết bị</w:t>
      </w:r>
      <w:r>
        <w:rPr>
          <w:b w:val="0"/>
          <w:i w:val="0"/>
        </w:rPr>
        <w:br/>
      </w:r>
      <w:r>
        <w:rPr>
          <w:b w:val="0"/>
          <w:i w:val="0"/>
        </w:rPr>
        <w:br/>
      </w:r>
      <w:r>
        <w:rPr>
          <w:b w:val="0"/>
          <w:i w:val="0"/>
        </w:rPr>
        <w:t>Kwh</w:t>
      </w:r>
      <w:r>
        <w:rPr>
          <w:b w:val="0"/>
          <w:i w:val="0"/>
        </w:rPr>
        <w:br/>
      </w:r>
      <w:r>
        <w:rPr>
          <w:b w:val="0"/>
          <w:i w:val="0"/>
        </w:rPr>
        <w:br/>
      </w:r>
      <w:r>
        <w:rPr>
          <w:b w:val="0"/>
          <w:i w:val="0"/>
        </w:rPr>
        <w:t>6.286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cơ cấu định mức tiêu hao năng lượng tại Bảng số 21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sử dụng đất, kết quả thực hiện kế hoạch sử dụng đất năm trước</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kế hoạch sử dụng đất hằng năm cấp huyện</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 hoạch sử dụng đất</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23. Định mức tiêu hao nhiên liệu</w:t>
      </w:r>
      <w:r>
        <w:rPr>
          <w:b w:val="0"/>
          <w:i w:val="0"/>
        </w:rPr>
        <w:br/>
      </w:r>
      <w:r>
        <w:rPr>
          <w:b/>
          <w:i w:val="0"/>
        </w:rPr>
        <w:t>Bảng số 22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nhiên liệu</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Định mức</w:t>
      </w:r>
      <w:r>
        <w:rPr>
          <w:b w:val="0"/>
          <w:i w:val="0"/>
        </w:rPr>
        <w:t xml:space="preserve"> (tính cho tỉnh)</w:t>
      </w:r>
      <w:r>
        <w:rPr>
          <w:b w:val="0"/>
          <w:i w:val="0"/>
        </w:rPr>
        <w:br/>
      </w:r>
      <w:r>
        <w:rPr>
          <w:b w:val="0"/>
          <w:i w:val="0"/>
        </w:rPr>
        <w:br/>
      </w:r>
      <w:r>
        <w:rPr>
          <w:b/>
          <w:i w:val="0"/>
        </w:rPr>
        <w:t>Định mức</w:t>
      </w:r>
      <w:r>
        <w:rPr>
          <w:b w:val="0"/>
          <w:i w:val="0"/>
        </w:rPr>
        <w:t xml:space="preserve"> (tính cho tỉnh)</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w:t>
      </w:r>
      <w:r>
        <w:rPr>
          <w:b w:val="0"/>
          <w:i w:val="0"/>
        </w:rPr>
        <w:br/>
      </w:r>
      <w:r>
        <w:rPr>
          <w:b w:val="0"/>
          <w:i w:val="0"/>
        </w:rPr>
        <w:br/>
      </w:r>
      <w:r>
        <w:rPr>
          <w:b w:val="0"/>
          <w:i w:val="0"/>
        </w:rPr>
        <w:t>Lít</w:t>
      </w:r>
      <w:r>
        <w:rPr>
          <w:b w:val="0"/>
          <w:i w:val="0"/>
        </w:rPr>
        <w:br/>
      </w:r>
      <w:r>
        <w:rPr>
          <w:b w:val="0"/>
          <w:i w:val="0"/>
        </w:rPr>
        <w:br/>
      </w:r>
      <w:r>
        <w:rPr>
          <w:b w:val="0"/>
          <w:i w:val="0"/>
        </w:rPr>
        <w:t xml:space="preserve"> </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rPr>
        <w:t>Ghi chú: cơ cấu định mức tiêu hao nhiên liệu tại Bảng số 22 tính cho nội dung công việc Điều tra, thu thập thông tin, tài liệu (công tác ngoại nghiệp).</w:t>
      </w:r>
      <w:r>
        <w:rPr>
          <w:b w:val="0"/>
          <w:i w:val="0"/>
        </w:rPr>
        <w:br/>
      </w:r>
      <w:r>
        <w:rPr>
          <w:b/>
          <w:i w:val="0"/>
        </w:rPr>
        <w:t>Điều 24. Định mức sử dụng máy móc, thiết bị</w:t>
      </w:r>
      <w:r>
        <w:rPr>
          <w:b w:val="0"/>
          <w:i w:val="0"/>
        </w:rPr>
        <w:br/>
      </w:r>
      <w:r>
        <w:rPr>
          <w:b/>
          <w:i w:val="0"/>
        </w:rPr>
        <w:t>Bảng số 23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thiết bị</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Thời hạn sử dụng </w:t>
      </w:r>
      <w:r>
        <w:rPr>
          <w:b w:val="0"/>
          <w:i w:val="0"/>
        </w:rPr>
        <w:t>(tháng)</w:t>
      </w:r>
      <w:r>
        <w:rPr>
          <w:b w:val="0"/>
          <w:i w:val="0"/>
        </w:rPr>
        <w:br/>
      </w:r>
      <w:r>
        <w:rPr>
          <w:b w:val="0"/>
          <w:i w:val="0"/>
        </w:rPr>
        <w:br/>
      </w:r>
      <w:r>
        <w:rPr>
          <w:b/>
          <w:i w:val="0"/>
        </w:rPr>
        <w:t xml:space="preserve">Công suất </w:t>
      </w:r>
      <w:r>
        <w:br/>
      </w:r>
      <w:r>
        <w:rPr>
          <w:b w:val="0"/>
          <w:i w:val="0"/>
        </w:rPr>
        <w:t>(Kw)</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i w:val="0"/>
        </w:rPr>
        <w:t>Định mức</w:t>
      </w:r>
      <w:r>
        <w:rPr>
          <w:b w:val="0"/>
          <w:i w:val="0"/>
        </w:rPr>
        <w:t xml:space="preserve"> </w:t>
      </w:r>
      <w:r>
        <w:br/>
      </w:r>
      <w:r>
        <w:rPr>
          <w:b w:val="0"/>
          <w:i w:val="0"/>
        </w:rPr>
        <w:br/>
        <w:t xml:space="preserve">         (ca/ huyện TB)</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in A3</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in A4</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0,4</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 màu A3</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0,4</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Ploter</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0,4</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vi tính</w:t>
      </w:r>
      <w:r>
        <w:rPr>
          <w:b w:val="0"/>
          <w:i w:val="0"/>
        </w:rPr>
        <w:br/>
      </w:r>
      <w:r>
        <w:rPr>
          <w:b w:val="0"/>
          <w:i w:val="0"/>
        </w:rPr>
        <w:br/>
      </w:r>
      <w:r>
        <w:rPr>
          <w:b w:val="0"/>
          <w:i w:val="0"/>
        </w:rPr>
        <w:t>Bộ</w:t>
      </w:r>
      <w:r>
        <w:rPr>
          <w:b w:val="0"/>
          <w:i w:val="0"/>
        </w:rPr>
        <w:br/>
      </w:r>
      <w:r>
        <w:rPr>
          <w:b w:val="0"/>
          <w:i w:val="0"/>
        </w:rPr>
        <w:br/>
      </w:r>
      <w:r>
        <w:rPr>
          <w:b w:val="0"/>
          <w:i w:val="0"/>
        </w:rPr>
        <w:t>60,0</w:t>
      </w:r>
      <w:r>
        <w:rPr>
          <w:b w:val="0"/>
          <w:i w:val="0"/>
        </w:rPr>
        <w:br/>
      </w:r>
      <w:r>
        <w:rPr>
          <w:b w:val="0"/>
          <w:i w:val="0"/>
        </w:rPr>
        <w:br/>
      </w:r>
      <w:r>
        <w:rPr>
          <w:b w:val="0"/>
          <w:i w:val="0"/>
        </w:rPr>
        <w:t>0,4</w:t>
      </w:r>
      <w:r>
        <w:rPr>
          <w:b w:val="0"/>
          <w:i w:val="0"/>
        </w:rPr>
        <w:br/>
      </w:r>
      <w:r>
        <w:rPr>
          <w:b w:val="0"/>
          <w:i w:val="0"/>
        </w:rPr>
        <w:br/>
      </w:r>
      <w:r>
        <w:rPr>
          <w:b w:val="0"/>
          <w:i w:val="0"/>
        </w:rPr>
        <w:t>1.161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máy tính cấu hình cao</w:t>
      </w:r>
      <w:r>
        <w:rPr>
          <w:b w:val="0"/>
          <w:i w:val="0"/>
        </w:rPr>
        <w:br/>
      </w:r>
      <w:r>
        <w:rPr>
          <w:b w:val="0"/>
          <w:i w:val="0"/>
        </w:rPr>
        <w:br/>
      </w:r>
      <w:r>
        <w:rPr>
          <w:b w:val="0"/>
          <w:i w:val="0"/>
        </w:rPr>
        <w:t>Bộ</w:t>
      </w:r>
      <w:r>
        <w:rPr>
          <w:b w:val="0"/>
          <w:i w:val="0"/>
        </w:rPr>
        <w:br/>
      </w:r>
      <w:r>
        <w:rPr>
          <w:b w:val="0"/>
          <w:i w:val="0"/>
        </w:rPr>
        <w:br/>
      </w:r>
      <w:r>
        <w:rPr>
          <w:b w:val="0"/>
          <w:i w:val="0"/>
        </w:rPr>
        <w:t>60,0</w:t>
      </w:r>
      <w:r>
        <w:rPr>
          <w:b w:val="0"/>
          <w:i w:val="0"/>
        </w:rPr>
        <w:br/>
      </w:r>
      <w:r>
        <w:rPr>
          <w:b w:val="0"/>
          <w:i w:val="0"/>
        </w:rPr>
        <w:br/>
      </w:r>
      <w:r>
        <w:rPr>
          <w:b w:val="0"/>
          <w:i w:val="0"/>
        </w:rPr>
        <w:t>0,4</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điều hoà nhiệt độ</w:t>
      </w:r>
      <w:r>
        <w:rPr>
          <w:b w:val="0"/>
          <w:i w:val="0"/>
        </w:rPr>
        <w:br/>
      </w:r>
      <w:r>
        <w:rPr>
          <w:b w:val="0"/>
          <w:i w:val="0"/>
        </w:rPr>
        <w:br/>
      </w:r>
      <w:r>
        <w:rPr>
          <w:b w:val="0"/>
          <w:i w:val="0"/>
        </w:rPr>
        <w:t>Bộ</w:t>
      </w:r>
      <w:r>
        <w:rPr>
          <w:b w:val="0"/>
          <w:i w:val="0"/>
        </w:rPr>
        <w:br/>
      </w:r>
      <w:r>
        <w:rPr>
          <w:b w:val="0"/>
          <w:i w:val="0"/>
        </w:rPr>
        <w:br/>
      </w:r>
      <w:r>
        <w:rPr>
          <w:b w:val="0"/>
          <w:i w:val="0"/>
        </w:rPr>
        <w:t>96,0</w:t>
      </w:r>
      <w:r>
        <w:rPr>
          <w:b w:val="0"/>
          <w:i w:val="0"/>
        </w:rPr>
        <w:br/>
      </w:r>
      <w:r>
        <w:rPr>
          <w:b w:val="0"/>
          <w:i w:val="0"/>
        </w:rPr>
        <w:br/>
      </w:r>
      <w:r>
        <w:rPr>
          <w:b w:val="0"/>
          <w:i w:val="0"/>
        </w:rPr>
        <w:t>2,2</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chiếu Projector</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0,5</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60,0</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phô tô</w:t>
      </w:r>
      <w:r>
        <w:rPr>
          <w:b w:val="0"/>
          <w:i w:val="0"/>
        </w:rPr>
        <w:br/>
      </w:r>
      <w:r>
        <w:rPr>
          <w:b w:val="0"/>
          <w:i w:val="0"/>
        </w:rPr>
        <w:br/>
      </w:r>
      <w:r>
        <w:rPr>
          <w:b w:val="0"/>
          <w:i w:val="0"/>
        </w:rPr>
        <w:t>Cái</w:t>
      </w:r>
      <w:r>
        <w:rPr>
          <w:b w:val="0"/>
          <w:i w:val="0"/>
        </w:rPr>
        <w:br/>
      </w:r>
      <w:r>
        <w:rPr>
          <w:b w:val="0"/>
          <w:i w:val="0"/>
        </w:rPr>
        <w:br/>
      </w:r>
      <w:r>
        <w:rPr>
          <w:b w:val="0"/>
          <w:i w:val="0"/>
        </w:rPr>
        <w:t>96,0</w:t>
      </w:r>
      <w:r>
        <w:rPr>
          <w:b w:val="0"/>
          <w:i w:val="0"/>
        </w:rPr>
        <w:br/>
      </w:r>
      <w:r>
        <w:rPr>
          <w:b w:val="0"/>
          <w:i w:val="0"/>
        </w:rPr>
        <w:br/>
      </w:r>
      <w:r>
        <w:rPr>
          <w:b w:val="0"/>
          <w:i w:val="0"/>
        </w:rPr>
        <w:t>1,5</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Ô tô 7 chỗ</w:t>
      </w:r>
      <w:r>
        <w:rPr>
          <w:b w:val="0"/>
          <w:i w:val="0"/>
        </w:rPr>
        <w:br/>
      </w:r>
      <w:r>
        <w:rPr>
          <w:b w:val="0"/>
          <w:i w:val="0"/>
        </w:rPr>
        <w:br/>
      </w:r>
      <w:r>
        <w:rPr>
          <w:b w:val="0"/>
          <w:i w:val="0"/>
        </w:rPr>
        <w:t>Cái</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rPr>
        <w:t>Ghi chú: cơ cấu định mức sử dụng máy móc, thiết bị tại Bảng số 23 theo các nội dung công việc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Cơ cấu (%)</w:t>
      </w:r>
      <w:r>
        <w:rPr>
          <w:b w:val="0"/>
          <w:i w:val="0"/>
        </w:rPr>
        <w:br/>
      </w:r>
      <w:r>
        <w:rPr>
          <w:b w:val="0"/>
          <w:i w:val="0"/>
        </w:rPr>
        <w:br/>
      </w:r>
      <w:r>
        <w:rPr>
          <w:b/>
          <w:i w:val="0"/>
        </w:rPr>
        <w:t>Cơ cấu (%)</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thu thập thông tin, tài liệu</w:t>
      </w:r>
      <w:r>
        <w:rPr>
          <w:b w:val="0"/>
          <w:i w:val="0"/>
        </w:rPr>
        <w:br/>
      </w:r>
      <w:r>
        <w:rPr>
          <w:b w:val="0"/>
          <w:i w:val="0"/>
        </w:rPr>
        <w:br/>
      </w:r>
      <w:r>
        <w:rPr>
          <w:b w:val="0"/>
          <w:i w:val="0"/>
        </w:rPr>
        <w:t>12,00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Phân tích, đánh giá bổ sung về điều kiện tự nhiên, kinh tế, xã hội, hiện trạng môi trường và nguồn lực tác động đến sử dụng đất của cấp huyện</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hiện trạng sử dụng đất, kết quả thực hiện kế hoạch sử dụng đất năm trước</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kế hoạch sử dụng đất hằng năm cấp huyện</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 hoạch sử dụng đất</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YÊN BÁI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Bộ Nông nghiệp và Môi trường;</w:t>
            </w:r>
            <w:r>
              <w:br/>
            </w:r>
            <w:r>
              <w:rPr>
                <w:b w:val="0"/>
                <w:i w:val="0"/>
              </w:rPr>
              <w:br/>
              <w:t xml:space="preserve">         - Cục Kiểm tra văn bản và Quản lý xử lý vi phạm hành chính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Hội đồng nhân dân tỉnh;</w:t>
            </w:r>
            <w:r>
              <w:br/>
            </w:r>
            <w:r>
              <w:rPr>
                <w:b w:val="0"/>
                <w:i w:val="0"/>
              </w:rPr>
              <w:br/>
              <w:t xml:space="preserve">         - Chủ tịch, các Phó Chủ tịch UBND tỉnh;</w:t>
            </w:r>
            <w:r>
              <w:br/>
            </w:r>
            <w:r>
              <w:rPr>
                <w:b w:val="0"/>
                <w:i w:val="0"/>
              </w:rPr>
              <w:br/>
              <w:t xml:space="preserve">         - Ủy ban MTTQVN tỉnh;</w:t>
            </w:r>
            <w:r>
              <w:br/>
            </w:r>
            <w:r>
              <w:rPr>
                <w:b w:val="0"/>
                <w:i w:val="0"/>
              </w:rPr>
              <w:br/>
              <w:t xml:space="preserve">         - Các sở, ban, ngành, đoàn thể;</w:t>
            </w:r>
            <w:r>
              <w:br/>
            </w:r>
            <w:r>
              <w:rPr>
                <w:b w:val="0"/>
                <w:i w:val="0"/>
              </w:rPr>
              <w:br/>
              <w:t xml:space="preserve">         - Sở Tư pháp (tự kiểm tra Văn bản);</w:t>
            </w:r>
            <w:r>
              <w:br/>
            </w:r>
            <w:r>
              <w:rPr>
                <w:b w:val="0"/>
                <w:i w:val="0"/>
              </w:rPr>
              <w:br/>
              <w:t xml:space="preserve">         - UBND các huyện, thị xã, thành phố;</w:t>
            </w:r>
            <w:r>
              <w:br/>
            </w:r>
            <w:r>
              <w:rPr>
                <w:b w:val="0"/>
                <w:i w:val="0"/>
              </w:rPr>
              <w:br/>
              <w:t xml:space="preserve">         - Báo Yên Bái;</w:t>
            </w:r>
            <w:r>
              <w:br/>
            </w:r>
            <w:r>
              <w:rPr>
                <w:b w:val="0"/>
                <w:i w:val="0"/>
              </w:rPr>
              <w:br/>
              <w:t xml:space="preserve">         - Cổng Thông tin điện tử Chính phủ;</w:t>
            </w:r>
            <w:r>
              <w:br/>
            </w:r>
            <w:r>
              <w:rPr>
                <w:b w:val="0"/>
                <w:i w:val="0"/>
              </w:rPr>
              <w:br/>
              <w:t xml:space="preserve">         - Văn phòng UBND tỉnh (đăng công báo);</w:t>
            </w:r>
            <w:r>
              <w:br/>
            </w:r>
            <w:r>
              <w:rPr>
                <w:b w:val="0"/>
                <w:i w:val="0"/>
              </w:rPr>
              <w:br/>
              <w:t xml:space="preserve">         - Cổng Thông tin điện tử tỉnh (đăng tải);</w:t>
            </w:r>
            <w:r>
              <w:br/>
            </w:r>
            <w:r>
              <w:rPr>
                <w:b w:val="0"/>
                <w:i w:val="0"/>
              </w:rPr>
              <w:br/>
              <w:t xml:space="preserve">         - Như Điều 3;</w:t>
            </w:r>
            <w:r>
              <w:br/>
            </w:r>
            <w:r>
              <w:rPr>
                <w:b w:val="0"/>
                <w:i w:val="0"/>
              </w:rPr>
              <w:br/>
              <w:t xml:space="preserve">         - Lưu: VT, NNMT</w:t>
            </w:r>
            <w:r>
              <w:rPr>
                <w:b w:val="0"/>
                <w:i w:val="0"/>
              </w:rPr>
              <w:t>Thủy</w:t>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Nguyễn Tuấn 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 xml:space="preserve">TỈNH YÊN BÁI </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Mật độ dân số trung bình (người/km²)</w:t>
            </w:r>
          </w:p>
        </w:tc>
        <w:tc>
          <w:tcPr>
            <w:tcW w:type="dxa" w:w="2880"/>
          </w:tcPr>
          <w:p>
            <w:r>
              <w:rPr>
                <w:b w:val="0"/>
                <w:i w:val="0"/>
              </w:rPr>
              <w:br/>
            </w:r>
            <w:r>
              <w:rPr>
                <w:b/>
                <w:i w:val="0"/>
              </w:rPr>
              <w:t>K</w:t>
            </w:r>
            <w:r>
              <w:rPr>
                <w:b/>
                <w:i w:val="0"/>
              </w:rPr>
              <w:t>ds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Diện tích tự nhiên (ha)</w:t>
            </w:r>
          </w:p>
        </w:tc>
        <w:tc>
          <w:tcPr>
            <w:tcW w:type="dxa" w:w="2880"/>
          </w:tcPr>
          <w:p>
            <w:r>
              <w:rPr>
                <w:b w:val="0"/>
                <w:i w:val="0"/>
              </w:rPr>
              <w:br/>
            </w:r>
            <w:r>
              <w:rPr>
                <w:b/>
                <w:i w:val="0"/>
              </w:rPr>
              <w:t>Ks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đơn vị hành chính cấp xã</w:t>
            </w:r>
          </w:p>
        </w:tc>
        <w:tc>
          <w:tcPr>
            <w:tcW w:type="dxa" w:w="2160"/>
          </w:tcPr>
          <w:p>
            <w:r>
              <w:rPr>
                <w:b w:val="0"/>
                <w:i w:val="0"/>
              </w:rPr>
              <w:br/>
            </w:r>
            <w:r>
              <w:rPr>
                <w:b/>
                <w:i w:val="0"/>
              </w:rPr>
              <w:t>Số đơn vị hành chính cấp xã</w:t>
            </w:r>
          </w:p>
        </w:tc>
        <w:tc>
          <w:tcPr>
            <w:tcW w:type="dxa" w:w="2160"/>
          </w:tcPr>
          <w:p>
            <w:r>
              <w:rPr>
                <w:b w:val="0"/>
                <w:i w:val="0"/>
              </w:rPr>
              <w:br/>
            </w:r>
            <w:r>
              <w:rPr>
                <w:b/>
                <w:i w:val="0"/>
              </w:rPr>
              <w:t>K</w:t>
            </w:r>
            <w:r>
              <w:rPr>
                <w:b/>
                <w:i w:val="0"/>
              </w:rPr>
              <w:t>hc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đô thị</w:t>
            </w:r>
          </w:p>
        </w:tc>
        <w:tc>
          <w:tcPr>
            <w:tcW w:type="dxa" w:w="2880"/>
          </w:tcPr>
          <w:p>
            <w:r>
              <w:rPr>
                <w:b w:val="0"/>
                <w:i w:val="0"/>
              </w:rPr>
              <w:br/>
            </w:r>
            <w:r>
              <w:rPr>
                <w:b/>
                <w:i w:val="0"/>
              </w:rPr>
              <w:t>K</w:t>
            </w:r>
            <w:r>
              <w:rPr>
                <w:b/>
                <w:i w:val="0"/>
              </w:rPr>
              <w:t>đt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br/>
            </w:r>
            <w:r>
              <w:rPr>
                <w:b w:val="0"/>
                <w:i w:val="0"/>
              </w:rPr>
              <w:t>(công nhóm/ tỉnh)</w:t>
            </w:r>
          </w:p>
        </w:tc>
        <w:tc>
          <w:tcPr>
            <w:tcW w:type="dxa" w:w="1728"/>
          </w:tcPr>
          <w:p>
            <w:r>
              <w:rPr>
                <w:b w:val="0"/>
                <w:i w:val="0"/>
              </w:rPr>
              <w:br/>
            </w:r>
            <w:r>
              <w:rPr>
                <w:b/>
                <w:i w:val="0"/>
              </w:rPr>
              <w:t xml:space="preserve">Định mức </w:t>
            </w:r>
            <w:r>
              <w:br/>
            </w:r>
            <w:r>
              <w:rPr>
                <w:b w:val="0"/>
                <w:i w:val="0"/>
              </w:rPr>
              <w:t>(công nhóm/ tỉnh)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 xml:space="preserve">Thời hạn sử dụng </w:t>
            </w:r>
            <w:r>
              <w:br/>
            </w:r>
            <w:r>
              <w:rPr>
                <w:b w:val="0"/>
                <w:i w:val="0"/>
              </w:rPr>
              <w:t>(tháng)</w:t>
            </w:r>
          </w:p>
        </w:tc>
        <w:tc>
          <w:tcPr>
            <w:tcW w:type="dxa" w:w="1440"/>
          </w:tcPr>
          <w:p>
            <w:r>
              <w:rPr>
                <w:b w:val="0"/>
                <w:i w:val="0"/>
              </w:rPr>
              <w:br/>
            </w:r>
            <w:r>
              <w:rPr>
                <w:b/>
                <w:i w:val="0"/>
              </w:rPr>
              <w:t>Định mức</w:t>
            </w:r>
            <w:r>
              <w:rPr>
                <w:b w:val="0"/>
                <w:i w:val="0"/>
              </w:rPr>
              <w:t xml:space="preserve"> </w:t>
            </w:r>
            <w:r>
              <w:br/>
            </w:r>
            <w:r>
              <w:rPr>
                <w:b w:val="0"/>
                <w:i w:val="0"/>
              </w:rPr>
              <w:br/>
              <w:t xml:space="preserve">         (ca/ tỉnh)</w:t>
            </w:r>
          </w:p>
        </w:tc>
        <w:tc>
          <w:tcPr>
            <w:tcW w:type="dxa" w:w="1440"/>
          </w:tcPr>
          <w:p>
            <w:r>
              <w:rPr>
                <w:b w:val="0"/>
                <w:i w:val="0"/>
              </w:rPr>
              <w:br/>
            </w:r>
            <w:r>
              <w:rPr>
                <w:b/>
                <w:i w:val="0"/>
              </w:rPr>
              <w:t>Định mức</w:t>
            </w:r>
            <w:r>
              <w:rPr>
                <w:b w:val="0"/>
                <w:i w:val="0"/>
              </w:rPr>
              <w:t xml:space="preserve"> </w:t>
            </w:r>
            <w:r>
              <w:br/>
            </w:r>
            <w:r>
              <w:rPr>
                <w:b w:val="0"/>
                <w:i w:val="0"/>
              </w:rPr>
              <w:br/>
              <w:t xml:space="preserve">         (ca/ 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năng lượng</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nhiên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 xml:space="preserve">Thời hạn sử dụng </w:t>
            </w:r>
            <w:r>
              <w:br/>
            </w:r>
            <w:r>
              <w:rPr>
                <w:b w:val="0"/>
                <w:i w:val="0"/>
              </w:rPr>
              <w:t>(tháng)</w:t>
            </w:r>
          </w:p>
        </w:tc>
        <w:tc>
          <w:tcPr>
            <w:tcW w:type="dxa" w:w="1234"/>
          </w:tcPr>
          <w:p>
            <w:r>
              <w:rPr>
                <w:b w:val="0"/>
                <w:i w:val="0"/>
              </w:rPr>
              <w:br/>
            </w:r>
            <w:r>
              <w:rPr>
                <w:b/>
                <w:i w:val="0"/>
              </w:rPr>
              <w:t xml:space="preserve">Công suất </w:t>
            </w:r>
            <w:r>
              <w:br/>
            </w:r>
            <w:r>
              <w:rPr>
                <w:b w:val="0"/>
                <w:i w:val="0"/>
              </w:rPr>
              <w:t>(Kw)</w:t>
            </w:r>
          </w:p>
        </w:tc>
        <w:tc>
          <w:tcPr>
            <w:tcW w:type="dxa" w:w="1234"/>
          </w:tcPr>
          <w:p>
            <w:r>
              <w:rPr>
                <w:b w:val="0"/>
                <w:i w:val="0"/>
              </w:rPr>
              <w:br/>
            </w:r>
            <w:r>
              <w:rPr>
                <w:b/>
                <w:i w:val="0"/>
              </w:rPr>
              <w:t>Định mức</w:t>
            </w:r>
            <w:r>
              <w:rPr>
                <w:b w:val="0"/>
                <w:i w:val="0"/>
              </w:rPr>
              <w:t xml:space="preserve"> </w:t>
            </w:r>
            <w:r>
              <w:br/>
            </w:r>
            <w:r>
              <w:rPr>
                <w:b w:val="0"/>
                <w:i w:val="0"/>
              </w:rPr>
              <w:br/>
              <w:t xml:space="preserve">         (ca/tỉnh)</w:t>
            </w:r>
          </w:p>
        </w:tc>
        <w:tc>
          <w:tcPr>
            <w:tcW w:type="dxa" w:w="1234"/>
          </w:tcPr>
          <w:p>
            <w:r>
              <w:rPr>
                <w:b w:val="0"/>
                <w:i w:val="0"/>
              </w:rPr>
              <w:br/>
            </w:r>
            <w:r>
              <w:rPr>
                <w:b/>
                <w:i w:val="0"/>
              </w:rPr>
              <w:t>Định mức</w:t>
            </w:r>
            <w:r>
              <w:rPr>
                <w:b w:val="0"/>
                <w:i w:val="0"/>
              </w:rPr>
              <w:t xml:space="preserve"> </w:t>
            </w:r>
            <w:r>
              <w:br/>
            </w:r>
            <w:r>
              <w:rPr>
                <w:b w:val="0"/>
                <w:i w:val="0"/>
              </w:rPr>
              <w:br/>
              <w:t xml:space="preserve">         (ca/tỉnh)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t xml:space="preserve"> </w:t>
            </w:r>
            <w:r>
              <w:br/>
            </w:r>
            <w:r>
              <w:rPr>
                <w:b w:val="0"/>
                <w:i w:val="0"/>
              </w:rPr>
              <w:br/>
              <w:t xml:space="preserve">         (công nhóm/ huyện TB)</w:t>
            </w:r>
          </w:p>
        </w:tc>
        <w:tc>
          <w:tcPr>
            <w:tcW w:type="dxa" w:w="1728"/>
          </w:tcPr>
          <w:p>
            <w:r>
              <w:rPr>
                <w:b w:val="0"/>
                <w:i w:val="0"/>
              </w:rPr>
              <w:br/>
            </w:r>
            <w:r>
              <w:rPr>
                <w:b/>
                <w:i w:val="0"/>
              </w:rPr>
              <w:t>Định mức</w:t>
            </w:r>
            <w:r>
              <w:rPr>
                <w:b w:val="0"/>
                <w:i w:val="0"/>
              </w:rPr>
              <w:t xml:space="preserve"> </w:t>
            </w:r>
            <w:r>
              <w:br/>
            </w:r>
            <w:r>
              <w:rPr>
                <w:b w:val="0"/>
                <w:i w:val="0"/>
              </w:rPr>
              <w:br/>
              <w:t xml:space="preserve">         (công nhóm/ huyện TB)</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 xml:space="preserve">Thời hạn sử dụng </w:t>
            </w:r>
            <w:r>
              <w:rPr>
                <w:b w:val="0"/>
                <w:i w:val="0"/>
              </w:rPr>
              <w:t>(tháng)</w:t>
            </w:r>
          </w:p>
        </w:tc>
        <w:tc>
          <w:tcPr>
            <w:tcW w:type="dxa" w:w="1440"/>
          </w:tcPr>
          <w:p>
            <w:r>
              <w:rPr>
                <w:b w:val="0"/>
                <w:i w:val="0"/>
              </w:rPr>
              <w:br/>
            </w:r>
            <w:r>
              <w:rPr>
                <w:b/>
                <w:i w:val="0"/>
              </w:rPr>
              <w:t>Định mức</w:t>
            </w:r>
            <w:r>
              <w:rPr>
                <w:b w:val="0"/>
                <w:i w:val="0"/>
              </w:rPr>
              <w:t xml:space="preserve"> </w:t>
            </w:r>
            <w:r>
              <w:br/>
            </w:r>
            <w:r>
              <w:rPr>
                <w:b w:val="0"/>
                <w:i w:val="0"/>
              </w:rPr>
              <w:br/>
              <w:t xml:space="preserve">         (ca/ huyện TB)</w:t>
            </w:r>
          </w:p>
        </w:tc>
        <w:tc>
          <w:tcPr>
            <w:tcW w:type="dxa" w:w="1440"/>
          </w:tcPr>
          <w:p>
            <w:r>
              <w:rPr>
                <w:b w:val="0"/>
                <w:i w:val="0"/>
              </w:rPr>
              <w:br/>
            </w:r>
            <w:r>
              <w:rPr>
                <w:b/>
                <w:i w:val="0"/>
              </w:rPr>
              <w:t>Định mức</w:t>
            </w:r>
            <w:r>
              <w:rPr>
                <w:b w:val="0"/>
                <w:i w:val="0"/>
              </w:rPr>
              <w:t xml:space="preserve"> </w:t>
            </w:r>
            <w:r>
              <w:br/>
            </w:r>
            <w:r>
              <w:rPr>
                <w:b w:val="0"/>
                <w:i w:val="0"/>
              </w:rPr>
              <w:br/>
              <w:t xml:space="preserve">         (ca/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năng lượng</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nhiên liệu</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c>
          <w:tcPr>
            <w:tcW w:type="dxa" w:w="1728"/>
          </w:tcPr>
          <w:p>
            <w:r>
              <w:rPr>
                <w:b w:val="0"/>
                <w:i w:val="0"/>
              </w:rPr>
              <w:br/>
            </w:r>
            <w:r>
              <w:rPr>
                <w:b/>
                <w:i w:val="0"/>
              </w:rPr>
              <w:t>Định mức</w:t>
            </w:r>
            <w:r>
              <w:rPr>
                <w:b w:val="0"/>
                <w:i w:val="0"/>
              </w:rPr>
              <w:t xml:space="preserve"> </w:t>
            </w:r>
            <w:r>
              <w:br/>
            </w:r>
            <w:r>
              <w:rPr>
                <w:b w:val="0"/>
                <w:i w:val="0"/>
              </w:rPr>
              <w:br/>
              <w:t xml:space="preserve">         (tính cho tỉnh)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 xml:space="preserve">Thời hạn sử dụng </w:t>
            </w:r>
            <w:r>
              <w:br/>
            </w:r>
            <w:r>
              <w:rPr>
                <w:b w:val="0"/>
                <w:i w:val="0"/>
              </w:rPr>
              <w:t>(tháng)</w:t>
            </w:r>
          </w:p>
        </w:tc>
        <w:tc>
          <w:tcPr>
            <w:tcW w:type="dxa" w:w="1234"/>
          </w:tcPr>
          <w:p>
            <w:r>
              <w:rPr>
                <w:b w:val="0"/>
                <w:i w:val="0"/>
              </w:rPr>
              <w:br/>
            </w:r>
            <w:r>
              <w:rPr>
                <w:b/>
                <w:i w:val="0"/>
              </w:rPr>
              <w:t xml:space="preserve">Công suất </w:t>
            </w:r>
            <w:r>
              <w:rPr>
                <w:b w:val="0"/>
                <w:i w:val="0"/>
              </w:rPr>
              <w:t>(Kw)</w:t>
            </w:r>
          </w:p>
        </w:tc>
        <w:tc>
          <w:tcPr>
            <w:tcW w:type="dxa" w:w="1234"/>
          </w:tcPr>
          <w:p>
            <w:r>
              <w:rPr>
                <w:b w:val="0"/>
                <w:i w:val="0"/>
              </w:rPr>
              <w:br/>
            </w:r>
            <w:r>
              <w:rPr>
                <w:b/>
                <w:i w:val="0"/>
              </w:rPr>
              <w:t>Định mức</w:t>
            </w:r>
            <w:r>
              <w:rPr>
                <w:b w:val="0"/>
                <w:i w:val="0"/>
              </w:rPr>
              <w:t xml:space="preserve"> </w:t>
            </w:r>
            <w:r>
              <w:br/>
            </w:r>
            <w:r>
              <w:rPr>
                <w:b w:val="0"/>
                <w:i w:val="0"/>
              </w:rPr>
              <w:br/>
              <w:t xml:space="preserve">         (ca/ huyện TB)</w:t>
            </w:r>
          </w:p>
        </w:tc>
        <w:tc>
          <w:tcPr>
            <w:tcW w:type="dxa" w:w="1234"/>
          </w:tcPr>
          <w:p>
            <w:r>
              <w:rPr>
                <w:b w:val="0"/>
                <w:i w:val="0"/>
              </w:rPr>
              <w:br/>
            </w:r>
            <w:r>
              <w:rPr>
                <w:b/>
                <w:i w:val="0"/>
              </w:rPr>
              <w:t>Định mức</w:t>
            </w:r>
            <w:r>
              <w:rPr>
                <w:b w:val="0"/>
                <w:i w:val="0"/>
              </w:rPr>
              <w:t xml:space="preserve"> </w:t>
            </w:r>
            <w:r>
              <w:br/>
            </w:r>
            <w:r>
              <w:rPr>
                <w:b w:val="0"/>
                <w:i w:val="0"/>
              </w:rPr>
              <w:br/>
              <w:t xml:space="preserve">         (ca/ huyện TB)</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br/>
            </w:r>
            <w:r>
              <w:rPr>
                <w:b w:val="0"/>
                <w:i w:val="0"/>
              </w:rPr>
              <w:t>(công nhóm/ huyện TB)</w:t>
            </w:r>
          </w:p>
        </w:tc>
        <w:tc>
          <w:tcPr>
            <w:tcW w:type="dxa" w:w="1728"/>
          </w:tcPr>
          <w:p>
            <w:r>
              <w:rPr>
                <w:b w:val="0"/>
                <w:i w:val="0"/>
              </w:rPr>
              <w:br/>
            </w:r>
            <w:r>
              <w:rPr>
                <w:b/>
                <w:i w:val="0"/>
              </w:rPr>
              <w:t xml:space="preserve">Định mức </w:t>
            </w:r>
            <w:r>
              <w:br/>
            </w:r>
            <w:r>
              <w:rPr>
                <w:b w:val="0"/>
                <w:i w:val="0"/>
              </w:rPr>
              <w:t>(công nhóm/ huyện TB)</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 xml:space="preserve">Thời hạn sử dụng </w:t>
            </w:r>
            <w:r>
              <w:br/>
            </w:r>
            <w:r>
              <w:rPr>
                <w:b w:val="0"/>
                <w:i w:val="0"/>
              </w:rPr>
              <w:t>(tháng)</w:t>
            </w:r>
          </w:p>
        </w:tc>
        <w:tc>
          <w:tcPr>
            <w:tcW w:type="dxa" w:w="1440"/>
          </w:tcPr>
          <w:p>
            <w:r>
              <w:rPr>
                <w:b w:val="0"/>
                <w:i w:val="0"/>
              </w:rPr>
              <w:br/>
            </w:r>
            <w:r>
              <w:rPr>
                <w:b/>
                <w:i w:val="0"/>
              </w:rPr>
              <w:t>Định mức</w:t>
            </w:r>
            <w:r>
              <w:rPr>
                <w:b w:val="0"/>
                <w:i w:val="0"/>
              </w:rPr>
              <w:t xml:space="preserve"> </w:t>
            </w:r>
            <w:r>
              <w:br/>
            </w:r>
            <w:r>
              <w:rPr>
                <w:b w:val="0"/>
                <w:i w:val="0"/>
              </w:rPr>
              <w:br/>
              <w:t xml:space="preserve">         (ca/ huyện TB)</w:t>
            </w:r>
          </w:p>
        </w:tc>
        <w:tc>
          <w:tcPr>
            <w:tcW w:type="dxa" w:w="1440"/>
          </w:tcPr>
          <w:p>
            <w:r>
              <w:rPr>
                <w:b w:val="0"/>
                <w:i w:val="0"/>
              </w:rPr>
              <w:br/>
            </w:r>
            <w:r>
              <w:rPr>
                <w:b/>
                <w:i w:val="0"/>
              </w:rPr>
              <w:t>Định mức</w:t>
            </w:r>
            <w:r>
              <w:rPr>
                <w:b w:val="0"/>
                <w:i w:val="0"/>
              </w:rPr>
              <w:t xml:space="preserve"> </w:t>
            </w:r>
            <w:r>
              <w:br/>
            </w:r>
            <w:r>
              <w:rPr>
                <w:b w:val="0"/>
                <w:i w:val="0"/>
              </w:rPr>
              <w:br/>
              <w:t xml:space="preserve">         (ca/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năng lượng</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c>
          <w:tcPr>
            <w:tcW w:type="dxa" w:w="1728"/>
          </w:tcPr>
          <w:p>
            <w:r>
              <w:rPr>
                <w:b w:val="0"/>
                <w:i w:val="0"/>
              </w:rPr>
              <w:br/>
            </w:r>
            <w:r>
              <w:rPr>
                <w:b/>
                <w:i w:val="0"/>
              </w:rPr>
              <w:t>Định mức</w:t>
            </w:r>
            <w:r>
              <w:rPr>
                <w:b w:val="0"/>
                <w:i w:val="0"/>
              </w:rPr>
              <w:t xml:space="preserve"> </w:t>
            </w:r>
            <w:r>
              <w:br/>
            </w:r>
            <w:r>
              <w:rPr>
                <w:b w:val="0"/>
                <w:i w:val="0"/>
              </w:rPr>
              <w:br/>
              <w:t xml:space="preserve">         (tính cho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nhiên liệu</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Định mức</w:t>
            </w:r>
            <w:r>
              <w:rPr>
                <w:b w:val="0"/>
                <w:i w:val="0"/>
              </w:rPr>
              <w:t xml:space="preserve"> (tính cho tỉnh)</w:t>
            </w:r>
          </w:p>
        </w:tc>
        <w:tc>
          <w:tcPr>
            <w:tcW w:type="dxa" w:w="1728"/>
          </w:tcPr>
          <w:p>
            <w:r>
              <w:rPr>
                <w:b w:val="0"/>
                <w:i w:val="0"/>
              </w:rPr>
              <w:br/>
            </w:r>
            <w:r>
              <w:rPr>
                <w:b/>
                <w:i w:val="0"/>
              </w:rPr>
              <w:t>Định mức</w:t>
            </w:r>
            <w:r>
              <w:rPr>
                <w:b w:val="0"/>
                <w:i w:val="0"/>
              </w:rPr>
              <w:t xml:space="preserve"> (tính cho tỉnh)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 xml:space="preserve">Thời hạn sử dụng </w:t>
            </w:r>
            <w:r>
              <w:rPr>
                <w:b w:val="0"/>
                <w:i w:val="0"/>
              </w:rPr>
              <w:t>(tháng)</w:t>
            </w:r>
          </w:p>
        </w:tc>
        <w:tc>
          <w:tcPr>
            <w:tcW w:type="dxa" w:w="1234"/>
          </w:tcPr>
          <w:p>
            <w:r>
              <w:rPr>
                <w:b w:val="0"/>
                <w:i w:val="0"/>
              </w:rPr>
              <w:br/>
            </w:r>
            <w:r>
              <w:rPr>
                <w:b/>
                <w:i w:val="0"/>
              </w:rPr>
              <w:t xml:space="preserve">Công suất </w:t>
            </w:r>
            <w:r>
              <w:br/>
            </w:r>
            <w:r>
              <w:rPr>
                <w:b w:val="0"/>
                <w:i w:val="0"/>
              </w:rPr>
              <w:t>(Kw)</w:t>
            </w:r>
          </w:p>
        </w:tc>
        <w:tc>
          <w:tcPr>
            <w:tcW w:type="dxa" w:w="1234"/>
          </w:tcPr>
          <w:p>
            <w:r>
              <w:rPr>
                <w:b w:val="0"/>
                <w:i w:val="0"/>
              </w:rPr>
              <w:br/>
            </w:r>
            <w:r>
              <w:rPr>
                <w:b/>
                <w:i w:val="0"/>
              </w:rPr>
              <w:t>Định mức</w:t>
            </w:r>
            <w:r>
              <w:rPr>
                <w:b w:val="0"/>
                <w:i w:val="0"/>
              </w:rPr>
              <w:t xml:space="preserve"> </w:t>
            </w:r>
            <w:r>
              <w:br/>
            </w:r>
            <w:r>
              <w:rPr>
                <w:b w:val="0"/>
                <w:i w:val="0"/>
              </w:rPr>
              <w:br/>
              <w:t xml:space="preserve">         (ca/ huyện TB)</w:t>
            </w:r>
          </w:p>
        </w:tc>
        <w:tc>
          <w:tcPr>
            <w:tcW w:type="dxa" w:w="1234"/>
          </w:tcPr>
          <w:p>
            <w:r>
              <w:rPr>
                <w:b w:val="0"/>
                <w:i w:val="0"/>
              </w:rPr>
              <w:br/>
            </w:r>
            <w:r>
              <w:rPr>
                <w:b/>
                <w:i w:val="0"/>
              </w:rPr>
              <w:t>Định mức</w:t>
            </w:r>
            <w:r>
              <w:rPr>
                <w:b w:val="0"/>
                <w:i w:val="0"/>
              </w:rPr>
              <w:t xml:space="preserve"> </w:t>
            </w:r>
            <w:r>
              <w:br/>
            </w:r>
            <w:r>
              <w:rPr>
                <w:b w:val="0"/>
                <w:i w:val="0"/>
              </w:rPr>
              <w:br/>
              <w:t xml:space="preserve">         (ca/ huyện TB)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Cơ cấu (%)</w:t>
            </w:r>
          </w:p>
        </w:tc>
        <w:tc>
          <w:tcPr>
            <w:tcW w:type="dxa" w:w="2160"/>
          </w:tcPr>
          <w:p>
            <w:r>
              <w:rPr>
                <w:b w:val="0"/>
                <w:i w:val="0"/>
              </w:rPr>
              <w:br/>
            </w:r>
            <w:r>
              <w:rPr>
                <w:b/>
                <w:i w:val="0"/>
              </w:rPr>
              <w:t>Cơ cấu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