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lang w:val="en-GB"/>
        </w:rPr>
      </w:pPr>
      <w:r>
        <w:rPr>
          <w:rFonts w:cs="Arial" w:ascii="Arial" w:hAnsi="Arial"/>
          <w:lang w:val="en-GB"/>
        </w:rPr>
        <w:t>TTM4502 SPECIALIZATION PROJECT</w:t>
      </w:r>
    </w:p>
    <w:p>
      <w:pPr>
        <w:pStyle w:val="Normal"/>
        <w:jc w:val="center"/>
        <w:rPr>
          <w:rFonts w:ascii="Arial" w:hAnsi="Arial" w:cs="Arial"/>
          <w:lang w:val="en-GB"/>
        </w:rPr>
      </w:pPr>
      <w:r>
        <w:rPr>
          <w:rFonts w:cs="Arial" w:ascii="Arial" w:hAnsi="Arial"/>
          <w:lang w:val="en-GB"/>
        </w:rPr>
        <w:t>EVALUATION AND FEEDBACK FORM</w:t>
      </w:r>
    </w:p>
    <w:p>
      <w:pPr>
        <w:pStyle w:val="Heading1"/>
        <w:numPr>
          <w:ilvl w:val="0"/>
          <w:numId w:val="0"/>
        </w:numPr>
        <w:ind w:hanging="0" w:left="0"/>
        <w:rPr>
          <w:rFonts w:ascii="Arial" w:hAnsi="Arial" w:cs="Arial"/>
        </w:rPr>
      </w:pPr>
      <w:r>
        <w:rPr>
          <w:rFonts w:cs="Arial" w:ascii="Arial" w:hAnsi="Arial"/>
        </w:rPr>
        <w:t>About TTM4502</w:t>
      </w:r>
    </w:p>
    <w:p>
      <w:pPr>
        <w:pStyle w:val="Normal"/>
        <w:rPr>
          <w:rFonts w:ascii="Arial" w:hAnsi="Arial" w:cs="Arial"/>
          <w:i/>
          <w:i/>
          <w:sz w:val="18"/>
          <w:lang w:val="en-GB"/>
        </w:rPr>
      </w:pPr>
      <w:r>
        <w:rPr>
          <w:rFonts w:cs="Arial" w:ascii="Arial" w:hAnsi="Arial"/>
          <w:i/>
          <w:sz w:val="18"/>
          <w:lang w:val="en-GB"/>
        </w:rPr>
        <w:t>TTM4502 is a mandatory course for all master’s students at the Department of Information Security and Communication Technology at NTNU in Trondheim. It is a preparatory project for the master's thesis. It includes the following work items (from the official course description):</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Choose a research assignment, optionally an advanced development task with research elements.</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Address the problem by, e.g., studying background literature in the field, current research literature and, if relevant, through discussions with the "problem owner".</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Describe the motivation for the assignment.</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Describe the state of the art / research front in the field.</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 xml:space="preserve">Formulate </w:t>
      </w:r>
      <w:r>
        <w:rPr>
          <w:rFonts w:cs="Arial" w:ascii="Arial" w:hAnsi="Arial"/>
          <w:i/>
          <w:sz w:val="18"/>
          <w:lang w:val="en-GB"/>
        </w:rPr>
        <w:t xml:space="preserve">the </w:t>
      </w:r>
      <w:r>
        <w:rPr>
          <w:rFonts w:cs="Arial" w:ascii="Arial" w:hAnsi="Arial"/>
          <w:i/>
          <w:sz w:val="18"/>
          <w:lang w:val="en-GB"/>
        </w:rPr>
        <w:t>specific objective(s) / research question(s) / hypothesis (es) for the master's thesis.</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Describe a proposed method to achieve the objective(s) and, if relevant, verify the result.</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Become familiar with the tools that are planned to be used in the work.</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Prepare an initial plan for the work towards the master's thesis, including: description of sub-tasks, progress, resource utilization and milestones.</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As far as the time permits, conduct and report preparatory work on the assignment.</w:t>
      </w:r>
    </w:p>
    <w:p>
      <w:pPr>
        <w:pStyle w:val="Normal"/>
        <w:rPr>
          <w:rFonts w:ascii="Arial" w:hAnsi="Arial" w:cs="Arial"/>
          <w:i/>
          <w:i/>
          <w:sz w:val="18"/>
          <w:lang w:val="en-GB"/>
        </w:rPr>
      </w:pPr>
      <w:r>
        <w:rPr>
          <w:rFonts w:cs="Arial" w:ascii="Arial" w:hAnsi="Arial"/>
          <w:i/>
          <w:sz w:val="18"/>
          <w:lang w:val="en-GB"/>
        </w:rPr>
        <w:t>The course is assessed as passed / not passed based on the submitted project report. In order for the report to be graded as passed, all the work items c) – f) and h) listed above must be addressed in a passable manner.  Also work item g) must be addressed in a passable manner if specific tools are planned to be used in the work</w:t>
      </w:r>
    </w:p>
    <w:p>
      <w:pPr>
        <w:pStyle w:val="Normal"/>
        <w:rPr>
          <w:rFonts w:ascii="Arial" w:hAnsi="Arial" w:cs="Arial"/>
          <w:i/>
          <w:i/>
          <w:sz w:val="18"/>
          <w:lang w:val="en-GB"/>
        </w:rPr>
      </w:pPr>
      <w:r>
        <w:rPr>
          <w:rFonts w:cs="Arial" w:ascii="Arial" w:hAnsi="Arial"/>
          <w:i/>
          <w:sz w:val="18"/>
          <w:lang w:val="en-GB"/>
        </w:rPr>
        <w:t xml:space="preserve">The official course description is available at: </w:t>
      </w:r>
      <w:hyperlink r:id="rId2">
        <w:r>
          <w:rPr>
            <w:rStyle w:val="Hyperlink"/>
            <w:rFonts w:cs="Arial" w:ascii="Arial" w:hAnsi="Arial"/>
            <w:i/>
            <w:color w:val="auto"/>
            <w:sz w:val="18"/>
            <w:lang w:val="en-GB"/>
          </w:rPr>
          <w:t>https://www.ntnu.edu/studies/courses/TTM4502</w:t>
        </w:r>
      </w:hyperlink>
      <w:r>
        <w:rPr>
          <w:rStyle w:val="Hyperlink"/>
          <w:rFonts w:cs="Arial" w:ascii="Arial" w:hAnsi="Arial"/>
          <w:i/>
          <w:color w:val="auto"/>
          <w:sz w:val="18"/>
          <w:lang w:val="en-GB"/>
        </w:rPr>
        <w:t xml:space="preserve"> </w:t>
      </w:r>
      <w:r>
        <w:rPr>
          <w:rFonts w:cs="Arial" w:ascii="Arial" w:hAnsi="Arial"/>
          <w:i/>
          <w:sz w:val="18"/>
          <w:lang w:val="en-GB"/>
        </w:rPr>
        <w:t xml:space="preserve"> </w:t>
      </w:r>
    </w:p>
    <w:p>
      <w:pPr>
        <w:pStyle w:val="Normal"/>
        <w:rPr>
          <w:rFonts w:ascii="Arial" w:hAnsi="Arial" w:cs="Arial"/>
          <w:i/>
          <w:i/>
          <w:sz w:val="18"/>
          <w:lang w:val="en-GB"/>
        </w:rPr>
      </w:pPr>
      <w:r>
        <w:rPr>
          <w:rFonts w:cs="Arial" w:ascii="Arial" w:hAnsi="Arial"/>
          <w:i/>
          <w:sz w:val="18"/>
          <w:lang w:val="en-GB"/>
        </w:rPr>
        <w:t>The assessment criteria for each of the work items are available at:</w:t>
      </w:r>
      <w:r>
        <w:rPr>
          <w:rFonts w:cs="Arial" w:ascii="Arial" w:hAnsi="Arial"/>
          <w:i/>
          <w:color w:val="000000"/>
          <w:sz w:val="18"/>
          <w:lang w:val="en-GB"/>
        </w:rPr>
        <w:t xml:space="preserve"> </w:t>
      </w:r>
      <w:hyperlink r:id="rId3">
        <w:r>
          <w:rPr>
            <w:rStyle w:val="Hyperlink"/>
            <w:rFonts w:cs="Arial" w:ascii="Arial" w:hAnsi="Arial"/>
            <w:i/>
            <w:color w:val="000000"/>
            <w:sz w:val="18"/>
            <w:lang w:val="en-GB"/>
          </w:rPr>
          <w:t>https://edu.iik.ntnu.no/TTM4502-assessment-criteria</w:t>
        </w:r>
      </w:hyperlink>
      <w:r>
        <w:rPr>
          <w:rFonts w:cs="Arial" w:ascii="Arial" w:hAnsi="Arial"/>
          <w:i/>
          <w:color w:val="000000"/>
          <w:sz w:val="18"/>
          <w:lang w:val="en-GB"/>
        </w:rPr>
        <w:t xml:space="preserve"> </w:t>
      </w:r>
    </w:p>
    <w:p>
      <w:pPr>
        <w:pStyle w:val="Normal"/>
        <w:rPr>
          <w:rFonts w:ascii="Arial" w:hAnsi="Arial" w:cs="Arial"/>
          <w:i/>
          <w:i/>
          <w:sz w:val="18"/>
          <w:lang w:val="en-GB"/>
        </w:rPr>
      </w:pPr>
      <w:r>
        <w:rPr>
          <w:rFonts w:cs="Arial" w:ascii="Arial" w:hAnsi="Arial"/>
          <w:i/>
          <w:sz w:val="18"/>
          <w:lang w:val="en-GB"/>
        </w:rPr>
        <w:t>This form will be made available to the student(s), who should take it into account when working on his/her(their) master’s thesis next semester.</w:t>
      </w:r>
    </w:p>
    <w:p>
      <w:pPr>
        <w:pStyle w:val="Heading1"/>
        <w:numPr>
          <w:ilvl w:val="0"/>
          <w:numId w:val="0"/>
        </w:numPr>
        <w:ind w:hanging="0" w:left="0"/>
        <w:rPr>
          <w:rFonts w:ascii="Arial" w:hAnsi="Arial" w:cs="Arial"/>
        </w:rPr>
      </w:pPr>
      <w:r>
        <w:rPr>
          <w:rFonts w:cs="Arial" w:ascii="Arial" w:hAnsi="Arial"/>
        </w:rPr>
        <w:t>Summary of the evaluation of the report</w:t>
      </w:r>
    </w:p>
    <w:tbl>
      <w:tblPr>
        <w:tblW w:w="9072" w:type="dxa"/>
        <w:jc w:val="left"/>
        <w:tblInd w:w="0" w:type="dxa"/>
        <w:tblLayout w:type="fixed"/>
        <w:tblCellMar>
          <w:top w:w="60" w:type="dxa"/>
          <w:left w:w="120" w:type="dxa"/>
          <w:bottom w:w="60" w:type="dxa"/>
          <w:right w:w="120" w:type="dxa"/>
        </w:tblCellMar>
        <w:tblLook w:val="04a0" w:noHBand="0" w:noVBand="1" w:firstColumn="1" w:lastRow="0" w:lastColumn="0" w:firstRow="1"/>
      </w:tblPr>
      <w:tblGrid>
        <w:gridCol w:w="1843"/>
        <w:gridCol w:w="7228"/>
      </w:tblGrid>
      <w:tr>
        <w:trPr>
          <w:tblHeader w:val="true"/>
        </w:trPr>
        <w:tc>
          <w:tcPr>
            <w:tcW w:w="1843" w:type="dxa"/>
            <w:tcBorders>
              <w:bottom w:val="single" w:sz="6" w:space="0" w:color="CCCCCC"/>
              <w:right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Title</w:t>
            </w:r>
          </w:p>
        </w:tc>
        <w:tc>
          <w:tcPr>
            <w:tcW w:w="7228" w:type="dxa"/>
            <w:tcBorders>
              <w:left w:val="single" w:sz="6" w:space="0" w:color="CCCCCC"/>
              <w:bottom w:val="single" w:sz="6" w:space="0" w:color="CCCCCC"/>
            </w:tcBorders>
            <w:shd w:color="auto" w:fill="auto"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r>
          </w:p>
        </w:tc>
      </w:tr>
      <w:tr>
        <w:trPr/>
        <w:tc>
          <w:tcPr>
            <w:tcW w:w="1843" w:type="dxa"/>
            <w:tcBorders>
              <w:top w:val="single" w:sz="6" w:space="0" w:color="CCCCCC"/>
              <w:bottom w:val="single" w:sz="6" w:space="0" w:color="CCCCCC"/>
              <w:right w:val="single" w:sz="6" w:space="0" w:color="CCCCCC"/>
            </w:tcBorders>
            <w:shd w:color="auto" w:fill="EEEEEE"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b/>
                <w:bCs/>
                <w:color w:val="444444"/>
                <w:sz w:val="18"/>
                <w:szCs w:val="24"/>
                <w:lang w:val="en-GB" w:eastAsia="nb-NO"/>
              </w:rPr>
              <w:t>Student(s)</w:t>
            </w:r>
          </w:p>
        </w:tc>
        <w:tc>
          <w:tcPr>
            <w:tcW w:w="7228" w:type="dxa"/>
            <w:tcBorders>
              <w:top w:val="single" w:sz="6" w:space="0" w:color="CCCCCC"/>
              <w:left w:val="single" w:sz="6" w:space="0" w:color="CCCCCC"/>
              <w:bottom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r>
        <w:trPr/>
        <w:tc>
          <w:tcPr>
            <w:tcW w:w="1843" w:type="dxa"/>
            <w:tcBorders>
              <w:top w:val="single" w:sz="6" w:space="0" w:color="CCCCCC"/>
              <w:bottom w:val="single" w:sz="6" w:space="0" w:color="CCCCCC"/>
              <w:right w:val="single" w:sz="6" w:space="0" w:color="CCCCCC"/>
            </w:tcBorders>
            <w:shd w:color="auto" w:fill="EEEEEE" w:val="clear"/>
            <w:tcMar>
              <w:top w:w="45" w:type="dxa"/>
              <w:bottom w:w="45" w:type="dxa"/>
            </w:tcMa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Main supervisor</w:t>
            </w:r>
          </w:p>
        </w:tc>
        <w:tc>
          <w:tcPr>
            <w:tcW w:w="7228" w:type="dxa"/>
            <w:tcBorders>
              <w:top w:val="single" w:sz="6" w:space="0" w:color="CCCCCC"/>
              <w:left w:val="single" w:sz="6" w:space="0" w:color="CCCCCC"/>
              <w:bottom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r>
        <w:trPr/>
        <w:tc>
          <w:tcPr>
            <w:tcW w:w="1843" w:type="dxa"/>
            <w:tcBorders>
              <w:top w:val="single" w:sz="6" w:space="0" w:color="CCCCCC"/>
              <w:bottom w:val="single" w:sz="6" w:space="0" w:color="CCCCCC"/>
              <w:right w:val="single" w:sz="6" w:space="0" w:color="CCCCCC"/>
            </w:tcBorders>
            <w:shd w:color="auto" w:fill="EEEEEE" w:val="clear"/>
            <w:tcMar>
              <w:top w:w="45" w:type="dxa"/>
              <w:bottom w:w="45" w:type="dxa"/>
            </w:tcMa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Co-supervisor(s)</w:t>
            </w:r>
          </w:p>
        </w:tc>
        <w:tc>
          <w:tcPr>
            <w:tcW w:w="7228" w:type="dxa"/>
            <w:tcBorders>
              <w:top w:val="single" w:sz="6" w:space="0" w:color="CCCCCC"/>
              <w:left w:val="single" w:sz="6" w:space="0" w:color="CCCCCC"/>
              <w:bottom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r>
        <w:trPr/>
        <w:tc>
          <w:tcPr>
            <w:tcW w:w="1843" w:type="dxa"/>
            <w:tcBorders>
              <w:top w:val="single" w:sz="6" w:space="0" w:color="CCCCCC"/>
              <w:right w:val="single" w:sz="6" w:space="0" w:color="CCCCCC"/>
            </w:tcBorders>
            <w:shd w:color="auto" w:fill="EEEEEE" w:val="clear"/>
            <w:tcMar>
              <w:top w:w="45" w:type="dxa"/>
              <w:bottom w:w="45" w:type="dxa"/>
            </w:tcMa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External evaluator</w:t>
            </w:r>
          </w:p>
        </w:tc>
        <w:tc>
          <w:tcPr>
            <w:tcW w:w="7228" w:type="dxa"/>
            <w:tcBorders>
              <w:top w:val="single" w:sz="6" w:space="0" w:color="CCCCCC"/>
              <w:left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bl>
    <w:p>
      <w:pPr>
        <w:pStyle w:val="Normal"/>
        <w:rPr>
          <w:rFonts w:ascii="Arial" w:hAnsi="Arial" w:cs="Arial"/>
          <w:lang w:val="en-GB"/>
        </w:rPr>
      </w:pPr>
      <w:r>
        <w:rPr>
          <w:rFonts w:cs="Arial" w:ascii="Arial" w:hAnsi="Arial"/>
          <w:lang w:val="en-GB"/>
        </w:rPr>
      </w:r>
    </w:p>
    <w:tbl>
      <w:tblPr>
        <w:tblW w:w="9072" w:type="dxa"/>
        <w:jc w:val="left"/>
        <w:tblInd w:w="0" w:type="dxa"/>
        <w:tblLayout w:type="fixed"/>
        <w:tblCellMar>
          <w:top w:w="45" w:type="dxa"/>
          <w:left w:w="120" w:type="dxa"/>
          <w:bottom w:w="45" w:type="dxa"/>
          <w:right w:w="120" w:type="dxa"/>
        </w:tblCellMar>
        <w:tblLook w:val="04a0" w:noHBand="0" w:noVBand="1" w:firstColumn="1" w:lastRow="0" w:lastColumn="0" w:firstRow="1"/>
      </w:tblPr>
      <w:tblGrid>
        <w:gridCol w:w="1843"/>
        <w:gridCol w:w="7228"/>
      </w:tblGrid>
      <w:tr>
        <w:trPr/>
        <w:tc>
          <w:tcPr>
            <w:tcW w:w="1843" w:type="dxa"/>
            <w:tcBorders>
              <w:bottom w:val="single" w:sz="6" w:space="0" w:color="CCCCCC"/>
              <w:right w:val="single" w:sz="6" w:space="0" w:color="CCCCCC"/>
            </w:tcBorders>
            <w:shd w:color="auto" w:fill="EEEEEE" w:val="clea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Overall evaluation</w:t>
            </w:r>
          </w:p>
        </w:tc>
        <w:tc>
          <w:tcPr>
            <w:tcW w:w="7228" w:type="dxa"/>
            <w:tcBorders>
              <w:left w:val="single" w:sz="6" w:space="0" w:color="CCCCCC"/>
              <w:bottom w:val="single" w:sz="6" w:space="0" w:color="CCCCCC"/>
            </w:tcBorders>
            <w:shd w:color="auto" w:fill="FFFFFF" w:val="cle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jc w:val="center"/>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r>
        <w:trPr/>
        <w:tc>
          <w:tcPr>
            <w:tcW w:w="1843" w:type="dxa"/>
            <w:tcBorders>
              <w:top w:val="single" w:sz="6" w:space="0" w:color="CCCCCC"/>
              <w:right w:val="single" w:sz="6" w:space="0" w:color="CCCCCC"/>
            </w:tcBorders>
            <w:shd w:color="auto" w:fill="EEEEEE" w:val="clea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Overall grade</w:t>
            </w:r>
          </w:p>
        </w:tc>
        <w:tc>
          <w:tcPr>
            <w:tcW w:w="7228" w:type="dxa"/>
            <w:tcBorders>
              <w:top w:val="single" w:sz="6" w:space="0" w:color="CCCCCC"/>
              <w:left w:val="single" w:sz="6" w:space="0" w:color="CCCCCC"/>
            </w:tcBorders>
            <w:shd w:color="auto" w:fill="FFFFFF" w:val="clear"/>
          </w:tcPr>
          <w:p>
            <w:pPr>
              <w:pStyle w:val="Normal"/>
              <w:widowControl w:val="false"/>
              <w:spacing w:lineRule="auto" w:line="240" w:before="0" w:after="0"/>
              <w:jc w:val="center"/>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t>Passed / Not passed</w:t>
            </w:r>
          </w:p>
        </w:tc>
      </w:tr>
    </w:tbl>
    <w:p>
      <w:pPr>
        <w:pStyle w:val="Heading1"/>
        <w:numPr>
          <w:ilvl w:val="0"/>
          <w:numId w:val="0"/>
        </w:numPr>
        <w:ind w:hanging="0" w:left="0"/>
        <w:rPr>
          <w:rFonts w:ascii="Arial" w:hAnsi="Arial" w:cs="Arial"/>
        </w:rPr>
      </w:pPr>
      <w:r>
        <w:rPr>
          <w:rFonts w:cs="Arial" w:ascii="Arial" w:hAnsi="Arial"/>
        </w:rPr>
        <w:t>Detailed evaluation of the report and feedback on the work items</w:t>
      </w:r>
    </w:p>
    <w:p>
      <w:pPr>
        <w:pStyle w:val="Normal"/>
        <w:rPr>
          <w:rFonts w:ascii="Arial" w:hAnsi="Arial" w:cs="Arial"/>
          <w:i/>
          <w:i/>
          <w:sz w:val="18"/>
          <w:lang w:val="en-GB"/>
        </w:rPr>
      </w:pPr>
      <w:r>
        <w:rPr>
          <w:rFonts w:cs="Arial" w:ascii="Arial" w:hAnsi="Arial"/>
          <w:i/>
          <w:sz w:val="18"/>
          <w:lang w:val="en-GB"/>
        </w:rPr>
        <w:t xml:space="preserve">Please provide 4 – 8 lines of feedback for each of the work items. </w:t>
      </w:r>
    </w:p>
    <w:tbl>
      <w:tblPr>
        <w:tblW w:w="9072" w:type="dxa"/>
        <w:jc w:val="left"/>
        <w:tblInd w:w="0" w:type="dxa"/>
        <w:tblLayout w:type="fixed"/>
        <w:tblCellMar>
          <w:top w:w="60" w:type="dxa"/>
          <w:left w:w="120" w:type="dxa"/>
          <w:bottom w:w="60" w:type="dxa"/>
          <w:right w:w="120" w:type="dxa"/>
        </w:tblCellMar>
        <w:tblLook w:val="04a0" w:noHBand="0" w:noVBand="1" w:firstColumn="1" w:lastRow="0" w:lastColumn="0" w:firstRow="1"/>
      </w:tblPr>
      <w:tblGrid>
        <w:gridCol w:w="7654"/>
        <w:gridCol w:w="1417"/>
      </w:tblGrid>
      <w:tr>
        <w:trPr>
          <w:tblHeader w:val="true"/>
        </w:trPr>
        <w:tc>
          <w:tcPr>
            <w:tcW w:w="7654" w:type="dxa"/>
            <w:tcBorders>
              <w:bottom w:val="single" w:sz="6" w:space="0" w:color="CCCCCC"/>
              <w:right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(c) – Motivation for the assignment</w:t>
            </w:r>
          </w:p>
        </w:tc>
        <w:tc>
          <w:tcPr>
            <w:tcW w:w="1417" w:type="dxa"/>
            <w:tcBorders>
              <w:left w:val="single" w:sz="6" w:space="0" w:color="CCCCCC"/>
              <w:bottom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Grade</w:t>
            </w:r>
          </w:p>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2"/>
                <w:szCs w:val="24"/>
                <w:lang w:val="en-GB" w:eastAsia="nb-NO"/>
              </w:rPr>
              <w:t>(passed/not passed)</w:t>
            </w:r>
          </w:p>
        </w:tc>
      </w:tr>
      <w:tr>
        <w:trPr>
          <w:trHeight w:val="1359" w:hRule="atLeast"/>
        </w:trPr>
        <w:tc>
          <w:tcPr>
            <w:tcW w:w="7654" w:type="dxa"/>
            <w:tcBorders>
              <w:top w:val="single" w:sz="6" w:space="0" w:color="CCCCCC"/>
              <w:right w:val="single" w:sz="6" w:space="0" w:color="CCCCCC"/>
            </w:tcBorders>
            <w:shd w:color="auto" w:fill="auto"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c>
          <w:tcPr>
            <w:tcW w:w="1417" w:type="dxa"/>
            <w:tcBorders>
              <w:top w:val="single" w:sz="6" w:space="0" w:color="CCCCCC"/>
              <w:left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bl>
    <w:p>
      <w:pPr>
        <w:pStyle w:val="Normal"/>
        <w:rPr>
          <w:rFonts w:ascii="Arial" w:hAnsi="Arial" w:cs="Arial"/>
          <w:sz w:val="18"/>
          <w:lang w:val="en-GB"/>
        </w:rPr>
      </w:pPr>
      <w:r>
        <w:rPr>
          <w:rFonts w:cs="Arial" w:ascii="Arial" w:hAnsi="Arial"/>
          <w:sz w:val="18"/>
          <w:lang w:val="en-GB"/>
        </w:rPr>
      </w:r>
    </w:p>
    <w:tbl>
      <w:tblPr>
        <w:tblW w:w="9072" w:type="dxa"/>
        <w:jc w:val="left"/>
        <w:tblInd w:w="0" w:type="dxa"/>
        <w:tblLayout w:type="fixed"/>
        <w:tblCellMar>
          <w:top w:w="60" w:type="dxa"/>
          <w:left w:w="120" w:type="dxa"/>
          <w:bottom w:w="60" w:type="dxa"/>
          <w:right w:w="120" w:type="dxa"/>
        </w:tblCellMar>
        <w:tblLook w:val="04a0" w:noHBand="0" w:noVBand="1" w:firstColumn="1" w:lastRow="0" w:lastColumn="0" w:firstRow="1"/>
      </w:tblPr>
      <w:tblGrid>
        <w:gridCol w:w="7654"/>
        <w:gridCol w:w="1417"/>
      </w:tblGrid>
      <w:tr>
        <w:trPr>
          <w:tblHeader w:val="true"/>
        </w:trPr>
        <w:tc>
          <w:tcPr>
            <w:tcW w:w="7654" w:type="dxa"/>
            <w:tcBorders>
              <w:bottom w:val="single" w:sz="6" w:space="0" w:color="CCCCCC"/>
              <w:right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(d) – Describe the state of the art / research front in the field</w:t>
            </w:r>
          </w:p>
        </w:tc>
        <w:tc>
          <w:tcPr>
            <w:tcW w:w="1417" w:type="dxa"/>
            <w:tcBorders>
              <w:left w:val="single" w:sz="6" w:space="0" w:color="CCCCCC"/>
              <w:bottom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Grade</w:t>
            </w:r>
          </w:p>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2"/>
                <w:szCs w:val="24"/>
                <w:lang w:val="en-GB" w:eastAsia="nb-NO"/>
              </w:rPr>
              <w:t>(passed/not passed)</w:t>
            </w:r>
          </w:p>
        </w:tc>
      </w:tr>
      <w:tr>
        <w:trPr>
          <w:trHeight w:val="1359" w:hRule="atLeast"/>
        </w:trPr>
        <w:tc>
          <w:tcPr>
            <w:tcW w:w="7654" w:type="dxa"/>
            <w:tcBorders>
              <w:top w:val="single" w:sz="6" w:space="0" w:color="CCCCCC"/>
              <w:right w:val="single" w:sz="6" w:space="0" w:color="CCCCCC"/>
            </w:tcBorders>
            <w:shd w:color="auto" w:fill="auto"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c>
          <w:tcPr>
            <w:tcW w:w="1417" w:type="dxa"/>
            <w:tcBorders>
              <w:top w:val="single" w:sz="6" w:space="0" w:color="CCCCCC"/>
              <w:left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bl>
    <w:p>
      <w:pPr>
        <w:pStyle w:val="Normal"/>
        <w:rPr>
          <w:rFonts w:ascii="Arial" w:hAnsi="Arial" w:cs="Arial"/>
          <w:sz w:val="18"/>
          <w:lang w:val="en-GB"/>
        </w:rPr>
      </w:pPr>
      <w:r>
        <w:rPr>
          <w:rFonts w:cs="Arial" w:ascii="Arial" w:hAnsi="Arial"/>
          <w:sz w:val="18"/>
          <w:lang w:val="en-GB"/>
        </w:rPr>
      </w:r>
    </w:p>
    <w:tbl>
      <w:tblPr>
        <w:tblW w:w="9072" w:type="dxa"/>
        <w:jc w:val="left"/>
        <w:tblInd w:w="0" w:type="dxa"/>
        <w:tblLayout w:type="fixed"/>
        <w:tblCellMar>
          <w:top w:w="60" w:type="dxa"/>
          <w:left w:w="120" w:type="dxa"/>
          <w:bottom w:w="60" w:type="dxa"/>
          <w:right w:w="120" w:type="dxa"/>
        </w:tblCellMar>
        <w:tblLook w:val="04a0" w:noHBand="0" w:noVBand="1" w:firstColumn="1" w:lastRow="0" w:lastColumn="0" w:firstRow="1"/>
      </w:tblPr>
      <w:tblGrid>
        <w:gridCol w:w="7654"/>
        <w:gridCol w:w="1417"/>
      </w:tblGrid>
      <w:tr>
        <w:trPr>
          <w:tblHeader w:val="true"/>
        </w:trPr>
        <w:tc>
          <w:tcPr>
            <w:tcW w:w="7654" w:type="dxa"/>
            <w:tcBorders>
              <w:bottom w:val="single" w:sz="6" w:space="0" w:color="CCCCCC"/>
              <w:right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(e) – Formulate research questions, hypotheses and objectives</w:t>
            </w:r>
          </w:p>
        </w:tc>
        <w:tc>
          <w:tcPr>
            <w:tcW w:w="1417" w:type="dxa"/>
            <w:tcBorders>
              <w:left w:val="single" w:sz="6" w:space="0" w:color="CCCCCC"/>
              <w:bottom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Grade</w:t>
            </w:r>
          </w:p>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2"/>
                <w:szCs w:val="24"/>
                <w:lang w:val="en-GB" w:eastAsia="nb-NO"/>
              </w:rPr>
              <w:t>(passed/not passed)</w:t>
            </w:r>
          </w:p>
        </w:tc>
      </w:tr>
      <w:tr>
        <w:trPr>
          <w:trHeight w:val="1359" w:hRule="atLeast"/>
        </w:trPr>
        <w:tc>
          <w:tcPr>
            <w:tcW w:w="7654" w:type="dxa"/>
            <w:tcBorders>
              <w:top w:val="single" w:sz="6" w:space="0" w:color="CCCCCC"/>
              <w:right w:val="single" w:sz="6" w:space="0" w:color="CCCCCC"/>
            </w:tcBorders>
            <w:shd w:color="auto" w:fill="auto"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c>
          <w:tcPr>
            <w:tcW w:w="1417" w:type="dxa"/>
            <w:tcBorders>
              <w:top w:val="single" w:sz="6" w:space="0" w:color="CCCCCC"/>
              <w:left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bl>
    <w:p>
      <w:pPr>
        <w:pStyle w:val="Normal"/>
        <w:rPr>
          <w:rFonts w:ascii="Arial" w:hAnsi="Arial" w:cs="Arial"/>
          <w:sz w:val="18"/>
          <w:szCs w:val="18"/>
          <w:lang w:val="en-GB"/>
        </w:rPr>
      </w:pPr>
      <w:r>
        <w:rPr>
          <w:rFonts w:cs="Arial" w:ascii="Arial" w:hAnsi="Arial"/>
          <w:sz w:val="18"/>
          <w:szCs w:val="18"/>
          <w:lang w:val="en-GB"/>
        </w:rPr>
      </w:r>
    </w:p>
    <w:tbl>
      <w:tblPr>
        <w:tblW w:w="9072" w:type="dxa"/>
        <w:jc w:val="left"/>
        <w:tblInd w:w="0" w:type="dxa"/>
        <w:tblLayout w:type="fixed"/>
        <w:tblCellMar>
          <w:top w:w="60" w:type="dxa"/>
          <w:left w:w="120" w:type="dxa"/>
          <w:bottom w:w="60" w:type="dxa"/>
          <w:right w:w="120" w:type="dxa"/>
        </w:tblCellMar>
        <w:tblLook w:val="04a0" w:noHBand="0" w:noVBand="1" w:firstColumn="1" w:lastRow="0" w:lastColumn="0" w:firstRow="1"/>
      </w:tblPr>
      <w:tblGrid>
        <w:gridCol w:w="7654"/>
        <w:gridCol w:w="1417"/>
      </w:tblGrid>
      <w:tr>
        <w:trPr>
          <w:tblHeader w:val="true"/>
        </w:trPr>
        <w:tc>
          <w:tcPr>
            <w:tcW w:w="7654" w:type="dxa"/>
            <w:tcBorders>
              <w:bottom w:val="single" w:sz="6" w:space="0" w:color="CCCCCC"/>
              <w:right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(f) – Establish and describe a proposed method to achieve the objective(s) and, if relevant, verify the result.</w:t>
            </w:r>
          </w:p>
        </w:tc>
        <w:tc>
          <w:tcPr>
            <w:tcW w:w="1417" w:type="dxa"/>
            <w:tcBorders>
              <w:left w:val="single" w:sz="6" w:space="0" w:color="CCCCCC"/>
              <w:bottom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Grade</w:t>
            </w:r>
          </w:p>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2"/>
                <w:szCs w:val="24"/>
                <w:lang w:val="en-GB" w:eastAsia="nb-NO"/>
              </w:rPr>
              <w:t>(passed/not passed)</w:t>
            </w:r>
          </w:p>
        </w:tc>
      </w:tr>
      <w:tr>
        <w:trPr>
          <w:trHeight w:val="1359" w:hRule="atLeast"/>
        </w:trPr>
        <w:tc>
          <w:tcPr>
            <w:tcW w:w="7654" w:type="dxa"/>
            <w:tcBorders>
              <w:top w:val="single" w:sz="6" w:space="0" w:color="CCCCCC"/>
              <w:right w:val="single" w:sz="6" w:space="0" w:color="CCCCCC"/>
            </w:tcBorders>
            <w:shd w:color="auto" w:fill="auto"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c>
          <w:tcPr>
            <w:tcW w:w="1417" w:type="dxa"/>
            <w:tcBorders>
              <w:top w:val="single" w:sz="6" w:space="0" w:color="CCCCCC"/>
              <w:left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bl>
    <w:p>
      <w:pPr>
        <w:pStyle w:val="Normal"/>
        <w:rPr>
          <w:rFonts w:ascii="Arial" w:hAnsi="Arial" w:cs="Arial"/>
          <w:sz w:val="18"/>
          <w:szCs w:val="18"/>
          <w:lang w:val="en-GB"/>
        </w:rPr>
      </w:pPr>
      <w:r>
        <w:rPr>
          <w:rFonts w:cs="Arial" w:ascii="Arial" w:hAnsi="Arial"/>
          <w:sz w:val="18"/>
          <w:szCs w:val="18"/>
          <w:lang w:val="en-GB"/>
        </w:rPr>
      </w:r>
    </w:p>
    <w:tbl>
      <w:tblPr>
        <w:tblW w:w="9072" w:type="dxa"/>
        <w:jc w:val="left"/>
        <w:tblInd w:w="0" w:type="dxa"/>
        <w:tblLayout w:type="fixed"/>
        <w:tblCellMar>
          <w:top w:w="60" w:type="dxa"/>
          <w:left w:w="120" w:type="dxa"/>
          <w:bottom w:w="60" w:type="dxa"/>
          <w:right w:w="120" w:type="dxa"/>
        </w:tblCellMar>
        <w:tblLook w:val="04a0" w:noHBand="0" w:noVBand="1" w:firstColumn="1" w:lastRow="0" w:lastColumn="0" w:firstRow="1"/>
      </w:tblPr>
      <w:tblGrid>
        <w:gridCol w:w="7654"/>
        <w:gridCol w:w="1417"/>
      </w:tblGrid>
      <w:tr>
        <w:trPr>
          <w:tblHeader w:val="true"/>
        </w:trPr>
        <w:tc>
          <w:tcPr>
            <w:tcW w:w="7654" w:type="dxa"/>
            <w:tcBorders>
              <w:bottom w:val="single" w:sz="6" w:space="0" w:color="CCCCCC"/>
              <w:right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 xml:space="preserve">(g) – Familiarise with and test the tools that are planned to be used in the work </w:t>
              <w:br/>
              <w:t xml:space="preserve">        (If relevant)</w:t>
            </w:r>
          </w:p>
        </w:tc>
        <w:tc>
          <w:tcPr>
            <w:tcW w:w="1417" w:type="dxa"/>
            <w:tcBorders>
              <w:left w:val="single" w:sz="6" w:space="0" w:color="CCCCCC"/>
              <w:bottom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Grade</w:t>
            </w:r>
          </w:p>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2"/>
                <w:szCs w:val="24"/>
                <w:lang w:val="en-GB" w:eastAsia="nb-NO"/>
              </w:rPr>
              <w:t>(passed/not passed)</w:t>
            </w:r>
          </w:p>
        </w:tc>
      </w:tr>
      <w:tr>
        <w:trPr>
          <w:trHeight w:val="1359" w:hRule="atLeast"/>
        </w:trPr>
        <w:tc>
          <w:tcPr>
            <w:tcW w:w="7654" w:type="dxa"/>
            <w:tcBorders>
              <w:top w:val="single" w:sz="6" w:space="0" w:color="CCCCCC"/>
              <w:right w:val="single" w:sz="6" w:space="0" w:color="CCCCCC"/>
            </w:tcBorders>
            <w:shd w:color="auto" w:fill="auto"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c>
          <w:tcPr>
            <w:tcW w:w="1417" w:type="dxa"/>
            <w:tcBorders>
              <w:top w:val="single" w:sz="6" w:space="0" w:color="CCCCCC"/>
              <w:left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bl>
    <w:p>
      <w:pPr>
        <w:pStyle w:val="Normal"/>
        <w:rPr>
          <w:rFonts w:ascii="Arial" w:hAnsi="Arial" w:cs="Arial"/>
          <w:sz w:val="18"/>
          <w:szCs w:val="18"/>
          <w:lang w:val="en-GB"/>
        </w:rPr>
      </w:pPr>
      <w:r>
        <w:rPr>
          <w:rFonts w:cs="Arial" w:ascii="Arial" w:hAnsi="Arial"/>
          <w:sz w:val="18"/>
          <w:szCs w:val="18"/>
          <w:lang w:val="en-GB"/>
        </w:rPr>
      </w:r>
    </w:p>
    <w:tbl>
      <w:tblPr>
        <w:tblW w:w="9072" w:type="dxa"/>
        <w:jc w:val="left"/>
        <w:tblInd w:w="0" w:type="dxa"/>
        <w:tblLayout w:type="fixed"/>
        <w:tblCellMar>
          <w:top w:w="60" w:type="dxa"/>
          <w:left w:w="120" w:type="dxa"/>
          <w:bottom w:w="60" w:type="dxa"/>
          <w:right w:w="120" w:type="dxa"/>
        </w:tblCellMar>
        <w:tblLook w:val="04a0" w:noHBand="0" w:noVBand="1" w:firstColumn="1" w:lastRow="0" w:lastColumn="0" w:firstRow="1"/>
      </w:tblPr>
      <w:tblGrid>
        <w:gridCol w:w="7654"/>
        <w:gridCol w:w="1417"/>
      </w:tblGrid>
      <w:tr>
        <w:trPr>
          <w:tblHeader w:val="true"/>
        </w:trPr>
        <w:tc>
          <w:tcPr>
            <w:tcW w:w="7654" w:type="dxa"/>
            <w:tcBorders>
              <w:bottom w:val="single" w:sz="6" w:space="0" w:color="CCCCCC"/>
              <w:right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(h) – Prepare an initial plan for the work towards the master’s thesis</w:t>
            </w:r>
          </w:p>
        </w:tc>
        <w:tc>
          <w:tcPr>
            <w:tcW w:w="1417" w:type="dxa"/>
            <w:tcBorders>
              <w:left w:val="single" w:sz="6" w:space="0" w:color="CCCCCC"/>
              <w:bottom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Grade</w:t>
            </w:r>
          </w:p>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2"/>
                <w:szCs w:val="24"/>
                <w:lang w:val="en-GB" w:eastAsia="nb-NO"/>
              </w:rPr>
              <w:t>(passed/not passed)</w:t>
            </w:r>
          </w:p>
        </w:tc>
      </w:tr>
      <w:tr>
        <w:trPr>
          <w:trHeight w:val="1359" w:hRule="atLeast"/>
        </w:trPr>
        <w:tc>
          <w:tcPr>
            <w:tcW w:w="7654" w:type="dxa"/>
            <w:tcBorders>
              <w:top w:val="single" w:sz="6" w:space="0" w:color="CCCCCC"/>
              <w:right w:val="single" w:sz="6" w:space="0" w:color="CCCCCC"/>
            </w:tcBorders>
            <w:shd w:color="auto" w:fill="auto"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c>
          <w:tcPr>
            <w:tcW w:w="1417" w:type="dxa"/>
            <w:tcBorders>
              <w:top w:val="single" w:sz="6" w:space="0" w:color="CCCCCC"/>
              <w:left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bl>
    <w:p>
      <w:pPr>
        <w:pStyle w:val="Heading1"/>
        <w:numPr>
          <w:ilvl w:val="0"/>
          <w:numId w:val="0"/>
        </w:numPr>
        <w:ind w:hanging="0" w:left="0"/>
        <w:rPr>
          <w:rFonts w:ascii="Arial" w:hAnsi="Arial" w:cs="Arial"/>
        </w:rPr>
      </w:pPr>
      <w:r>
        <w:rPr>
          <w:rFonts w:cs="Arial" w:ascii="Arial" w:hAnsi="Arial"/>
        </w:rPr>
        <w:t xml:space="preserve">Evaluation of the project as a starting point for a master's thesis </w:t>
      </w:r>
    </w:p>
    <w:p>
      <w:pPr>
        <w:pStyle w:val="Normal"/>
        <w:rPr>
          <w:rFonts w:ascii="Arial" w:hAnsi="Arial" w:cs="Arial"/>
          <w:i/>
          <w:i/>
          <w:sz w:val="18"/>
          <w:lang w:val="en-GB"/>
        </w:rPr>
      </w:pPr>
      <w:r>
        <w:rPr>
          <w:rFonts w:cs="Arial" w:ascii="Arial" w:hAnsi="Arial"/>
          <w:i/>
          <w:sz w:val="18"/>
          <w:lang w:val="en-GB"/>
        </w:rPr>
        <w:t xml:space="preserve">TTM4502 is a preparatory project for the master's thesis (TTM4905). In addition to the evaluation of the report done above, please provide below an assessment and feedback on whether the project and the direction chosen for the project as defined by the student(s) are suitable for a master's thesis. The official course description of the master’s thesis is available at: </w:t>
      </w:r>
      <w:hyperlink r:id="rId4">
        <w:r>
          <w:rPr>
            <w:rStyle w:val="Hyperlink"/>
            <w:rFonts w:cs="Arial" w:ascii="Arial" w:hAnsi="Arial"/>
            <w:i/>
            <w:color w:val="auto"/>
            <w:sz w:val="18"/>
            <w:lang w:val="en-GB"/>
          </w:rPr>
          <w:t>https://www.ntnu.edu/studies/courses/TTM4905</w:t>
        </w:r>
      </w:hyperlink>
      <w:r>
        <w:rPr>
          <w:rFonts w:cs="Arial" w:ascii="Arial" w:hAnsi="Arial"/>
          <w:i/>
          <w:sz w:val="18"/>
          <w:lang w:val="en-GB"/>
        </w:rPr>
        <w:t>.</w:t>
      </w:r>
    </w:p>
    <w:p>
      <w:pPr>
        <w:pStyle w:val="Normal"/>
        <w:rPr>
          <w:rFonts w:ascii="Arial" w:hAnsi="Arial" w:cs="Arial"/>
          <w:i/>
          <w:i/>
          <w:sz w:val="18"/>
          <w:lang w:val="en-GB"/>
        </w:rPr>
      </w:pPr>
      <w:r>
        <w:rPr>
          <w:rFonts w:cs="Arial" w:ascii="Arial" w:hAnsi="Arial"/>
          <w:i/>
          <w:sz w:val="18"/>
          <w:lang w:val="en-GB"/>
        </w:rPr>
        <w:t xml:space="preserve">Please assess and provide feedback on whether: </w:t>
      </w:r>
    </w:p>
    <w:p>
      <w:pPr>
        <w:pStyle w:val="Normal"/>
        <w:numPr>
          <w:ilvl w:val="0"/>
          <w:numId w:val="3"/>
        </w:numPr>
        <w:rPr/>
      </w:pPr>
      <w:r>
        <w:rPr>
          <w:rFonts w:cs="Arial" w:ascii="Arial" w:hAnsi="Arial"/>
          <w:i/>
          <w:sz w:val="18"/>
          <w:lang w:val="en-GB"/>
        </w:rPr>
        <w:t>the nature of the project is in-line with what a master's thesis must be, that is an independent work with a research and/or advanced development focus,</w:t>
      </w:r>
    </w:p>
    <w:p>
      <w:pPr>
        <w:pStyle w:val="Normal"/>
        <w:numPr>
          <w:ilvl w:val="0"/>
          <w:numId w:val="3"/>
        </w:numPr>
        <w:rPr/>
      </w:pPr>
      <w:r>
        <w:rPr>
          <w:rFonts w:cs="Arial" w:ascii="Arial" w:hAnsi="Arial"/>
          <w:i/>
          <w:sz w:val="18"/>
          <w:lang w:val="en-GB"/>
        </w:rPr>
        <w:t>the project is such that the student(s) may reach the learning outcome defined for the master's thesis upon completion, and</w:t>
      </w:r>
    </w:p>
    <w:p>
      <w:pPr>
        <w:pStyle w:val="Normal"/>
        <w:numPr>
          <w:ilvl w:val="0"/>
          <w:numId w:val="3"/>
        </w:numPr>
        <w:rPr>
          <w:rFonts w:ascii="Arial" w:hAnsi="Arial" w:cs="Arial"/>
          <w:i/>
          <w:i/>
          <w:sz w:val="18"/>
          <w:lang w:val="en-GB"/>
        </w:rPr>
      </w:pPr>
      <w:r>
        <w:rPr>
          <w:rFonts w:cs="Arial" w:ascii="Arial" w:hAnsi="Arial"/>
          <w:i/>
          <w:sz w:val="18"/>
          <w:lang w:val="en-GB"/>
        </w:rPr>
        <w:t>it is realistic for the student(s) to complete the project within the timeframe of a master's thesis.</w:t>
      </w:r>
    </w:p>
    <w:p>
      <w:pPr>
        <w:pStyle w:val="Normal"/>
        <w:rPr>
          <w:rFonts w:ascii="Arial" w:hAnsi="Arial" w:cs="Arial"/>
          <w:i/>
          <w:i/>
          <w:sz w:val="18"/>
          <w:lang w:val="en-GB"/>
        </w:rPr>
      </w:pPr>
      <w:r>
        <w:rPr>
          <w:rFonts w:cs="Arial" w:ascii="Arial" w:hAnsi="Arial"/>
          <w:i/>
          <w:sz w:val="18"/>
          <w:lang w:val="en-GB"/>
        </w:rPr>
        <w:t>If not, please provide recommendations beyond what is covered in the evaluation of the report.</w:t>
      </w:r>
    </w:p>
    <w:tbl>
      <w:tblPr>
        <w:tblW w:w="9072" w:type="dxa"/>
        <w:jc w:val="left"/>
        <w:tblInd w:w="0" w:type="dxa"/>
        <w:tblLayout w:type="fixed"/>
        <w:tblCellMar>
          <w:top w:w="45" w:type="dxa"/>
          <w:left w:w="120" w:type="dxa"/>
          <w:bottom w:w="45" w:type="dxa"/>
          <w:right w:w="120" w:type="dxa"/>
        </w:tblCellMar>
        <w:tblLook w:val="04a0" w:noHBand="0" w:noVBand="1" w:firstColumn="1" w:lastRow="0" w:lastColumn="0" w:firstRow="1"/>
      </w:tblPr>
      <w:tblGrid>
        <w:gridCol w:w="1843"/>
        <w:gridCol w:w="7228"/>
      </w:tblGrid>
      <w:tr>
        <w:trPr/>
        <w:tc>
          <w:tcPr>
            <w:tcW w:w="1843" w:type="dxa"/>
            <w:tcBorders>
              <w:bottom w:val="single" w:sz="6" w:space="0" w:color="CCCCCC"/>
              <w:right w:val="single" w:sz="6" w:space="0" w:color="CCCCCC"/>
            </w:tcBorders>
            <w:shd w:color="auto" w:fill="EEEEEE" w:val="clea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Assessment</w:t>
            </w:r>
          </w:p>
        </w:tc>
        <w:tc>
          <w:tcPr>
            <w:tcW w:w="7228" w:type="dxa"/>
            <w:tcBorders>
              <w:left w:val="single" w:sz="6" w:space="0" w:color="CCCCCC"/>
              <w:bottom w:val="single" w:sz="6" w:space="0" w:color="CCCCCC"/>
            </w:tcBorders>
            <w:shd w:color="auto" w:fill="FFFFFF" w:val="cle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bl>
    <w:p>
      <w:pPr>
        <w:pStyle w:val="Normal"/>
        <w:spacing w:before="0" w:after="160"/>
        <w:rPr>
          <w:rFonts w:ascii="Arial" w:hAnsi="Arial" w:cs="Arial"/>
          <w:sz w:val="18"/>
          <w:lang w:val="en-GB"/>
        </w:rPr>
      </w:pPr>
      <w:r>
        <w:rPr>
          <w:rFonts w:cs="Arial" w:ascii="Arial" w:hAnsi="Arial"/>
          <w:sz w:val="18"/>
          <w:lang w:val="en-GB"/>
        </w:rPr>
      </w:r>
    </w:p>
    <w:sectPr>
      <w:footerReference w:type="default" r:id="rId5"/>
      <w:type w:val="nextPage"/>
      <w:pgSz w:w="11906" w:h="16838"/>
      <w:pgMar w:left="1417" w:right="1417" w:gutter="0" w:header="0" w:top="1417" w:footer="708"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1"/>
    <w:family w:val="roman"/>
    <w:pitch w:val="variable"/>
  </w:font>
  <w:font w:name="Nimbus San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71819365"/>
    </w:sdtPr>
    <w:sdtContent>
      <w:p>
        <w:pPr>
          <w:pStyle w:val="Footer"/>
          <w:jc w:val="right"/>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b-N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paragraph" w:styleId="Heading1">
    <w:name w:val="Heading 1"/>
    <w:basedOn w:val="Normal"/>
    <w:next w:val="Normal"/>
    <w:link w:val="Heading1Char"/>
    <w:qFormat/>
    <w:rsid w:val="00336c14"/>
    <w:pPr>
      <w:keepNext w:val="true"/>
      <w:numPr>
        <w:ilvl w:val="0"/>
        <w:numId w:val="1"/>
      </w:numPr>
      <w:spacing w:lineRule="auto" w:line="240" w:before="480" w:after="120"/>
      <w:outlineLvl w:val="0"/>
    </w:pPr>
    <w:rPr>
      <w:rFonts w:ascii="Times New Roman" w:hAnsi="Times New Roman" w:eastAsia="Times New Roman" w:cs="Times New Roman"/>
      <w:b/>
      <w:sz w:val="24"/>
      <w:szCs w:val="24"/>
      <w:lang w:val="en-GB"/>
    </w:rPr>
  </w:style>
  <w:style w:type="paragraph" w:styleId="Heading2">
    <w:name w:val="Heading 2"/>
    <w:basedOn w:val="Normal"/>
    <w:next w:val="Normal"/>
    <w:link w:val="Heading2Char"/>
    <w:qFormat/>
    <w:rsid w:val="00336c14"/>
    <w:pPr>
      <w:keepNext w:val="true"/>
      <w:numPr>
        <w:ilvl w:val="1"/>
        <w:numId w:val="1"/>
      </w:numPr>
      <w:spacing w:lineRule="auto" w:line="240" w:before="600" w:after="240"/>
      <w:outlineLvl w:val="1"/>
    </w:pPr>
    <w:rPr>
      <w:rFonts w:ascii="Times New Roman" w:hAnsi="Times New Roman" w:eastAsia="Times New Roman" w:cs="Times New Roman"/>
      <w:sz w:val="24"/>
      <w:szCs w:val="24"/>
    </w:rPr>
  </w:style>
  <w:style w:type="paragraph" w:styleId="Heading3">
    <w:name w:val="Heading 3"/>
    <w:basedOn w:val="Normal"/>
    <w:next w:val="Normal"/>
    <w:link w:val="Heading3Char"/>
    <w:qFormat/>
    <w:rsid w:val="00336c14"/>
    <w:pPr>
      <w:keepNext w:val="true"/>
      <w:numPr>
        <w:ilvl w:val="2"/>
        <w:numId w:val="1"/>
      </w:numPr>
      <w:spacing w:lineRule="auto" w:line="240" w:before="240" w:after="60"/>
      <w:outlineLvl w:val="2"/>
    </w:pPr>
    <w:rPr>
      <w:rFonts w:ascii="Arial" w:hAnsi="Arial" w:eastAsia="Arial" w:cs="Arial"/>
      <w:b/>
      <w:sz w:val="26"/>
      <w:szCs w:val="26"/>
      <w:lang w:val="en-GB"/>
    </w:rPr>
  </w:style>
  <w:style w:type="paragraph" w:styleId="Heading4">
    <w:name w:val="Heading 4"/>
    <w:basedOn w:val="Normal"/>
    <w:next w:val="Normal"/>
    <w:link w:val="Heading4Char"/>
    <w:qFormat/>
    <w:rsid w:val="00336c14"/>
    <w:pPr>
      <w:keepNext w:val="true"/>
      <w:keepLines/>
      <w:numPr>
        <w:ilvl w:val="3"/>
        <w:numId w:val="1"/>
      </w:numPr>
      <w:spacing w:lineRule="auto" w:line="240" w:before="240" w:after="40"/>
      <w:outlineLvl w:val="3"/>
    </w:pPr>
    <w:rPr>
      <w:rFonts w:ascii="Times New Roman" w:hAnsi="Times New Roman" w:eastAsia="Times New Roman" w:cs="Times New Roman"/>
      <w:b/>
      <w:sz w:val="24"/>
      <w:szCs w:val="24"/>
      <w:lang w:val="en-GB"/>
    </w:rPr>
  </w:style>
  <w:style w:type="paragraph" w:styleId="Heading5">
    <w:name w:val="Heading 5"/>
    <w:basedOn w:val="Normal"/>
    <w:next w:val="Normal"/>
    <w:link w:val="Heading5Char"/>
    <w:qFormat/>
    <w:rsid w:val="00336c14"/>
    <w:pPr>
      <w:keepNext w:val="true"/>
      <w:keepLines/>
      <w:numPr>
        <w:ilvl w:val="4"/>
        <w:numId w:val="1"/>
      </w:numPr>
      <w:spacing w:lineRule="auto" w:line="240" w:before="220" w:after="40"/>
      <w:outlineLvl w:val="4"/>
    </w:pPr>
    <w:rPr>
      <w:rFonts w:ascii="Times New Roman" w:hAnsi="Times New Roman" w:eastAsia="Times New Roman" w:cs="Times New Roman"/>
      <w:b/>
      <w:lang w:val="en-GB"/>
    </w:rPr>
  </w:style>
  <w:style w:type="paragraph" w:styleId="Heading6">
    <w:name w:val="Heading 6"/>
    <w:basedOn w:val="Normal"/>
    <w:next w:val="Normal"/>
    <w:link w:val="Heading6Char"/>
    <w:qFormat/>
    <w:rsid w:val="00336c14"/>
    <w:pPr>
      <w:keepNext w:val="true"/>
      <w:keepLines/>
      <w:numPr>
        <w:ilvl w:val="5"/>
        <w:numId w:val="1"/>
      </w:numPr>
      <w:spacing w:lineRule="auto" w:line="240" w:before="200" w:after="40"/>
      <w:outlineLvl w:val="5"/>
    </w:pPr>
    <w:rPr>
      <w:rFonts w:ascii="Times New Roman" w:hAnsi="Times New Roman" w:eastAsia="Times New Roman" w:cs="Times New Roman"/>
      <w:b/>
      <w:sz w:val="20"/>
      <w:szCs w:val="20"/>
      <w:lang w:val="en-GB"/>
    </w:rPr>
  </w:style>
  <w:style w:type="paragraph" w:styleId="Heading7">
    <w:name w:val="Heading 7"/>
    <w:basedOn w:val="Normal"/>
    <w:next w:val="Normal"/>
    <w:link w:val="Heading7Char"/>
    <w:uiPriority w:val="9"/>
    <w:semiHidden/>
    <w:unhideWhenUsed/>
    <w:qFormat/>
    <w:rsid w:val="00336c14"/>
    <w:pPr>
      <w:keepNext w:val="true"/>
      <w:keepLines/>
      <w:numPr>
        <w:ilvl w:val="6"/>
        <w:numId w:val="1"/>
      </w:numPr>
      <w:spacing w:lineRule="auto" w:line="240" w:before="40" w:after="0"/>
      <w:outlineLvl w:val="6"/>
    </w:pPr>
    <w:rPr>
      <w:rFonts w:ascii="Calibri Light" w:hAnsi="Calibri Light" w:eastAsia="" w:cs="" w:asciiTheme="majorHAnsi" w:cstheme="majorBidi" w:eastAsiaTheme="majorEastAsia" w:hAnsiTheme="majorHAnsi"/>
      <w:i/>
      <w:iCs/>
      <w:color w:themeColor="accent1" w:themeShade="7f" w:val="1F3763"/>
      <w:sz w:val="24"/>
      <w:szCs w:val="24"/>
      <w:lang w:val="en-GB"/>
    </w:rPr>
  </w:style>
  <w:style w:type="paragraph" w:styleId="Heading8">
    <w:name w:val="Heading 8"/>
    <w:basedOn w:val="Normal"/>
    <w:next w:val="Normal"/>
    <w:link w:val="Heading8Char"/>
    <w:uiPriority w:val="9"/>
    <w:semiHidden/>
    <w:unhideWhenUsed/>
    <w:qFormat/>
    <w:rsid w:val="00336c14"/>
    <w:pPr>
      <w:keepNext w:val="true"/>
      <w:keepLines/>
      <w:numPr>
        <w:ilvl w:val="7"/>
        <w:numId w:val="1"/>
      </w:numPr>
      <w:spacing w:lineRule="auto" w:line="240" w:before="40" w:after="0"/>
      <w:outlineLvl w:val="7"/>
    </w:pPr>
    <w:rPr>
      <w:rFonts w:ascii="Calibri Light" w:hAnsi="Calibri Light" w:eastAsia="" w:cs="" w:asciiTheme="majorHAnsi" w:cstheme="majorBidi" w:eastAsiaTheme="majorEastAsia" w:hAnsiTheme="majorHAnsi"/>
      <w:color w:themeColor="text1" w:themeTint="d8" w:val="272727"/>
      <w:sz w:val="21"/>
      <w:szCs w:val="21"/>
      <w:lang w:val="en-GB"/>
    </w:rPr>
  </w:style>
  <w:style w:type="paragraph" w:styleId="Heading9">
    <w:name w:val="Heading 9"/>
    <w:basedOn w:val="Normal"/>
    <w:next w:val="Normal"/>
    <w:link w:val="Heading9Char"/>
    <w:uiPriority w:val="9"/>
    <w:semiHidden/>
    <w:unhideWhenUsed/>
    <w:qFormat/>
    <w:rsid w:val="00336c14"/>
    <w:pPr>
      <w:keepNext w:val="true"/>
      <w:keepLines/>
      <w:numPr>
        <w:ilvl w:val="8"/>
        <w:numId w:val="1"/>
      </w:numPr>
      <w:spacing w:lineRule="auto" w:line="240"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lang w:val="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336c14"/>
    <w:rPr>
      <w:rFonts w:ascii="Times New Roman" w:hAnsi="Times New Roman" w:eastAsia="Times New Roman" w:cs="Times New Roman"/>
      <w:b/>
      <w:sz w:val="24"/>
      <w:szCs w:val="24"/>
      <w:lang w:val="en-GB"/>
    </w:rPr>
  </w:style>
  <w:style w:type="character" w:styleId="Heading2Char" w:customStyle="1">
    <w:name w:val="Heading 2 Char"/>
    <w:basedOn w:val="DefaultParagraphFont"/>
    <w:link w:val="Heading2"/>
    <w:qFormat/>
    <w:rsid w:val="00336c14"/>
    <w:rPr>
      <w:rFonts w:ascii="Times New Roman" w:hAnsi="Times New Roman" w:eastAsia="Times New Roman" w:cs="Times New Roman"/>
      <w:sz w:val="24"/>
      <w:szCs w:val="24"/>
    </w:rPr>
  </w:style>
  <w:style w:type="character" w:styleId="Heading3Char" w:customStyle="1">
    <w:name w:val="Heading 3 Char"/>
    <w:basedOn w:val="DefaultParagraphFont"/>
    <w:link w:val="Heading3"/>
    <w:qFormat/>
    <w:rsid w:val="00336c14"/>
    <w:rPr>
      <w:rFonts w:ascii="Arial" w:hAnsi="Arial" w:eastAsia="Arial" w:cs="Arial"/>
      <w:b/>
      <w:sz w:val="26"/>
      <w:szCs w:val="26"/>
      <w:lang w:val="en-GB"/>
    </w:rPr>
  </w:style>
  <w:style w:type="character" w:styleId="Heading4Char" w:customStyle="1">
    <w:name w:val="Heading 4 Char"/>
    <w:basedOn w:val="DefaultParagraphFont"/>
    <w:link w:val="Heading4"/>
    <w:qFormat/>
    <w:rsid w:val="00336c14"/>
    <w:rPr>
      <w:rFonts w:ascii="Times New Roman" w:hAnsi="Times New Roman" w:eastAsia="Times New Roman" w:cs="Times New Roman"/>
      <w:b/>
      <w:sz w:val="24"/>
      <w:szCs w:val="24"/>
      <w:lang w:val="en-GB"/>
    </w:rPr>
  </w:style>
  <w:style w:type="character" w:styleId="Heading5Char" w:customStyle="1">
    <w:name w:val="Heading 5 Char"/>
    <w:basedOn w:val="DefaultParagraphFont"/>
    <w:link w:val="Heading5"/>
    <w:qFormat/>
    <w:rsid w:val="00336c14"/>
    <w:rPr>
      <w:rFonts w:ascii="Times New Roman" w:hAnsi="Times New Roman" w:eastAsia="Times New Roman" w:cs="Times New Roman"/>
      <w:b/>
      <w:lang w:val="en-GB"/>
    </w:rPr>
  </w:style>
  <w:style w:type="character" w:styleId="Heading6Char" w:customStyle="1">
    <w:name w:val="Heading 6 Char"/>
    <w:basedOn w:val="DefaultParagraphFont"/>
    <w:link w:val="Heading6"/>
    <w:qFormat/>
    <w:rsid w:val="00336c14"/>
    <w:rPr>
      <w:rFonts w:ascii="Times New Roman" w:hAnsi="Times New Roman" w:eastAsia="Times New Roman" w:cs="Times New Roman"/>
      <w:b/>
      <w:sz w:val="20"/>
      <w:szCs w:val="20"/>
      <w:lang w:val="en-GB"/>
    </w:rPr>
  </w:style>
  <w:style w:type="character" w:styleId="Heading7Char" w:customStyle="1">
    <w:name w:val="Heading 7 Char"/>
    <w:basedOn w:val="DefaultParagraphFont"/>
    <w:link w:val="Heading7"/>
    <w:uiPriority w:val="9"/>
    <w:semiHidden/>
    <w:qFormat/>
    <w:rsid w:val="00336c14"/>
    <w:rPr>
      <w:rFonts w:ascii="Calibri Light" w:hAnsi="Calibri Light" w:eastAsia="" w:cs="" w:asciiTheme="majorHAnsi" w:cstheme="majorBidi" w:eastAsiaTheme="majorEastAsia" w:hAnsiTheme="majorHAnsi"/>
      <w:i/>
      <w:iCs/>
      <w:color w:themeColor="accent1" w:themeShade="7f" w:val="1F3763"/>
      <w:sz w:val="24"/>
      <w:szCs w:val="24"/>
      <w:lang w:val="en-GB"/>
    </w:rPr>
  </w:style>
  <w:style w:type="character" w:styleId="Heading8Char" w:customStyle="1">
    <w:name w:val="Heading 8 Char"/>
    <w:basedOn w:val="DefaultParagraphFont"/>
    <w:link w:val="Heading8"/>
    <w:uiPriority w:val="9"/>
    <w:semiHidden/>
    <w:qFormat/>
    <w:rsid w:val="00336c14"/>
    <w:rPr>
      <w:rFonts w:ascii="Calibri Light" w:hAnsi="Calibri Light" w:eastAsia="" w:cs="" w:asciiTheme="majorHAnsi" w:cstheme="majorBidi" w:eastAsiaTheme="majorEastAsia" w:hAnsiTheme="majorHAnsi"/>
      <w:color w:themeColor="text1" w:themeTint="d8" w:val="272727"/>
      <w:sz w:val="21"/>
      <w:szCs w:val="21"/>
      <w:lang w:val="en-GB"/>
    </w:rPr>
  </w:style>
  <w:style w:type="character" w:styleId="Heading9Char" w:customStyle="1">
    <w:name w:val="Heading 9 Char"/>
    <w:basedOn w:val="DefaultParagraphFont"/>
    <w:link w:val="Heading9"/>
    <w:uiPriority w:val="9"/>
    <w:semiHidden/>
    <w:qFormat/>
    <w:rsid w:val="00336c14"/>
    <w:rPr>
      <w:rFonts w:ascii="Calibri Light" w:hAnsi="Calibri Light" w:eastAsia="" w:cs="" w:asciiTheme="majorHAnsi" w:cstheme="majorBidi" w:eastAsiaTheme="majorEastAsia" w:hAnsiTheme="majorHAnsi"/>
      <w:i/>
      <w:iCs/>
      <w:color w:themeColor="text1" w:themeTint="d8" w:val="272727"/>
      <w:sz w:val="21"/>
      <w:szCs w:val="21"/>
      <w:lang w:val="en-GB"/>
    </w:rPr>
  </w:style>
  <w:style w:type="character" w:styleId="Hyperlink">
    <w:name w:val="Hyperlink"/>
    <w:basedOn w:val="DefaultParagraphFont"/>
    <w:uiPriority w:val="99"/>
    <w:unhideWhenUsed/>
    <w:rsid w:val="00336c14"/>
    <w:rPr>
      <w:color w:themeColor="hyperlink" w:val="0563C1"/>
      <w:u w:val="single"/>
    </w:rPr>
  </w:style>
  <w:style w:type="character" w:styleId="UnresolvedMention1" w:customStyle="1">
    <w:name w:val="Unresolved Mention1"/>
    <w:basedOn w:val="DefaultParagraphFont"/>
    <w:uiPriority w:val="99"/>
    <w:semiHidden/>
    <w:unhideWhenUsed/>
    <w:qFormat/>
    <w:rsid w:val="00336c14"/>
    <w:rPr>
      <w:color w:val="808080"/>
      <w:shd w:fill="E6E6E6" w:val="clear"/>
    </w:rPr>
  </w:style>
  <w:style w:type="character" w:styleId="FootnoteTextChar" w:customStyle="1">
    <w:name w:val="Footnote Text Char"/>
    <w:basedOn w:val="DefaultParagraphFont"/>
    <w:link w:val="FootnoteText"/>
    <w:uiPriority w:val="99"/>
    <w:semiHidden/>
    <w:qFormat/>
    <w:rsid w:val="009931ba"/>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ed7ddf"/>
    <w:rPr/>
  </w:style>
  <w:style w:type="character" w:styleId="FooterChar" w:customStyle="1">
    <w:name w:val="Footer Char"/>
    <w:basedOn w:val="DefaultParagraphFont"/>
    <w:link w:val="Footer"/>
    <w:uiPriority w:val="99"/>
    <w:qFormat/>
    <w:rsid w:val="00ed7ddf"/>
    <w:rPr/>
  </w:style>
  <w:style w:type="character" w:styleId="FollowedHyperlink">
    <w:name w:val="FollowedHyperlink"/>
    <w:basedOn w:val="DefaultParagraphFont"/>
    <w:uiPriority w:val="99"/>
    <w:semiHidden/>
    <w:unhideWhenUsed/>
    <w:rsid w:val="008b57c5"/>
    <w:rPr>
      <w:color w:themeColor="followedHyperlink" w:val="954F72"/>
      <w:u w:val="single"/>
    </w:rPr>
  </w:style>
  <w:style w:type="character" w:styleId="UnresolvedMention2" w:customStyle="1">
    <w:name w:val="Unresolved Mention2"/>
    <w:basedOn w:val="DefaultParagraphFont"/>
    <w:uiPriority w:val="99"/>
    <w:semiHidden/>
    <w:unhideWhenUsed/>
    <w:qFormat/>
    <w:rsid w:val="0007367a"/>
    <w:rPr>
      <w:color w:val="808080"/>
      <w:shd w:fill="E6E6E6" w:val="clear"/>
    </w:rPr>
  </w:style>
  <w:style w:type="character" w:styleId="Bullets" w:customStyle="1">
    <w:name w:val="Bullets"/>
    <w:qFormat/>
    <w:rPr>
      <w:rFonts w:ascii="OpenSymbol" w:hAnsi="OpenSymbol" w:eastAsia="OpenSymbol" w:cs="OpenSymbol"/>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ListParagraph">
    <w:name w:val="List Paragraph"/>
    <w:basedOn w:val="Normal"/>
    <w:uiPriority w:val="34"/>
    <w:qFormat/>
    <w:rsid w:val="00336c14"/>
    <w:pPr>
      <w:spacing w:before="0" w:after="160"/>
      <w:ind w:hanging="0" w:left="720"/>
      <w:contextualSpacing/>
    </w:pPr>
    <w:rPr/>
  </w:style>
  <w:style w:type="paragraph" w:styleId="FootnoteText">
    <w:name w:val="Footnote Text"/>
    <w:basedOn w:val="Normal"/>
    <w:link w:val="FootnoteTextChar"/>
    <w:uiPriority w:val="99"/>
    <w:semiHidden/>
    <w:unhideWhenUsed/>
    <w:rsid w:val="009931ba"/>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d7ddf"/>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ed7ddf"/>
    <w:pPr>
      <w:tabs>
        <w:tab w:val="clear" w:pos="708"/>
        <w:tab w:val="center" w:pos="4536" w:leader="none"/>
        <w:tab w:val="right" w:pos="9072" w:leader="none"/>
      </w:tabs>
      <w:spacing w:lineRule="auto" w:line="240" w:before="0" w:after="0"/>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cc6b5c"/>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121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tnu.edu/studies/courses/TTM4502" TargetMode="External"/><Relationship Id="rId3" Type="http://schemas.openxmlformats.org/officeDocument/2006/relationships/hyperlink" Target="https://edu.iik.ntnu.no/TTM4502-assessment-criteria" TargetMode="External"/><Relationship Id="rId4" Type="http://schemas.openxmlformats.org/officeDocument/2006/relationships/hyperlink" Target="https://www.ntnu.edu/studies/courses/TTM4905"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BBF0C-AD6F-466F-95C5-340071E95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Application>LibreOffice/7.6.2.1$Linux_X86_64 LibreOffice_project/60$Build-1</Application>
  <AppVersion>15.0000</AppVersion>
  <Pages>3</Pages>
  <Words>596</Words>
  <Characters>3252</Characters>
  <CharactersWithSpaces>3805</CharactersWithSpaces>
  <Paragraphs>55</Paragraphs>
  <Company>NTNU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2019-10-21T07:43:00Z</dcterms:created>
  <dc:creator>Laurent Paquereau</dc:creator>
  <dc:description/>
  <dc:language>en-US</dc:language>
  <cp:lastModifiedBy/>
  <dcterms:modified xsi:type="dcterms:W3CDTF">2023-11-09T21:59:29Z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