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D75DF" w:rsidR="00B26A88" w:rsidP="00DD75DF" w:rsidRDefault="0058791A" w14:paraId="3E1E767D" w14:textId="19DA5893">
      <w:pPr>
        <w:pStyle w:val="Ttulo1"/>
        <w:jc w:val="center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DD75DF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Project</w:t>
      </w:r>
      <w:r w:rsidRPr="00DD75DF" w:rsidR="005E0DA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workflow </w:t>
      </w:r>
      <w:r w:rsidRPr="00DD75DF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"</w:t>
      </w:r>
      <w:proofErr w:type="spellStart"/>
      <w:r w:rsidRPr="00DD75DF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Hummm</w:t>
      </w:r>
      <w:proofErr w:type="spellEnd"/>
      <w:r w:rsidRPr="00DD75DF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, I’m not sure about killing the doctor"</w:t>
      </w:r>
    </w:p>
    <w:p w:rsidRPr="005E0DA5" w:rsidR="005E0DA5" w:rsidP="005E0DA5" w:rsidRDefault="005E0DA5" w14:paraId="49B4A689" w14:textId="77777777"/>
    <w:tbl>
      <w:tblPr>
        <w:tblW w:w="96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2295"/>
        <w:gridCol w:w="2127"/>
      </w:tblGrid>
      <w:tr w:rsidRPr="005E0DA5" w:rsidR="00B26A88" w:rsidTr="052149C6" w14:paraId="6458232A" w14:textId="77777777">
        <w:trPr>
          <w:trHeight w:val="405"/>
        </w:trPr>
        <w:tc>
          <w:tcPr>
            <w:tcW w:w="1728" w:type="dxa"/>
            <w:tcMar/>
          </w:tcPr>
          <w:p w:rsidRPr="005E0DA5" w:rsidR="00B26A88" w:rsidRDefault="0058791A" w14:paraId="31B46337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Date &amp; Time</w:t>
            </w:r>
          </w:p>
        </w:tc>
        <w:tc>
          <w:tcPr>
            <w:tcW w:w="1728" w:type="dxa"/>
            <w:tcMar/>
          </w:tcPr>
          <w:p w:rsidRPr="005E0DA5" w:rsidR="00B26A88" w:rsidRDefault="0058791A" w14:paraId="704F0B98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Meeting Topic</w:t>
            </w:r>
          </w:p>
        </w:tc>
        <w:tc>
          <w:tcPr>
            <w:tcW w:w="1728" w:type="dxa"/>
            <w:tcMar/>
          </w:tcPr>
          <w:p w:rsidRPr="005E0DA5" w:rsidR="00B26A88" w:rsidRDefault="0058791A" w14:paraId="237CC586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Vanessa’s Contribution</w:t>
            </w:r>
          </w:p>
        </w:tc>
        <w:tc>
          <w:tcPr>
            <w:tcW w:w="2295" w:type="dxa"/>
            <w:tcMar/>
          </w:tcPr>
          <w:p w:rsidRPr="005E0DA5" w:rsidR="00B26A88" w:rsidRDefault="0058791A" w14:paraId="04B27089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Talha’s Contribution</w:t>
            </w:r>
          </w:p>
        </w:tc>
        <w:tc>
          <w:tcPr>
            <w:tcW w:w="2127" w:type="dxa"/>
            <w:tcMar/>
          </w:tcPr>
          <w:p w:rsidRPr="005E0DA5" w:rsidR="00B26A88" w:rsidRDefault="0058791A" w14:paraId="4C93FCDA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Bora’s Contribution</w:t>
            </w:r>
          </w:p>
        </w:tc>
      </w:tr>
      <w:tr w:rsidRPr="005E0DA5" w:rsidR="00B26A88" w:rsidTr="052149C6" w14:paraId="658EA780" w14:textId="77777777">
        <w:tc>
          <w:tcPr>
            <w:tcW w:w="1728" w:type="dxa"/>
            <w:tcMar/>
          </w:tcPr>
          <w:p w:rsidRPr="005E0DA5" w:rsidR="00B26A88" w:rsidRDefault="00DD75DF" w14:paraId="2449F8A6" w14:textId="57A4DF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Friday</w:t>
            </w:r>
            <w:r w:rsidRPr="005E0DA5">
              <w:rPr>
                <w:rFonts w:ascii="Arial" w:hAnsi="Arial" w:cs="Arial"/>
                <w:sz w:val="24"/>
                <w:szCs w:val="24"/>
              </w:rPr>
              <w:t>, 12 Sept, 15:00</w:t>
            </w:r>
          </w:p>
        </w:tc>
        <w:tc>
          <w:tcPr>
            <w:tcW w:w="1728" w:type="dxa"/>
            <w:tcMar/>
          </w:tcPr>
          <w:p w:rsidRPr="005E0DA5" w:rsidR="00B26A88" w:rsidRDefault="6DA4C4D2" w14:paraId="44D4AB7B" w14:textId="25026883">
            <w:pPr>
              <w:rPr>
                <w:rFonts w:ascii="Arial" w:hAnsi="Arial" w:cs="Arial"/>
                <w:sz w:val="24"/>
                <w:szCs w:val="24"/>
              </w:rPr>
            </w:pPr>
            <w:r w:rsidRPr="64175204">
              <w:rPr>
                <w:rFonts w:ascii="Arial" w:hAnsi="Arial" w:cs="Arial"/>
                <w:sz w:val="24"/>
                <w:szCs w:val="24"/>
              </w:rPr>
              <w:t xml:space="preserve">Initial brainstorming </w:t>
            </w:r>
          </w:p>
        </w:tc>
        <w:tc>
          <w:tcPr>
            <w:tcW w:w="1728" w:type="dxa"/>
            <w:tcMar/>
          </w:tcPr>
          <w:p w:rsidRPr="005E0DA5" w:rsidR="00B26A88" w:rsidRDefault="0058791A" w14:paraId="2DC369D9" w14:textId="6EC58DC1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Drafted early project ideas, summarized key points</w:t>
            </w:r>
            <w:r w:rsidR="005E0DA5">
              <w:rPr>
                <w:rFonts w:ascii="Arial" w:hAnsi="Arial" w:cs="Arial"/>
                <w:sz w:val="24"/>
                <w:szCs w:val="24"/>
              </w:rPr>
              <w:t>. Proposed the Balloon task</w:t>
            </w:r>
          </w:p>
        </w:tc>
        <w:tc>
          <w:tcPr>
            <w:tcW w:w="2295" w:type="dxa"/>
            <w:tcMar/>
          </w:tcPr>
          <w:p w:rsidRPr="005E0DA5" w:rsidR="00B26A88" w:rsidRDefault="0058791A" w14:paraId="3CC06D58" w14:textId="3B3DD55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 xml:space="preserve">Proposed the Balloon Task and </w:t>
            </w:r>
            <w:r w:rsidR="005E0DA5">
              <w:rPr>
                <w:rFonts w:ascii="Arial" w:hAnsi="Arial" w:cs="Arial"/>
                <w:sz w:val="24"/>
                <w:szCs w:val="24"/>
              </w:rPr>
              <w:t xml:space="preserve">hesitation </w:t>
            </w:r>
            <w:r w:rsidRPr="005E0DA5">
              <w:rPr>
                <w:rFonts w:ascii="Arial" w:hAnsi="Arial" w:cs="Arial"/>
                <w:sz w:val="24"/>
                <w:szCs w:val="24"/>
              </w:rPr>
              <w:t>intervention</w:t>
            </w:r>
          </w:p>
        </w:tc>
        <w:tc>
          <w:tcPr>
            <w:tcW w:w="2127" w:type="dxa"/>
            <w:tcMar/>
          </w:tcPr>
          <w:p w:rsidRPr="005E0DA5" w:rsidR="00B26A88" w:rsidRDefault="0058791A" w14:paraId="3D2F95B2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Discussed interface feasibility and technical direction</w:t>
            </w:r>
          </w:p>
        </w:tc>
      </w:tr>
      <w:tr w:rsidRPr="005E0DA5" w:rsidR="00B26A88" w:rsidTr="052149C6" w14:paraId="50DF33D8" w14:textId="77777777">
        <w:tc>
          <w:tcPr>
            <w:tcW w:w="1728" w:type="dxa"/>
            <w:tcMar/>
          </w:tcPr>
          <w:p w:rsidRPr="005E0DA5" w:rsidR="00B26A88" w:rsidRDefault="00DD75DF" w14:paraId="2CBCD189" w14:textId="2593682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Tuesday</w:t>
            </w:r>
            <w:r w:rsidRPr="005E0DA5">
              <w:rPr>
                <w:rFonts w:ascii="Arial" w:hAnsi="Arial" w:cs="Arial"/>
                <w:sz w:val="24"/>
                <w:szCs w:val="24"/>
              </w:rPr>
              <w:t>, 16 Sept, 14:00</w:t>
            </w:r>
          </w:p>
        </w:tc>
        <w:tc>
          <w:tcPr>
            <w:tcW w:w="1728" w:type="dxa"/>
            <w:tcMar/>
          </w:tcPr>
          <w:p w:rsidRPr="005E0DA5" w:rsidR="00B26A88" w:rsidRDefault="6DA4C4D2" w14:paraId="62BF4E28" w14:textId="582F03AB">
            <w:pPr>
              <w:rPr>
                <w:rFonts w:ascii="Arial" w:hAnsi="Arial" w:cs="Arial"/>
                <w:sz w:val="24"/>
                <w:szCs w:val="24"/>
              </w:rPr>
            </w:pPr>
            <w:r w:rsidRPr="64175204">
              <w:rPr>
                <w:rFonts w:ascii="Arial" w:hAnsi="Arial" w:cs="Arial"/>
                <w:sz w:val="24"/>
                <w:szCs w:val="24"/>
              </w:rPr>
              <w:t xml:space="preserve">Continued idea exploration </w:t>
            </w:r>
          </w:p>
        </w:tc>
        <w:tc>
          <w:tcPr>
            <w:tcW w:w="1728" w:type="dxa"/>
            <w:tcMar/>
          </w:tcPr>
          <w:p w:rsidRPr="005E0DA5" w:rsidR="00B26A88" w:rsidRDefault="0058791A" w14:paraId="6026491E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Organized notes, structured draft in Overleaf</w:t>
            </w:r>
          </w:p>
        </w:tc>
        <w:tc>
          <w:tcPr>
            <w:tcW w:w="2295" w:type="dxa"/>
            <w:tcMar/>
          </w:tcPr>
          <w:p w:rsidRPr="005E0DA5" w:rsidR="00B26A88" w:rsidRDefault="005E0DA5" w14:paraId="37CFF604" w14:textId="0E87566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Discuss </w:t>
            </w:r>
            <w:r w:rsidRPr="005E0DA5">
              <w:rPr>
                <w:rFonts w:ascii="Arial" w:hAnsi="Arial" w:cs="Arial"/>
                <w:sz w:val="24"/>
                <w:szCs w:val="24"/>
              </w:rPr>
              <w:t xml:space="preserve">experimental possibilities with </w:t>
            </w:r>
            <w:proofErr w:type="spellStart"/>
            <w:r w:rsidRPr="005E0DA5">
              <w:rPr>
                <w:rFonts w:ascii="Arial" w:hAnsi="Arial" w:cs="Arial"/>
                <w:sz w:val="24"/>
                <w:szCs w:val="24"/>
              </w:rPr>
              <w:t>Fur</w:t>
            </w:r>
            <w:r>
              <w:rPr>
                <w:rFonts w:ascii="Arial" w:hAnsi="Arial" w:cs="Arial"/>
                <w:sz w:val="24"/>
                <w:szCs w:val="24"/>
              </w:rPr>
              <w:t>H</w:t>
            </w:r>
            <w:r w:rsidRPr="005E0DA5">
              <w:rPr>
                <w:rFonts w:ascii="Arial" w:hAnsi="Arial" w:cs="Arial"/>
                <w:sz w:val="24"/>
                <w:szCs w:val="24"/>
              </w:rPr>
              <w:t>at</w:t>
            </w:r>
            <w:proofErr w:type="spellEnd"/>
          </w:p>
        </w:tc>
        <w:tc>
          <w:tcPr>
            <w:tcW w:w="2127" w:type="dxa"/>
            <w:tcMar/>
          </w:tcPr>
          <w:p w:rsidRPr="005E0DA5" w:rsidR="00B26A88" w:rsidRDefault="0058791A" w14:paraId="401DC36E" w14:textId="757C9DC0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Contributed ideas for task structure</w:t>
            </w:r>
          </w:p>
        </w:tc>
      </w:tr>
      <w:tr w:rsidRPr="005E0DA5" w:rsidR="00B26A88" w:rsidTr="052149C6" w14:paraId="3A2486C9" w14:textId="77777777">
        <w:tc>
          <w:tcPr>
            <w:tcW w:w="1728" w:type="dxa"/>
            <w:tcMar/>
          </w:tcPr>
          <w:p w:rsidRPr="005E0DA5" w:rsidR="00B26A88" w:rsidRDefault="00DD75DF" w14:paraId="1DD4B9FE" w14:textId="24E2FEB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Friday</w:t>
            </w:r>
            <w:r w:rsidRPr="005E0DA5">
              <w:rPr>
                <w:rFonts w:ascii="Arial" w:hAnsi="Arial" w:cs="Arial"/>
                <w:sz w:val="24"/>
                <w:szCs w:val="24"/>
              </w:rPr>
              <w:t>, 26 Sept, 16:00</w:t>
            </w:r>
          </w:p>
        </w:tc>
        <w:tc>
          <w:tcPr>
            <w:tcW w:w="1728" w:type="dxa"/>
            <w:tcMar/>
          </w:tcPr>
          <w:p w:rsidRPr="005E0DA5" w:rsidR="00B26A88" w:rsidRDefault="0058791A" w14:paraId="04EFF48F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Meeting with Vlad – toolkit discussion</w:t>
            </w:r>
          </w:p>
        </w:tc>
        <w:tc>
          <w:tcPr>
            <w:tcW w:w="1728" w:type="dxa"/>
            <w:tcMar/>
          </w:tcPr>
          <w:p w:rsidRPr="005E0DA5" w:rsidR="00B26A88" w:rsidRDefault="0058791A" w14:paraId="0485B6AB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Shared draft with Vlad, noted feedback on design</w:t>
            </w:r>
          </w:p>
        </w:tc>
        <w:tc>
          <w:tcPr>
            <w:tcW w:w="2295" w:type="dxa"/>
            <w:tcMar/>
          </w:tcPr>
          <w:p w:rsidRPr="005E0DA5" w:rsidR="00B26A88" w:rsidRDefault="0058791A" w14:paraId="18BD71C0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Presented toolkit needs and experiment flow</w:t>
            </w:r>
          </w:p>
        </w:tc>
        <w:tc>
          <w:tcPr>
            <w:tcW w:w="2127" w:type="dxa"/>
            <w:tcMar/>
          </w:tcPr>
          <w:p w:rsidRPr="005E0DA5" w:rsidR="00B26A88" w:rsidRDefault="0058791A" w14:paraId="36C18BFF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Evaluated how to integrate toolkit functions for the Balloon Task</w:t>
            </w:r>
          </w:p>
        </w:tc>
      </w:tr>
      <w:tr w:rsidRPr="005E0DA5" w:rsidR="00B26A88" w:rsidTr="052149C6" w14:paraId="0AF3193F" w14:textId="77777777">
        <w:tc>
          <w:tcPr>
            <w:tcW w:w="1728" w:type="dxa"/>
            <w:tcMar/>
          </w:tcPr>
          <w:p w:rsidRPr="005E0DA5" w:rsidR="00B26A88" w:rsidRDefault="00DD75DF" w14:paraId="26539BFF" w14:textId="42879B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Tuesday</w:t>
            </w:r>
            <w:r w:rsidRPr="005E0DA5">
              <w:rPr>
                <w:rFonts w:ascii="Arial" w:hAnsi="Arial" w:cs="Arial"/>
                <w:sz w:val="24"/>
                <w:szCs w:val="24"/>
              </w:rPr>
              <w:t>, 30 Sept, 14:3</w:t>
            </w: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728" w:type="dxa"/>
            <w:tcMar/>
          </w:tcPr>
          <w:p w:rsidRPr="005E0DA5" w:rsidR="00B26A88" w:rsidRDefault="0058791A" w14:paraId="70944A58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Discussing hesitation and moral reasoning (Balloon Task)</w:t>
            </w:r>
          </w:p>
        </w:tc>
        <w:tc>
          <w:tcPr>
            <w:tcW w:w="1728" w:type="dxa"/>
            <w:tcMar/>
          </w:tcPr>
          <w:p w:rsidRPr="005E0DA5" w:rsidR="00B26A88" w:rsidRDefault="0058791A" w14:paraId="03F50177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Described hesitation effects and QUD change</w:t>
            </w:r>
          </w:p>
        </w:tc>
        <w:tc>
          <w:tcPr>
            <w:tcW w:w="2295" w:type="dxa"/>
            <w:tcMar/>
          </w:tcPr>
          <w:p w:rsidRPr="005E0DA5" w:rsidR="00B26A88" w:rsidRDefault="0058791A" w14:paraId="6945F07E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Linked hesitation to moral decision shifts</w:t>
            </w:r>
          </w:p>
        </w:tc>
        <w:tc>
          <w:tcPr>
            <w:tcW w:w="2127" w:type="dxa"/>
            <w:tcMar/>
          </w:tcPr>
          <w:p w:rsidRPr="005E0DA5" w:rsidR="00B26A88" w:rsidRDefault="005E0DA5" w14:paraId="3B280FCE" w14:textId="13006E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Discussion on what</w:t>
            </w:r>
            <w:r w:rsidRPr="005E0DA5">
              <w:rPr>
                <w:rFonts w:ascii="Arial" w:hAnsi="Arial" w:cs="Arial"/>
                <w:sz w:val="24"/>
                <w:szCs w:val="24"/>
              </w:rPr>
              <w:t xml:space="preserve"> metrics for hesitation and decision change</w:t>
            </w:r>
            <w:r>
              <w:rPr>
                <w:rFonts w:ascii="Arial" w:hAnsi="Arial" w:cs="Arial"/>
                <w:sz w:val="24"/>
                <w:szCs w:val="24"/>
              </w:rPr>
              <w:t>- QUD would be used</w:t>
            </w:r>
          </w:p>
        </w:tc>
      </w:tr>
      <w:tr w:rsidRPr="005E0DA5" w:rsidR="00B26A88" w:rsidTr="052149C6" w14:paraId="18021604" w14:textId="77777777">
        <w:tc>
          <w:tcPr>
            <w:tcW w:w="1728" w:type="dxa"/>
            <w:tcMar/>
          </w:tcPr>
          <w:p w:rsidRPr="005E0DA5" w:rsidR="00B26A88" w:rsidRDefault="00DD75DF" w14:paraId="2B1C3D56" w14:textId="08DE995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Thursday</w:t>
            </w:r>
            <w:r w:rsidRPr="005E0DA5">
              <w:rPr>
                <w:rFonts w:ascii="Arial" w:hAnsi="Arial" w:cs="Arial"/>
                <w:sz w:val="24"/>
                <w:szCs w:val="24"/>
              </w:rPr>
              <w:t>, 2 Oct, 15:00</w:t>
            </w:r>
          </w:p>
        </w:tc>
        <w:tc>
          <w:tcPr>
            <w:tcW w:w="1728" w:type="dxa"/>
            <w:tcMar/>
          </w:tcPr>
          <w:p w:rsidRPr="005E0DA5" w:rsidR="00B26A88" w:rsidRDefault="0058791A" w14:paraId="7569CF9A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Preparing presentation for Vlad and Steffan</w:t>
            </w:r>
          </w:p>
        </w:tc>
        <w:tc>
          <w:tcPr>
            <w:tcW w:w="1728" w:type="dxa"/>
            <w:tcMar/>
          </w:tcPr>
          <w:p w:rsidRPr="005E0DA5" w:rsidR="00B26A88" w:rsidRDefault="0058791A" w14:paraId="774E2C18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Structured slides and talking points</w:t>
            </w:r>
          </w:p>
        </w:tc>
        <w:tc>
          <w:tcPr>
            <w:tcW w:w="2295" w:type="dxa"/>
            <w:tcMar/>
          </w:tcPr>
          <w:p w:rsidRPr="005E0DA5" w:rsidR="00B26A88" w:rsidRDefault="0058791A" w14:paraId="0CFE9D2B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Refined moral dilemma framing</w:t>
            </w:r>
          </w:p>
        </w:tc>
        <w:tc>
          <w:tcPr>
            <w:tcW w:w="2127" w:type="dxa"/>
            <w:tcMar/>
          </w:tcPr>
          <w:p w:rsidRPr="005E0DA5" w:rsidR="00B26A88" w:rsidRDefault="0058791A" w14:paraId="1EE02542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Reviewed and commented on experiment logic</w:t>
            </w:r>
          </w:p>
        </w:tc>
      </w:tr>
      <w:tr w:rsidRPr="005E0DA5" w:rsidR="00B26A88" w:rsidTr="052149C6" w14:paraId="04D3F789" w14:textId="77777777">
        <w:tc>
          <w:tcPr>
            <w:tcW w:w="1728" w:type="dxa"/>
            <w:tcMar/>
          </w:tcPr>
          <w:p w:rsidRPr="005E0DA5" w:rsidR="00B26A88" w:rsidRDefault="00DD75DF" w14:paraId="23136468" w14:textId="615165D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Monday</w:t>
            </w:r>
            <w:r w:rsidRPr="005E0DA5">
              <w:rPr>
                <w:rFonts w:ascii="Arial" w:hAnsi="Arial" w:cs="Arial"/>
                <w:sz w:val="24"/>
                <w:szCs w:val="24"/>
              </w:rPr>
              <w:t>, 6 Oct 2024, 10:00</w:t>
            </w:r>
          </w:p>
        </w:tc>
        <w:tc>
          <w:tcPr>
            <w:tcW w:w="1728" w:type="dxa"/>
            <w:tcMar/>
          </w:tcPr>
          <w:p w:rsidRPr="005E0DA5" w:rsidR="00B26A88" w:rsidRDefault="0058791A" w14:paraId="39FFB22A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Defining experimental design (morning + afternoon)</w:t>
            </w:r>
          </w:p>
        </w:tc>
        <w:tc>
          <w:tcPr>
            <w:tcW w:w="1728" w:type="dxa"/>
            <w:tcMar/>
          </w:tcPr>
          <w:p w:rsidRPr="005E0DA5" w:rsidR="00B26A88" w:rsidRDefault="0058791A" w14:paraId="2162BA92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Wrote hypotheses and Furhat dialogue outline</w:t>
            </w:r>
          </w:p>
        </w:tc>
        <w:tc>
          <w:tcPr>
            <w:tcW w:w="2295" w:type="dxa"/>
            <w:tcMar/>
          </w:tcPr>
          <w:p w:rsidRPr="005E0DA5" w:rsidR="00B26A88" w:rsidRDefault="0058791A" w14:paraId="639C2730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Defined laughter vs. pause interventions</w:t>
            </w:r>
          </w:p>
        </w:tc>
        <w:tc>
          <w:tcPr>
            <w:tcW w:w="2127" w:type="dxa"/>
            <w:tcMar/>
          </w:tcPr>
          <w:p w:rsidRPr="005E0DA5" w:rsidR="00B26A88" w:rsidRDefault="0058791A" w14:paraId="78984675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Proposed structure for condition testing</w:t>
            </w:r>
          </w:p>
        </w:tc>
      </w:tr>
      <w:tr w:rsidRPr="005E0DA5" w:rsidR="00B26A88" w:rsidTr="052149C6" w14:paraId="7D2FBB61" w14:textId="77777777">
        <w:tc>
          <w:tcPr>
            <w:tcW w:w="1728" w:type="dxa"/>
            <w:tcMar/>
          </w:tcPr>
          <w:p w:rsidRPr="005E0DA5" w:rsidR="00B26A88" w:rsidRDefault="00DD75DF" w14:paraId="52CBEE01" w14:textId="6F08017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Friday</w:t>
            </w:r>
            <w:r w:rsidRPr="005E0DA5">
              <w:rPr>
                <w:rFonts w:ascii="Arial" w:hAnsi="Arial" w:cs="Arial"/>
                <w:sz w:val="24"/>
                <w:szCs w:val="24"/>
              </w:rPr>
              <w:t>, 1</w:t>
            </w:r>
            <w:r>
              <w:rPr>
                <w:rFonts w:ascii="Arial" w:hAnsi="Arial" w:cs="Arial"/>
                <w:sz w:val="24"/>
                <w:szCs w:val="24"/>
              </w:rPr>
              <w:t xml:space="preserve">0 </w:t>
            </w:r>
            <w:r w:rsidRPr="005E0DA5">
              <w:rPr>
                <w:rFonts w:ascii="Arial" w:hAnsi="Arial" w:cs="Arial"/>
                <w:sz w:val="24"/>
                <w:szCs w:val="24"/>
              </w:rPr>
              <w:t>Oct, 15:00</w:t>
            </w:r>
          </w:p>
        </w:tc>
        <w:tc>
          <w:tcPr>
            <w:tcW w:w="1728" w:type="dxa"/>
            <w:tcMar/>
          </w:tcPr>
          <w:p w:rsidRPr="005E0DA5" w:rsidR="00B26A88" w:rsidRDefault="0058791A" w14:paraId="74766EC8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Review after presenting to group</w:t>
            </w:r>
          </w:p>
        </w:tc>
        <w:tc>
          <w:tcPr>
            <w:tcW w:w="1728" w:type="dxa"/>
            <w:tcMar/>
          </w:tcPr>
          <w:p w:rsidRPr="005E0DA5" w:rsidR="00B26A88" w:rsidRDefault="0058791A" w14:paraId="7E84E75D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Summarized group feedback and next steps</w:t>
            </w:r>
          </w:p>
        </w:tc>
        <w:tc>
          <w:tcPr>
            <w:tcW w:w="2295" w:type="dxa"/>
            <w:tcMar/>
          </w:tcPr>
          <w:p w:rsidRPr="005E0DA5" w:rsidR="00B26A88" w:rsidRDefault="0058791A" w14:paraId="4BACCC9A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Suggested shifting focus toward topic change and motivation</w:t>
            </w:r>
          </w:p>
        </w:tc>
        <w:tc>
          <w:tcPr>
            <w:tcW w:w="2127" w:type="dxa"/>
            <w:tcMar/>
          </w:tcPr>
          <w:p w:rsidRPr="005E0DA5" w:rsidR="00B26A88" w:rsidRDefault="005E0DA5" w14:paraId="3F32067D" w14:textId="329DB0D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Suggested exploring QUD</w:t>
            </w:r>
          </w:p>
        </w:tc>
      </w:tr>
      <w:tr w:rsidRPr="005E0DA5" w:rsidR="00B26A88" w:rsidTr="052149C6" w14:paraId="2F7F20A6" w14:textId="77777777">
        <w:tc>
          <w:tcPr>
            <w:tcW w:w="1728" w:type="dxa"/>
            <w:tcMar/>
          </w:tcPr>
          <w:p w:rsidRPr="005E0DA5" w:rsidR="00B26A88" w:rsidRDefault="0058791A" w14:paraId="2B346D81" w14:textId="6AC7C3BA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Friday, 17 Oct, 15:00</w:t>
            </w:r>
          </w:p>
        </w:tc>
        <w:tc>
          <w:tcPr>
            <w:tcW w:w="1728" w:type="dxa"/>
            <w:tcMar/>
          </w:tcPr>
          <w:p w:rsidRPr="005E0DA5" w:rsidR="00B26A88" w:rsidRDefault="0058791A" w14:paraId="1559ABAF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Balloon Task – refining conditions</w:t>
            </w:r>
          </w:p>
        </w:tc>
        <w:tc>
          <w:tcPr>
            <w:tcW w:w="1728" w:type="dxa"/>
            <w:tcMar/>
          </w:tcPr>
          <w:p w:rsidRPr="005E0DA5" w:rsidR="00B26A88" w:rsidRDefault="005E0DA5" w14:paraId="2C1C066F" w14:textId="15218AD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Discussion on the  experimental design</w:t>
            </w:r>
          </w:p>
        </w:tc>
        <w:tc>
          <w:tcPr>
            <w:tcW w:w="2295" w:type="dxa"/>
            <w:tcMar/>
          </w:tcPr>
          <w:p w:rsidRPr="005E0DA5" w:rsidR="00B26A88" w:rsidRDefault="005E0DA5" w14:paraId="4A2F8A18" w14:textId="2D4A43C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Discussion on the  experimental design</w:t>
            </w:r>
          </w:p>
        </w:tc>
        <w:tc>
          <w:tcPr>
            <w:tcW w:w="2127" w:type="dxa"/>
            <w:tcMar/>
          </w:tcPr>
          <w:p w:rsidRPr="005E0DA5" w:rsidR="00B26A88" w:rsidRDefault="005E0DA5" w14:paraId="1CD19649" w14:textId="4B2786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Discussion on the  experimental design</w:t>
            </w:r>
          </w:p>
        </w:tc>
      </w:tr>
      <w:tr w:rsidRPr="005E0DA5" w:rsidR="00B26A88" w:rsidTr="052149C6" w14:paraId="50E2075E" w14:textId="77777777">
        <w:tc>
          <w:tcPr>
            <w:tcW w:w="1728" w:type="dxa"/>
            <w:tcMar/>
          </w:tcPr>
          <w:p w:rsidRPr="005E0DA5" w:rsidR="00B26A88" w:rsidRDefault="00DD75DF" w14:paraId="3B1447A3" w14:textId="32A0C4E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Tuesday</w:t>
            </w:r>
            <w:r w:rsidRPr="005E0DA5">
              <w:rPr>
                <w:rFonts w:ascii="Arial" w:hAnsi="Arial" w:cs="Arial"/>
                <w:sz w:val="24"/>
                <w:szCs w:val="24"/>
              </w:rPr>
              <w:t>, 21 Oct, 15:00</w:t>
            </w:r>
          </w:p>
        </w:tc>
        <w:tc>
          <w:tcPr>
            <w:tcW w:w="1728" w:type="dxa"/>
            <w:tcMar/>
          </w:tcPr>
          <w:p w:rsidRPr="005E0DA5" w:rsidR="00B26A88" w:rsidRDefault="0058791A" w14:paraId="140D0F0F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Designing experimental conditions (3 versions)</w:t>
            </w:r>
          </w:p>
        </w:tc>
        <w:tc>
          <w:tcPr>
            <w:tcW w:w="1728" w:type="dxa"/>
            <w:tcMar/>
          </w:tcPr>
          <w:p w:rsidRPr="005E0DA5" w:rsidR="00B26A88" w:rsidRDefault="0058791A" w14:paraId="540779EE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Drafted conditions and stimuli</w:t>
            </w:r>
          </w:p>
        </w:tc>
        <w:tc>
          <w:tcPr>
            <w:tcW w:w="2295" w:type="dxa"/>
            <w:tcMar/>
          </w:tcPr>
          <w:p w:rsidRPr="005E0DA5" w:rsidR="00B26A88" w:rsidRDefault="005E0DA5" w14:paraId="3DDD843D" w14:textId="1E5B1DE9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Drafted conditions and stimuli</w:t>
            </w:r>
          </w:p>
        </w:tc>
        <w:tc>
          <w:tcPr>
            <w:tcW w:w="2127" w:type="dxa"/>
            <w:tcMar/>
          </w:tcPr>
          <w:p w:rsidRPr="005E0DA5" w:rsidR="00B26A88" w:rsidRDefault="005E0DA5" w14:paraId="7626FDC3" w14:textId="4B59EFB3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Drafted conditions and stimuli</w:t>
            </w:r>
          </w:p>
        </w:tc>
      </w:tr>
      <w:tr w:rsidRPr="005E0DA5" w:rsidR="00B26A88" w:rsidTr="052149C6" w14:paraId="60D365A0" w14:textId="77777777">
        <w:tc>
          <w:tcPr>
            <w:tcW w:w="1728" w:type="dxa"/>
            <w:tcMar/>
          </w:tcPr>
          <w:p w:rsidRPr="005E0DA5" w:rsidR="00B26A88" w:rsidRDefault="0058791A" w14:paraId="0A417FC9" w14:textId="09E0283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Thursday, 23 Oct</w:t>
            </w:r>
            <w:r w:rsidR="00DD75DF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5E0DA5">
              <w:rPr>
                <w:rFonts w:ascii="Arial" w:hAnsi="Arial" w:cs="Arial"/>
                <w:sz w:val="24"/>
                <w:szCs w:val="24"/>
              </w:rPr>
              <w:t>15:00</w:t>
            </w:r>
          </w:p>
        </w:tc>
        <w:tc>
          <w:tcPr>
            <w:tcW w:w="1728" w:type="dxa"/>
            <w:tcMar/>
          </w:tcPr>
          <w:p w:rsidRPr="005E0DA5" w:rsidR="00B26A88" w:rsidRDefault="0058791A" w14:paraId="0DD0054F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Discussion on experimental setting</w:t>
            </w:r>
          </w:p>
        </w:tc>
        <w:tc>
          <w:tcPr>
            <w:tcW w:w="1728" w:type="dxa"/>
            <w:tcMar/>
          </w:tcPr>
          <w:p w:rsidRPr="005E0DA5" w:rsidR="00B26A88" w:rsidRDefault="0058791A" w14:paraId="00685F86" w14:noSpellErr="1" w14:textId="0A8E11D6">
            <w:pPr>
              <w:rPr>
                <w:rFonts w:ascii="Arial" w:hAnsi="Arial" w:cs="Arial"/>
                <w:sz w:val="24"/>
                <w:szCs w:val="24"/>
              </w:rPr>
            </w:pPr>
            <w:r w:rsidRPr="052149C6" w:rsidR="13448966">
              <w:rPr>
                <w:rFonts w:ascii="Arial" w:hAnsi="Arial" w:cs="Arial"/>
                <w:sz w:val="24"/>
                <w:szCs w:val="24"/>
              </w:rPr>
              <w:t xml:space="preserve">Refined </w:t>
            </w:r>
            <w:r w:rsidRPr="052149C6" w:rsidR="13448966">
              <w:rPr>
                <w:rFonts w:ascii="Arial" w:hAnsi="Arial" w:cs="Arial"/>
                <w:sz w:val="24"/>
                <w:szCs w:val="24"/>
              </w:rPr>
              <w:t>Fur</w:t>
            </w:r>
            <w:r w:rsidRPr="052149C6" w:rsidR="6E9756A4">
              <w:rPr>
                <w:rFonts w:ascii="Arial" w:hAnsi="Arial" w:cs="Arial"/>
                <w:sz w:val="24"/>
                <w:szCs w:val="24"/>
              </w:rPr>
              <w:t>H</w:t>
            </w:r>
            <w:r w:rsidRPr="052149C6" w:rsidR="13448966">
              <w:rPr>
                <w:rFonts w:ascii="Arial" w:hAnsi="Arial" w:cs="Arial"/>
                <w:sz w:val="24"/>
                <w:szCs w:val="24"/>
              </w:rPr>
              <w:t>at</w:t>
            </w:r>
            <w:r w:rsidRPr="052149C6" w:rsidR="13448966">
              <w:rPr>
                <w:rFonts w:ascii="Arial" w:hAnsi="Arial" w:cs="Arial"/>
                <w:sz w:val="24"/>
                <w:szCs w:val="24"/>
              </w:rPr>
              <w:t xml:space="preserve"> dialogue interaction logic</w:t>
            </w:r>
          </w:p>
        </w:tc>
        <w:tc>
          <w:tcPr>
            <w:tcW w:w="2295" w:type="dxa"/>
            <w:tcMar/>
          </w:tcPr>
          <w:p w:rsidRPr="005E0DA5" w:rsidR="00B26A88" w:rsidRDefault="0058791A" w14:paraId="3F255785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Proposed improved decision prompts</w:t>
            </w:r>
          </w:p>
        </w:tc>
        <w:tc>
          <w:tcPr>
            <w:tcW w:w="2127" w:type="dxa"/>
            <w:tcMar/>
          </w:tcPr>
          <w:p w:rsidRPr="005E0DA5" w:rsidR="00B26A88" w:rsidRDefault="0058791A" w14:paraId="169B59DE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Assisted with scenario consistency</w:t>
            </w:r>
          </w:p>
        </w:tc>
      </w:tr>
      <w:tr w:rsidRPr="005E0DA5" w:rsidR="00B26A88" w:rsidTr="052149C6" w14:paraId="184102E1" w14:textId="77777777">
        <w:tc>
          <w:tcPr>
            <w:tcW w:w="1728" w:type="dxa"/>
            <w:tcMar/>
          </w:tcPr>
          <w:p w:rsidRPr="005E0DA5" w:rsidR="00B26A88" w:rsidRDefault="0058791A" w14:paraId="28EE8C02" w14:textId="6C1DB02E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Friday, 24 Oc</w:t>
            </w:r>
            <w:r w:rsidR="00DD75DF">
              <w:rPr>
                <w:rFonts w:ascii="Arial" w:hAnsi="Arial" w:cs="Arial"/>
                <w:sz w:val="24"/>
                <w:szCs w:val="24"/>
              </w:rPr>
              <w:t>t</w:t>
            </w:r>
            <w:r w:rsidRPr="005E0DA5">
              <w:rPr>
                <w:rFonts w:ascii="Arial" w:hAnsi="Arial" w:cs="Arial"/>
                <w:sz w:val="24"/>
                <w:szCs w:val="24"/>
              </w:rPr>
              <w:t>, 14:00</w:t>
            </w:r>
          </w:p>
        </w:tc>
        <w:tc>
          <w:tcPr>
            <w:tcW w:w="1728" w:type="dxa"/>
            <w:tcMar/>
          </w:tcPr>
          <w:p w:rsidRPr="005E0DA5" w:rsidR="00B26A88" w:rsidRDefault="0058791A" w14:paraId="627DFD3E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Dialogue flow creation in Figma</w:t>
            </w:r>
          </w:p>
        </w:tc>
        <w:tc>
          <w:tcPr>
            <w:tcW w:w="1728" w:type="dxa"/>
            <w:tcMar/>
          </w:tcPr>
          <w:p w:rsidRPr="005E0DA5" w:rsidR="00B26A88" w:rsidRDefault="0058791A" w14:paraId="16692F88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Linked Figma design and experiment structure</w:t>
            </w:r>
          </w:p>
        </w:tc>
        <w:tc>
          <w:tcPr>
            <w:tcW w:w="2295" w:type="dxa"/>
            <w:tcMar/>
          </w:tcPr>
          <w:p w:rsidRPr="005E0DA5" w:rsidR="00B26A88" w:rsidRDefault="00DD75DF" w14:paraId="5C513F7C" w14:textId="0FCF0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Comments on the structure of the flow and adjustments</w:t>
            </w:r>
          </w:p>
        </w:tc>
        <w:tc>
          <w:tcPr>
            <w:tcW w:w="2127" w:type="dxa"/>
            <w:tcMar/>
          </w:tcPr>
          <w:p w:rsidRPr="005E0DA5" w:rsidR="00B26A88" w:rsidRDefault="0058791A" w14:paraId="33FD5209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Checked flow alignment with experiment conditions</w:t>
            </w:r>
          </w:p>
        </w:tc>
      </w:tr>
      <w:tr w:rsidRPr="005E0DA5" w:rsidR="00B26A88" w:rsidTr="052149C6" w14:paraId="1AE2C13B" w14:textId="77777777">
        <w:tc>
          <w:tcPr>
            <w:tcW w:w="1728" w:type="dxa"/>
            <w:tcMar/>
          </w:tcPr>
          <w:p w:rsidRPr="005E0DA5" w:rsidR="00B26A88" w:rsidRDefault="0058791A" w14:paraId="111842E4" w14:textId="62285C28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Friday, 31 Oct 15:00</w:t>
            </w:r>
          </w:p>
        </w:tc>
        <w:tc>
          <w:tcPr>
            <w:tcW w:w="1728" w:type="dxa"/>
            <w:tcMar/>
          </w:tcPr>
          <w:p w:rsidRPr="005E0DA5" w:rsidR="00B26A88" w:rsidRDefault="0058791A" w14:paraId="6ACACD70" w14:textId="7777777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Prompt testing and code review</w:t>
            </w:r>
          </w:p>
        </w:tc>
        <w:tc>
          <w:tcPr>
            <w:tcW w:w="1728" w:type="dxa"/>
            <w:tcMar/>
          </w:tcPr>
          <w:p w:rsidRPr="005E0DA5" w:rsidR="00B26A88" w:rsidRDefault="0058791A" w14:paraId="01382CC4" w14:textId="17AFBC6C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Test</w:t>
            </w:r>
            <w:r w:rsidR="00DD75DF">
              <w:rPr>
                <w:rFonts w:ascii="Arial" w:hAnsi="Arial" w:cs="Arial"/>
                <w:sz w:val="24"/>
                <w:szCs w:val="24"/>
              </w:rPr>
              <w:t>ing</w:t>
            </w:r>
            <w:r w:rsidRPr="005E0DA5">
              <w:rPr>
                <w:rFonts w:ascii="Arial" w:hAnsi="Arial" w:cs="Arial"/>
                <w:sz w:val="24"/>
                <w:szCs w:val="24"/>
              </w:rPr>
              <w:t xml:space="preserve"> and revis</w:t>
            </w:r>
            <w:r w:rsidR="00DD75DF">
              <w:rPr>
                <w:rFonts w:ascii="Arial" w:hAnsi="Arial" w:cs="Arial"/>
                <w:sz w:val="24"/>
                <w:szCs w:val="24"/>
              </w:rPr>
              <w:t>ing</w:t>
            </w:r>
            <w:r w:rsidRPr="005E0DA5">
              <w:rPr>
                <w:rFonts w:ascii="Arial" w:hAnsi="Arial" w:cs="Arial"/>
                <w:sz w:val="24"/>
                <w:szCs w:val="24"/>
              </w:rPr>
              <w:t xml:space="preserve"> prompt</w:t>
            </w:r>
            <w:r w:rsidR="00DD75DF">
              <w:rPr>
                <w:rFonts w:ascii="Arial" w:hAnsi="Arial" w:cs="Arial"/>
                <w:sz w:val="24"/>
                <w:szCs w:val="24"/>
              </w:rPr>
              <w:t>s</w:t>
            </w:r>
            <w:r w:rsidRPr="005E0DA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295" w:type="dxa"/>
            <w:tcMar/>
          </w:tcPr>
          <w:p w:rsidRPr="005E0DA5" w:rsidR="00B26A88" w:rsidRDefault="00DD75DF" w14:paraId="6319FE0B" w14:textId="55AA3C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Discussion on LLM integration </w:t>
            </w:r>
          </w:p>
        </w:tc>
        <w:tc>
          <w:tcPr>
            <w:tcW w:w="2127" w:type="dxa"/>
            <w:tcMar/>
          </w:tcPr>
          <w:p w:rsidR="00B26A88" w:rsidRDefault="0058791A" w14:paraId="06981AE3" w14:textId="7EEABC17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Debugged modules,</w:t>
            </w:r>
            <w:r w:rsidR="00DD75D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E0DA5" w:rsidR="00DD75DF">
              <w:rPr>
                <w:rFonts w:ascii="Arial" w:hAnsi="Arial" w:cs="Arial"/>
                <w:sz w:val="24"/>
                <w:szCs w:val="24"/>
              </w:rPr>
              <w:t>Implemented prompt with LLaVA-13B</w:t>
            </w:r>
          </w:p>
          <w:p w:rsidRPr="005E0DA5" w:rsidR="00DD75DF" w:rsidRDefault="00DD75DF" w14:paraId="7733D797" w14:textId="2911EE5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5E0DA5" w:rsidR="00B26A88" w:rsidTr="052149C6" w14:paraId="5926605E" w14:textId="77777777">
        <w:tc>
          <w:tcPr>
            <w:tcW w:w="1728" w:type="dxa"/>
            <w:tcMar/>
          </w:tcPr>
          <w:p w:rsidRPr="005E0DA5" w:rsidR="00B26A88" w:rsidRDefault="00DD75DF" w14:paraId="081BB434" w14:textId="10ECCFD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Monday</w:t>
            </w:r>
            <w:r w:rsidRPr="005E0DA5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Nov</w:t>
            </w:r>
            <w:r w:rsidRPr="005E0DA5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Pr="005E0DA5">
              <w:rPr>
                <w:rFonts w:ascii="Arial" w:hAnsi="Arial" w:cs="Arial"/>
                <w:sz w:val="24"/>
                <w:szCs w:val="24"/>
              </w:rPr>
              <w:t xml:space="preserve"> 10:00</w:t>
            </w:r>
          </w:p>
        </w:tc>
        <w:tc>
          <w:tcPr>
            <w:tcW w:w="1728" w:type="dxa"/>
            <w:tcMar/>
          </w:tcPr>
          <w:p w:rsidRPr="005E0DA5" w:rsidR="00B26A88" w:rsidRDefault="0058791A" w14:paraId="29DCD21C" w14:textId="5C48ACDF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>Writing final report</w:t>
            </w:r>
            <w:r w:rsidR="00DD75DF">
              <w:rPr>
                <w:rFonts w:ascii="Arial" w:hAnsi="Arial" w:cs="Arial"/>
                <w:sz w:val="24"/>
                <w:szCs w:val="24"/>
              </w:rPr>
              <w:t xml:space="preserve"> and final adjustments</w:t>
            </w:r>
          </w:p>
        </w:tc>
        <w:tc>
          <w:tcPr>
            <w:tcW w:w="1728" w:type="dxa"/>
            <w:tcMar/>
          </w:tcPr>
          <w:p w:rsidRPr="005E0DA5" w:rsidR="00B26A88" w:rsidRDefault="0058791A" w14:paraId="17753DE3" w14:textId="1BF8F4CD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 xml:space="preserve">Co-wrote report sections, </w:t>
            </w:r>
            <w:r w:rsidR="00DD75DF">
              <w:rPr>
                <w:rFonts w:ascii="Arial" w:hAnsi="Arial" w:cs="Arial"/>
                <w:sz w:val="24"/>
                <w:szCs w:val="24"/>
              </w:rPr>
              <w:t xml:space="preserve"> final testing</w:t>
            </w:r>
          </w:p>
        </w:tc>
        <w:tc>
          <w:tcPr>
            <w:tcW w:w="2295" w:type="dxa"/>
            <w:tcMar/>
          </w:tcPr>
          <w:p w:rsidRPr="005E0DA5" w:rsidR="00B26A88" w:rsidRDefault="0058791A" w14:paraId="07D3EC69" w14:textId="76A6E5BF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 xml:space="preserve">Co-wrote </w:t>
            </w:r>
            <w:r w:rsidR="00DD75DF">
              <w:rPr>
                <w:rFonts w:ascii="Arial" w:hAnsi="Arial" w:cs="Arial"/>
                <w:sz w:val="24"/>
                <w:szCs w:val="24"/>
              </w:rPr>
              <w:t xml:space="preserve">report </w:t>
            </w:r>
            <w:r w:rsidRPr="005E0DA5">
              <w:rPr>
                <w:rFonts w:ascii="Arial" w:hAnsi="Arial" w:cs="Arial"/>
                <w:sz w:val="24"/>
                <w:szCs w:val="24"/>
              </w:rPr>
              <w:t xml:space="preserve">sections, </w:t>
            </w:r>
            <w:r w:rsidR="00DD75DF">
              <w:rPr>
                <w:rFonts w:ascii="Arial" w:hAnsi="Arial" w:cs="Arial"/>
                <w:sz w:val="24"/>
                <w:szCs w:val="24"/>
              </w:rPr>
              <w:t>final testing</w:t>
            </w:r>
          </w:p>
        </w:tc>
        <w:tc>
          <w:tcPr>
            <w:tcW w:w="2127" w:type="dxa"/>
            <w:tcMar/>
          </w:tcPr>
          <w:p w:rsidRPr="005E0DA5" w:rsidR="00B26A88" w:rsidRDefault="00DD75DF" w14:paraId="68211B6F" w14:textId="62A2966C">
            <w:pPr>
              <w:rPr>
                <w:rFonts w:ascii="Arial" w:hAnsi="Arial" w:cs="Arial"/>
                <w:sz w:val="24"/>
                <w:szCs w:val="24"/>
              </w:rPr>
            </w:pPr>
            <w:r w:rsidRPr="005E0DA5">
              <w:rPr>
                <w:rFonts w:ascii="Arial" w:hAnsi="Arial" w:cs="Arial"/>
                <w:sz w:val="24"/>
                <w:szCs w:val="24"/>
              </w:rPr>
              <w:t xml:space="preserve">Co-wrote </w:t>
            </w:r>
            <w:r>
              <w:rPr>
                <w:rFonts w:ascii="Arial" w:hAnsi="Arial" w:cs="Arial"/>
                <w:sz w:val="24"/>
                <w:szCs w:val="24"/>
              </w:rPr>
              <w:t xml:space="preserve">report </w:t>
            </w:r>
            <w:r w:rsidRPr="005E0DA5">
              <w:rPr>
                <w:rFonts w:ascii="Arial" w:hAnsi="Arial" w:cs="Arial"/>
                <w:sz w:val="24"/>
                <w:szCs w:val="24"/>
              </w:rPr>
              <w:t xml:space="preserve">sections, </w:t>
            </w:r>
            <w:r>
              <w:rPr>
                <w:rFonts w:ascii="Arial" w:hAnsi="Arial" w:cs="Arial"/>
                <w:sz w:val="24"/>
                <w:szCs w:val="24"/>
              </w:rPr>
              <w:t>final testing</w:t>
            </w:r>
          </w:p>
        </w:tc>
      </w:tr>
    </w:tbl>
    <w:p w:rsidR="0067418A" w:rsidRDefault="0067418A" w14:paraId="304BD755" w14:textId="77777777"/>
    <w:sectPr w:rsidR="0067418A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302929907">
    <w:abstractNumId w:val="8"/>
  </w:num>
  <w:num w:numId="2" w16cid:durableId="1603416894">
    <w:abstractNumId w:val="6"/>
  </w:num>
  <w:num w:numId="3" w16cid:durableId="1192065804">
    <w:abstractNumId w:val="5"/>
  </w:num>
  <w:num w:numId="4" w16cid:durableId="994259806">
    <w:abstractNumId w:val="4"/>
  </w:num>
  <w:num w:numId="5" w16cid:durableId="1115322843">
    <w:abstractNumId w:val="7"/>
  </w:num>
  <w:num w:numId="6" w16cid:durableId="1171681954">
    <w:abstractNumId w:val="3"/>
  </w:num>
  <w:num w:numId="7" w16cid:durableId="661930015">
    <w:abstractNumId w:val="2"/>
  </w:num>
  <w:num w:numId="8" w16cid:durableId="1617984315">
    <w:abstractNumId w:val="1"/>
  </w:num>
  <w:num w:numId="9" w16cid:durableId="1505126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41C8"/>
    <w:rsid w:val="0029639D"/>
    <w:rsid w:val="00326F90"/>
    <w:rsid w:val="0058791A"/>
    <w:rsid w:val="005E0DA5"/>
    <w:rsid w:val="0067418A"/>
    <w:rsid w:val="00977EAB"/>
    <w:rsid w:val="00AA1D8D"/>
    <w:rsid w:val="00B26A88"/>
    <w:rsid w:val="00B47730"/>
    <w:rsid w:val="00BE0FAA"/>
    <w:rsid w:val="00CB0664"/>
    <w:rsid w:val="00DD75DF"/>
    <w:rsid w:val="00EB4BBD"/>
    <w:rsid w:val="00FC693F"/>
    <w:rsid w:val="052149C6"/>
    <w:rsid w:val="13448966"/>
    <w:rsid w:val="64175204"/>
    <w:rsid w:val="6DA4C4D2"/>
    <w:rsid w:val="6E97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A5969"/>
  <w14:defaultImageDpi w14:val="300"/>
  <w15:docId w15:val="{C0CAB825-3962-A14A-A61D-5A07AC031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Vanessa Cristiane Vanzan de Oliveira</lastModifiedBy>
  <revision>4</revision>
  <dcterms:created xsi:type="dcterms:W3CDTF">2025-11-04T14:34:00.0000000Z</dcterms:created>
  <dcterms:modified xsi:type="dcterms:W3CDTF">2025-11-04T14:35:57.5495202Z</dcterms:modified>
  <category/>
</coreProperties>
</file>