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9980" w14:textId="1AD6A087" w:rsidR="00B668BD" w:rsidRPr="00626D0C" w:rsidRDefault="00B668BD" w:rsidP="00B668BD">
      <w:pPr>
        <w:jc w:val="center"/>
        <w:rPr>
          <w:b/>
          <w:bCs/>
          <w:sz w:val="40"/>
          <w:szCs w:val="40"/>
          <w:lang w:val="tr-TR"/>
        </w:rPr>
      </w:pPr>
      <w:r w:rsidRPr="00626D0C">
        <w:rPr>
          <w:b/>
          <w:bCs/>
          <w:sz w:val="40"/>
          <w:szCs w:val="40"/>
          <w:lang w:val="tr-TR"/>
        </w:rPr>
        <w:t>Müşteri Kişilik Analiz</w:t>
      </w:r>
      <w:r w:rsidRPr="00626D0C">
        <w:rPr>
          <w:b/>
          <w:bCs/>
          <w:sz w:val="40"/>
          <w:szCs w:val="40"/>
          <w:lang w:val="tr-TR"/>
        </w:rPr>
        <w:t>i</w:t>
      </w:r>
    </w:p>
    <w:p w14:paraId="468220B8" w14:textId="77777777" w:rsidR="00B668BD" w:rsidRPr="00626D0C" w:rsidRDefault="00B668BD" w:rsidP="00B668BD">
      <w:pPr>
        <w:jc w:val="center"/>
        <w:rPr>
          <w:b/>
          <w:bCs/>
          <w:sz w:val="40"/>
          <w:szCs w:val="40"/>
          <w:lang w:val="tr-TR"/>
        </w:rPr>
      </w:pPr>
    </w:p>
    <w:p w14:paraId="47362B7A" w14:textId="11CF5903" w:rsidR="00B668BD" w:rsidRPr="00626D0C" w:rsidRDefault="00B668BD" w:rsidP="00B668BD">
      <w:pPr>
        <w:rPr>
          <w:b/>
          <w:bCs/>
          <w:sz w:val="32"/>
          <w:szCs w:val="32"/>
          <w:u w:val="single"/>
          <w:lang w:val="tr-TR"/>
        </w:rPr>
      </w:pPr>
      <w:r w:rsidRPr="00626D0C">
        <w:rPr>
          <w:b/>
          <w:bCs/>
          <w:sz w:val="32"/>
          <w:szCs w:val="32"/>
          <w:u w:val="single"/>
          <w:lang w:val="tr-TR"/>
        </w:rPr>
        <w:t>Müşteri Kimlik Analizi Nedir?</w:t>
      </w:r>
    </w:p>
    <w:p w14:paraId="48AE202A" w14:textId="76FF6525" w:rsidR="00B668BD" w:rsidRPr="00626D0C" w:rsidRDefault="00B668BD" w:rsidP="00B668BD">
      <w:pPr>
        <w:jc w:val="both"/>
        <w:rPr>
          <w:sz w:val="24"/>
          <w:szCs w:val="24"/>
          <w:lang w:val="tr-TR"/>
        </w:rPr>
      </w:pPr>
      <w:r w:rsidRPr="00626D0C">
        <w:rPr>
          <w:sz w:val="24"/>
          <w:szCs w:val="24"/>
          <w:lang w:val="tr-TR"/>
        </w:rPr>
        <w:t>İlk bakışta fark edilemese bile belli başlı müşteri tipleri vardır. Bir ürün gamında sıkça alışveriş yapan müşteriler yüksek ihtimalle başka bir ürün grubunu daha ortak olarak sıkça tercih ediyordur. Örneğin bebek maması tercih eden müşterilerin bebek bezi de tercih edeceğini tahmin etmek zor değildir. Bu gözle görmesi ve tahmin etmesi kolay bir örnek, bu örneğin aksine verileri ve aralarındaki ilişkileri incelemediğimiz takdirde göremeyeceğimiz müşteri profilleri de olabilir. Clustering (kümeleme) tarzı çalışmalarla bu tarz ilk bakışta fark edilemeyen müşteri profilleri hakkında çıkarımlarda bulunup bu profillere yönelik politikalar uygulayarak genel kazancı artırabilir, halihazırdaki müşteriyi elimizde tutmaya devam edebilir, başta bizi tercih etmeyen müşterileri kendimize çekebiliriz.</w:t>
      </w:r>
    </w:p>
    <w:p w14:paraId="10EBC7EB" w14:textId="3A430F88" w:rsidR="00B668BD" w:rsidRPr="00626D0C" w:rsidRDefault="00B668BD" w:rsidP="00B668BD">
      <w:pPr>
        <w:jc w:val="both"/>
        <w:rPr>
          <w:sz w:val="24"/>
          <w:szCs w:val="24"/>
          <w:lang w:val="tr-TR"/>
        </w:rPr>
      </w:pPr>
    </w:p>
    <w:p w14:paraId="6F697453" w14:textId="3F277444" w:rsidR="00B668BD" w:rsidRPr="00626D0C" w:rsidRDefault="00B668BD" w:rsidP="00B668BD">
      <w:pPr>
        <w:jc w:val="both"/>
        <w:rPr>
          <w:sz w:val="24"/>
          <w:szCs w:val="24"/>
          <w:lang w:val="tr-TR"/>
        </w:rPr>
      </w:pPr>
      <w:r w:rsidRPr="00626D0C">
        <w:rPr>
          <w:sz w:val="24"/>
          <w:szCs w:val="24"/>
          <w:lang w:val="tr-TR"/>
        </w:rPr>
        <w:t>Bu tarz bir çalışmada veriyi anlamak çok önemlidir. İlişki sanılan şey aslında bir rastlantı bile olabilir, bu yüzden gördüğümüz bağlantıyı “ilişki” olarak tanımlamadan önce bu bağlantının iki ucundaki grubun gerçekten de ilintili olup olamayacağını irdelemeliyiz. Bu raporda da bunu yapıyoruz.</w:t>
      </w:r>
    </w:p>
    <w:p w14:paraId="7B5C94A0" w14:textId="29BECB4B" w:rsidR="00B668BD" w:rsidRPr="00626D0C" w:rsidRDefault="00B668BD" w:rsidP="00B668BD">
      <w:pPr>
        <w:jc w:val="both"/>
        <w:rPr>
          <w:sz w:val="24"/>
          <w:szCs w:val="24"/>
          <w:lang w:val="tr-TR"/>
        </w:rPr>
      </w:pPr>
    </w:p>
    <w:p w14:paraId="1789B7D1" w14:textId="52F8BA2C" w:rsidR="00B668BD" w:rsidRPr="00626D0C" w:rsidRDefault="00B668BD" w:rsidP="00B668BD">
      <w:pPr>
        <w:rPr>
          <w:b/>
          <w:bCs/>
          <w:sz w:val="32"/>
          <w:szCs w:val="32"/>
          <w:u w:val="single"/>
          <w:lang w:val="tr-TR"/>
        </w:rPr>
      </w:pPr>
      <w:r w:rsidRPr="00626D0C">
        <w:rPr>
          <w:b/>
          <w:bCs/>
          <w:sz w:val="32"/>
          <w:szCs w:val="32"/>
          <w:u w:val="single"/>
          <w:lang w:val="tr-TR"/>
        </w:rPr>
        <w:t>Market Hakkında Bilgilendirme:</w:t>
      </w:r>
    </w:p>
    <w:p w14:paraId="18BC10D5" w14:textId="250866EE" w:rsidR="00B668BD" w:rsidRPr="00626D0C" w:rsidRDefault="00201CCA" w:rsidP="00B668BD">
      <w:pPr>
        <w:jc w:val="both"/>
        <w:rPr>
          <w:sz w:val="24"/>
          <w:szCs w:val="24"/>
          <w:lang w:val="tr-TR"/>
        </w:rPr>
      </w:pPr>
      <w:r w:rsidRPr="00626D0C">
        <w:rPr>
          <w:sz w:val="24"/>
          <w:szCs w:val="24"/>
          <w:lang w:val="tr-TR"/>
        </w:rPr>
        <w:t>Müşteri profili hakkında detaylı bilgi sahibi olmak için özelliklerin dağılımını inceliyoruz. Böylece genel profil hakkında kafamızda bir fikir olacak.</w:t>
      </w:r>
    </w:p>
    <w:p w14:paraId="4E61748E" w14:textId="15861D16" w:rsidR="00201CCA" w:rsidRPr="00626D0C" w:rsidRDefault="00201CCA" w:rsidP="00B668BD">
      <w:pPr>
        <w:jc w:val="both"/>
        <w:rPr>
          <w:sz w:val="24"/>
          <w:szCs w:val="24"/>
          <w:lang w:val="tr-TR"/>
        </w:rPr>
      </w:pPr>
      <w:r w:rsidRPr="00626D0C">
        <w:rPr>
          <w:noProof/>
          <w:sz w:val="24"/>
          <w:szCs w:val="24"/>
          <w:lang w:val="tr-TR"/>
        </w:rPr>
        <w:drawing>
          <wp:anchor distT="0" distB="0" distL="114300" distR="114300" simplePos="0" relativeHeight="251658240" behindDoc="0" locked="0" layoutInCell="1" allowOverlap="1" wp14:anchorId="5D0869BA" wp14:editId="52A94AA0">
            <wp:simplePos x="0" y="0"/>
            <wp:positionH relativeFrom="margin">
              <wp:posOffset>790575</wp:posOffset>
            </wp:positionH>
            <wp:positionV relativeFrom="page">
              <wp:posOffset>6496050</wp:posOffset>
            </wp:positionV>
            <wp:extent cx="4048125" cy="317309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1306F" w14:textId="07B9F25B" w:rsidR="00201CCA" w:rsidRPr="00626D0C" w:rsidRDefault="00201CCA" w:rsidP="00B668BD">
      <w:pPr>
        <w:jc w:val="both"/>
        <w:rPr>
          <w:sz w:val="24"/>
          <w:szCs w:val="24"/>
          <w:lang w:val="tr-TR"/>
        </w:rPr>
      </w:pPr>
    </w:p>
    <w:p w14:paraId="7847C63F" w14:textId="748D611C" w:rsidR="00201CCA" w:rsidRPr="00626D0C" w:rsidRDefault="00201CCA" w:rsidP="00B668BD">
      <w:pPr>
        <w:jc w:val="both"/>
        <w:rPr>
          <w:sz w:val="24"/>
          <w:szCs w:val="24"/>
          <w:lang w:val="tr-TR"/>
        </w:rPr>
      </w:pPr>
    </w:p>
    <w:p w14:paraId="6ED363AF" w14:textId="3EA41BCC" w:rsidR="00201CCA" w:rsidRPr="00626D0C" w:rsidRDefault="00201CCA" w:rsidP="00B668BD">
      <w:pPr>
        <w:jc w:val="both"/>
        <w:rPr>
          <w:sz w:val="24"/>
          <w:szCs w:val="24"/>
          <w:lang w:val="tr-TR"/>
        </w:rPr>
      </w:pPr>
    </w:p>
    <w:p w14:paraId="38CB3840" w14:textId="11B3F2BE" w:rsidR="00201CCA" w:rsidRPr="00626D0C" w:rsidRDefault="00201CCA" w:rsidP="00B668BD">
      <w:pPr>
        <w:jc w:val="both"/>
        <w:rPr>
          <w:sz w:val="24"/>
          <w:szCs w:val="24"/>
          <w:lang w:val="tr-TR"/>
        </w:rPr>
      </w:pPr>
    </w:p>
    <w:p w14:paraId="3051589B" w14:textId="3BC0F30C" w:rsidR="00201CCA" w:rsidRPr="00626D0C" w:rsidRDefault="00201CCA" w:rsidP="00B668BD">
      <w:pPr>
        <w:jc w:val="both"/>
        <w:rPr>
          <w:sz w:val="24"/>
          <w:szCs w:val="24"/>
          <w:lang w:val="tr-TR"/>
        </w:rPr>
      </w:pPr>
    </w:p>
    <w:p w14:paraId="7438EACC" w14:textId="46949356" w:rsidR="00201CCA" w:rsidRPr="00626D0C" w:rsidRDefault="00201CCA" w:rsidP="00B668BD">
      <w:pPr>
        <w:jc w:val="both"/>
        <w:rPr>
          <w:sz w:val="24"/>
          <w:szCs w:val="24"/>
          <w:lang w:val="tr-TR"/>
        </w:rPr>
      </w:pPr>
    </w:p>
    <w:p w14:paraId="4CE53491" w14:textId="101E6EDA" w:rsidR="00201CCA" w:rsidRPr="00626D0C" w:rsidRDefault="00201CCA" w:rsidP="00B668BD">
      <w:pPr>
        <w:jc w:val="both"/>
        <w:rPr>
          <w:sz w:val="24"/>
          <w:szCs w:val="24"/>
          <w:lang w:val="tr-TR"/>
        </w:rPr>
      </w:pPr>
    </w:p>
    <w:p w14:paraId="7A8F624E" w14:textId="69BB449E" w:rsidR="00201CCA" w:rsidRPr="00626D0C" w:rsidRDefault="00201CCA" w:rsidP="00B668BD">
      <w:pPr>
        <w:jc w:val="both"/>
        <w:rPr>
          <w:sz w:val="24"/>
          <w:szCs w:val="24"/>
          <w:lang w:val="tr-TR"/>
        </w:rPr>
      </w:pPr>
    </w:p>
    <w:p w14:paraId="50444C05" w14:textId="2F59E00F" w:rsidR="00201CCA" w:rsidRPr="00626D0C" w:rsidRDefault="00201CCA" w:rsidP="00B668BD">
      <w:pPr>
        <w:jc w:val="both"/>
        <w:rPr>
          <w:sz w:val="24"/>
          <w:szCs w:val="24"/>
          <w:lang w:val="tr-TR"/>
        </w:rPr>
      </w:pPr>
      <w:r w:rsidRPr="00626D0C">
        <w:rPr>
          <w:sz w:val="24"/>
          <w:szCs w:val="24"/>
          <w:lang w:val="tr-TR"/>
        </w:rPr>
        <w:lastRenderedPageBreak/>
        <w:t xml:space="preserve">Eğitim özelliğinin dağılımını incelediğimizde müşterilerin büyük bir kısmının lisans eğitimine sahip olduğu görülüyor. Bunu sırayla doktora, yüksek lisans ve 2nd </w:t>
      </w:r>
      <w:proofErr w:type="spellStart"/>
      <w:r w:rsidRPr="00626D0C">
        <w:rPr>
          <w:sz w:val="24"/>
          <w:szCs w:val="24"/>
          <w:lang w:val="tr-TR"/>
        </w:rPr>
        <w:t>cycle</w:t>
      </w:r>
      <w:proofErr w:type="spellEnd"/>
      <w:r w:rsidRPr="00626D0C">
        <w:rPr>
          <w:sz w:val="24"/>
          <w:szCs w:val="24"/>
          <w:lang w:val="tr-TR"/>
        </w:rPr>
        <w:t xml:space="preserve"> (başka bir deyişle yüksek lisans) ile temel eğitim takip ediyor. Genel olarak eğitim seviyesi yüksek bir müşteri profilinden bahsedebiliriz.</w:t>
      </w:r>
    </w:p>
    <w:p w14:paraId="25F569A1" w14:textId="50FF3ED3" w:rsidR="00201CCA" w:rsidRPr="00626D0C" w:rsidRDefault="00201CCA" w:rsidP="00B668BD">
      <w:pPr>
        <w:jc w:val="both"/>
        <w:rPr>
          <w:sz w:val="24"/>
          <w:szCs w:val="24"/>
          <w:lang w:val="tr-TR"/>
        </w:rPr>
      </w:pPr>
    </w:p>
    <w:p w14:paraId="46D5F6D4" w14:textId="5C85BD7A" w:rsidR="00201CCA" w:rsidRPr="00626D0C" w:rsidRDefault="00201CCA" w:rsidP="00B668BD">
      <w:pPr>
        <w:jc w:val="both"/>
        <w:rPr>
          <w:sz w:val="24"/>
          <w:szCs w:val="24"/>
          <w:lang w:val="tr-TR"/>
        </w:rPr>
      </w:pPr>
      <w:r w:rsidRPr="00626D0C">
        <w:rPr>
          <w:noProof/>
          <w:sz w:val="24"/>
          <w:szCs w:val="24"/>
          <w:lang w:val="tr-TR"/>
        </w:rPr>
        <w:drawing>
          <wp:anchor distT="0" distB="0" distL="114300" distR="114300" simplePos="0" relativeHeight="251659264" behindDoc="0" locked="0" layoutInCell="1" allowOverlap="1" wp14:anchorId="52D92031" wp14:editId="11C2EC0E">
            <wp:simplePos x="0" y="0"/>
            <wp:positionH relativeFrom="margin">
              <wp:align>center</wp:align>
            </wp:positionH>
            <wp:positionV relativeFrom="page">
              <wp:posOffset>2171700</wp:posOffset>
            </wp:positionV>
            <wp:extent cx="4467225" cy="35528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CBB94" w14:textId="689F721A" w:rsidR="00201CCA" w:rsidRPr="00626D0C" w:rsidRDefault="00201CCA" w:rsidP="00B668BD">
      <w:pPr>
        <w:jc w:val="both"/>
        <w:rPr>
          <w:sz w:val="24"/>
          <w:szCs w:val="24"/>
          <w:lang w:val="tr-TR"/>
        </w:rPr>
      </w:pPr>
    </w:p>
    <w:p w14:paraId="22634EDC" w14:textId="7DE69CCA" w:rsidR="00201CCA" w:rsidRPr="00626D0C" w:rsidRDefault="00201CCA" w:rsidP="00B668BD">
      <w:pPr>
        <w:jc w:val="both"/>
        <w:rPr>
          <w:sz w:val="24"/>
          <w:szCs w:val="24"/>
          <w:lang w:val="tr-TR"/>
        </w:rPr>
      </w:pPr>
    </w:p>
    <w:p w14:paraId="1319EB12" w14:textId="75CCB30E" w:rsidR="00201CCA" w:rsidRPr="00626D0C" w:rsidRDefault="00201CCA" w:rsidP="00B668BD">
      <w:pPr>
        <w:jc w:val="both"/>
        <w:rPr>
          <w:sz w:val="24"/>
          <w:szCs w:val="24"/>
          <w:lang w:val="tr-TR"/>
        </w:rPr>
      </w:pPr>
    </w:p>
    <w:p w14:paraId="48FE0803" w14:textId="54864975" w:rsidR="00201CCA" w:rsidRPr="00626D0C" w:rsidRDefault="00201CCA" w:rsidP="00B668BD">
      <w:pPr>
        <w:jc w:val="both"/>
        <w:rPr>
          <w:sz w:val="24"/>
          <w:szCs w:val="24"/>
          <w:lang w:val="tr-TR"/>
        </w:rPr>
      </w:pPr>
    </w:p>
    <w:p w14:paraId="3EBCFCB3" w14:textId="733727C8" w:rsidR="00201CCA" w:rsidRPr="00626D0C" w:rsidRDefault="00201CCA" w:rsidP="00B668BD">
      <w:pPr>
        <w:jc w:val="both"/>
        <w:rPr>
          <w:sz w:val="24"/>
          <w:szCs w:val="24"/>
          <w:lang w:val="tr-TR"/>
        </w:rPr>
      </w:pPr>
    </w:p>
    <w:p w14:paraId="25FE0BCF" w14:textId="1E17CA42" w:rsidR="00201CCA" w:rsidRPr="00626D0C" w:rsidRDefault="00201CCA" w:rsidP="00B668BD">
      <w:pPr>
        <w:jc w:val="both"/>
        <w:rPr>
          <w:sz w:val="24"/>
          <w:szCs w:val="24"/>
          <w:lang w:val="tr-TR"/>
        </w:rPr>
      </w:pPr>
    </w:p>
    <w:p w14:paraId="11B71973" w14:textId="38581197" w:rsidR="00201CCA" w:rsidRPr="00626D0C" w:rsidRDefault="00201CCA" w:rsidP="00B668BD">
      <w:pPr>
        <w:jc w:val="both"/>
        <w:rPr>
          <w:sz w:val="24"/>
          <w:szCs w:val="24"/>
          <w:lang w:val="tr-TR"/>
        </w:rPr>
      </w:pPr>
    </w:p>
    <w:p w14:paraId="25A7AC44" w14:textId="2C888173" w:rsidR="00201CCA" w:rsidRPr="00626D0C" w:rsidRDefault="00201CCA" w:rsidP="00B668BD">
      <w:pPr>
        <w:jc w:val="both"/>
        <w:rPr>
          <w:sz w:val="24"/>
          <w:szCs w:val="24"/>
          <w:lang w:val="tr-TR"/>
        </w:rPr>
      </w:pPr>
    </w:p>
    <w:p w14:paraId="0BDADCF7" w14:textId="665BAE72" w:rsidR="00201CCA" w:rsidRPr="00626D0C" w:rsidRDefault="00201CCA" w:rsidP="00B668BD">
      <w:pPr>
        <w:jc w:val="both"/>
        <w:rPr>
          <w:sz w:val="24"/>
          <w:szCs w:val="24"/>
          <w:lang w:val="tr-TR"/>
        </w:rPr>
      </w:pPr>
    </w:p>
    <w:p w14:paraId="66402686" w14:textId="4612DE16" w:rsidR="00201CCA" w:rsidRPr="00626D0C" w:rsidRDefault="00201CCA" w:rsidP="00B668BD">
      <w:pPr>
        <w:jc w:val="both"/>
        <w:rPr>
          <w:sz w:val="24"/>
          <w:szCs w:val="24"/>
          <w:lang w:val="tr-TR"/>
        </w:rPr>
      </w:pPr>
    </w:p>
    <w:p w14:paraId="5CDED20C" w14:textId="6B2D1150" w:rsidR="00201CCA" w:rsidRPr="00626D0C" w:rsidRDefault="00201CCA" w:rsidP="00B668BD">
      <w:pPr>
        <w:jc w:val="both"/>
        <w:rPr>
          <w:sz w:val="24"/>
          <w:szCs w:val="24"/>
          <w:lang w:val="tr-TR"/>
        </w:rPr>
      </w:pPr>
    </w:p>
    <w:p w14:paraId="39CFFC6F" w14:textId="77777777" w:rsidR="00201CCA" w:rsidRPr="00626D0C" w:rsidRDefault="00201CCA" w:rsidP="00B668BD">
      <w:pPr>
        <w:jc w:val="both"/>
        <w:rPr>
          <w:sz w:val="24"/>
          <w:szCs w:val="24"/>
          <w:lang w:val="tr-TR"/>
        </w:rPr>
      </w:pPr>
    </w:p>
    <w:p w14:paraId="3AFE2D0A" w14:textId="2E2813C6" w:rsidR="00201CCA" w:rsidRPr="00626D0C" w:rsidRDefault="00201CCA" w:rsidP="00B668BD">
      <w:pPr>
        <w:jc w:val="both"/>
        <w:rPr>
          <w:sz w:val="24"/>
          <w:szCs w:val="24"/>
          <w:lang w:val="tr-TR"/>
        </w:rPr>
      </w:pPr>
      <w:r w:rsidRPr="00626D0C">
        <w:rPr>
          <w:sz w:val="24"/>
          <w:szCs w:val="24"/>
          <w:lang w:val="tr-TR"/>
        </w:rPr>
        <w:t>Evlilik durumunu incelediğimizde çoğunluğun evli veya beraber olduğunu görüyoruz.</w:t>
      </w:r>
      <w:r w:rsidR="00B432DA" w:rsidRPr="00626D0C">
        <w:rPr>
          <w:sz w:val="24"/>
          <w:szCs w:val="24"/>
          <w:lang w:val="tr-TR"/>
        </w:rPr>
        <w:t xml:space="preserve"> Bunu; bekar, boşanmış ve dul takip ediyor. Kalan veriler hem çok az hem de “</w:t>
      </w:r>
      <w:proofErr w:type="spellStart"/>
      <w:r w:rsidR="00B432DA" w:rsidRPr="00626D0C">
        <w:rPr>
          <w:sz w:val="24"/>
          <w:szCs w:val="24"/>
          <w:lang w:val="tr-TR"/>
        </w:rPr>
        <w:t>Absurd</w:t>
      </w:r>
      <w:proofErr w:type="spellEnd"/>
      <w:r w:rsidR="00B432DA" w:rsidRPr="00626D0C">
        <w:rPr>
          <w:sz w:val="24"/>
          <w:szCs w:val="24"/>
          <w:lang w:val="tr-TR"/>
        </w:rPr>
        <w:t xml:space="preserve">” ve “YOLO” gibi anlamsız girdiler barındırıyor. </w:t>
      </w:r>
    </w:p>
    <w:p w14:paraId="0B4733FD" w14:textId="23CAA4A9" w:rsidR="00B432DA" w:rsidRPr="00626D0C" w:rsidRDefault="00B432DA" w:rsidP="00B668BD">
      <w:pPr>
        <w:jc w:val="both"/>
        <w:rPr>
          <w:sz w:val="24"/>
          <w:szCs w:val="24"/>
          <w:lang w:val="tr-TR"/>
        </w:rPr>
      </w:pPr>
    </w:p>
    <w:p w14:paraId="01BEC716" w14:textId="77777777" w:rsidR="00B432DA" w:rsidRPr="00626D0C" w:rsidRDefault="00B432DA" w:rsidP="00B668BD">
      <w:pPr>
        <w:jc w:val="both"/>
        <w:rPr>
          <w:sz w:val="24"/>
          <w:szCs w:val="24"/>
          <w:lang w:val="tr-TR"/>
        </w:rPr>
      </w:pPr>
    </w:p>
    <w:p w14:paraId="7DB7AF35" w14:textId="77777777" w:rsidR="00B432DA" w:rsidRPr="00626D0C" w:rsidRDefault="00B432DA" w:rsidP="00B668BD">
      <w:pPr>
        <w:jc w:val="both"/>
        <w:rPr>
          <w:sz w:val="24"/>
          <w:szCs w:val="24"/>
          <w:lang w:val="tr-TR"/>
        </w:rPr>
      </w:pPr>
    </w:p>
    <w:p w14:paraId="709D863B" w14:textId="77777777" w:rsidR="00B432DA" w:rsidRPr="00626D0C" w:rsidRDefault="00B432DA" w:rsidP="00B668BD">
      <w:pPr>
        <w:jc w:val="both"/>
        <w:rPr>
          <w:sz w:val="24"/>
          <w:szCs w:val="24"/>
          <w:lang w:val="tr-TR"/>
        </w:rPr>
      </w:pPr>
    </w:p>
    <w:p w14:paraId="7B93B684" w14:textId="354C7E3E" w:rsidR="00B432DA" w:rsidRPr="00626D0C" w:rsidRDefault="00B432DA" w:rsidP="00B668BD">
      <w:pPr>
        <w:jc w:val="both"/>
        <w:rPr>
          <w:sz w:val="24"/>
          <w:szCs w:val="24"/>
          <w:lang w:val="tr-TR"/>
        </w:rPr>
      </w:pPr>
      <w:r w:rsidRPr="00626D0C">
        <w:rPr>
          <w:sz w:val="24"/>
          <w:szCs w:val="24"/>
          <w:lang w:val="tr-TR"/>
        </w:rPr>
        <w:lastRenderedPageBreak/>
        <w:drawing>
          <wp:anchor distT="0" distB="0" distL="114300" distR="114300" simplePos="0" relativeHeight="251660288" behindDoc="0" locked="0" layoutInCell="1" allowOverlap="1" wp14:anchorId="43512210" wp14:editId="6B5EE822">
            <wp:simplePos x="0" y="0"/>
            <wp:positionH relativeFrom="margin">
              <wp:align>center</wp:align>
            </wp:positionH>
            <wp:positionV relativeFrom="page">
              <wp:posOffset>523875</wp:posOffset>
            </wp:positionV>
            <wp:extent cx="5476875" cy="43529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76875" cy="4352925"/>
                    </a:xfrm>
                    <a:prstGeom prst="rect">
                      <a:avLst/>
                    </a:prstGeom>
                  </pic:spPr>
                </pic:pic>
              </a:graphicData>
            </a:graphic>
          </wp:anchor>
        </w:drawing>
      </w:r>
      <w:r w:rsidRPr="00626D0C">
        <w:rPr>
          <w:sz w:val="24"/>
          <w:szCs w:val="24"/>
          <w:lang w:val="tr-TR"/>
        </w:rPr>
        <w:t xml:space="preserve">Gelir özelliğini </w:t>
      </w:r>
      <w:proofErr w:type="spellStart"/>
      <w:r w:rsidRPr="00626D0C">
        <w:rPr>
          <w:sz w:val="24"/>
          <w:szCs w:val="24"/>
          <w:lang w:val="tr-TR"/>
        </w:rPr>
        <w:t>histogramla</w:t>
      </w:r>
      <w:proofErr w:type="spellEnd"/>
      <w:r w:rsidRPr="00626D0C">
        <w:rPr>
          <w:sz w:val="24"/>
          <w:szCs w:val="24"/>
          <w:lang w:val="tr-TR"/>
        </w:rPr>
        <w:t xml:space="preserve"> pek kolay inceleyemediğimizi görüyoruz. Bunun sebebi genelin </w:t>
      </w:r>
      <w:proofErr w:type="gramStart"/>
      <w:r w:rsidRPr="00626D0C">
        <w:rPr>
          <w:sz w:val="24"/>
          <w:szCs w:val="24"/>
          <w:lang w:val="tr-TR"/>
        </w:rPr>
        <w:t>0 -</w:t>
      </w:r>
      <w:proofErr w:type="gramEnd"/>
      <w:r w:rsidRPr="00626D0C">
        <w:rPr>
          <w:sz w:val="24"/>
          <w:szCs w:val="24"/>
          <w:lang w:val="tr-TR"/>
        </w:rPr>
        <w:t xml:space="preserve"> 100.000 aralığına yayılmasına rağmen bazı uç değerlerin olması. Genel gelir hakkında bir fikre sahibiz, bu yeterli. Yüksek gelir eve birden fazla maaş girdiğine işaret olabilir, pek işe yarar durmasa da aklımızın bir kenarında dursun.</w:t>
      </w:r>
    </w:p>
    <w:p w14:paraId="534A22B1" w14:textId="5E21D3C4" w:rsidR="00B432DA" w:rsidRPr="00626D0C" w:rsidRDefault="00B432DA" w:rsidP="00B668BD">
      <w:pPr>
        <w:jc w:val="both"/>
        <w:rPr>
          <w:sz w:val="24"/>
          <w:szCs w:val="24"/>
          <w:lang w:val="tr-TR"/>
        </w:rPr>
      </w:pPr>
    </w:p>
    <w:p w14:paraId="67CAACAC" w14:textId="77777777" w:rsidR="00B432DA" w:rsidRPr="00626D0C" w:rsidRDefault="00B432DA" w:rsidP="00B668BD">
      <w:pPr>
        <w:jc w:val="both"/>
        <w:rPr>
          <w:sz w:val="24"/>
          <w:szCs w:val="24"/>
          <w:lang w:val="tr-TR"/>
        </w:rPr>
      </w:pPr>
    </w:p>
    <w:p w14:paraId="2AF5202C" w14:textId="77777777" w:rsidR="00B432DA" w:rsidRPr="00626D0C" w:rsidRDefault="00B432DA" w:rsidP="00B668BD">
      <w:pPr>
        <w:jc w:val="both"/>
        <w:rPr>
          <w:sz w:val="24"/>
          <w:szCs w:val="24"/>
          <w:lang w:val="tr-TR"/>
        </w:rPr>
      </w:pPr>
    </w:p>
    <w:p w14:paraId="677D38CC" w14:textId="77777777" w:rsidR="00B432DA" w:rsidRPr="00626D0C" w:rsidRDefault="00B432DA" w:rsidP="00B668BD">
      <w:pPr>
        <w:jc w:val="both"/>
        <w:rPr>
          <w:sz w:val="24"/>
          <w:szCs w:val="24"/>
          <w:lang w:val="tr-TR"/>
        </w:rPr>
      </w:pPr>
    </w:p>
    <w:p w14:paraId="68D263D1" w14:textId="40D561AF" w:rsidR="00B432DA" w:rsidRPr="00626D0C" w:rsidRDefault="00B432DA" w:rsidP="00B668BD">
      <w:pPr>
        <w:jc w:val="both"/>
        <w:rPr>
          <w:sz w:val="24"/>
          <w:szCs w:val="24"/>
          <w:lang w:val="tr-TR"/>
        </w:rPr>
      </w:pPr>
    </w:p>
    <w:p w14:paraId="08488F13" w14:textId="77777777" w:rsidR="00B432DA" w:rsidRPr="00626D0C" w:rsidRDefault="00B432DA" w:rsidP="00B668BD">
      <w:pPr>
        <w:jc w:val="both"/>
        <w:rPr>
          <w:sz w:val="24"/>
          <w:szCs w:val="24"/>
          <w:lang w:val="tr-TR"/>
        </w:rPr>
      </w:pPr>
    </w:p>
    <w:p w14:paraId="01766507" w14:textId="77777777" w:rsidR="00B432DA" w:rsidRPr="00626D0C" w:rsidRDefault="00B432DA" w:rsidP="00B668BD">
      <w:pPr>
        <w:jc w:val="both"/>
        <w:rPr>
          <w:sz w:val="24"/>
          <w:szCs w:val="24"/>
          <w:lang w:val="tr-TR"/>
        </w:rPr>
      </w:pPr>
    </w:p>
    <w:p w14:paraId="627A4558" w14:textId="77777777" w:rsidR="00B432DA" w:rsidRPr="00626D0C" w:rsidRDefault="00B432DA" w:rsidP="00B668BD">
      <w:pPr>
        <w:jc w:val="both"/>
        <w:rPr>
          <w:sz w:val="24"/>
          <w:szCs w:val="24"/>
          <w:lang w:val="tr-TR"/>
        </w:rPr>
      </w:pPr>
    </w:p>
    <w:p w14:paraId="62CB8A2A" w14:textId="77777777" w:rsidR="00B432DA" w:rsidRPr="00626D0C" w:rsidRDefault="00B432DA" w:rsidP="00B668BD">
      <w:pPr>
        <w:jc w:val="both"/>
        <w:rPr>
          <w:sz w:val="24"/>
          <w:szCs w:val="24"/>
          <w:lang w:val="tr-TR"/>
        </w:rPr>
      </w:pPr>
    </w:p>
    <w:p w14:paraId="1590579E" w14:textId="77777777" w:rsidR="00B432DA" w:rsidRPr="00626D0C" w:rsidRDefault="00B432DA" w:rsidP="00B668BD">
      <w:pPr>
        <w:jc w:val="both"/>
        <w:rPr>
          <w:sz w:val="24"/>
          <w:szCs w:val="24"/>
          <w:lang w:val="tr-TR"/>
        </w:rPr>
      </w:pPr>
    </w:p>
    <w:p w14:paraId="52C5DC85" w14:textId="48F6BF0E" w:rsidR="00B432DA" w:rsidRPr="00626D0C" w:rsidRDefault="00B432DA" w:rsidP="00B668BD">
      <w:pPr>
        <w:jc w:val="both"/>
        <w:rPr>
          <w:sz w:val="24"/>
          <w:szCs w:val="24"/>
          <w:lang w:val="tr-TR"/>
        </w:rPr>
      </w:pPr>
    </w:p>
    <w:p w14:paraId="744AD8FA" w14:textId="77777777" w:rsidR="00B432DA" w:rsidRPr="00626D0C" w:rsidRDefault="00B432DA" w:rsidP="00B432DA">
      <w:pPr>
        <w:rPr>
          <w:sz w:val="24"/>
          <w:szCs w:val="24"/>
          <w:lang w:val="tr-TR"/>
        </w:rPr>
      </w:pPr>
    </w:p>
    <w:p w14:paraId="30FB19EE" w14:textId="77777777" w:rsidR="00B432DA" w:rsidRPr="00626D0C" w:rsidRDefault="00B432DA" w:rsidP="00B432DA">
      <w:pPr>
        <w:rPr>
          <w:sz w:val="24"/>
          <w:szCs w:val="24"/>
          <w:lang w:val="tr-TR"/>
        </w:rPr>
      </w:pPr>
    </w:p>
    <w:p w14:paraId="2ACF88F6" w14:textId="76C5FFE2" w:rsidR="00B432DA" w:rsidRPr="00626D0C" w:rsidRDefault="00B432DA" w:rsidP="00B432DA">
      <w:pPr>
        <w:rPr>
          <w:sz w:val="24"/>
          <w:szCs w:val="24"/>
          <w:lang w:val="tr-TR"/>
        </w:rPr>
      </w:pPr>
    </w:p>
    <w:p w14:paraId="24F67BFC" w14:textId="1EFF4831" w:rsidR="00B432DA" w:rsidRPr="00626D0C" w:rsidRDefault="00B432DA" w:rsidP="00B432DA">
      <w:pPr>
        <w:rPr>
          <w:sz w:val="24"/>
          <w:szCs w:val="24"/>
          <w:lang w:val="tr-TR"/>
        </w:rPr>
      </w:pPr>
    </w:p>
    <w:p w14:paraId="42814AE1" w14:textId="752273B9" w:rsidR="00B432DA" w:rsidRPr="00626D0C" w:rsidRDefault="00B432DA" w:rsidP="00B432DA">
      <w:pPr>
        <w:rPr>
          <w:sz w:val="24"/>
          <w:szCs w:val="24"/>
          <w:lang w:val="tr-TR"/>
        </w:rPr>
      </w:pPr>
    </w:p>
    <w:p w14:paraId="45BE862E" w14:textId="392E63DC" w:rsidR="00B432DA" w:rsidRPr="00626D0C" w:rsidRDefault="00B432DA" w:rsidP="00B432DA">
      <w:pPr>
        <w:rPr>
          <w:sz w:val="24"/>
          <w:szCs w:val="24"/>
          <w:lang w:val="tr-TR"/>
        </w:rPr>
      </w:pPr>
    </w:p>
    <w:p w14:paraId="43B9BDE5" w14:textId="47B6E544" w:rsidR="00B432DA" w:rsidRPr="00626D0C" w:rsidRDefault="00B432DA" w:rsidP="00B432DA">
      <w:pPr>
        <w:rPr>
          <w:sz w:val="24"/>
          <w:szCs w:val="24"/>
          <w:lang w:val="tr-TR"/>
        </w:rPr>
      </w:pPr>
    </w:p>
    <w:p w14:paraId="4E862AD5" w14:textId="0C261203" w:rsidR="00B432DA" w:rsidRPr="00626D0C" w:rsidRDefault="00B432DA" w:rsidP="00B432DA">
      <w:pPr>
        <w:rPr>
          <w:sz w:val="24"/>
          <w:szCs w:val="24"/>
          <w:lang w:val="tr-TR"/>
        </w:rPr>
      </w:pPr>
    </w:p>
    <w:p w14:paraId="2B8DAE65" w14:textId="75682018" w:rsidR="00B432DA" w:rsidRPr="00626D0C" w:rsidRDefault="00B432DA" w:rsidP="00B432DA">
      <w:pPr>
        <w:rPr>
          <w:sz w:val="24"/>
          <w:szCs w:val="24"/>
          <w:lang w:val="tr-TR"/>
        </w:rPr>
      </w:pPr>
    </w:p>
    <w:p w14:paraId="36A43CE5" w14:textId="55C0E08D" w:rsidR="00B432DA" w:rsidRPr="00626D0C" w:rsidRDefault="00B432DA" w:rsidP="00B432DA">
      <w:pPr>
        <w:rPr>
          <w:sz w:val="24"/>
          <w:szCs w:val="24"/>
          <w:lang w:val="tr-TR"/>
        </w:rPr>
      </w:pPr>
    </w:p>
    <w:p w14:paraId="63736660" w14:textId="5D2B52F4" w:rsidR="00B432DA" w:rsidRPr="00626D0C" w:rsidRDefault="00B432DA" w:rsidP="00B432DA">
      <w:pPr>
        <w:rPr>
          <w:sz w:val="24"/>
          <w:szCs w:val="24"/>
          <w:lang w:val="tr-TR"/>
        </w:rPr>
      </w:pPr>
    </w:p>
    <w:p w14:paraId="621A51ED" w14:textId="26C5D188" w:rsidR="00B432DA" w:rsidRPr="00626D0C" w:rsidRDefault="00B432DA" w:rsidP="00B432DA">
      <w:pPr>
        <w:rPr>
          <w:sz w:val="24"/>
          <w:szCs w:val="24"/>
          <w:lang w:val="tr-TR"/>
        </w:rPr>
      </w:pPr>
    </w:p>
    <w:p w14:paraId="0E041F7B" w14:textId="77777777" w:rsidR="00B432DA" w:rsidRPr="00626D0C" w:rsidRDefault="00B432DA" w:rsidP="00B432DA">
      <w:pPr>
        <w:rPr>
          <w:sz w:val="24"/>
          <w:szCs w:val="24"/>
          <w:lang w:val="tr-TR"/>
        </w:rPr>
      </w:pPr>
    </w:p>
    <w:p w14:paraId="06E372DA" w14:textId="35947BA5" w:rsidR="00B432DA" w:rsidRPr="00626D0C" w:rsidRDefault="00B432DA" w:rsidP="00B432DA">
      <w:pPr>
        <w:jc w:val="both"/>
        <w:rPr>
          <w:sz w:val="24"/>
          <w:szCs w:val="24"/>
          <w:lang w:val="tr-TR"/>
        </w:rPr>
      </w:pPr>
      <w:r w:rsidRPr="00626D0C">
        <w:rPr>
          <w:sz w:val="24"/>
          <w:szCs w:val="24"/>
          <w:lang w:val="tr-TR"/>
        </w:rPr>
        <w:drawing>
          <wp:anchor distT="0" distB="0" distL="114300" distR="114300" simplePos="0" relativeHeight="251661312" behindDoc="0" locked="0" layoutInCell="1" allowOverlap="1" wp14:anchorId="1C21B7B5" wp14:editId="62FB69C6">
            <wp:simplePos x="0" y="0"/>
            <wp:positionH relativeFrom="margin">
              <wp:align>left</wp:align>
            </wp:positionH>
            <wp:positionV relativeFrom="page">
              <wp:posOffset>419100</wp:posOffset>
            </wp:positionV>
            <wp:extent cx="5476875" cy="4292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90777" cy="4304023"/>
                    </a:xfrm>
                    <a:prstGeom prst="rect">
                      <a:avLst/>
                    </a:prstGeom>
                  </pic:spPr>
                </pic:pic>
              </a:graphicData>
            </a:graphic>
            <wp14:sizeRelH relativeFrom="margin">
              <wp14:pctWidth>0</wp14:pctWidth>
            </wp14:sizeRelH>
            <wp14:sizeRelV relativeFrom="margin">
              <wp14:pctHeight>0</wp14:pctHeight>
            </wp14:sizeRelV>
          </wp:anchor>
        </w:drawing>
      </w:r>
      <w:r w:rsidRPr="00626D0C">
        <w:rPr>
          <w:sz w:val="24"/>
          <w:szCs w:val="24"/>
          <w:lang w:val="tr-TR"/>
        </w:rPr>
        <w:t xml:space="preserve">Çocuk sayısını incelediğimizde çoğunluğun (küçük) çocuk sahibi olmadığını, bunu da sırasıyla 1 ve 2 çocuklu ailelerin takip ettiğini görebiliyoruz. Çocuk sayısı, </w:t>
      </w:r>
      <w:proofErr w:type="spellStart"/>
      <w:r w:rsidRPr="00626D0C">
        <w:rPr>
          <w:sz w:val="24"/>
          <w:szCs w:val="24"/>
          <w:lang w:val="tr-TR"/>
        </w:rPr>
        <w:t>kümelendirmede</w:t>
      </w:r>
      <w:proofErr w:type="spellEnd"/>
      <w:r w:rsidRPr="00626D0C">
        <w:rPr>
          <w:sz w:val="24"/>
          <w:szCs w:val="24"/>
          <w:lang w:val="tr-TR"/>
        </w:rPr>
        <w:t xml:space="preserve"> dikkat edeceğimiz bir özellik.</w:t>
      </w:r>
    </w:p>
    <w:p w14:paraId="1C583598" w14:textId="7F0CDB16" w:rsidR="00B432DA" w:rsidRPr="00626D0C" w:rsidRDefault="00B432DA" w:rsidP="00B432DA">
      <w:pPr>
        <w:rPr>
          <w:sz w:val="24"/>
          <w:szCs w:val="24"/>
          <w:lang w:val="tr-TR"/>
        </w:rPr>
      </w:pPr>
    </w:p>
    <w:p w14:paraId="2B3DD726" w14:textId="7E73A5E4" w:rsidR="00B432DA" w:rsidRPr="00626D0C" w:rsidRDefault="00B432DA" w:rsidP="00B432DA">
      <w:pPr>
        <w:rPr>
          <w:sz w:val="24"/>
          <w:szCs w:val="24"/>
          <w:lang w:val="tr-TR"/>
        </w:rPr>
      </w:pPr>
    </w:p>
    <w:p w14:paraId="35B01AE8" w14:textId="40051285" w:rsidR="00B432DA" w:rsidRPr="00626D0C" w:rsidRDefault="00B432DA" w:rsidP="00B432DA">
      <w:pPr>
        <w:rPr>
          <w:sz w:val="24"/>
          <w:szCs w:val="24"/>
          <w:lang w:val="tr-TR"/>
        </w:rPr>
      </w:pPr>
    </w:p>
    <w:p w14:paraId="1DA442CC" w14:textId="41A354B7" w:rsidR="00B432DA" w:rsidRPr="00626D0C" w:rsidRDefault="00B432DA" w:rsidP="00B432DA">
      <w:pPr>
        <w:rPr>
          <w:sz w:val="24"/>
          <w:szCs w:val="24"/>
          <w:lang w:val="tr-TR"/>
        </w:rPr>
      </w:pPr>
    </w:p>
    <w:p w14:paraId="31F5CAB2" w14:textId="3D6DDCD1" w:rsidR="00B432DA" w:rsidRPr="00626D0C" w:rsidRDefault="00B432DA" w:rsidP="00B432DA">
      <w:pPr>
        <w:rPr>
          <w:sz w:val="24"/>
          <w:szCs w:val="24"/>
          <w:lang w:val="tr-TR"/>
        </w:rPr>
      </w:pPr>
    </w:p>
    <w:p w14:paraId="3ABD02B6" w14:textId="001DD038" w:rsidR="00B432DA" w:rsidRPr="00626D0C" w:rsidRDefault="00B432DA" w:rsidP="00B432DA">
      <w:pPr>
        <w:rPr>
          <w:sz w:val="24"/>
          <w:szCs w:val="24"/>
          <w:lang w:val="tr-TR"/>
        </w:rPr>
      </w:pPr>
    </w:p>
    <w:p w14:paraId="12C9AE7E" w14:textId="5E37C973" w:rsidR="00B432DA" w:rsidRPr="00626D0C" w:rsidRDefault="00B432DA" w:rsidP="00B432DA">
      <w:pPr>
        <w:rPr>
          <w:sz w:val="24"/>
          <w:szCs w:val="24"/>
          <w:lang w:val="tr-TR"/>
        </w:rPr>
      </w:pPr>
    </w:p>
    <w:p w14:paraId="1D383965" w14:textId="10FEA3F9" w:rsidR="00B432DA" w:rsidRPr="00626D0C" w:rsidRDefault="00B432DA" w:rsidP="00B432DA">
      <w:pPr>
        <w:rPr>
          <w:sz w:val="24"/>
          <w:szCs w:val="24"/>
          <w:lang w:val="tr-TR"/>
        </w:rPr>
      </w:pPr>
    </w:p>
    <w:p w14:paraId="13E5377D" w14:textId="5B8E7A72" w:rsidR="00B432DA" w:rsidRPr="00626D0C" w:rsidRDefault="00B432DA" w:rsidP="00B432DA">
      <w:pPr>
        <w:rPr>
          <w:sz w:val="24"/>
          <w:szCs w:val="24"/>
          <w:lang w:val="tr-TR"/>
        </w:rPr>
      </w:pPr>
    </w:p>
    <w:p w14:paraId="03FC3E8F" w14:textId="7EF8B0F0" w:rsidR="00B432DA" w:rsidRPr="00626D0C" w:rsidRDefault="00B432DA" w:rsidP="00B432DA">
      <w:pPr>
        <w:rPr>
          <w:sz w:val="24"/>
          <w:szCs w:val="24"/>
          <w:lang w:val="tr-TR"/>
        </w:rPr>
      </w:pPr>
    </w:p>
    <w:p w14:paraId="25A8E1D9" w14:textId="5AED02A5" w:rsidR="00B432DA" w:rsidRPr="00626D0C" w:rsidRDefault="00B432DA" w:rsidP="00B432DA">
      <w:pPr>
        <w:rPr>
          <w:sz w:val="24"/>
          <w:szCs w:val="24"/>
          <w:lang w:val="tr-TR"/>
        </w:rPr>
      </w:pPr>
    </w:p>
    <w:p w14:paraId="518B525A" w14:textId="68E31B70" w:rsidR="00B432DA" w:rsidRPr="00626D0C" w:rsidRDefault="00B432DA" w:rsidP="00B432DA">
      <w:pPr>
        <w:rPr>
          <w:sz w:val="24"/>
          <w:szCs w:val="24"/>
          <w:lang w:val="tr-TR"/>
        </w:rPr>
      </w:pPr>
    </w:p>
    <w:p w14:paraId="55CB2021" w14:textId="77777777" w:rsidR="00B432DA" w:rsidRPr="00626D0C" w:rsidRDefault="00B432DA" w:rsidP="00B432DA">
      <w:pPr>
        <w:rPr>
          <w:sz w:val="24"/>
          <w:szCs w:val="24"/>
          <w:lang w:val="tr-TR"/>
        </w:rPr>
      </w:pPr>
    </w:p>
    <w:p w14:paraId="6BA0823C" w14:textId="0357AE6C" w:rsidR="00B432DA" w:rsidRPr="00626D0C" w:rsidRDefault="00B432DA" w:rsidP="00B432DA">
      <w:pPr>
        <w:rPr>
          <w:sz w:val="24"/>
          <w:szCs w:val="24"/>
          <w:lang w:val="tr-TR"/>
        </w:rPr>
      </w:pPr>
      <w:r w:rsidRPr="00626D0C">
        <w:rPr>
          <w:sz w:val="24"/>
          <w:szCs w:val="24"/>
          <w:lang w:val="tr-TR"/>
        </w:rPr>
        <w:drawing>
          <wp:anchor distT="0" distB="0" distL="114300" distR="114300" simplePos="0" relativeHeight="251662336" behindDoc="0" locked="0" layoutInCell="1" allowOverlap="1" wp14:anchorId="1B71B689" wp14:editId="1BEDD32E">
            <wp:simplePos x="0" y="0"/>
            <wp:positionH relativeFrom="margin">
              <wp:align>center</wp:align>
            </wp:positionH>
            <wp:positionV relativeFrom="page">
              <wp:posOffset>495300</wp:posOffset>
            </wp:positionV>
            <wp:extent cx="5553075" cy="4352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4352925"/>
                    </a:xfrm>
                    <a:prstGeom prst="rect">
                      <a:avLst/>
                    </a:prstGeom>
                  </pic:spPr>
                </pic:pic>
              </a:graphicData>
            </a:graphic>
            <wp14:sizeRelH relativeFrom="margin">
              <wp14:pctWidth>0</wp14:pctWidth>
            </wp14:sizeRelH>
            <wp14:sizeRelV relativeFrom="margin">
              <wp14:pctHeight>0</wp14:pctHeight>
            </wp14:sizeRelV>
          </wp:anchor>
        </w:drawing>
      </w:r>
      <w:r w:rsidRPr="00626D0C">
        <w:rPr>
          <w:sz w:val="24"/>
          <w:szCs w:val="24"/>
          <w:lang w:val="tr-TR"/>
        </w:rPr>
        <w:t>Genç çocuk sayısında da benzer bir dağılım görüyoruz.</w:t>
      </w:r>
    </w:p>
    <w:p w14:paraId="4D48F7CF" w14:textId="6C9C62FC" w:rsidR="00B432DA" w:rsidRPr="00626D0C" w:rsidRDefault="00B432DA" w:rsidP="00B432DA">
      <w:pPr>
        <w:rPr>
          <w:sz w:val="24"/>
          <w:szCs w:val="24"/>
          <w:lang w:val="tr-TR"/>
        </w:rPr>
      </w:pPr>
    </w:p>
    <w:p w14:paraId="468E44F3" w14:textId="5AF7EB3A" w:rsidR="00B432DA" w:rsidRPr="00626D0C" w:rsidRDefault="00B432DA" w:rsidP="00B432DA">
      <w:pPr>
        <w:rPr>
          <w:sz w:val="24"/>
          <w:szCs w:val="24"/>
          <w:lang w:val="tr-TR"/>
        </w:rPr>
      </w:pPr>
    </w:p>
    <w:p w14:paraId="7407FED0" w14:textId="71C75D3B" w:rsidR="00B432DA" w:rsidRPr="00626D0C" w:rsidRDefault="00B432DA" w:rsidP="00B432DA">
      <w:pPr>
        <w:rPr>
          <w:sz w:val="24"/>
          <w:szCs w:val="24"/>
          <w:lang w:val="tr-TR"/>
        </w:rPr>
      </w:pPr>
    </w:p>
    <w:p w14:paraId="0850A164" w14:textId="184C1DAC" w:rsidR="00B432DA" w:rsidRPr="00626D0C" w:rsidRDefault="00B432DA" w:rsidP="00B432DA">
      <w:pPr>
        <w:rPr>
          <w:sz w:val="24"/>
          <w:szCs w:val="24"/>
          <w:lang w:val="tr-TR"/>
        </w:rPr>
      </w:pPr>
    </w:p>
    <w:p w14:paraId="3B1B06A2" w14:textId="16DA42B4" w:rsidR="00B432DA" w:rsidRPr="00626D0C" w:rsidRDefault="00B432DA" w:rsidP="00B432DA">
      <w:pPr>
        <w:rPr>
          <w:sz w:val="24"/>
          <w:szCs w:val="24"/>
          <w:lang w:val="tr-TR"/>
        </w:rPr>
      </w:pPr>
    </w:p>
    <w:p w14:paraId="4E3DC2AA" w14:textId="3261D457" w:rsidR="00B432DA" w:rsidRPr="00626D0C" w:rsidRDefault="00B432DA" w:rsidP="00B432DA">
      <w:pPr>
        <w:rPr>
          <w:sz w:val="24"/>
          <w:szCs w:val="24"/>
          <w:lang w:val="tr-TR"/>
        </w:rPr>
      </w:pPr>
    </w:p>
    <w:p w14:paraId="6E1BEC9D" w14:textId="4051292A" w:rsidR="00B432DA" w:rsidRPr="00626D0C" w:rsidRDefault="00B432DA" w:rsidP="00B432DA">
      <w:pPr>
        <w:rPr>
          <w:sz w:val="24"/>
          <w:szCs w:val="24"/>
          <w:lang w:val="tr-TR"/>
        </w:rPr>
      </w:pPr>
    </w:p>
    <w:p w14:paraId="04A4F9EB" w14:textId="48144EB0" w:rsidR="00B432DA" w:rsidRPr="00626D0C" w:rsidRDefault="00B432DA" w:rsidP="00B432DA">
      <w:pPr>
        <w:rPr>
          <w:sz w:val="24"/>
          <w:szCs w:val="24"/>
          <w:lang w:val="tr-TR"/>
        </w:rPr>
      </w:pPr>
    </w:p>
    <w:p w14:paraId="4E1B971E" w14:textId="13814A4B" w:rsidR="00B432DA" w:rsidRPr="00626D0C" w:rsidRDefault="00B432DA" w:rsidP="00B432DA">
      <w:pPr>
        <w:rPr>
          <w:sz w:val="24"/>
          <w:szCs w:val="24"/>
          <w:lang w:val="tr-TR"/>
        </w:rPr>
      </w:pPr>
    </w:p>
    <w:p w14:paraId="620BE467" w14:textId="7D46365B" w:rsidR="00B432DA" w:rsidRPr="00626D0C" w:rsidRDefault="00B432DA" w:rsidP="00B432DA">
      <w:pPr>
        <w:rPr>
          <w:sz w:val="24"/>
          <w:szCs w:val="24"/>
          <w:lang w:val="tr-TR"/>
        </w:rPr>
      </w:pPr>
    </w:p>
    <w:p w14:paraId="09A03354" w14:textId="61DDD124" w:rsidR="00B432DA" w:rsidRPr="00626D0C" w:rsidRDefault="00B432DA" w:rsidP="00B432DA">
      <w:pPr>
        <w:rPr>
          <w:sz w:val="24"/>
          <w:szCs w:val="24"/>
          <w:lang w:val="tr-TR"/>
        </w:rPr>
      </w:pPr>
    </w:p>
    <w:p w14:paraId="15AD31B1" w14:textId="3057FE16" w:rsidR="00B432DA" w:rsidRPr="00626D0C" w:rsidRDefault="00B432DA" w:rsidP="00B432DA">
      <w:pPr>
        <w:rPr>
          <w:sz w:val="24"/>
          <w:szCs w:val="24"/>
          <w:lang w:val="tr-TR"/>
        </w:rPr>
      </w:pPr>
    </w:p>
    <w:p w14:paraId="1E648F0B" w14:textId="77777777" w:rsidR="00F40F68" w:rsidRPr="00626D0C" w:rsidRDefault="00F40F68" w:rsidP="00F40F68">
      <w:pPr>
        <w:jc w:val="both"/>
        <w:rPr>
          <w:sz w:val="24"/>
          <w:szCs w:val="24"/>
          <w:lang w:val="tr-TR"/>
        </w:rPr>
      </w:pPr>
    </w:p>
    <w:p w14:paraId="3ABB60F8" w14:textId="1F292EDC" w:rsidR="00B432DA" w:rsidRPr="00626D0C" w:rsidRDefault="00B432DA" w:rsidP="00F40F68">
      <w:pPr>
        <w:jc w:val="both"/>
        <w:rPr>
          <w:sz w:val="24"/>
          <w:szCs w:val="24"/>
          <w:lang w:val="tr-TR"/>
        </w:rPr>
      </w:pPr>
      <w:r w:rsidRPr="00626D0C">
        <w:rPr>
          <w:sz w:val="24"/>
          <w:szCs w:val="24"/>
          <w:lang w:val="tr-TR"/>
        </w:rPr>
        <w:drawing>
          <wp:anchor distT="0" distB="0" distL="114300" distR="114300" simplePos="0" relativeHeight="251663360" behindDoc="0" locked="0" layoutInCell="1" allowOverlap="1" wp14:anchorId="2E5B5346" wp14:editId="5656E524">
            <wp:simplePos x="0" y="0"/>
            <wp:positionH relativeFrom="margin">
              <wp:align>center</wp:align>
            </wp:positionH>
            <wp:positionV relativeFrom="page">
              <wp:posOffset>438150</wp:posOffset>
            </wp:positionV>
            <wp:extent cx="5591175" cy="4399280"/>
            <wp:effectExtent l="0" t="0" r="952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1175" cy="4399280"/>
                    </a:xfrm>
                    <a:prstGeom prst="rect">
                      <a:avLst/>
                    </a:prstGeom>
                  </pic:spPr>
                </pic:pic>
              </a:graphicData>
            </a:graphic>
            <wp14:sizeRelH relativeFrom="margin">
              <wp14:pctWidth>0</wp14:pctWidth>
            </wp14:sizeRelH>
            <wp14:sizeRelV relativeFrom="margin">
              <wp14:pctHeight>0</wp14:pctHeight>
            </wp14:sizeRelV>
          </wp:anchor>
        </w:drawing>
      </w:r>
      <w:r w:rsidRPr="00626D0C">
        <w:rPr>
          <w:sz w:val="24"/>
          <w:szCs w:val="24"/>
          <w:lang w:val="tr-TR"/>
        </w:rPr>
        <w:t xml:space="preserve">Şarap kategorisindeki </w:t>
      </w:r>
      <w:r w:rsidR="00F40F68" w:rsidRPr="00626D0C">
        <w:rPr>
          <w:sz w:val="24"/>
          <w:szCs w:val="24"/>
          <w:lang w:val="tr-TR"/>
        </w:rPr>
        <w:t>harcamaların dağılımı. Sağa doğru grup başına miktar azalan fakat grup sayısı artan bir dağılım görüyoruz. Bu da çeşitli miktar gruplarınca harcama yapıldığını fakat harcama miktarı arttıkça o miktarlarda harcama yapan müşterilerin sayısının genel olarak azaldığını gösteriyor. Buna “sağa çarpık” dağılım diyoruz. Kategorilerin genelinde böyle bir dağılım beklediğimizden dolayı ileride kullanabilmek adına bu tanımı yapıyoruz.</w:t>
      </w:r>
    </w:p>
    <w:p w14:paraId="09F76081" w14:textId="723DD947" w:rsidR="00F40F68" w:rsidRPr="00626D0C" w:rsidRDefault="00F40F68" w:rsidP="00F40F68">
      <w:pPr>
        <w:jc w:val="both"/>
        <w:rPr>
          <w:sz w:val="24"/>
          <w:szCs w:val="24"/>
          <w:lang w:val="tr-TR"/>
        </w:rPr>
      </w:pPr>
    </w:p>
    <w:p w14:paraId="49C55D46" w14:textId="3398103C" w:rsidR="00F40F68" w:rsidRPr="00626D0C" w:rsidRDefault="00F40F68" w:rsidP="00F40F68">
      <w:pPr>
        <w:jc w:val="both"/>
        <w:rPr>
          <w:sz w:val="24"/>
          <w:szCs w:val="24"/>
          <w:lang w:val="tr-TR"/>
        </w:rPr>
      </w:pPr>
    </w:p>
    <w:p w14:paraId="6BB3A469" w14:textId="65B74F72" w:rsidR="00F40F68" w:rsidRPr="00626D0C" w:rsidRDefault="00F40F68" w:rsidP="00F40F68">
      <w:pPr>
        <w:jc w:val="both"/>
        <w:rPr>
          <w:sz w:val="24"/>
          <w:szCs w:val="24"/>
          <w:lang w:val="tr-TR"/>
        </w:rPr>
      </w:pPr>
    </w:p>
    <w:p w14:paraId="446FB9A1" w14:textId="0D3140F0" w:rsidR="00F40F68" w:rsidRPr="00626D0C" w:rsidRDefault="00F40F68" w:rsidP="00F40F68">
      <w:pPr>
        <w:jc w:val="both"/>
        <w:rPr>
          <w:sz w:val="24"/>
          <w:szCs w:val="24"/>
          <w:lang w:val="tr-TR"/>
        </w:rPr>
      </w:pPr>
    </w:p>
    <w:p w14:paraId="3594FCCC" w14:textId="2FB2EE22" w:rsidR="00F40F68" w:rsidRPr="00626D0C" w:rsidRDefault="00F40F68" w:rsidP="00F40F68">
      <w:pPr>
        <w:jc w:val="both"/>
        <w:rPr>
          <w:sz w:val="24"/>
          <w:szCs w:val="24"/>
          <w:lang w:val="tr-TR"/>
        </w:rPr>
      </w:pPr>
    </w:p>
    <w:p w14:paraId="7E6667E3" w14:textId="39AC71FE" w:rsidR="00F40F68" w:rsidRPr="00626D0C" w:rsidRDefault="00F40F68" w:rsidP="00F40F68">
      <w:pPr>
        <w:jc w:val="both"/>
        <w:rPr>
          <w:sz w:val="24"/>
          <w:szCs w:val="24"/>
          <w:lang w:val="tr-TR"/>
        </w:rPr>
      </w:pPr>
    </w:p>
    <w:p w14:paraId="279DE0EF" w14:textId="6ECB0B7C" w:rsidR="00F40F68" w:rsidRPr="00626D0C" w:rsidRDefault="00F40F68" w:rsidP="00F40F68">
      <w:pPr>
        <w:jc w:val="both"/>
        <w:rPr>
          <w:sz w:val="24"/>
          <w:szCs w:val="24"/>
          <w:lang w:val="tr-TR"/>
        </w:rPr>
      </w:pPr>
    </w:p>
    <w:p w14:paraId="7E848C01" w14:textId="3DFBFB39" w:rsidR="00F40F68" w:rsidRPr="00626D0C" w:rsidRDefault="00F40F68" w:rsidP="00F40F68">
      <w:pPr>
        <w:jc w:val="both"/>
        <w:rPr>
          <w:sz w:val="24"/>
          <w:szCs w:val="24"/>
          <w:lang w:val="tr-TR"/>
        </w:rPr>
      </w:pPr>
    </w:p>
    <w:p w14:paraId="06E1931A" w14:textId="16D4F44F" w:rsidR="00F40F68" w:rsidRPr="00626D0C" w:rsidRDefault="00F40F68" w:rsidP="00F40F68">
      <w:pPr>
        <w:jc w:val="both"/>
        <w:rPr>
          <w:sz w:val="24"/>
          <w:szCs w:val="24"/>
          <w:lang w:val="tr-TR"/>
        </w:rPr>
      </w:pPr>
    </w:p>
    <w:p w14:paraId="3CEEB694" w14:textId="77777777" w:rsidR="00F40F68" w:rsidRPr="00626D0C" w:rsidRDefault="00F40F68" w:rsidP="00F40F68">
      <w:pPr>
        <w:jc w:val="both"/>
        <w:rPr>
          <w:sz w:val="24"/>
          <w:szCs w:val="24"/>
          <w:lang w:val="tr-TR"/>
        </w:rPr>
      </w:pPr>
    </w:p>
    <w:p w14:paraId="02AD4675" w14:textId="0B19E38F" w:rsidR="00F40F68" w:rsidRPr="00626D0C" w:rsidRDefault="00F40F68" w:rsidP="00F40F68">
      <w:pPr>
        <w:jc w:val="both"/>
        <w:rPr>
          <w:sz w:val="24"/>
          <w:szCs w:val="24"/>
          <w:lang w:val="tr-TR"/>
        </w:rPr>
      </w:pPr>
      <w:r w:rsidRPr="00626D0C">
        <w:rPr>
          <w:sz w:val="24"/>
          <w:szCs w:val="24"/>
          <w:lang w:val="tr-TR"/>
        </w:rPr>
        <w:drawing>
          <wp:anchor distT="0" distB="0" distL="114300" distR="114300" simplePos="0" relativeHeight="251664384" behindDoc="0" locked="0" layoutInCell="1" allowOverlap="1" wp14:anchorId="7225224D" wp14:editId="13C28C0E">
            <wp:simplePos x="0" y="0"/>
            <wp:positionH relativeFrom="margin">
              <wp:align>center</wp:align>
            </wp:positionH>
            <wp:positionV relativeFrom="margin">
              <wp:posOffset>-314325</wp:posOffset>
            </wp:positionV>
            <wp:extent cx="5476875" cy="43529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875" cy="4352925"/>
                    </a:xfrm>
                    <a:prstGeom prst="rect">
                      <a:avLst/>
                    </a:prstGeom>
                  </pic:spPr>
                </pic:pic>
              </a:graphicData>
            </a:graphic>
          </wp:anchor>
        </w:drawing>
      </w:r>
      <w:r w:rsidRPr="00626D0C">
        <w:rPr>
          <w:sz w:val="24"/>
          <w:szCs w:val="24"/>
          <w:lang w:val="tr-TR"/>
        </w:rPr>
        <w:t>Meyve kategorisindeki harcamalar, yine sağa çarpık bir dağılım mevcut. Fakat çarpıklık burada epey fazla, yüksek meblağlarda meyve alışverişinin standart bir ev için gereksiz olacağını varsayarsak bu beklendik bir durum.</w:t>
      </w:r>
    </w:p>
    <w:p w14:paraId="7B3B943A" w14:textId="37B26683" w:rsidR="00F40F68" w:rsidRPr="00626D0C" w:rsidRDefault="00F40F68" w:rsidP="00F40F68">
      <w:pPr>
        <w:jc w:val="both"/>
        <w:rPr>
          <w:sz w:val="24"/>
          <w:szCs w:val="24"/>
          <w:lang w:val="tr-TR"/>
        </w:rPr>
      </w:pPr>
    </w:p>
    <w:p w14:paraId="521389BA" w14:textId="5297921D" w:rsidR="00F40F68" w:rsidRPr="00626D0C" w:rsidRDefault="00F40F68" w:rsidP="00F40F68">
      <w:pPr>
        <w:jc w:val="both"/>
        <w:rPr>
          <w:sz w:val="24"/>
          <w:szCs w:val="24"/>
          <w:lang w:val="tr-TR"/>
        </w:rPr>
      </w:pPr>
    </w:p>
    <w:p w14:paraId="1BCD51CE" w14:textId="2EC81B90" w:rsidR="00F40F68" w:rsidRPr="00626D0C" w:rsidRDefault="00F40F68" w:rsidP="00F40F68">
      <w:pPr>
        <w:jc w:val="both"/>
        <w:rPr>
          <w:sz w:val="24"/>
          <w:szCs w:val="24"/>
          <w:lang w:val="tr-TR"/>
        </w:rPr>
      </w:pPr>
    </w:p>
    <w:p w14:paraId="4DD620FA" w14:textId="2ABC0378" w:rsidR="00F40F68" w:rsidRPr="00626D0C" w:rsidRDefault="00F40F68" w:rsidP="00F40F68">
      <w:pPr>
        <w:jc w:val="both"/>
        <w:rPr>
          <w:sz w:val="24"/>
          <w:szCs w:val="24"/>
          <w:lang w:val="tr-TR"/>
        </w:rPr>
      </w:pPr>
    </w:p>
    <w:p w14:paraId="09DDD49C" w14:textId="1E321920" w:rsidR="00F40F68" w:rsidRPr="00626D0C" w:rsidRDefault="00F40F68" w:rsidP="00F40F68">
      <w:pPr>
        <w:jc w:val="both"/>
        <w:rPr>
          <w:sz w:val="24"/>
          <w:szCs w:val="24"/>
          <w:lang w:val="tr-TR"/>
        </w:rPr>
      </w:pPr>
    </w:p>
    <w:p w14:paraId="02FA99CD" w14:textId="62EAF149" w:rsidR="00F40F68" w:rsidRPr="00626D0C" w:rsidRDefault="00F40F68" w:rsidP="00F40F68">
      <w:pPr>
        <w:jc w:val="both"/>
        <w:rPr>
          <w:sz w:val="24"/>
          <w:szCs w:val="24"/>
          <w:lang w:val="tr-TR"/>
        </w:rPr>
      </w:pPr>
    </w:p>
    <w:p w14:paraId="6A3776FA" w14:textId="6CDC5685" w:rsidR="00F40F68" w:rsidRPr="00626D0C" w:rsidRDefault="00F40F68" w:rsidP="00F40F68">
      <w:pPr>
        <w:jc w:val="both"/>
        <w:rPr>
          <w:sz w:val="24"/>
          <w:szCs w:val="24"/>
          <w:lang w:val="tr-TR"/>
        </w:rPr>
      </w:pPr>
    </w:p>
    <w:p w14:paraId="5BF01643" w14:textId="2493028D" w:rsidR="00F40F68" w:rsidRPr="00626D0C" w:rsidRDefault="00F40F68" w:rsidP="00F40F68">
      <w:pPr>
        <w:jc w:val="both"/>
        <w:rPr>
          <w:sz w:val="24"/>
          <w:szCs w:val="24"/>
          <w:lang w:val="tr-TR"/>
        </w:rPr>
      </w:pPr>
    </w:p>
    <w:p w14:paraId="36D59884" w14:textId="3B48C9C2" w:rsidR="00F40F68" w:rsidRPr="00626D0C" w:rsidRDefault="00F40F68" w:rsidP="00F40F68">
      <w:pPr>
        <w:jc w:val="both"/>
        <w:rPr>
          <w:sz w:val="24"/>
          <w:szCs w:val="24"/>
          <w:lang w:val="tr-TR"/>
        </w:rPr>
      </w:pPr>
    </w:p>
    <w:p w14:paraId="7270EE17" w14:textId="716AE7A8" w:rsidR="00F40F68" w:rsidRPr="00626D0C" w:rsidRDefault="00F40F68" w:rsidP="00F40F68">
      <w:pPr>
        <w:jc w:val="both"/>
        <w:rPr>
          <w:sz w:val="24"/>
          <w:szCs w:val="24"/>
          <w:lang w:val="tr-TR"/>
        </w:rPr>
      </w:pPr>
    </w:p>
    <w:p w14:paraId="4C964BA8" w14:textId="77777777" w:rsidR="00F40F68" w:rsidRPr="00626D0C" w:rsidRDefault="00F40F68" w:rsidP="00F40F68">
      <w:pPr>
        <w:jc w:val="both"/>
        <w:rPr>
          <w:sz w:val="24"/>
          <w:szCs w:val="24"/>
          <w:lang w:val="tr-TR"/>
        </w:rPr>
      </w:pPr>
    </w:p>
    <w:p w14:paraId="2D460940" w14:textId="3BDE83D5" w:rsidR="00F40F68" w:rsidRPr="00626D0C" w:rsidRDefault="00F40F68" w:rsidP="00F40F68">
      <w:pPr>
        <w:jc w:val="both"/>
        <w:rPr>
          <w:sz w:val="24"/>
          <w:szCs w:val="24"/>
          <w:lang w:val="tr-TR"/>
        </w:rPr>
      </w:pPr>
      <w:r w:rsidRPr="00626D0C">
        <w:rPr>
          <w:sz w:val="24"/>
          <w:szCs w:val="24"/>
          <w:lang w:val="tr-TR"/>
        </w:rPr>
        <w:drawing>
          <wp:anchor distT="0" distB="0" distL="114300" distR="114300" simplePos="0" relativeHeight="251665408" behindDoc="0" locked="0" layoutInCell="1" allowOverlap="1" wp14:anchorId="1BE62C3C" wp14:editId="31D06560">
            <wp:simplePos x="0" y="0"/>
            <wp:positionH relativeFrom="margin">
              <wp:align>center</wp:align>
            </wp:positionH>
            <wp:positionV relativeFrom="page">
              <wp:posOffset>752475</wp:posOffset>
            </wp:positionV>
            <wp:extent cx="5486400" cy="4352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4352925"/>
                    </a:xfrm>
                    <a:prstGeom prst="rect">
                      <a:avLst/>
                    </a:prstGeom>
                  </pic:spPr>
                </pic:pic>
              </a:graphicData>
            </a:graphic>
          </wp:anchor>
        </w:drawing>
      </w:r>
      <w:r w:rsidRPr="00626D0C">
        <w:rPr>
          <w:sz w:val="24"/>
          <w:szCs w:val="24"/>
          <w:lang w:val="tr-TR"/>
        </w:rPr>
        <w:t>Et harcamalarının dağılımı. Meyve harcamalarının dağılımına benzer bir durumla karşı karşıyayız. Gıda kategorisi olduğu için beklendik bir durum.</w:t>
      </w:r>
    </w:p>
    <w:p w14:paraId="627443B7" w14:textId="2156AC4F" w:rsidR="00F40F68" w:rsidRPr="00626D0C" w:rsidRDefault="00F40F68" w:rsidP="00F40F68">
      <w:pPr>
        <w:jc w:val="both"/>
        <w:rPr>
          <w:sz w:val="24"/>
          <w:szCs w:val="24"/>
          <w:lang w:val="tr-TR"/>
        </w:rPr>
      </w:pPr>
    </w:p>
    <w:p w14:paraId="151D0A99" w14:textId="162C5664" w:rsidR="00F40F68" w:rsidRPr="00626D0C" w:rsidRDefault="00F40F68" w:rsidP="00F40F68">
      <w:pPr>
        <w:jc w:val="both"/>
        <w:rPr>
          <w:sz w:val="24"/>
          <w:szCs w:val="24"/>
          <w:lang w:val="tr-TR"/>
        </w:rPr>
      </w:pPr>
    </w:p>
    <w:p w14:paraId="3DFB06C1" w14:textId="623EFE71" w:rsidR="00F40F68" w:rsidRPr="00626D0C" w:rsidRDefault="00F40F68" w:rsidP="00F40F68">
      <w:pPr>
        <w:jc w:val="both"/>
        <w:rPr>
          <w:sz w:val="24"/>
          <w:szCs w:val="24"/>
          <w:lang w:val="tr-TR"/>
        </w:rPr>
      </w:pPr>
    </w:p>
    <w:p w14:paraId="25B41735" w14:textId="08EB2426" w:rsidR="00F40F68" w:rsidRPr="00626D0C" w:rsidRDefault="00F40F68" w:rsidP="00F40F68">
      <w:pPr>
        <w:jc w:val="both"/>
        <w:rPr>
          <w:sz w:val="24"/>
          <w:szCs w:val="24"/>
          <w:lang w:val="tr-TR"/>
        </w:rPr>
      </w:pPr>
    </w:p>
    <w:p w14:paraId="3FD67BC1" w14:textId="22566C90" w:rsidR="00F40F68" w:rsidRPr="00626D0C" w:rsidRDefault="00F40F68" w:rsidP="00F40F68">
      <w:pPr>
        <w:jc w:val="both"/>
        <w:rPr>
          <w:sz w:val="24"/>
          <w:szCs w:val="24"/>
          <w:lang w:val="tr-TR"/>
        </w:rPr>
      </w:pPr>
    </w:p>
    <w:p w14:paraId="688F94CB" w14:textId="674C30B2" w:rsidR="00F40F68" w:rsidRPr="00626D0C" w:rsidRDefault="00F40F68" w:rsidP="00F40F68">
      <w:pPr>
        <w:jc w:val="both"/>
        <w:rPr>
          <w:sz w:val="24"/>
          <w:szCs w:val="24"/>
          <w:lang w:val="tr-TR"/>
        </w:rPr>
      </w:pPr>
    </w:p>
    <w:p w14:paraId="70F50DA7" w14:textId="0419BC94" w:rsidR="00F40F68" w:rsidRPr="00626D0C" w:rsidRDefault="00F40F68" w:rsidP="00F40F68">
      <w:pPr>
        <w:jc w:val="both"/>
        <w:rPr>
          <w:sz w:val="24"/>
          <w:szCs w:val="24"/>
          <w:lang w:val="tr-TR"/>
        </w:rPr>
      </w:pPr>
    </w:p>
    <w:p w14:paraId="6A642572" w14:textId="1EFD82A6" w:rsidR="00F40F68" w:rsidRPr="00626D0C" w:rsidRDefault="00F40F68" w:rsidP="00F40F68">
      <w:pPr>
        <w:jc w:val="both"/>
        <w:rPr>
          <w:sz w:val="24"/>
          <w:szCs w:val="24"/>
          <w:lang w:val="tr-TR"/>
        </w:rPr>
      </w:pPr>
    </w:p>
    <w:p w14:paraId="7E89D3EC" w14:textId="0893F8BA" w:rsidR="00F40F68" w:rsidRPr="00626D0C" w:rsidRDefault="00F40F68" w:rsidP="00F40F68">
      <w:pPr>
        <w:jc w:val="both"/>
        <w:rPr>
          <w:sz w:val="24"/>
          <w:szCs w:val="24"/>
          <w:lang w:val="tr-TR"/>
        </w:rPr>
      </w:pPr>
    </w:p>
    <w:p w14:paraId="2FB9B1F1" w14:textId="01EC3123" w:rsidR="00F40F68" w:rsidRPr="00626D0C" w:rsidRDefault="00F40F68" w:rsidP="00F40F68">
      <w:pPr>
        <w:jc w:val="both"/>
        <w:rPr>
          <w:sz w:val="24"/>
          <w:szCs w:val="24"/>
          <w:lang w:val="tr-TR"/>
        </w:rPr>
      </w:pPr>
    </w:p>
    <w:p w14:paraId="5D25C33C" w14:textId="0CBFC57F" w:rsidR="00F40F68" w:rsidRPr="00626D0C" w:rsidRDefault="00F40F68" w:rsidP="00F40F68">
      <w:pPr>
        <w:jc w:val="both"/>
        <w:rPr>
          <w:sz w:val="24"/>
          <w:szCs w:val="24"/>
          <w:lang w:val="tr-TR"/>
        </w:rPr>
      </w:pPr>
    </w:p>
    <w:p w14:paraId="09581932" w14:textId="25E25195" w:rsidR="00F40F68" w:rsidRPr="00626D0C" w:rsidRDefault="00F40F68" w:rsidP="00F40F68">
      <w:pPr>
        <w:jc w:val="both"/>
        <w:rPr>
          <w:sz w:val="24"/>
          <w:szCs w:val="24"/>
          <w:lang w:val="tr-TR"/>
        </w:rPr>
      </w:pPr>
      <w:r w:rsidRPr="00626D0C">
        <w:rPr>
          <w:sz w:val="24"/>
          <w:szCs w:val="24"/>
          <w:lang w:val="tr-TR"/>
        </w:rPr>
        <w:lastRenderedPageBreak/>
        <w:drawing>
          <wp:anchor distT="0" distB="0" distL="114300" distR="114300" simplePos="0" relativeHeight="251666432" behindDoc="0" locked="0" layoutInCell="1" allowOverlap="1" wp14:anchorId="01D39FC3" wp14:editId="7D5C82DF">
            <wp:simplePos x="0" y="0"/>
            <wp:positionH relativeFrom="margin">
              <wp:align>center</wp:align>
            </wp:positionH>
            <wp:positionV relativeFrom="page">
              <wp:posOffset>409575</wp:posOffset>
            </wp:positionV>
            <wp:extent cx="4589780" cy="3648075"/>
            <wp:effectExtent l="0" t="0" r="127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9780" cy="3648075"/>
                    </a:xfrm>
                    <a:prstGeom prst="rect">
                      <a:avLst/>
                    </a:prstGeom>
                  </pic:spPr>
                </pic:pic>
              </a:graphicData>
            </a:graphic>
            <wp14:sizeRelH relativeFrom="margin">
              <wp14:pctWidth>0</wp14:pctWidth>
            </wp14:sizeRelH>
            <wp14:sizeRelV relativeFrom="margin">
              <wp14:pctHeight>0</wp14:pctHeight>
            </wp14:sizeRelV>
          </wp:anchor>
        </w:drawing>
      </w:r>
    </w:p>
    <w:p w14:paraId="728D949E" w14:textId="046F55B8" w:rsidR="00F40F68" w:rsidRPr="00626D0C" w:rsidRDefault="00F40F68" w:rsidP="00F40F68">
      <w:pPr>
        <w:jc w:val="both"/>
        <w:rPr>
          <w:sz w:val="24"/>
          <w:szCs w:val="24"/>
          <w:lang w:val="tr-TR"/>
        </w:rPr>
      </w:pPr>
    </w:p>
    <w:p w14:paraId="4AC047A4" w14:textId="2AD1A136" w:rsidR="00F40F68" w:rsidRPr="00626D0C" w:rsidRDefault="00F40F68" w:rsidP="00F40F68">
      <w:pPr>
        <w:jc w:val="both"/>
        <w:rPr>
          <w:sz w:val="24"/>
          <w:szCs w:val="24"/>
          <w:lang w:val="tr-TR"/>
        </w:rPr>
      </w:pPr>
    </w:p>
    <w:p w14:paraId="27906CA7" w14:textId="7209BB63" w:rsidR="00F40F68" w:rsidRPr="00626D0C" w:rsidRDefault="00F40F68" w:rsidP="00F40F68">
      <w:pPr>
        <w:jc w:val="both"/>
        <w:rPr>
          <w:sz w:val="24"/>
          <w:szCs w:val="24"/>
          <w:lang w:val="tr-TR"/>
        </w:rPr>
      </w:pPr>
    </w:p>
    <w:p w14:paraId="5877B919" w14:textId="506105A7" w:rsidR="00F40F68" w:rsidRPr="00626D0C" w:rsidRDefault="00F40F68" w:rsidP="00F40F68">
      <w:pPr>
        <w:jc w:val="both"/>
        <w:rPr>
          <w:sz w:val="24"/>
          <w:szCs w:val="24"/>
          <w:lang w:val="tr-TR"/>
        </w:rPr>
      </w:pPr>
    </w:p>
    <w:p w14:paraId="4B9857A6" w14:textId="2469656D" w:rsidR="00F40F68" w:rsidRPr="00626D0C" w:rsidRDefault="00F40F68" w:rsidP="00F40F68">
      <w:pPr>
        <w:jc w:val="both"/>
        <w:rPr>
          <w:sz w:val="24"/>
          <w:szCs w:val="24"/>
          <w:lang w:val="tr-TR"/>
        </w:rPr>
      </w:pPr>
    </w:p>
    <w:p w14:paraId="500BBDA7" w14:textId="7D84D1A3" w:rsidR="00F40F68" w:rsidRPr="00626D0C" w:rsidRDefault="00F40F68" w:rsidP="00F40F68">
      <w:pPr>
        <w:jc w:val="both"/>
        <w:rPr>
          <w:sz w:val="24"/>
          <w:szCs w:val="24"/>
          <w:lang w:val="tr-TR"/>
        </w:rPr>
      </w:pPr>
    </w:p>
    <w:p w14:paraId="1E087038" w14:textId="565CF213" w:rsidR="00F40F68" w:rsidRPr="00626D0C" w:rsidRDefault="00F40F68" w:rsidP="00F40F68">
      <w:pPr>
        <w:jc w:val="both"/>
        <w:rPr>
          <w:sz w:val="24"/>
          <w:szCs w:val="24"/>
          <w:lang w:val="tr-TR"/>
        </w:rPr>
      </w:pPr>
    </w:p>
    <w:p w14:paraId="75F96DA5" w14:textId="77777777" w:rsidR="00F40F68" w:rsidRPr="00626D0C" w:rsidRDefault="00F40F68" w:rsidP="00F40F68">
      <w:pPr>
        <w:jc w:val="both"/>
        <w:rPr>
          <w:sz w:val="24"/>
          <w:szCs w:val="24"/>
          <w:lang w:val="tr-TR"/>
        </w:rPr>
      </w:pPr>
    </w:p>
    <w:p w14:paraId="26DB706B" w14:textId="4C66BAD9" w:rsidR="00F40F68" w:rsidRPr="00626D0C" w:rsidRDefault="00F40F68" w:rsidP="00F40F68">
      <w:pPr>
        <w:jc w:val="both"/>
        <w:rPr>
          <w:sz w:val="24"/>
          <w:szCs w:val="24"/>
          <w:lang w:val="tr-TR"/>
        </w:rPr>
      </w:pPr>
    </w:p>
    <w:p w14:paraId="51A8E7BD" w14:textId="3DDD810B" w:rsidR="00F40F68" w:rsidRPr="00626D0C" w:rsidRDefault="00F40F68" w:rsidP="00F40F68">
      <w:pPr>
        <w:jc w:val="both"/>
        <w:rPr>
          <w:sz w:val="24"/>
          <w:szCs w:val="24"/>
          <w:lang w:val="tr-TR"/>
        </w:rPr>
      </w:pPr>
    </w:p>
    <w:p w14:paraId="34084472" w14:textId="3D9B8F35" w:rsidR="00F40F68" w:rsidRPr="00626D0C" w:rsidRDefault="00F40F68" w:rsidP="00F40F68">
      <w:pPr>
        <w:jc w:val="both"/>
        <w:rPr>
          <w:sz w:val="24"/>
          <w:szCs w:val="24"/>
          <w:lang w:val="tr-TR"/>
        </w:rPr>
      </w:pPr>
      <w:r w:rsidRPr="00626D0C">
        <w:rPr>
          <w:sz w:val="24"/>
          <w:szCs w:val="24"/>
          <w:lang w:val="tr-TR"/>
        </w:rPr>
        <w:t>Balık harcamalarının dağılımı. Yine, gıda kategorisi için beklendik bir çarpıklığa sahip.</w:t>
      </w:r>
    </w:p>
    <w:p w14:paraId="21C23E86" w14:textId="1E3AD268" w:rsidR="00F40F68" w:rsidRPr="00626D0C" w:rsidRDefault="00F40F68" w:rsidP="00F40F68">
      <w:pPr>
        <w:jc w:val="both"/>
        <w:rPr>
          <w:sz w:val="24"/>
          <w:szCs w:val="24"/>
          <w:lang w:val="tr-TR"/>
        </w:rPr>
      </w:pPr>
      <w:r w:rsidRPr="00626D0C">
        <w:rPr>
          <w:sz w:val="24"/>
          <w:szCs w:val="24"/>
          <w:lang w:val="tr-TR"/>
        </w:rPr>
        <w:drawing>
          <wp:anchor distT="0" distB="0" distL="114300" distR="114300" simplePos="0" relativeHeight="251667456" behindDoc="0" locked="0" layoutInCell="1" allowOverlap="1" wp14:anchorId="33A4F8ED" wp14:editId="51A69B0C">
            <wp:simplePos x="0" y="0"/>
            <wp:positionH relativeFrom="margin">
              <wp:align>center</wp:align>
            </wp:positionH>
            <wp:positionV relativeFrom="page">
              <wp:posOffset>4676775</wp:posOffset>
            </wp:positionV>
            <wp:extent cx="4493895" cy="3571875"/>
            <wp:effectExtent l="0" t="0" r="190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3895" cy="3571875"/>
                    </a:xfrm>
                    <a:prstGeom prst="rect">
                      <a:avLst/>
                    </a:prstGeom>
                  </pic:spPr>
                </pic:pic>
              </a:graphicData>
            </a:graphic>
            <wp14:sizeRelH relativeFrom="margin">
              <wp14:pctWidth>0</wp14:pctWidth>
            </wp14:sizeRelH>
            <wp14:sizeRelV relativeFrom="margin">
              <wp14:pctHeight>0</wp14:pctHeight>
            </wp14:sizeRelV>
          </wp:anchor>
        </w:drawing>
      </w:r>
    </w:p>
    <w:p w14:paraId="041E6AB8" w14:textId="6DBAD995" w:rsidR="00F40F68" w:rsidRPr="00626D0C" w:rsidRDefault="00F40F68" w:rsidP="00F40F68">
      <w:pPr>
        <w:jc w:val="both"/>
        <w:rPr>
          <w:sz w:val="24"/>
          <w:szCs w:val="24"/>
          <w:lang w:val="tr-TR"/>
        </w:rPr>
      </w:pPr>
    </w:p>
    <w:p w14:paraId="36CF1FA8" w14:textId="2A2FA490" w:rsidR="00F40F68" w:rsidRPr="00626D0C" w:rsidRDefault="00F40F68" w:rsidP="00F40F68">
      <w:pPr>
        <w:jc w:val="both"/>
        <w:rPr>
          <w:sz w:val="24"/>
          <w:szCs w:val="24"/>
          <w:lang w:val="tr-TR"/>
        </w:rPr>
      </w:pPr>
    </w:p>
    <w:p w14:paraId="2CFAE900" w14:textId="7FDEB7B7" w:rsidR="00F40F68" w:rsidRPr="00626D0C" w:rsidRDefault="00F40F68" w:rsidP="00F40F68">
      <w:pPr>
        <w:jc w:val="both"/>
        <w:rPr>
          <w:sz w:val="24"/>
          <w:szCs w:val="24"/>
          <w:lang w:val="tr-TR"/>
        </w:rPr>
      </w:pPr>
    </w:p>
    <w:p w14:paraId="3B08A751" w14:textId="56079695" w:rsidR="00F40F68" w:rsidRPr="00626D0C" w:rsidRDefault="00F40F68" w:rsidP="00F40F68">
      <w:pPr>
        <w:jc w:val="both"/>
        <w:rPr>
          <w:sz w:val="24"/>
          <w:szCs w:val="24"/>
          <w:lang w:val="tr-TR"/>
        </w:rPr>
      </w:pPr>
    </w:p>
    <w:p w14:paraId="7C28A8E4" w14:textId="7F970F32" w:rsidR="00F40F68" w:rsidRPr="00626D0C" w:rsidRDefault="00F40F68" w:rsidP="00F40F68">
      <w:pPr>
        <w:jc w:val="both"/>
        <w:rPr>
          <w:sz w:val="24"/>
          <w:szCs w:val="24"/>
          <w:lang w:val="tr-TR"/>
        </w:rPr>
      </w:pPr>
    </w:p>
    <w:p w14:paraId="612EEA52" w14:textId="19C169F6" w:rsidR="00F40F68" w:rsidRPr="00626D0C" w:rsidRDefault="00F40F68" w:rsidP="00F40F68">
      <w:pPr>
        <w:jc w:val="both"/>
        <w:rPr>
          <w:sz w:val="24"/>
          <w:szCs w:val="24"/>
          <w:lang w:val="tr-TR"/>
        </w:rPr>
      </w:pPr>
    </w:p>
    <w:p w14:paraId="2C0AB758" w14:textId="32286E8E" w:rsidR="00F40F68" w:rsidRPr="00626D0C" w:rsidRDefault="00F40F68" w:rsidP="00F40F68">
      <w:pPr>
        <w:jc w:val="both"/>
        <w:rPr>
          <w:sz w:val="24"/>
          <w:szCs w:val="24"/>
          <w:lang w:val="tr-TR"/>
        </w:rPr>
      </w:pPr>
    </w:p>
    <w:p w14:paraId="54261148" w14:textId="5371CCE0" w:rsidR="00F40F68" w:rsidRPr="00626D0C" w:rsidRDefault="00F40F68" w:rsidP="00F40F68">
      <w:pPr>
        <w:jc w:val="both"/>
        <w:rPr>
          <w:sz w:val="24"/>
          <w:szCs w:val="24"/>
          <w:lang w:val="tr-TR"/>
        </w:rPr>
      </w:pPr>
    </w:p>
    <w:p w14:paraId="4FCD7F6C" w14:textId="199E281B" w:rsidR="00F40F68" w:rsidRPr="00626D0C" w:rsidRDefault="00F40F68" w:rsidP="00F40F68">
      <w:pPr>
        <w:jc w:val="both"/>
        <w:rPr>
          <w:sz w:val="24"/>
          <w:szCs w:val="24"/>
          <w:lang w:val="tr-TR"/>
        </w:rPr>
      </w:pPr>
    </w:p>
    <w:p w14:paraId="63754D6D" w14:textId="26284297" w:rsidR="00F40F68" w:rsidRPr="00626D0C" w:rsidRDefault="00F40F68" w:rsidP="00F40F68">
      <w:pPr>
        <w:jc w:val="both"/>
        <w:rPr>
          <w:sz w:val="24"/>
          <w:szCs w:val="24"/>
          <w:lang w:val="tr-TR"/>
        </w:rPr>
      </w:pPr>
    </w:p>
    <w:p w14:paraId="718F5539" w14:textId="22C558A8" w:rsidR="00F40F68" w:rsidRPr="00626D0C" w:rsidRDefault="00F40F68" w:rsidP="00F40F68">
      <w:pPr>
        <w:jc w:val="both"/>
        <w:rPr>
          <w:sz w:val="24"/>
          <w:szCs w:val="24"/>
          <w:lang w:val="tr-TR"/>
        </w:rPr>
      </w:pPr>
    </w:p>
    <w:p w14:paraId="07E6DCB5" w14:textId="3EADBDA8" w:rsidR="00F40F68" w:rsidRPr="00626D0C" w:rsidRDefault="00F40F68" w:rsidP="00F40F68">
      <w:pPr>
        <w:jc w:val="both"/>
        <w:rPr>
          <w:sz w:val="24"/>
          <w:szCs w:val="24"/>
          <w:lang w:val="tr-TR"/>
        </w:rPr>
      </w:pPr>
    </w:p>
    <w:p w14:paraId="2A51AED3" w14:textId="15EFBF48" w:rsidR="00F40F68" w:rsidRPr="00626D0C" w:rsidRDefault="00F40F68" w:rsidP="00F40F68">
      <w:pPr>
        <w:jc w:val="both"/>
        <w:rPr>
          <w:sz w:val="24"/>
          <w:szCs w:val="24"/>
          <w:lang w:val="tr-TR"/>
        </w:rPr>
      </w:pPr>
      <w:r w:rsidRPr="00626D0C">
        <w:rPr>
          <w:sz w:val="24"/>
          <w:szCs w:val="24"/>
          <w:lang w:val="tr-TR"/>
        </w:rPr>
        <w:t>Şeker ürünlerinin harcamalarının dağılımı. Öncekilere benzer bir dağılım. Genel olarak yüksek meblağlı harcamaların daha az olduğu dikkatimizi çekiyor, bu da şeker ürünlerinin gereklilik arz etmediğini göz önünde bulundurduğumuzda beklendik bir durum.</w:t>
      </w:r>
    </w:p>
    <w:p w14:paraId="79C42A4C" w14:textId="77777777" w:rsidR="00F40F68" w:rsidRPr="00626D0C" w:rsidRDefault="00F40F68" w:rsidP="00F40F68">
      <w:pPr>
        <w:jc w:val="both"/>
        <w:rPr>
          <w:sz w:val="24"/>
          <w:szCs w:val="24"/>
          <w:lang w:val="tr-TR"/>
        </w:rPr>
      </w:pPr>
    </w:p>
    <w:p w14:paraId="2989DF0F" w14:textId="6168076E" w:rsidR="00F40F68" w:rsidRPr="00626D0C" w:rsidRDefault="00F40F68" w:rsidP="00F40F68">
      <w:pPr>
        <w:jc w:val="both"/>
        <w:rPr>
          <w:sz w:val="24"/>
          <w:szCs w:val="24"/>
          <w:lang w:val="tr-TR"/>
        </w:rPr>
      </w:pPr>
      <w:r w:rsidRPr="00626D0C">
        <w:rPr>
          <w:sz w:val="24"/>
          <w:szCs w:val="24"/>
          <w:lang w:val="tr-TR"/>
        </w:rPr>
        <w:drawing>
          <wp:anchor distT="0" distB="0" distL="114300" distR="114300" simplePos="0" relativeHeight="251668480" behindDoc="0" locked="0" layoutInCell="1" allowOverlap="1" wp14:anchorId="4BEC1A97" wp14:editId="3A64BF28">
            <wp:simplePos x="0" y="0"/>
            <wp:positionH relativeFrom="margin">
              <wp:align>center</wp:align>
            </wp:positionH>
            <wp:positionV relativeFrom="page">
              <wp:posOffset>552450</wp:posOffset>
            </wp:positionV>
            <wp:extent cx="5476875" cy="43529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76875" cy="4352925"/>
                    </a:xfrm>
                    <a:prstGeom prst="rect">
                      <a:avLst/>
                    </a:prstGeom>
                  </pic:spPr>
                </pic:pic>
              </a:graphicData>
            </a:graphic>
          </wp:anchor>
        </w:drawing>
      </w:r>
      <w:r w:rsidRPr="00626D0C">
        <w:rPr>
          <w:sz w:val="24"/>
          <w:szCs w:val="24"/>
          <w:lang w:val="tr-TR"/>
        </w:rPr>
        <w:t xml:space="preserve">Altın ürünlerine yapılan harcamanın dağılımı. Burada </w:t>
      </w:r>
      <w:r w:rsidR="00474954" w:rsidRPr="00626D0C">
        <w:rPr>
          <w:sz w:val="24"/>
          <w:szCs w:val="24"/>
          <w:lang w:val="tr-TR"/>
        </w:rPr>
        <w:t>görece düşük meblağdaki harcamaların daha yüksek oranda olduğu göze çarpıyor. Genelin daha ucuz ürünleri tercih ettiği fakat yüksek fiyatlı ürünlerin de yine tercih edildiği çıkarımı yapılabilir.</w:t>
      </w:r>
    </w:p>
    <w:p w14:paraId="6EF1F434" w14:textId="533268A6" w:rsidR="00474954" w:rsidRPr="00626D0C" w:rsidRDefault="00474954" w:rsidP="00F40F68">
      <w:pPr>
        <w:jc w:val="both"/>
        <w:rPr>
          <w:sz w:val="24"/>
          <w:szCs w:val="24"/>
          <w:lang w:val="tr-TR"/>
        </w:rPr>
      </w:pPr>
    </w:p>
    <w:p w14:paraId="4FE58896" w14:textId="016AF54C" w:rsidR="00474954" w:rsidRPr="00626D0C" w:rsidRDefault="00474954" w:rsidP="00F40F68">
      <w:pPr>
        <w:jc w:val="both"/>
        <w:rPr>
          <w:sz w:val="24"/>
          <w:szCs w:val="24"/>
          <w:lang w:val="tr-TR"/>
        </w:rPr>
      </w:pPr>
      <w:r w:rsidRPr="00626D0C">
        <w:rPr>
          <w:sz w:val="24"/>
          <w:szCs w:val="24"/>
          <w:lang w:val="tr-TR"/>
        </w:rPr>
        <w:t>Geri kalan özellikler ayrıca incelenmeye gereksinim barındırmayan özellikler. Bunları incelememiz hem bir fayda sağlamayacak hem de fazla zaman alacaktır.</w:t>
      </w:r>
    </w:p>
    <w:p w14:paraId="7F511CCD" w14:textId="65CAED84" w:rsidR="00474954" w:rsidRPr="00626D0C" w:rsidRDefault="00474954" w:rsidP="00F40F68">
      <w:pPr>
        <w:jc w:val="both"/>
        <w:rPr>
          <w:sz w:val="24"/>
          <w:szCs w:val="24"/>
          <w:lang w:val="tr-TR"/>
        </w:rPr>
      </w:pPr>
    </w:p>
    <w:p w14:paraId="3506CEE0" w14:textId="613B2CC2" w:rsidR="00474954" w:rsidRPr="00626D0C" w:rsidRDefault="00474954" w:rsidP="00F40F68">
      <w:pPr>
        <w:jc w:val="both"/>
        <w:rPr>
          <w:sz w:val="24"/>
          <w:szCs w:val="24"/>
          <w:lang w:val="tr-TR"/>
        </w:rPr>
      </w:pPr>
    </w:p>
    <w:p w14:paraId="3630EFF6" w14:textId="0E726FE9" w:rsidR="00474954" w:rsidRPr="00626D0C" w:rsidRDefault="00474954" w:rsidP="00F40F68">
      <w:pPr>
        <w:jc w:val="both"/>
        <w:rPr>
          <w:sz w:val="24"/>
          <w:szCs w:val="24"/>
          <w:lang w:val="tr-TR"/>
        </w:rPr>
      </w:pPr>
    </w:p>
    <w:p w14:paraId="573BF251" w14:textId="31CC01DE" w:rsidR="00474954" w:rsidRPr="00626D0C" w:rsidRDefault="00474954" w:rsidP="00F40F68">
      <w:pPr>
        <w:jc w:val="both"/>
        <w:rPr>
          <w:sz w:val="24"/>
          <w:szCs w:val="24"/>
          <w:lang w:val="tr-TR"/>
        </w:rPr>
      </w:pPr>
    </w:p>
    <w:p w14:paraId="7A705F76" w14:textId="440B2C73" w:rsidR="00474954" w:rsidRPr="00626D0C" w:rsidRDefault="00474954" w:rsidP="00F40F68">
      <w:pPr>
        <w:jc w:val="both"/>
        <w:rPr>
          <w:sz w:val="24"/>
          <w:szCs w:val="24"/>
          <w:lang w:val="tr-TR"/>
        </w:rPr>
      </w:pPr>
    </w:p>
    <w:p w14:paraId="7BB517E8" w14:textId="6D632134" w:rsidR="00474954" w:rsidRPr="00626D0C" w:rsidRDefault="00474954" w:rsidP="00F40F68">
      <w:pPr>
        <w:jc w:val="both"/>
        <w:rPr>
          <w:sz w:val="24"/>
          <w:szCs w:val="24"/>
          <w:lang w:val="tr-TR"/>
        </w:rPr>
      </w:pPr>
    </w:p>
    <w:p w14:paraId="0EFDC6E6" w14:textId="38C41489" w:rsidR="00474954" w:rsidRPr="00626D0C" w:rsidRDefault="00474954" w:rsidP="00F40F68">
      <w:pPr>
        <w:jc w:val="both"/>
        <w:rPr>
          <w:sz w:val="24"/>
          <w:szCs w:val="24"/>
          <w:lang w:val="tr-TR"/>
        </w:rPr>
      </w:pPr>
    </w:p>
    <w:p w14:paraId="5554A156" w14:textId="2ABE4AB8" w:rsidR="00474954" w:rsidRPr="00626D0C" w:rsidRDefault="00474954" w:rsidP="00F40F68">
      <w:pPr>
        <w:jc w:val="both"/>
        <w:rPr>
          <w:sz w:val="24"/>
          <w:szCs w:val="24"/>
          <w:lang w:val="tr-TR"/>
        </w:rPr>
      </w:pPr>
    </w:p>
    <w:p w14:paraId="61452C97" w14:textId="3CF17FB2" w:rsidR="00474954" w:rsidRPr="00626D0C" w:rsidRDefault="00474954" w:rsidP="00474954">
      <w:pPr>
        <w:rPr>
          <w:b/>
          <w:bCs/>
          <w:sz w:val="32"/>
          <w:szCs w:val="32"/>
          <w:u w:val="single"/>
          <w:lang w:val="tr-TR"/>
        </w:rPr>
      </w:pPr>
      <w:r w:rsidRPr="00626D0C">
        <w:rPr>
          <w:b/>
          <w:bCs/>
          <w:sz w:val="32"/>
          <w:szCs w:val="32"/>
          <w:u w:val="single"/>
          <w:lang w:val="tr-TR"/>
        </w:rPr>
        <w:lastRenderedPageBreak/>
        <w:t>Tavsiyeler:</w:t>
      </w:r>
    </w:p>
    <w:p w14:paraId="17BC9E1E" w14:textId="22F68C3C" w:rsidR="00474954" w:rsidRPr="00626D0C" w:rsidRDefault="00474954" w:rsidP="00474954">
      <w:pPr>
        <w:rPr>
          <w:sz w:val="24"/>
          <w:szCs w:val="24"/>
          <w:lang w:val="tr-TR"/>
        </w:rPr>
      </w:pPr>
      <w:r w:rsidRPr="00626D0C">
        <w:rPr>
          <w:sz w:val="24"/>
          <w:szCs w:val="24"/>
          <w:lang w:val="tr-TR"/>
        </w:rPr>
        <w:drawing>
          <wp:anchor distT="0" distB="0" distL="114300" distR="114300" simplePos="0" relativeHeight="251669504" behindDoc="0" locked="0" layoutInCell="1" allowOverlap="1" wp14:anchorId="03DAE81D" wp14:editId="00AB0178">
            <wp:simplePos x="0" y="0"/>
            <wp:positionH relativeFrom="column">
              <wp:posOffset>-772160</wp:posOffset>
            </wp:positionH>
            <wp:positionV relativeFrom="page">
              <wp:posOffset>2343150</wp:posOffset>
            </wp:positionV>
            <wp:extent cx="7515225" cy="4563110"/>
            <wp:effectExtent l="0" t="0" r="952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15225" cy="4563110"/>
                    </a:xfrm>
                    <a:prstGeom prst="rect">
                      <a:avLst/>
                    </a:prstGeom>
                  </pic:spPr>
                </pic:pic>
              </a:graphicData>
            </a:graphic>
            <wp14:sizeRelH relativeFrom="margin">
              <wp14:pctWidth>0</wp14:pctWidth>
            </wp14:sizeRelH>
            <wp14:sizeRelV relativeFrom="margin">
              <wp14:pctHeight>0</wp14:pctHeight>
            </wp14:sizeRelV>
          </wp:anchor>
        </w:drawing>
      </w:r>
      <w:r w:rsidRPr="00626D0C">
        <w:rPr>
          <w:sz w:val="24"/>
          <w:szCs w:val="24"/>
          <w:lang w:val="tr-TR"/>
        </w:rPr>
        <w:t>Çıkarım ve tavsiyelere gelince: Bunu yapmak için iki farklı yol izliyoruz. Birincisi, her özelliğin bir diğeriyle ilişki seviyesini gösteren bir “ilişki matrisi” kullanmak. Her iki özelliğin kesiştiği hücreye o iki özelliğin arasındaki ilişki seviyesini belirten bir değerin girildiği bir 2 boyutlu tablo olarak tanımlayabiliriz bu matrisi. Öncelikle matrisi inceleyelim, sonra bunu kullanarak yaptığımız çıkarım ve tavsiyeleri sıralayalım (okuması zor olsa da çıkarımlar fikir verecektir):</w:t>
      </w:r>
    </w:p>
    <w:p w14:paraId="4D36FE1F" w14:textId="676E8EFE" w:rsidR="00474954" w:rsidRPr="00626D0C" w:rsidRDefault="00474954" w:rsidP="00474954">
      <w:pPr>
        <w:rPr>
          <w:sz w:val="24"/>
          <w:szCs w:val="24"/>
          <w:lang w:val="tr-TR"/>
        </w:rPr>
      </w:pPr>
    </w:p>
    <w:p w14:paraId="1770A521" w14:textId="577BAA52" w:rsidR="00474954" w:rsidRPr="00626D0C" w:rsidRDefault="00474954" w:rsidP="00474954">
      <w:pPr>
        <w:rPr>
          <w:sz w:val="24"/>
          <w:szCs w:val="24"/>
          <w:lang w:val="tr-TR"/>
        </w:rPr>
      </w:pPr>
    </w:p>
    <w:p w14:paraId="3E41E2A2" w14:textId="00A02856" w:rsidR="00474954" w:rsidRPr="00626D0C" w:rsidRDefault="00474954" w:rsidP="00474954">
      <w:pPr>
        <w:rPr>
          <w:sz w:val="24"/>
          <w:szCs w:val="24"/>
          <w:lang w:val="tr-TR"/>
        </w:rPr>
      </w:pPr>
    </w:p>
    <w:p w14:paraId="1B3829A9" w14:textId="54A2F7A2" w:rsidR="00474954" w:rsidRPr="00626D0C" w:rsidRDefault="00474954" w:rsidP="00474954">
      <w:pPr>
        <w:rPr>
          <w:sz w:val="24"/>
          <w:szCs w:val="24"/>
          <w:lang w:val="tr-TR"/>
        </w:rPr>
      </w:pPr>
    </w:p>
    <w:p w14:paraId="0B02F2E2" w14:textId="0B2C8EFD" w:rsidR="00474954" w:rsidRPr="00626D0C" w:rsidRDefault="00474954" w:rsidP="00474954">
      <w:pPr>
        <w:rPr>
          <w:sz w:val="24"/>
          <w:szCs w:val="24"/>
          <w:lang w:val="tr-TR"/>
        </w:rPr>
      </w:pPr>
    </w:p>
    <w:p w14:paraId="47762CF1" w14:textId="1BA6F9C3" w:rsidR="00474954" w:rsidRPr="00626D0C" w:rsidRDefault="00474954" w:rsidP="00474954">
      <w:pPr>
        <w:rPr>
          <w:sz w:val="24"/>
          <w:szCs w:val="24"/>
          <w:lang w:val="tr-TR"/>
        </w:rPr>
      </w:pPr>
    </w:p>
    <w:p w14:paraId="6FC86A01" w14:textId="7697A318" w:rsidR="00474954" w:rsidRPr="00626D0C" w:rsidRDefault="00474954" w:rsidP="00474954">
      <w:pPr>
        <w:rPr>
          <w:sz w:val="24"/>
          <w:szCs w:val="24"/>
          <w:lang w:val="tr-TR"/>
        </w:rPr>
      </w:pPr>
    </w:p>
    <w:p w14:paraId="4897B607" w14:textId="77777777" w:rsidR="00474954" w:rsidRPr="00474954" w:rsidRDefault="00474954" w:rsidP="00474954">
      <w:pPr>
        <w:rPr>
          <w:sz w:val="24"/>
          <w:szCs w:val="24"/>
          <w:lang w:val="tr-TR"/>
        </w:rPr>
      </w:pPr>
      <w:r w:rsidRPr="00474954">
        <w:rPr>
          <w:sz w:val="24"/>
          <w:szCs w:val="24"/>
          <w:lang w:val="tr-TR"/>
        </w:rPr>
        <w:lastRenderedPageBreak/>
        <w:t>Bu matrise bakarak yapabileceğimiz bazı çıkarım ve öneriler:</w:t>
      </w:r>
    </w:p>
    <w:p w14:paraId="62DE6AE5"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 xml:space="preserve">Gelir arttıkça aylık olarak şarap, et ürünleri gibi kalemlerde yapılan harcamaların miktarı artıyormuş. Beklendik bir şey. </w:t>
      </w:r>
    </w:p>
    <w:p w14:paraId="41E5DF69"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Gelir arttıkça 5. kampanyayı kabul etme oranı artıyormuş. 5. kampanyanın içeriği gurme ürünler gamıyla genişletilebilir veya bu tarz ürünlerle 5. kampanya harmanlanarak yeni bir kampanya türetilebilir.</w:t>
      </w:r>
    </w:p>
    <w:p w14:paraId="7E245BB7"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Gelir arttıkça katalog ve mağazadan yapılan alışverişler artıyormuş. İlgili kampanyalar kataloglarda halihazırda bulunmuyorsa yerleştirilebilir.</w:t>
      </w:r>
    </w:p>
    <w:p w14:paraId="2CD09FA1"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Çocuk sayısı arttıkça web sayfasına olan ziyaretler artıyor ancak alışveriş miktarı azalıyormuş. Arananın bulunamaması gibi bir etkeni göz önünce bulundurarak çocuklara yönelik ürünlerin ilgi çekici reklam ve sloganlarla ana sayfada yer etmesi sağlanabilir.</w:t>
      </w:r>
    </w:p>
    <w:p w14:paraId="3D4BB86E"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Genel olarak çocuk ve genç sayısı (çalışmayan kitle) arttıkça indirim türevi fırsatlara rağbet artıyormuş. Genç ve çocuklara yönelik ürünlerde genel olarak çeşitli miktarlarda indirim veya kampanya uygulanırsa talep ve dolayısıyla satış miktarı artacağı için bu kalemlerde genel getiri ve rağbet artabilir.</w:t>
      </w:r>
    </w:p>
    <w:p w14:paraId="3D48B0C6"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Şarap ürünleri üç şekilde de oldukça talep görüyor. Gurme bir ürün olduğu göz önünde bulundurulduğunda meraklısı için özel köşeler yaratılması daha maliyetli ürünlere olan ilgiyi ve şarap ürünleri üzerindeki genel ilgiyi artırabilir.</w:t>
      </w:r>
    </w:p>
    <w:p w14:paraId="2038AB5A"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Şarap ürünleri ile çoğu gıda ürünleri ilişkili olsa da et ürünleri ile daha fazla bir bağıntı görünüyor. Bazı sık tercih edilen şaraplar et reyonlarına yakın yerleştirilebilir veya reyonda kullanılan tema itibariyle şarap çağrışımı yapılabilir.</w:t>
      </w:r>
    </w:p>
    <w:p w14:paraId="037B8E07"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Et, meyve gibi ürünlerde pek indirim kovalanmadığı görüşüne kapılabiliriz. Bu başta pek mantıklı gibi görünmese de bu marketin genel müşterisinin gıda konusunda kısmak istemediği yönünde yorumlanabilir. Bunu test amaçlı politikalarda ufak deneme değişikliklerine gidilip en kötü durumda kardan ufak bir zararı göz önünde bulundurup yorumumuzun doğru olması koşulunda yapacağımız kalıcı değişikliklerin getireceği kazancın peşinden gidilebilir.</w:t>
      </w:r>
    </w:p>
    <w:p w14:paraId="20851558" w14:textId="140AF592" w:rsidR="00474954" w:rsidRPr="00626D0C" w:rsidRDefault="00474954" w:rsidP="00474954">
      <w:pPr>
        <w:pStyle w:val="ListParagraph"/>
        <w:numPr>
          <w:ilvl w:val="0"/>
          <w:numId w:val="2"/>
        </w:numPr>
        <w:rPr>
          <w:sz w:val="24"/>
          <w:szCs w:val="24"/>
          <w:lang w:val="tr-TR"/>
        </w:rPr>
      </w:pPr>
      <w:r w:rsidRPr="00626D0C">
        <w:rPr>
          <w:sz w:val="24"/>
          <w:szCs w:val="24"/>
          <w:lang w:val="tr-TR"/>
        </w:rPr>
        <w:t>Siteye yapılan ziyaretler arttıkça faydalanılan indirim sayısı artıyor gibi. Sitedeki indirim duyurularının başarılı olduğu görüşünü savunabiliriz.</w:t>
      </w:r>
    </w:p>
    <w:p w14:paraId="3258BDF0" w14:textId="3B63FCB6" w:rsidR="00474954" w:rsidRPr="00626D0C" w:rsidRDefault="00474954" w:rsidP="00474954">
      <w:pPr>
        <w:rPr>
          <w:sz w:val="24"/>
          <w:szCs w:val="24"/>
          <w:lang w:val="tr-TR"/>
        </w:rPr>
      </w:pPr>
    </w:p>
    <w:p w14:paraId="05E29ABA" w14:textId="615690E2" w:rsidR="00626D0C" w:rsidRPr="00626D0C" w:rsidRDefault="00626D0C" w:rsidP="00474954">
      <w:pPr>
        <w:rPr>
          <w:sz w:val="24"/>
          <w:szCs w:val="24"/>
          <w:lang w:val="tr-TR"/>
        </w:rPr>
      </w:pPr>
    </w:p>
    <w:p w14:paraId="51011A99" w14:textId="32663A06" w:rsidR="00626D0C" w:rsidRPr="00626D0C" w:rsidRDefault="00626D0C" w:rsidP="00474954">
      <w:pPr>
        <w:rPr>
          <w:sz w:val="24"/>
          <w:szCs w:val="24"/>
          <w:lang w:val="tr-TR"/>
        </w:rPr>
      </w:pPr>
    </w:p>
    <w:p w14:paraId="16CCB4E0" w14:textId="4643ADCC" w:rsidR="00626D0C" w:rsidRPr="00626D0C" w:rsidRDefault="00626D0C" w:rsidP="00474954">
      <w:pPr>
        <w:rPr>
          <w:sz w:val="24"/>
          <w:szCs w:val="24"/>
          <w:lang w:val="tr-TR"/>
        </w:rPr>
      </w:pPr>
    </w:p>
    <w:p w14:paraId="2D6F3C55" w14:textId="1F6A5ED3" w:rsidR="00626D0C" w:rsidRPr="00626D0C" w:rsidRDefault="00626D0C" w:rsidP="00474954">
      <w:pPr>
        <w:rPr>
          <w:sz w:val="24"/>
          <w:szCs w:val="24"/>
          <w:lang w:val="tr-TR"/>
        </w:rPr>
      </w:pPr>
    </w:p>
    <w:p w14:paraId="4EC4853D" w14:textId="64386507" w:rsidR="00626D0C" w:rsidRPr="00626D0C" w:rsidRDefault="00626D0C" w:rsidP="00474954">
      <w:pPr>
        <w:rPr>
          <w:sz w:val="24"/>
          <w:szCs w:val="24"/>
          <w:lang w:val="tr-TR"/>
        </w:rPr>
      </w:pPr>
    </w:p>
    <w:p w14:paraId="62889EA6" w14:textId="2E3B2FBB" w:rsidR="00626D0C" w:rsidRPr="00626D0C" w:rsidRDefault="00626D0C" w:rsidP="00474954">
      <w:pPr>
        <w:rPr>
          <w:sz w:val="24"/>
          <w:szCs w:val="24"/>
          <w:lang w:val="tr-TR"/>
        </w:rPr>
      </w:pPr>
    </w:p>
    <w:p w14:paraId="2FA2E237" w14:textId="470FF5FA" w:rsidR="00626D0C" w:rsidRPr="00626D0C" w:rsidRDefault="00626D0C" w:rsidP="00626D0C">
      <w:pPr>
        <w:jc w:val="both"/>
        <w:rPr>
          <w:sz w:val="24"/>
          <w:szCs w:val="24"/>
          <w:lang w:val="tr-TR"/>
        </w:rPr>
      </w:pPr>
      <w:r w:rsidRPr="00626D0C">
        <w:rPr>
          <w:sz w:val="24"/>
          <w:szCs w:val="24"/>
          <w:lang w:val="tr-TR"/>
        </w:rPr>
        <w:lastRenderedPageBreak/>
        <w:t>İkinci yol da kümeleme işlemleri sonucu oluşan kümelerin özellik başına barındırdıkları değerlerin ortalaması alınarak kümeler ve özellikler arası kıyaslama yapılması olacak. Bu işlemler sonucu elde edilen veri tek bakışta anlam ifade etmediği için raporda bulunmuyor, sadece çıkarım ve tavsiyeler bulunuyor. Bunlar:</w:t>
      </w:r>
    </w:p>
    <w:p w14:paraId="7D38ED3A" w14:textId="77777777" w:rsidR="00626D0C" w:rsidRDefault="00626D0C" w:rsidP="00626D0C">
      <w:pPr>
        <w:pStyle w:val="ListParagraph"/>
        <w:numPr>
          <w:ilvl w:val="0"/>
          <w:numId w:val="3"/>
        </w:numPr>
        <w:jc w:val="both"/>
        <w:rPr>
          <w:sz w:val="24"/>
          <w:szCs w:val="24"/>
          <w:lang w:val="tr-TR"/>
        </w:rPr>
      </w:pPr>
      <w:r w:rsidRPr="00626D0C">
        <w:rPr>
          <w:sz w:val="24"/>
          <w:szCs w:val="24"/>
          <w:lang w:val="tr-TR"/>
        </w:rPr>
        <w:t>Şarap ürünlerine en çok para harcayan kesim evinde en az çocuk/genç barındıran kesim.</w:t>
      </w:r>
    </w:p>
    <w:p w14:paraId="45C12479" w14:textId="77777777" w:rsidR="00626D0C" w:rsidRDefault="00626D0C" w:rsidP="00626D0C">
      <w:pPr>
        <w:pStyle w:val="ListParagraph"/>
        <w:numPr>
          <w:ilvl w:val="0"/>
          <w:numId w:val="3"/>
        </w:numPr>
        <w:jc w:val="both"/>
        <w:rPr>
          <w:sz w:val="24"/>
          <w:szCs w:val="24"/>
          <w:lang w:val="tr-TR"/>
        </w:rPr>
      </w:pPr>
      <w:r w:rsidRPr="00626D0C">
        <w:rPr>
          <w:sz w:val="24"/>
          <w:szCs w:val="24"/>
          <w:lang w:val="tr-TR"/>
        </w:rPr>
        <w:t xml:space="preserve">Şeker türü ürünlere en az para harcayan kesim ilginç bir şekilde evinde en çok çocuk bulunduran kesim. Bunun tam tersi beklenirdi. Şeker ürünleri stratejik olarak yanlış yerde bulunuyor olabilir. Oyuncak gibi ürünlerin yanlarına konumlandırılacak şeker türevi ürünler bu kategorideki genel satışı artırabilir. </w:t>
      </w:r>
    </w:p>
    <w:p w14:paraId="71C20DD1" w14:textId="77777777" w:rsidR="00626D0C" w:rsidRDefault="00626D0C" w:rsidP="00626D0C">
      <w:pPr>
        <w:pStyle w:val="ListParagraph"/>
        <w:numPr>
          <w:ilvl w:val="0"/>
          <w:numId w:val="3"/>
        </w:numPr>
        <w:jc w:val="both"/>
        <w:rPr>
          <w:sz w:val="24"/>
          <w:szCs w:val="24"/>
          <w:lang w:val="tr-TR"/>
        </w:rPr>
      </w:pPr>
      <w:r w:rsidRPr="00626D0C">
        <w:rPr>
          <w:sz w:val="24"/>
          <w:szCs w:val="24"/>
          <w:lang w:val="tr-TR"/>
        </w:rPr>
        <w:t>İndirimden yararlanma miktarı gelir arttıkça azalıyor. İndirim miktarlarının artan satış miktarıyla zarara sebebiyet vermeyecek şekilde ayarlandığını göz önünde bulundurursak genel olarak orta kesime hitap eden ürünlere indirim, promosyon gibi hamleler uygulanırsa biraz daha verim elde edilebilir.</w:t>
      </w:r>
    </w:p>
    <w:p w14:paraId="6F65CFC2" w14:textId="77777777" w:rsidR="00626D0C" w:rsidRDefault="00626D0C" w:rsidP="00626D0C">
      <w:pPr>
        <w:pStyle w:val="ListParagraph"/>
        <w:numPr>
          <w:ilvl w:val="0"/>
          <w:numId w:val="3"/>
        </w:numPr>
        <w:jc w:val="both"/>
        <w:rPr>
          <w:sz w:val="24"/>
          <w:szCs w:val="24"/>
          <w:lang w:val="tr-TR"/>
        </w:rPr>
      </w:pPr>
      <w:r w:rsidRPr="00626D0C">
        <w:rPr>
          <w:sz w:val="24"/>
          <w:szCs w:val="24"/>
          <w:lang w:val="tr-TR"/>
        </w:rPr>
        <w:t>İnternetten en az alışveriş yapan kesim geliri en az olan kesim. İnternet sayfasına özel can alıcı indirimler uygulanıp bu indirimler iyi bir şekilde tanıtılabilirse bu kesimden gelen internet alışverişi gelirleri de artacaktır.</w:t>
      </w:r>
    </w:p>
    <w:p w14:paraId="76ABB03F" w14:textId="77777777" w:rsidR="00626D0C" w:rsidRDefault="00626D0C" w:rsidP="00626D0C">
      <w:pPr>
        <w:pStyle w:val="ListParagraph"/>
        <w:numPr>
          <w:ilvl w:val="0"/>
          <w:numId w:val="3"/>
        </w:numPr>
        <w:jc w:val="both"/>
        <w:rPr>
          <w:sz w:val="24"/>
          <w:szCs w:val="24"/>
          <w:lang w:val="tr-TR"/>
        </w:rPr>
      </w:pPr>
      <w:r w:rsidRPr="00626D0C">
        <w:rPr>
          <w:sz w:val="24"/>
          <w:szCs w:val="24"/>
          <w:lang w:val="tr-TR"/>
        </w:rPr>
        <w:t>Gelir arttıkça katalog alışverişi artıyor. Katalogdaki ürünler geliri yüksek kesime hitap etmeyecek ürünlerden arındırılıp hedef kitlesinin daha çok ilgi ve beğenisini çekecek şekilde düzenlenebilir.</w:t>
      </w:r>
    </w:p>
    <w:p w14:paraId="28B2AB9C" w14:textId="77777777" w:rsidR="00626D0C" w:rsidRDefault="00626D0C" w:rsidP="00626D0C">
      <w:pPr>
        <w:pStyle w:val="ListParagraph"/>
        <w:numPr>
          <w:ilvl w:val="0"/>
          <w:numId w:val="3"/>
        </w:numPr>
        <w:jc w:val="both"/>
        <w:rPr>
          <w:sz w:val="24"/>
          <w:szCs w:val="24"/>
          <w:lang w:val="tr-TR"/>
        </w:rPr>
      </w:pPr>
      <w:r w:rsidRPr="00626D0C">
        <w:rPr>
          <w:sz w:val="24"/>
          <w:szCs w:val="24"/>
          <w:lang w:val="tr-TR"/>
        </w:rPr>
        <w:t>Çocuk sayısı artıp gelir miktarı azaldıkça gıda alışverişinde dramatik bir düşüş görüyoruz. Bu belki de mağazadaki gıda ürünlerinin üst seviyede bulunan ürünler olmasından kaynaklanıyor olabilir. Böyle bir durum tespit edilirse bunun düzeltilmesi hem gıda kategorileri için hem de daha çok müşteri çekmiş olması itibariyle diğer ürün kalemlerinin gelirlerinin artmasını sağlayacaktır.</w:t>
      </w:r>
    </w:p>
    <w:p w14:paraId="4975CA58" w14:textId="46E07BD8" w:rsidR="00626D0C" w:rsidRDefault="00626D0C" w:rsidP="00626D0C">
      <w:pPr>
        <w:pStyle w:val="ListParagraph"/>
        <w:numPr>
          <w:ilvl w:val="0"/>
          <w:numId w:val="3"/>
        </w:numPr>
        <w:jc w:val="both"/>
        <w:rPr>
          <w:sz w:val="24"/>
          <w:szCs w:val="24"/>
          <w:lang w:val="tr-TR"/>
        </w:rPr>
      </w:pPr>
      <w:r w:rsidRPr="00626D0C">
        <w:rPr>
          <w:sz w:val="24"/>
          <w:szCs w:val="24"/>
          <w:lang w:val="tr-TR"/>
        </w:rPr>
        <w:t xml:space="preserve">Katalog alışverişi, üstte bahsedilen kesim için inanılmaz düşük. Sonuçların geri kalanı incelendiğinde katalogdaki ürünlerin yüksek gamdan ürünler olabileceği fikri ortaya çıkıyor. Eğer durum buysa daha alt kesimlere de hitap eden ürünler yerleştirilebilir. Bu yapılırken elbette halihazırdaki üst kesimdeki katalog müşterisini kaybetmemek için deney yoluyla farklı düzenlemeler denenebilir. Mesela iki ayrı kademedeki ürünlerin yan yana değil de ayrı ayrı gruplandırılması iyi bir hamle olabilir. </w:t>
      </w:r>
    </w:p>
    <w:p w14:paraId="52D24D49" w14:textId="712F950B" w:rsidR="00626D0C" w:rsidRPr="00626D0C" w:rsidRDefault="00626D0C" w:rsidP="00626D0C">
      <w:pPr>
        <w:pStyle w:val="ListParagraph"/>
        <w:numPr>
          <w:ilvl w:val="0"/>
          <w:numId w:val="3"/>
        </w:numPr>
        <w:jc w:val="both"/>
        <w:rPr>
          <w:sz w:val="24"/>
          <w:szCs w:val="24"/>
          <w:lang w:val="tr-TR"/>
        </w:rPr>
      </w:pPr>
      <w:r w:rsidRPr="00626D0C">
        <w:rPr>
          <w:sz w:val="24"/>
          <w:szCs w:val="24"/>
          <w:lang w:val="tr-TR"/>
        </w:rPr>
        <w:t>Düşük kesimdeki müşterinin daha az kampanyadan yararlandığı, daha çok indirim kovaladığı ve daha çok şikayetçi olduğu görülüyor. Mağazanın genel politikasına aykırı düşmüyorsa ürünlerde bu kesimi hedef alan çeşitli düzenlemeler yapılabilir.</w:t>
      </w:r>
    </w:p>
    <w:p w14:paraId="0AE33E51" w14:textId="77777777" w:rsidR="00626D0C" w:rsidRPr="00626D0C" w:rsidRDefault="00626D0C" w:rsidP="00626D0C">
      <w:pPr>
        <w:jc w:val="both"/>
        <w:rPr>
          <w:sz w:val="24"/>
          <w:szCs w:val="24"/>
          <w:lang w:val="tr-TR"/>
        </w:rPr>
      </w:pPr>
    </w:p>
    <w:sectPr w:rsidR="00626D0C" w:rsidRPr="00626D0C" w:rsidSect="00B3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06FDF"/>
    <w:multiLevelType w:val="hybridMultilevel"/>
    <w:tmpl w:val="50261B58"/>
    <w:lvl w:ilvl="0" w:tplc="915031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856A0"/>
    <w:multiLevelType w:val="hybridMultilevel"/>
    <w:tmpl w:val="DE96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72E0"/>
    <w:multiLevelType w:val="hybridMultilevel"/>
    <w:tmpl w:val="8A9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25"/>
    <w:rsid w:val="00024B6E"/>
    <w:rsid w:val="00201CCA"/>
    <w:rsid w:val="00474954"/>
    <w:rsid w:val="00626D0C"/>
    <w:rsid w:val="00690125"/>
    <w:rsid w:val="00B32282"/>
    <w:rsid w:val="00B432DA"/>
    <w:rsid w:val="00B668BD"/>
    <w:rsid w:val="00F4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0EA0"/>
  <w15:chartTrackingRefBased/>
  <w15:docId w15:val="{D133CCE7-8103-4E50-A9BB-862F9C1A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0072">
      <w:bodyDiv w:val="1"/>
      <w:marLeft w:val="0"/>
      <w:marRight w:val="0"/>
      <w:marTop w:val="0"/>
      <w:marBottom w:val="0"/>
      <w:divBdr>
        <w:top w:val="none" w:sz="0" w:space="0" w:color="auto"/>
        <w:left w:val="none" w:sz="0" w:space="0" w:color="auto"/>
        <w:bottom w:val="none" w:sz="0" w:space="0" w:color="auto"/>
        <w:right w:val="none" w:sz="0" w:space="0" w:color="auto"/>
      </w:divBdr>
    </w:div>
    <w:div w:id="586354105">
      <w:bodyDiv w:val="1"/>
      <w:marLeft w:val="0"/>
      <w:marRight w:val="0"/>
      <w:marTop w:val="0"/>
      <w:marBottom w:val="0"/>
      <w:divBdr>
        <w:top w:val="none" w:sz="0" w:space="0" w:color="auto"/>
        <w:left w:val="none" w:sz="0" w:space="0" w:color="auto"/>
        <w:bottom w:val="none" w:sz="0" w:space="0" w:color="auto"/>
        <w:right w:val="none" w:sz="0" w:space="0" w:color="auto"/>
      </w:divBdr>
      <w:divsChild>
        <w:div w:id="1416587742">
          <w:marLeft w:val="0"/>
          <w:marRight w:val="0"/>
          <w:marTop w:val="0"/>
          <w:marBottom w:val="0"/>
          <w:divBdr>
            <w:top w:val="none" w:sz="0" w:space="0" w:color="auto"/>
            <w:left w:val="none" w:sz="0" w:space="0" w:color="auto"/>
            <w:bottom w:val="none" w:sz="0" w:space="0" w:color="auto"/>
            <w:right w:val="none" w:sz="0" w:space="0" w:color="auto"/>
          </w:divBdr>
          <w:divsChild>
            <w:div w:id="1041787203">
              <w:marLeft w:val="0"/>
              <w:marRight w:val="0"/>
              <w:marTop w:val="0"/>
              <w:marBottom w:val="0"/>
              <w:divBdr>
                <w:top w:val="none" w:sz="0" w:space="0" w:color="auto"/>
                <w:left w:val="none" w:sz="0" w:space="0" w:color="auto"/>
                <w:bottom w:val="none" w:sz="0" w:space="0" w:color="auto"/>
                <w:right w:val="none" w:sz="0" w:space="0" w:color="auto"/>
              </w:divBdr>
            </w:div>
            <w:div w:id="1348364841">
              <w:marLeft w:val="0"/>
              <w:marRight w:val="0"/>
              <w:marTop w:val="0"/>
              <w:marBottom w:val="0"/>
              <w:divBdr>
                <w:top w:val="none" w:sz="0" w:space="0" w:color="auto"/>
                <w:left w:val="none" w:sz="0" w:space="0" w:color="auto"/>
                <w:bottom w:val="none" w:sz="0" w:space="0" w:color="auto"/>
                <w:right w:val="none" w:sz="0" w:space="0" w:color="auto"/>
              </w:divBdr>
            </w:div>
            <w:div w:id="1426266387">
              <w:marLeft w:val="0"/>
              <w:marRight w:val="0"/>
              <w:marTop w:val="0"/>
              <w:marBottom w:val="0"/>
              <w:divBdr>
                <w:top w:val="none" w:sz="0" w:space="0" w:color="auto"/>
                <w:left w:val="none" w:sz="0" w:space="0" w:color="auto"/>
                <w:bottom w:val="none" w:sz="0" w:space="0" w:color="auto"/>
                <w:right w:val="none" w:sz="0" w:space="0" w:color="auto"/>
              </w:divBdr>
            </w:div>
            <w:div w:id="1907102709">
              <w:marLeft w:val="0"/>
              <w:marRight w:val="0"/>
              <w:marTop w:val="0"/>
              <w:marBottom w:val="0"/>
              <w:divBdr>
                <w:top w:val="none" w:sz="0" w:space="0" w:color="auto"/>
                <w:left w:val="none" w:sz="0" w:space="0" w:color="auto"/>
                <w:bottom w:val="none" w:sz="0" w:space="0" w:color="auto"/>
                <w:right w:val="none" w:sz="0" w:space="0" w:color="auto"/>
              </w:divBdr>
            </w:div>
            <w:div w:id="867983188">
              <w:marLeft w:val="0"/>
              <w:marRight w:val="0"/>
              <w:marTop w:val="0"/>
              <w:marBottom w:val="0"/>
              <w:divBdr>
                <w:top w:val="none" w:sz="0" w:space="0" w:color="auto"/>
                <w:left w:val="none" w:sz="0" w:space="0" w:color="auto"/>
                <w:bottom w:val="none" w:sz="0" w:space="0" w:color="auto"/>
                <w:right w:val="none" w:sz="0" w:space="0" w:color="auto"/>
              </w:divBdr>
            </w:div>
            <w:div w:id="981345453">
              <w:marLeft w:val="0"/>
              <w:marRight w:val="0"/>
              <w:marTop w:val="0"/>
              <w:marBottom w:val="0"/>
              <w:divBdr>
                <w:top w:val="none" w:sz="0" w:space="0" w:color="auto"/>
                <w:left w:val="none" w:sz="0" w:space="0" w:color="auto"/>
                <w:bottom w:val="none" w:sz="0" w:space="0" w:color="auto"/>
                <w:right w:val="none" w:sz="0" w:space="0" w:color="auto"/>
              </w:divBdr>
            </w:div>
            <w:div w:id="175124027">
              <w:marLeft w:val="0"/>
              <w:marRight w:val="0"/>
              <w:marTop w:val="0"/>
              <w:marBottom w:val="0"/>
              <w:divBdr>
                <w:top w:val="none" w:sz="0" w:space="0" w:color="auto"/>
                <w:left w:val="none" w:sz="0" w:space="0" w:color="auto"/>
                <w:bottom w:val="none" w:sz="0" w:space="0" w:color="auto"/>
                <w:right w:val="none" w:sz="0" w:space="0" w:color="auto"/>
              </w:divBdr>
            </w:div>
            <w:div w:id="672875877">
              <w:marLeft w:val="0"/>
              <w:marRight w:val="0"/>
              <w:marTop w:val="0"/>
              <w:marBottom w:val="0"/>
              <w:divBdr>
                <w:top w:val="none" w:sz="0" w:space="0" w:color="auto"/>
                <w:left w:val="none" w:sz="0" w:space="0" w:color="auto"/>
                <w:bottom w:val="none" w:sz="0" w:space="0" w:color="auto"/>
                <w:right w:val="none" w:sz="0" w:space="0" w:color="auto"/>
              </w:divBdr>
            </w:div>
            <w:div w:id="1173376533">
              <w:marLeft w:val="0"/>
              <w:marRight w:val="0"/>
              <w:marTop w:val="0"/>
              <w:marBottom w:val="0"/>
              <w:divBdr>
                <w:top w:val="none" w:sz="0" w:space="0" w:color="auto"/>
                <w:left w:val="none" w:sz="0" w:space="0" w:color="auto"/>
                <w:bottom w:val="none" w:sz="0" w:space="0" w:color="auto"/>
                <w:right w:val="none" w:sz="0" w:space="0" w:color="auto"/>
              </w:divBdr>
            </w:div>
            <w:div w:id="7528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486">
      <w:bodyDiv w:val="1"/>
      <w:marLeft w:val="0"/>
      <w:marRight w:val="0"/>
      <w:marTop w:val="0"/>
      <w:marBottom w:val="0"/>
      <w:divBdr>
        <w:top w:val="none" w:sz="0" w:space="0" w:color="auto"/>
        <w:left w:val="none" w:sz="0" w:space="0" w:color="auto"/>
        <w:bottom w:val="none" w:sz="0" w:space="0" w:color="auto"/>
        <w:right w:val="none" w:sz="0" w:space="0" w:color="auto"/>
      </w:divBdr>
      <w:divsChild>
        <w:div w:id="876816084">
          <w:marLeft w:val="0"/>
          <w:marRight w:val="0"/>
          <w:marTop w:val="0"/>
          <w:marBottom w:val="0"/>
          <w:divBdr>
            <w:top w:val="none" w:sz="0" w:space="0" w:color="auto"/>
            <w:left w:val="none" w:sz="0" w:space="0" w:color="auto"/>
            <w:bottom w:val="none" w:sz="0" w:space="0" w:color="auto"/>
            <w:right w:val="none" w:sz="0" w:space="0" w:color="auto"/>
          </w:divBdr>
          <w:divsChild>
            <w:div w:id="1044596505">
              <w:marLeft w:val="0"/>
              <w:marRight w:val="0"/>
              <w:marTop w:val="0"/>
              <w:marBottom w:val="0"/>
              <w:divBdr>
                <w:top w:val="none" w:sz="0" w:space="0" w:color="auto"/>
                <w:left w:val="none" w:sz="0" w:space="0" w:color="auto"/>
                <w:bottom w:val="none" w:sz="0" w:space="0" w:color="auto"/>
                <w:right w:val="none" w:sz="0" w:space="0" w:color="auto"/>
              </w:divBdr>
            </w:div>
            <w:div w:id="538277862">
              <w:marLeft w:val="0"/>
              <w:marRight w:val="0"/>
              <w:marTop w:val="0"/>
              <w:marBottom w:val="0"/>
              <w:divBdr>
                <w:top w:val="none" w:sz="0" w:space="0" w:color="auto"/>
                <w:left w:val="none" w:sz="0" w:space="0" w:color="auto"/>
                <w:bottom w:val="none" w:sz="0" w:space="0" w:color="auto"/>
                <w:right w:val="none" w:sz="0" w:space="0" w:color="auto"/>
              </w:divBdr>
            </w:div>
            <w:div w:id="1401827612">
              <w:marLeft w:val="0"/>
              <w:marRight w:val="0"/>
              <w:marTop w:val="0"/>
              <w:marBottom w:val="0"/>
              <w:divBdr>
                <w:top w:val="none" w:sz="0" w:space="0" w:color="auto"/>
                <w:left w:val="none" w:sz="0" w:space="0" w:color="auto"/>
                <w:bottom w:val="none" w:sz="0" w:space="0" w:color="auto"/>
                <w:right w:val="none" w:sz="0" w:space="0" w:color="auto"/>
              </w:divBdr>
            </w:div>
            <w:div w:id="293022136">
              <w:marLeft w:val="0"/>
              <w:marRight w:val="0"/>
              <w:marTop w:val="0"/>
              <w:marBottom w:val="0"/>
              <w:divBdr>
                <w:top w:val="none" w:sz="0" w:space="0" w:color="auto"/>
                <w:left w:val="none" w:sz="0" w:space="0" w:color="auto"/>
                <w:bottom w:val="none" w:sz="0" w:space="0" w:color="auto"/>
                <w:right w:val="none" w:sz="0" w:space="0" w:color="auto"/>
              </w:divBdr>
            </w:div>
            <w:div w:id="226766990">
              <w:marLeft w:val="0"/>
              <w:marRight w:val="0"/>
              <w:marTop w:val="0"/>
              <w:marBottom w:val="0"/>
              <w:divBdr>
                <w:top w:val="none" w:sz="0" w:space="0" w:color="auto"/>
                <w:left w:val="none" w:sz="0" w:space="0" w:color="auto"/>
                <w:bottom w:val="none" w:sz="0" w:space="0" w:color="auto"/>
                <w:right w:val="none" w:sz="0" w:space="0" w:color="auto"/>
              </w:divBdr>
            </w:div>
            <w:div w:id="1552889447">
              <w:marLeft w:val="0"/>
              <w:marRight w:val="0"/>
              <w:marTop w:val="0"/>
              <w:marBottom w:val="0"/>
              <w:divBdr>
                <w:top w:val="none" w:sz="0" w:space="0" w:color="auto"/>
                <w:left w:val="none" w:sz="0" w:space="0" w:color="auto"/>
                <w:bottom w:val="none" w:sz="0" w:space="0" w:color="auto"/>
                <w:right w:val="none" w:sz="0" w:space="0" w:color="auto"/>
              </w:divBdr>
            </w:div>
            <w:div w:id="850947445">
              <w:marLeft w:val="0"/>
              <w:marRight w:val="0"/>
              <w:marTop w:val="0"/>
              <w:marBottom w:val="0"/>
              <w:divBdr>
                <w:top w:val="none" w:sz="0" w:space="0" w:color="auto"/>
                <w:left w:val="none" w:sz="0" w:space="0" w:color="auto"/>
                <w:bottom w:val="none" w:sz="0" w:space="0" w:color="auto"/>
                <w:right w:val="none" w:sz="0" w:space="0" w:color="auto"/>
              </w:divBdr>
            </w:div>
            <w:div w:id="10198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5554">
      <w:bodyDiv w:val="1"/>
      <w:marLeft w:val="0"/>
      <w:marRight w:val="0"/>
      <w:marTop w:val="0"/>
      <w:marBottom w:val="0"/>
      <w:divBdr>
        <w:top w:val="none" w:sz="0" w:space="0" w:color="auto"/>
        <w:left w:val="none" w:sz="0" w:space="0" w:color="auto"/>
        <w:bottom w:val="none" w:sz="0" w:space="0" w:color="auto"/>
        <w:right w:val="none" w:sz="0" w:space="0" w:color="auto"/>
      </w:divBdr>
      <w:divsChild>
        <w:div w:id="1009721535">
          <w:marLeft w:val="0"/>
          <w:marRight w:val="0"/>
          <w:marTop w:val="0"/>
          <w:marBottom w:val="0"/>
          <w:divBdr>
            <w:top w:val="none" w:sz="0" w:space="0" w:color="auto"/>
            <w:left w:val="none" w:sz="0" w:space="0" w:color="auto"/>
            <w:bottom w:val="none" w:sz="0" w:space="0" w:color="auto"/>
            <w:right w:val="none" w:sz="0" w:space="0" w:color="auto"/>
          </w:divBdr>
          <w:divsChild>
            <w:div w:id="542443871">
              <w:marLeft w:val="0"/>
              <w:marRight w:val="0"/>
              <w:marTop w:val="0"/>
              <w:marBottom w:val="0"/>
              <w:divBdr>
                <w:top w:val="none" w:sz="0" w:space="0" w:color="auto"/>
                <w:left w:val="none" w:sz="0" w:space="0" w:color="auto"/>
                <w:bottom w:val="none" w:sz="0" w:space="0" w:color="auto"/>
                <w:right w:val="none" w:sz="0" w:space="0" w:color="auto"/>
              </w:divBdr>
            </w:div>
            <w:div w:id="451482676">
              <w:marLeft w:val="0"/>
              <w:marRight w:val="0"/>
              <w:marTop w:val="0"/>
              <w:marBottom w:val="0"/>
              <w:divBdr>
                <w:top w:val="none" w:sz="0" w:space="0" w:color="auto"/>
                <w:left w:val="none" w:sz="0" w:space="0" w:color="auto"/>
                <w:bottom w:val="none" w:sz="0" w:space="0" w:color="auto"/>
                <w:right w:val="none" w:sz="0" w:space="0" w:color="auto"/>
              </w:divBdr>
            </w:div>
            <w:div w:id="173610764">
              <w:marLeft w:val="0"/>
              <w:marRight w:val="0"/>
              <w:marTop w:val="0"/>
              <w:marBottom w:val="0"/>
              <w:divBdr>
                <w:top w:val="none" w:sz="0" w:space="0" w:color="auto"/>
                <w:left w:val="none" w:sz="0" w:space="0" w:color="auto"/>
                <w:bottom w:val="none" w:sz="0" w:space="0" w:color="auto"/>
                <w:right w:val="none" w:sz="0" w:space="0" w:color="auto"/>
              </w:divBdr>
            </w:div>
            <w:div w:id="984240411">
              <w:marLeft w:val="0"/>
              <w:marRight w:val="0"/>
              <w:marTop w:val="0"/>
              <w:marBottom w:val="0"/>
              <w:divBdr>
                <w:top w:val="none" w:sz="0" w:space="0" w:color="auto"/>
                <w:left w:val="none" w:sz="0" w:space="0" w:color="auto"/>
                <w:bottom w:val="none" w:sz="0" w:space="0" w:color="auto"/>
                <w:right w:val="none" w:sz="0" w:space="0" w:color="auto"/>
              </w:divBdr>
            </w:div>
            <w:div w:id="724832964">
              <w:marLeft w:val="0"/>
              <w:marRight w:val="0"/>
              <w:marTop w:val="0"/>
              <w:marBottom w:val="0"/>
              <w:divBdr>
                <w:top w:val="none" w:sz="0" w:space="0" w:color="auto"/>
                <w:left w:val="none" w:sz="0" w:space="0" w:color="auto"/>
                <w:bottom w:val="none" w:sz="0" w:space="0" w:color="auto"/>
                <w:right w:val="none" w:sz="0" w:space="0" w:color="auto"/>
              </w:divBdr>
            </w:div>
            <w:div w:id="1860309440">
              <w:marLeft w:val="0"/>
              <w:marRight w:val="0"/>
              <w:marTop w:val="0"/>
              <w:marBottom w:val="0"/>
              <w:divBdr>
                <w:top w:val="none" w:sz="0" w:space="0" w:color="auto"/>
                <w:left w:val="none" w:sz="0" w:space="0" w:color="auto"/>
                <w:bottom w:val="none" w:sz="0" w:space="0" w:color="auto"/>
                <w:right w:val="none" w:sz="0" w:space="0" w:color="auto"/>
              </w:divBdr>
            </w:div>
            <w:div w:id="55665079">
              <w:marLeft w:val="0"/>
              <w:marRight w:val="0"/>
              <w:marTop w:val="0"/>
              <w:marBottom w:val="0"/>
              <w:divBdr>
                <w:top w:val="none" w:sz="0" w:space="0" w:color="auto"/>
                <w:left w:val="none" w:sz="0" w:space="0" w:color="auto"/>
                <w:bottom w:val="none" w:sz="0" w:space="0" w:color="auto"/>
                <w:right w:val="none" w:sz="0" w:space="0" w:color="auto"/>
              </w:divBdr>
            </w:div>
            <w:div w:id="12357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8873">
      <w:bodyDiv w:val="1"/>
      <w:marLeft w:val="0"/>
      <w:marRight w:val="0"/>
      <w:marTop w:val="0"/>
      <w:marBottom w:val="0"/>
      <w:divBdr>
        <w:top w:val="none" w:sz="0" w:space="0" w:color="auto"/>
        <w:left w:val="none" w:sz="0" w:space="0" w:color="auto"/>
        <w:bottom w:val="none" w:sz="0" w:space="0" w:color="auto"/>
        <w:right w:val="none" w:sz="0" w:space="0" w:color="auto"/>
      </w:divBdr>
    </w:div>
    <w:div w:id="1371033329">
      <w:bodyDiv w:val="1"/>
      <w:marLeft w:val="0"/>
      <w:marRight w:val="0"/>
      <w:marTop w:val="0"/>
      <w:marBottom w:val="0"/>
      <w:divBdr>
        <w:top w:val="none" w:sz="0" w:space="0" w:color="auto"/>
        <w:left w:val="none" w:sz="0" w:space="0" w:color="auto"/>
        <w:bottom w:val="none" w:sz="0" w:space="0" w:color="auto"/>
        <w:right w:val="none" w:sz="0" w:space="0" w:color="auto"/>
      </w:divBdr>
      <w:divsChild>
        <w:div w:id="1312372719">
          <w:marLeft w:val="0"/>
          <w:marRight w:val="0"/>
          <w:marTop w:val="0"/>
          <w:marBottom w:val="0"/>
          <w:divBdr>
            <w:top w:val="none" w:sz="0" w:space="0" w:color="auto"/>
            <w:left w:val="none" w:sz="0" w:space="0" w:color="auto"/>
            <w:bottom w:val="none" w:sz="0" w:space="0" w:color="auto"/>
            <w:right w:val="none" w:sz="0" w:space="0" w:color="auto"/>
          </w:divBdr>
          <w:divsChild>
            <w:div w:id="2056738432">
              <w:marLeft w:val="0"/>
              <w:marRight w:val="0"/>
              <w:marTop w:val="0"/>
              <w:marBottom w:val="0"/>
              <w:divBdr>
                <w:top w:val="none" w:sz="0" w:space="0" w:color="auto"/>
                <w:left w:val="none" w:sz="0" w:space="0" w:color="auto"/>
                <w:bottom w:val="none" w:sz="0" w:space="0" w:color="auto"/>
                <w:right w:val="none" w:sz="0" w:space="0" w:color="auto"/>
              </w:divBdr>
            </w:div>
            <w:div w:id="393165309">
              <w:marLeft w:val="0"/>
              <w:marRight w:val="0"/>
              <w:marTop w:val="0"/>
              <w:marBottom w:val="0"/>
              <w:divBdr>
                <w:top w:val="none" w:sz="0" w:space="0" w:color="auto"/>
                <w:left w:val="none" w:sz="0" w:space="0" w:color="auto"/>
                <w:bottom w:val="none" w:sz="0" w:space="0" w:color="auto"/>
                <w:right w:val="none" w:sz="0" w:space="0" w:color="auto"/>
              </w:divBdr>
            </w:div>
            <w:div w:id="1103452249">
              <w:marLeft w:val="0"/>
              <w:marRight w:val="0"/>
              <w:marTop w:val="0"/>
              <w:marBottom w:val="0"/>
              <w:divBdr>
                <w:top w:val="none" w:sz="0" w:space="0" w:color="auto"/>
                <w:left w:val="none" w:sz="0" w:space="0" w:color="auto"/>
                <w:bottom w:val="none" w:sz="0" w:space="0" w:color="auto"/>
                <w:right w:val="none" w:sz="0" w:space="0" w:color="auto"/>
              </w:divBdr>
            </w:div>
            <w:div w:id="1700813894">
              <w:marLeft w:val="0"/>
              <w:marRight w:val="0"/>
              <w:marTop w:val="0"/>
              <w:marBottom w:val="0"/>
              <w:divBdr>
                <w:top w:val="none" w:sz="0" w:space="0" w:color="auto"/>
                <w:left w:val="none" w:sz="0" w:space="0" w:color="auto"/>
                <w:bottom w:val="none" w:sz="0" w:space="0" w:color="auto"/>
                <w:right w:val="none" w:sz="0" w:space="0" w:color="auto"/>
              </w:divBdr>
            </w:div>
            <w:div w:id="39019052">
              <w:marLeft w:val="0"/>
              <w:marRight w:val="0"/>
              <w:marTop w:val="0"/>
              <w:marBottom w:val="0"/>
              <w:divBdr>
                <w:top w:val="none" w:sz="0" w:space="0" w:color="auto"/>
                <w:left w:val="none" w:sz="0" w:space="0" w:color="auto"/>
                <w:bottom w:val="none" w:sz="0" w:space="0" w:color="auto"/>
                <w:right w:val="none" w:sz="0" w:space="0" w:color="auto"/>
              </w:divBdr>
            </w:div>
            <w:div w:id="1491211903">
              <w:marLeft w:val="0"/>
              <w:marRight w:val="0"/>
              <w:marTop w:val="0"/>
              <w:marBottom w:val="0"/>
              <w:divBdr>
                <w:top w:val="none" w:sz="0" w:space="0" w:color="auto"/>
                <w:left w:val="none" w:sz="0" w:space="0" w:color="auto"/>
                <w:bottom w:val="none" w:sz="0" w:space="0" w:color="auto"/>
                <w:right w:val="none" w:sz="0" w:space="0" w:color="auto"/>
              </w:divBdr>
            </w:div>
            <w:div w:id="607473353">
              <w:marLeft w:val="0"/>
              <w:marRight w:val="0"/>
              <w:marTop w:val="0"/>
              <w:marBottom w:val="0"/>
              <w:divBdr>
                <w:top w:val="none" w:sz="0" w:space="0" w:color="auto"/>
                <w:left w:val="none" w:sz="0" w:space="0" w:color="auto"/>
                <w:bottom w:val="none" w:sz="0" w:space="0" w:color="auto"/>
                <w:right w:val="none" w:sz="0" w:space="0" w:color="auto"/>
              </w:divBdr>
            </w:div>
            <w:div w:id="399791060">
              <w:marLeft w:val="0"/>
              <w:marRight w:val="0"/>
              <w:marTop w:val="0"/>
              <w:marBottom w:val="0"/>
              <w:divBdr>
                <w:top w:val="none" w:sz="0" w:space="0" w:color="auto"/>
                <w:left w:val="none" w:sz="0" w:space="0" w:color="auto"/>
                <w:bottom w:val="none" w:sz="0" w:space="0" w:color="auto"/>
                <w:right w:val="none" w:sz="0" w:space="0" w:color="auto"/>
              </w:divBdr>
            </w:div>
            <w:div w:id="309752140">
              <w:marLeft w:val="0"/>
              <w:marRight w:val="0"/>
              <w:marTop w:val="0"/>
              <w:marBottom w:val="0"/>
              <w:divBdr>
                <w:top w:val="none" w:sz="0" w:space="0" w:color="auto"/>
                <w:left w:val="none" w:sz="0" w:space="0" w:color="auto"/>
                <w:bottom w:val="none" w:sz="0" w:space="0" w:color="auto"/>
                <w:right w:val="none" w:sz="0" w:space="0" w:color="auto"/>
              </w:divBdr>
            </w:div>
            <w:div w:id="1555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DERE</dc:creator>
  <cp:keywords/>
  <dc:description/>
  <cp:lastModifiedBy>Bora DERE</cp:lastModifiedBy>
  <cp:revision>2</cp:revision>
  <dcterms:created xsi:type="dcterms:W3CDTF">2024-02-26T17:44:00Z</dcterms:created>
  <dcterms:modified xsi:type="dcterms:W3CDTF">2024-02-26T18:50:00Z</dcterms:modified>
</cp:coreProperties>
</file>