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7B7B" w14:textId="06D4CDA6" w:rsidR="00154741" w:rsidRPr="00511ACE" w:rsidRDefault="00E819BB">
      <w:pPr>
        <w:rPr>
          <w:b/>
          <w:bCs/>
          <w:lang w:val="hu-HU"/>
        </w:rPr>
      </w:pPr>
      <w:r w:rsidRPr="00511ACE">
        <w:rPr>
          <w:b/>
          <w:bCs/>
          <w:lang w:val="hu-HU"/>
        </w:rPr>
        <w:t>Mikrovezérlő</w:t>
      </w:r>
    </w:p>
    <w:p w14:paraId="4C043705" w14:textId="2A6EB733" w:rsidR="00E819BB" w:rsidRPr="00511ACE" w:rsidRDefault="00E819BB">
      <w:pPr>
        <w:rPr>
          <w:lang w:val="hu-HU"/>
        </w:rPr>
      </w:pPr>
      <w:r w:rsidRPr="00511ACE">
        <w:rPr>
          <w:lang w:val="hu-HU"/>
        </w:rPr>
        <w:t xml:space="preserve">STM32F401RE  / ST NUCLEO-F401RE </w:t>
      </w:r>
      <w:proofErr w:type="spellStart"/>
      <w:r w:rsidRPr="00511ACE">
        <w:rPr>
          <w:lang w:val="hu-HU"/>
        </w:rPr>
        <w:t>Evaluation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Board</w:t>
      </w:r>
      <w:proofErr w:type="spellEnd"/>
      <w:r w:rsidRPr="00511ACE">
        <w:rPr>
          <w:lang w:val="hu-HU"/>
        </w:rPr>
        <w:t>.</w:t>
      </w:r>
    </w:p>
    <w:p w14:paraId="13941976" w14:textId="155BCB34" w:rsidR="00E819BB" w:rsidRPr="00511ACE" w:rsidRDefault="004F57CF">
      <w:pPr>
        <w:rPr>
          <w:lang w:val="hu-HU"/>
        </w:rPr>
      </w:pPr>
      <w:r w:rsidRPr="00511ACE">
        <w:rPr>
          <w:lang w:val="hu-HU"/>
        </w:rPr>
        <w:t>Órajel frekvencia</w:t>
      </w:r>
      <w:r w:rsidR="00E819BB" w:rsidRPr="00511ACE">
        <w:rPr>
          <w:lang w:val="hu-HU"/>
        </w:rPr>
        <w:t>: 84 MHz</w:t>
      </w:r>
    </w:p>
    <w:p w14:paraId="7CF27CA4" w14:textId="16652F76" w:rsidR="004F57CF" w:rsidRPr="00511ACE" w:rsidRDefault="004F57CF">
      <w:pPr>
        <w:rPr>
          <w:b/>
          <w:bCs/>
          <w:lang w:val="hu-HU"/>
        </w:rPr>
      </w:pPr>
      <w:r w:rsidRPr="00511ACE">
        <w:rPr>
          <w:b/>
          <w:bCs/>
          <w:lang w:val="hu-HU"/>
        </w:rPr>
        <w:t>Motorok</w:t>
      </w:r>
    </w:p>
    <w:p w14:paraId="52E87639" w14:textId="49F136F6" w:rsidR="004F57CF" w:rsidRPr="00511ACE" w:rsidRDefault="004F57CF">
      <w:pPr>
        <w:rPr>
          <w:lang w:val="hu-HU"/>
        </w:rPr>
      </w:pPr>
      <w:proofErr w:type="spellStart"/>
      <w:r w:rsidRPr="00511ACE">
        <w:rPr>
          <w:lang w:val="hu-HU"/>
        </w:rPr>
        <w:t>Cytron</w:t>
      </w:r>
      <w:proofErr w:type="spellEnd"/>
      <w:r w:rsidRPr="00511ACE">
        <w:rPr>
          <w:lang w:val="hu-HU"/>
        </w:rPr>
        <w:t xml:space="preserve"> hajtóműves DC motorok – 4 db</w:t>
      </w:r>
    </w:p>
    <w:p w14:paraId="4D3BC525" w14:textId="412A1705" w:rsidR="004F57CF" w:rsidRPr="00511ACE" w:rsidRDefault="004F57CF">
      <w:pPr>
        <w:rPr>
          <w:lang w:val="hu-HU"/>
        </w:rPr>
      </w:pPr>
      <w:r w:rsidRPr="00511ACE">
        <w:rPr>
          <w:lang w:val="hu-HU"/>
        </w:rPr>
        <w:t xml:space="preserve">A motor típusa: </w:t>
      </w:r>
      <w:proofErr w:type="spellStart"/>
      <w:r w:rsidRPr="00511ACE">
        <w:rPr>
          <w:lang w:val="hu-HU"/>
        </w:rPr>
        <w:t>Cytron</w:t>
      </w:r>
      <w:proofErr w:type="spellEnd"/>
      <w:r w:rsidRPr="00511ACE">
        <w:rPr>
          <w:lang w:val="hu-HU"/>
        </w:rPr>
        <w:t xml:space="preserve"> SPG30-20K</w:t>
      </w:r>
    </w:p>
    <w:p w14:paraId="7C4D8A2D" w14:textId="40807F58" w:rsidR="004F57CF" w:rsidRPr="00511ACE" w:rsidRDefault="004F57CF">
      <w:pPr>
        <w:rPr>
          <w:lang w:val="hu-HU"/>
        </w:rPr>
      </w:pPr>
      <w:r w:rsidRPr="00511ACE">
        <w:rPr>
          <w:lang w:val="hu-HU"/>
        </w:rPr>
        <w:t>A motor tulajdonságai az adatlap szerint:</w:t>
      </w:r>
    </w:p>
    <w:p w14:paraId="6A724B41" w14:textId="77777777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proofErr w:type="spellStart"/>
      <w:r w:rsidRPr="00511ACE">
        <w:rPr>
          <w:lang w:val="hu-HU"/>
        </w:rPr>
        <w:t>Rated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voltage</w:t>
      </w:r>
      <w:proofErr w:type="spellEnd"/>
      <w:r w:rsidRPr="00511ACE">
        <w:rPr>
          <w:lang w:val="hu-HU"/>
        </w:rPr>
        <w:tab/>
        <w:t>12 V</w:t>
      </w:r>
    </w:p>
    <w:p w14:paraId="3DBDE729" w14:textId="77777777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r w:rsidRPr="00511ACE">
        <w:rPr>
          <w:lang w:val="hu-HU"/>
        </w:rPr>
        <w:t xml:space="preserve">No </w:t>
      </w:r>
      <w:proofErr w:type="spellStart"/>
      <w:r w:rsidRPr="00511ACE">
        <w:rPr>
          <w:lang w:val="hu-HU"/>
        </w:rPr>
        <w:t>load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speed</w:t>
      </w:r>
      <w:proofErr w:type="spellEnd"/>
      <w:r w:rsidRPr="00511ACE">
        <w:rPr>
          <w:lang w:val="hu-HU"/>
        </w:rPr>
        <w:tab/>
        <w:t>7000 RPM</w:t>
      </w:r>
    </w:p>
    <w:p w14:paraId="36D9CF11" w14:textId="77777777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r w:rsidRPr="00511ACE">
        <w:rPr>
          <w:lang w:val="hu-HU"/>
        </w:rPr>
        <w:t xml:space="preserve">No </w:t>
      </w:r>
      <w:proofErr w:type="spellStart"/>
      <w:r w:rsidRPr="00511ACE">
        <w:rPr>
          <w:lang w:val="hu-HU"/>
        </w:rPr>
        <w:t>load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current</w:t>
      </w:r>
      <w:proofErr w:type="spellEnd"/>
      <w:r w:rsidRPr="00511ACE">
        <w:rPr>
          <w:lang w:val="hu-HU"/>
        </w:rPr>
        <w:tab/>
        <w:t>70 mA</w:t>
      </w:r>
    </w:p>
    <w:p w14:paraId="5CE986E1" w14:textId="77777777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proofErr w:type="spellStart"/>
      <w:r w:rsidRPr="00511ACE">
        <w:rPr>
          <w:lang w:val="hu-HU"/>
        </w:rPr>
        <w:t>Rated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torque</w:t>
      </w:r>
      <w:proofErr w:type="spellEnd"/>
      <w:r w:rsidRPr="00511ACE">
        <w:rPr>
          <w:lang w:val="hu-HU"/>
        </w:rPr>
        <w:tab/>
        <w:t xml:space="preserve">5.88 </w:t>
      </w:r>
      <w:proofErr w:type="spellStart"/>
      <w:r w:rsidRPr="00511ACE">
        <w:rPr>
          <w:lang w:val="hu-HU"/>
        </w:rPr>
        <w:t>mNm</w:t>
      </w:r>
      <w:proofErr w:type="spellEnd"/>
    </w:p>
    <w:p w14:paraId="05E85F6D" w14:textId="77777777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proofErr w:type="spellStart"/>
      <w:r w:rsidRPr="00511ACE">
        <w:rPr>
          <w:lang w:val="hu-HU"/>
        </w:rPr>
        <w:t>Rated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current</w:t>
      </w:r>
      <w:proofErr w:type="spellEnd"/>
      <w:r w:rsidRPr="00511ACE">
        <w:rPr>
          <w:lang w:val="hu-HU"/>
        </w:rPr>
        <w:tab/>
        <w:t>410 mA</w:t>
      </w:r>
    </w:p>
    <w:p w14:paraId="3EA18B79" w14:textId="77777777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proofErr w:type="spellStart"/>
      <w:r w:rsidRPr="00511ACE">
        <w:rPr>
          <w:lang w:val="hu-HU"/>
        </w:rPr>
        <w:t>Rated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speed</w:t>
      </w:r>
      <w:proofErr w:type="spellEnd"/>
      <w:r w:rsidRPr="00511ACE">
        <w:rPr>
          <w:lang w:val="hu-HU"/>
        </w:rPr>
        <w:tab/>
        <w:t>5200 RPM</w:t>
      </w:r>
    </w:p>
    <w:p w14:paraId="5670879C" w14:textId="77777777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proofErr w:type="spellStart"/>
      <w:r w:rsidRPr="00511ACE">
        <w:rPr>
          <w:lang w:val="hu-HU"/>
        </w:rPr>
        <w:t>Stall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torque</w:t>
      </w:r>
      <w:proofErr w:type="spellEnd"/>
      <w:r w:rsidRPr="00511ACE">
        <w:rPr>
          <w:lang w:val="hu-HU"/>
        </w:rPr>
        <w:tab/>
        <w:t xml:space="preserve">23.5 </w:t>
      </w:r>
      <w:proofErr w:type="spellStart"/>
      <w:r w:rsidRPr="00511ACE">
        <w:rPr>
          <w:lang w:val="hu-HU"/>
        </w:rPr>
        <w:t>mNm</w:t>
      </w:r>
      <w:proofErr w:type="spellEnd"/>
    </w:p>
    <w:p w14:paraId="360F3FAB" w14:textId="77777777" w:rsidR="004F57CF" w:rsidRPr="00511ACE" w:rsidRDefault="004F57CF" w:rsidP="004F57CF">
      <w:pPr>
        <w:tabs>
          <w:tab w:val="left" w:pos="2268"/>
        </w:tabs>
        <w:spacing w:after="120" w:line="240" w:lineRule="auto"/>
        <w:rPr>
          <w:lang w:val="hu-HU"/>
        </w:rPr>
      </w:pPr>
      <w:proofErr w:type="spellStart"/>
      <w:r w:rsidRPr="00511ACE">
        <w:rPr>
          <w:lang w:val="hu-HU"/>
        </w:rPr>
        <w:t>Stall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current</w:t>
      </w:r>
      <w:proofErr w:type="spellEnd"/>
      <w:r w:rsidRPr="00511ACE">
        <w:rPr>
          <w:lang w:val="hu-HU"/>
        </w:rPr>
        <w:tab/>
        <w:t>1.8 A</w:t>
      </w:r>
    </w:p>
    <w:p w14:paraId="29245A6B" w14:textId="449EE76A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r w:rsidRPr="00511ACE">
        <w:rPr>
          <w:lang w:val="hu-HU"/>
        </w:rPr>
        <w:t>Hajtómű: 1:30 áttételű fogaskerekes lass</w:t>
      </w:r>
      <w:r w:rsidR="00F31C74">
        <w:rPr>
          <w:lang w:val="hu-HU"/>
        </w:rPr>
        <w:t>í</w:t>
      </w:r>
      <w:r w:rsidRPr="00511ACE">
        <w:rPr>
          <w:lang w:val="hu-HU"/>
        </w:rPr>
        <w:t xml:space="preserve">tó hajtőmű a motor elülső tengelyén. </w:t>
      </w:r>
      <w:r w:rsidR="00511ACE" w:rsidRPr="00511ACE">
        <w:rPr>
          <w:lang w:val="hu-HU"/>
        </w:rPr>
        <w:t>Jellemzői</w:t>
      </w:r>
      <w:r w:rsidRPr="00511ACE">
        <w:rPr>
          <w:lang w:val="hu-HU"/>
        </w:rPr>
        <w:t xml:space="preserve"> 12V </w:t>
      </w:r>
      <w:r w:rsidR="00511ACE" w:rsidRPr="00511ACE">
        <w:rPr>
          <w:lang w:val="hu-HU"/>
        </w:rPr>
        <w:t>feszültség (</w:t>
      </w:r>
      <w:proofErr w:type="spellStart"/>
      <w:r w:rsidR="00511ACE" w:rsidRPr="00511ACE">
        <w:rPr>
          <w:lang w:val="hu-HU"/>
        </w:rPr>
        <w:t>rated</w:t>
      </w:r>
      <w:proofErr w:type="spellEnd"/>
      <w:r w:rsidR="00511ACE" w:rsidRPr="00511ACE">
        <w:rPr>
          <w:lang w:val="hu-HU"/>
        </w:rPr>
        <w:t xml:space="preserve"> </w:t>
      </w:r>
      <w:proofErr w:type="spellStart"/>
      <w:r w:rsidR="00511ACE" w:rsidRPr="00511ACE">
        <w:rPr>
          <w:lang w:val="hu-HU"/>
        </w:rPr>
        <w:t>voltage</w:t>
      </w:r>
      <w:proofErr w:type="spellEnd"/>
      <w:r w:rsidR="00511ACE" w:rsidRPr="00511ACE">
        <w:rPr>
          <w:lang w:val="hu-HU"/>
        </w:rPr>
        <w:t>) mellett:</w:t>
      </w:r>
    </w:p>
    <w:p w14:paraId="625ACE6A" w14:textId="77777777" w:rsidR="00511ACE" w:rsidRPr="00511ACE" w:rsidRDefault="00511ACE" w:rsidP="004F57CF">
      <w:pPr>
        <w:tabs>
          <w:tab w:val="left" w:pos="2268"/>
        </w:tabs>
        <w:spacing w:after="0" w:line="240" w:lineRule="auto"/>
        <w:rPr>
          <w:lang w:val="hu-HU"/>
        </w:rPr>
      </w:pPr>
    </w:p>
    <w:p w14:paraId="44F5A60E" w14:textId="5EA10572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proofErr w:type="spellStart"/>
      <w:r w:rsidRPr="00511ACE">
        <w:rPr>
          <w:lang w:val="hu-HU"/>
        </w:rPr>
        <w:t>Rated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Speed</w:t>
      </w:r>
      <w:proofErr w:type="spellEnd"/>
      <w:r w:rsidRPr="00511ACE">
        <w:rPr>
          <w:lang w:val="hu-HU"/>
        </w:rPr>
        <w:tab/>
        <w:t>185 RPM</w:t>
      </w:r>
    </w:p>
    <w:p w14:paraId="1EF04A85" w14:textId="77777777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proofErr w:type="spellStart"/>
      <w:r w:rsidRPr="00511ACE">
        <w:rPr>
          <w:lang w:val="hu-HU"/>
        </w:rPr>
        <w:t>Rated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Torque</w:t>
      </w:r>
      <w:proofErr w:type="spellEnd"/>
      <w:r w:rsidRPr="00511ACE">
        <w:rPr>
          <w:lang w:val="hu-HU"/>
        </w:rPr>
        <w:tab/>
        <w:t xml:space="preserve">78.4 </w:t>
      </w:r>
      <w:proofErr w:type="spellStart"/>
      <w:r w:rsidRPr="00511ACE">
        <w:rPr>
          <w:lang w:val="hu-HU"/>
        </w:rPr>
        <w:t>mNm</w:t>
      </w:r>
      <w:proofErr w:type="spellEnd"/>
    </w:p>
    <w:p w14:paraId="0C3BB53E" w14:textId="72373E09" w:rsidR="004F57CF" w:rsidRPr="00511ACE" w:rsidRDefault="004F57CF" w:rsidP="004F57CF">
      <w:pPr>
        <w:tabs>
          <w:tab w:val="left" w:pos="2268"/>
        </w:tabs>
        <w:spacing w:after="0" w:line="240" w:lineRule="auto"/>
        <w:rPr>
          <w:lang w:val="hu-HU"/>
        </w:rPr>
      </w:pPr>
      <w:r w:rsidRPr="00511ACE">
        <w:rPr>
          <w:lang w:val="hu-HU"/>
        </w:rPr>
        <w:t>(</w:t>
      </w:r>
      <w:proofErr w:type="spellStart"/>
      <w:r w:rsidRPr="00511ACE">
        <w:rPr>
          <w:lang w:val="hu-HU"/>
        </w:rPr>
        <w:t>Rated</w:t>
      </w:r>
      <w:proofErr w:type="spellEnd"/>
      <w:r w:rsidRPr="00511ACE">
        <w:rPr>
          <w:lang w:val="hu-HU"/>
        </w:rPr>
        <w:t xml:space="preserve"> </w:t>
      </w:r>
      <w:proofErr w:type="spellStart"/>
      <w:r w:rsidRPr="00511ACE">
        <w:rPr>
          <w:lang w:val="hu-HU"/>
        </w:rPr>
        <w:t>voltage</w:t>
      </w:r>
      <w:proofErr w:type="spellEnd"/>
      <w:r w:rsidRPr="00511ACE">
        <w:rPr>
          <w:lang w:val="hu-HU"/>
        </w:rPr>
        <w:tab/>
        <w:t>12 V)</w:t>
      </w:r>
    </w:p>
    <w:p w14:paraId="73FE3C3C" w14:textId="77777777" w:rsidR="00E819BB" w:rsidRPr="00511ACE" w:rsidRDefault="00E819BB">
      <w:pPr>
        <w:rPr>
          <w:lang w:val="hu-HU"/>
        </w:rPr>
      </w:pPr>
    </w:p>
    <w:p w14:paraId="2D1DD3FE" w14:textId="45623F02" w:rsidR="00511ACE" w:rsidRPr="00511ACE" w:rsidRDefault="00511ACE">
      <w:pPr>
        <w:rPr>
          <w:lang w:val="hu-HU"/>
        </w:rPr>
      </w:pPr>
      <w:r w:rsidRPr="00511ACE">
        <w:rPr>
          <w:lang w:val="hu-HU"/>
        </w:rPr>
        <w:t>A motor hátsó tengelye ki van vezetve, ezen fordulatszámmé</w:t>
      </w:r>
      <w:r>
        <w:rPr>
          <w:lang w:val="hu-HU"/>
        </w:rPr>
        <w:t>r</w:t>
      </w:r>
      <w:r w:rsidRPr="00511ACE">
        <w:rPr>
          <w:lang w:val="hu-HU"/>
        </w:rPr>
        <w:t xml:space="preserve">ést tudunk </w:t>
      </w:r>
      <w:r>
        <w:rPr>
          <w:lang w:val="hu-HU"/>
        </w:rPr>
        <w:t>megvalósítani</w:t>
      </w:r>
      <w:r w:rsidRPr="00511ACE">
        <w:rPr>
          <w:lang w:val="hu-HU"/>
        </w:rPr>
        <w:t>.</w:t>
      </w:r>
    </w:p>
    <w:p w14:paraId="65A6F7AF" w14:textId="5271F52E" w:rsidR="00511ACE" w:rsidRDefault="00511ACE" w:rsidP="00511ACE">
      <w:pPr>
        <w:rPr>
          <w:b/>
          <w:bCs/>
          <w:lang w:val="hu-HU"/>
        </w:rPr>
      </w:pPr>
      <w:r w:rsidRPr="00511ACE">
        <w:rPr>
          <w:b/>
          <w:bCs/>
          <w:lang w:val="hu-HU"/>
        </w:rPr>
        <w:t>Motor</w:t>
      </w:r>
      <w:r>
        <w:rPr>
          <w:b/>
          <w:bCs/>
          <w:lang w:val="hu-HU"/>
        </w:rPr>
        <w:t>vezérlő</w:t>
      </w:r>
    </w:p>
    <w:p w14:paraId="17663B09" w14:textId="1B22208B" w:rsidR="00511ACE" w:rsidRPr="006C2027" w:rsidRDefault="00511ACE" w:rsidP="00511ACE">
      <w:pPr>
        <w:spacing w:after="360" w:line="240" w:lineRule="auto"/>
        <w:rPr>
          <w:lang w:val="hu-HU"/>
        </w:rPr>
      </w:pPr>
      <w:r w:rsidRPr="006C2027">
        <w:rPr>
          <w:lang w:val="hu-HU"/>
        </w:rPr>
        <w:t>L298N-MOD kettős teljes H-</w:t>
      </w:r>
      <w:proofErr w:type="spellStart"/>
      <w:r w:rsidRPr="006C2027">
        <w:rPr>
          <w:lang w:val="hu-HU"/>
        </w:rPr>
        <w:t>hídat</w:t>
      </w:r>
      <w:proofErr w:type="spellEnd"/>
      <w:r w:rsidRPr="006C2027">
        <w:rPr>
          <w:lang w:val="hu-HU"/>
        </w:rPr>
        <w:t xml:space="preserve"> tartalmazó motor meghajtó modul</w:t>
      </w:r>
    </w:p>
    <w:p w14:paraId="47F3881C" w14:textId="77777777" w:rsidR="00511ACE" w:rsidRPr="006C2027" w:rsidRDefault="00511ACE" w:rsidP="00511ACE">
      <w:pPr>
        <w:spacing w:after="120" w:line="240" w:lineRule="auto"/>
        <w:rPr>
          <w:lang w:val="hu-HU"/>
        </w:rPr>
      </w:pPr>
      <w:r w:rsidRPr="006C2027">
        <w:rPr>
          <w:lang w:val="hu-HU"/>
        </w:rPr>
        <w:t>Forgalmazó: HESTORE https://www.hestore.hu/prod_10036621.html</w:t>
      </w:r>
    </w:p>
    <w:p w14:paraId="64B96AB8" w14:textId="77777777" w:rsidR="00511ACE" w:rsidRPr="006C2027" w:rsidRDefault="00511ACE" w:rsidP="00511ACE">
      <w:pPr>
        <w:spacing w:after="120" w:line="240" w:lineRule="auto"/>
        <w:rPr>
          <w:lang w:val="hu-HU"/>
        </w:rPr>
      </w:pPr>
      <w:r w:rsidRPr="006C2027">
        <w:rPr>
          <w:lang w:val="hu-HU"/>
        </w:rPr>
        <w:t xml:space="preserve">Gyártó: </w:t>
      </w:r>
      <w:proofErr w:type="spellStart"/>
      <w:r w:rsidRPr="006C2027">
        <w:rPr>
          <w:lang w:val="hu-HU"/>
        </w:rPr>
        <w:t>Handson</w:t>
      </w:r>
      <w:proofErr w:type="spellEnd"/>
      <w:r w:rsidRPr="006C2027">
        <w:rPr>
          <w:lang w:val="hu-HU"/>
        </w:rPr>
        <w:t xml:space="preserve"> </w:t>
      </w:r>
      <w:proofErr w:type="spellStart"/>
      <w:r w:rsidRPr="006C2027">
        <w:rPr>
          <w:lang w:val="hu-HU"/>
        </w:rPr>
        <w:t>Technology</w:t>
      </w:r>
      <w:proofErr w:type="spellEnd"/>
    </w:p>
    <w:p w14:paraId="383FF8CD" w14:textId="77777777" w:rsidR="00511ACE" w:rsidRPr="006C2027" w:rsidRDefault="00511ACE" w:rsidP="00511ACE">
      <w:pPr>
        <w:spacing w:after="120" w:line="240" w:lineRule="auto"/>
        <w:rPr>
          <w:lang w:val="hu-HU"/>
        </w:rPr>
      </w:pPr>
      <w:r w:rsidRPr="006C2027">
        <w:rPr>
          <w:lang w:val="hu-HU"/>
        </w:rPr>
        <w:t>Motorvezérlő chip: STM L298N</w:t>
      </w:r>
    </w:p>
    <w:p w14:paraId="09388FCA" w14:textId="77777777" w:rsidR="00511ACE" w:rsidRPr="00AB2786" w:rsidRDefault="00511ACE" w:rsidP="00511ACE">
      <w:pPr>
        <w:spacing w:after="120" w:line="240" w:lineRule="auto"/>
      </w:pPr>
    </w:p>
    <w:p w14:paraId="59F0FE84" w14:textId="77777777" w:rsidR="00511ACE" w:rsidRPr="00AB2786" w:rsidRDefault="00511ACE" w:rsidP="00511ACE">
      <w:pPr>
        <w:tabs>
          <w:tab w:val="left" w:pos="2835"/>
        </w:tabs>
        <w:spacing w:after="120" w:line="240" w:lineRule="auto"/>
      </w:pPr>
      <w:r w:rsidRPr="00AB2786">
        <w:t>Input Voltage</w:t>
      </w:r>
      <w:r>
        <w:t>:</w:t>
      </w:r>
      <w:r>
        <w:tab/>
      </w:r>
      <w:r w:rsidRPr="00AB2786">
        <w:t>3.2</w:t>
      </w:r>
      <w:r>
        <w:t xml:space="preserve"> </w:t>
      </w:r>
      <w:r w:rsidRPr="00AB2786">
        <w:t>V</w:t>
      </w:r>
      <w:r>
        <w:t xml:space="preserve"> </w:t>
      </w:r>
      <w:r w:rsidRPr="00AB2786">
        <w:t>~</w:t>
      </w:r>
      <w:r>
        <w:t xml:space="preserve"> </w:t>
      </w:r>
      <w:r w:rsidRPr="00AB2786">
        <w:t>40</w:t>
      </w:r>
      <w:r>
        <w:t xml:space="preserve"> </w:t>
      </w:r>
      <w:r w:rsidRPr="00AB2786">
        <w:t>V</w:t>
      </w:r>
      <w:r>
        <w:t xml:space="preserve"> </w:t>
      </w:r>
      <w:r w:rsidRPr="00AB2786">
        <w:t xml:space="preserve">dc. </w:t>
      </w:r>
    </w:p>
    <w:p w14:paraId="0D60E865" w14:textId="77777777" w:rsidR="00511ACE" w:rsidRPr="00AB2786" w:rsidRDefault="00511ACE" w:rsidP="00511ACE">
      <w:pPr>
        <w:tabs>
          <w:tab w:val="left" w:pos="2835"/>
        </w:tabs>
        <w:spacing w:after="120" w:line="240" w:lineRule="auto"/>
      </w:pPr>
      <w:r w:rsidRPr="00AB2786">
        <w:t>Driver</w:t>
      </w:r>
      <w:r>
        <w:t>:</w:t>
      </w:r>
      <w:r>
        <w:tab/>
      </w:r>
      <w:r w:rsidRPr="00AB2786">
        <w:t xml:space="preserve">L298N Dual H Bridge DC Motor Driver </w:t>
      </w:r>
    </w:p>
    <w:p w14:paraId="59C02762" w14:textId="77777777" w:rsidR="00511ACE" w:rsidRPr="00AB2786" w:rsidRDefault="00511ACE" w:rsidP="00511ACE">
      <w:pPr>
        <w:tabs>
          <w:tab w:val="left" w:pos="2835"/>
        </w:tabs>
        <w:spacing w:after="120" w:line="240" w:lineRule="auto"/>
      </w:pPr>
      <w:r w:rsidRPr="00AB2786">
        <w:t>Power Supply</w:t>
      </w:r>
      <w:r>
        <w:t>:</w:t>
      </w:r>
      <w:r>
        <w:tab/>
      </w:r>
      <w:r w:rsidRPr="00AB2786">
        <w:t xml:space="preserve">DC 5 V - 35 V </w:t>
      </w:r>
    </w:p>
    <w:p w14:paraId="3BB3B963" w14:textId="77777777" w:rsidR="00511ACE" w:rsidRPr="00AB2786" w:rsidRDefault="00511ACE" w:rsidP="00511ACE">
      <w:pPr>
        <w:tabs>
          <w:tab w:val="left" w:pos="2835"/>
        </w:tabs>
        <w:spacing w:after="120" w:line="240" w:lineRule="auto"/>
      </w:pPr>
      <w:r w:rsidRPr="00AB2786">
        <w:t>Peak current</w:t>
      </w:r>
      <w:r>
        <w:t>:</w:t>
      </w:r>
      <w:r>
        <w:tab/>
      </w:r>
      <w:r w:rsidRPr="00AB2786">
        <w:t>2 A</w:t>
      </w:r>
    </w:p>
    <w:p w14:paraId="78DBDC2F" w14:textId="77777777" w:rsidR="00511ACE" w:rsidRPr="00AB2786" w:rsidRDefault="00511ACE" w:rsidP="00511ACE">
      <w:pPr>
        <w:tabs>
          <w:tab w:val="left" w:pos="2835"/>
        </w:tabs>
        <w:spacing w:after="120" w:line="240" w:lineRule="auto"/>
      </w:pPr>
      <w:r w:rsidRPr="00AB2786">
        <w:t>Operating current range:</w:t>
      </w:r>
      <w:r>
        <w:tab/>
      </w:r>
      <w:r w:rsidRPr="00AB2786">
        <w:t xml:space="preserve">0 ~ 36mA </w:t>
      </w:r>
    </w:p>
    <w:p w14:paraId="259AF362" w14:textId="77777777" w:rsidR="00511ACE" w:rsidRPr="00BB2BAD" w:rsidRDefault="00511ACE" w:rsidP="00511ACE">
      <w:pPr>
        <w:spacing w:after="120" w:line="240" w:lineRule="auto"/>
      </w:pPr>
      <w:r w:rsidRPr="00BB2BAD">
        <w:t>Maximum power consumption: 20</w:t>
      </w:r>
      <w:r>
        <w:t xml:space="preserve"> </w:t>
      </w:r>
      <w:r w:rsidRPr="00BB2BAD">
        <w:t xml:space="preserve">W (when the temperature T = 75 </w:t>
      </w:r>
      <w:r w:rsidRPr="00BB2BAD">
        <w:rPr>
          <w:rFonts w:ascii="Cambria Math" w:hAnsi="Cambria Math" w:cs="Cambria Math"/>
        </w:rPr>
        <w:t>℃</w:t>
      </w:r>
      <w:r w:rsidRPr="00BB2BAD">
        <w:t>)</w:t>
      </w:r>
    </w:p>
    <w:p w14:paraId="4477B744" w14:textId="77777777" w:rsidR="00511ACE" w:rsidRPr="00BB2BAD" w:rsidRDefault="00511ACE" w:rsidP="00511ACE">
      <w:pPr>
        <w:spacing w:after="120" w:line="240" w:lineRule="auto"/>
      </w:pPr>
      <w:r w:rsidRPr="00BB2BAD">
        <w:lastRenderedPageBreak/>
        <w:t xml:space="preserve">On-board +5V regulated Output supply (supply to controller board i.e. Arduino). </w:t>
      </w:r>
    </w:p>
    <w:p w14:paraId="3FBE7C2D" w14:textId="77777777" w:rsidR="00511ACE" w:rsidRDefault="00511ACE" w:rsidP="00511ACE">
      <w:pPr>
        <w:spacing w:after="120" w:line="240" w:lineRule="auto"/>
      </w:pPr>
      <w:r w:rsidRPr="00BB2BAD">
        <w:t>Control</w:t>
      </w:r>
      <w:r>
        <w:t>/Enable</w:t>
      </w:r>
      <w:r w:rsidRPr="00BB2BAD">
        <w:t xml:space="preserve"> signal input voltage range</w:t>
      </w:r>
      <w:r>
        <w:t>:</w:t>
      </w:r>
    </w:p>
    <w:p w14:paraId="09AEA756" w14:textId="77777777" w:rsidR="00511ACE" w:rsidRPr="00BB2BAD" w:rsidRDefault="00511ACE" w:rsidP="00511ACE">
      <w:pPr>
        <w:tabs>
          <w:tab w:val="left" w:pos="1418"/>
          <w:tab w:val="left" w:pos="2835"/>
        </w:tabs>
        <w:spacing w:after="120" w:line="240" w:lineRule="auto"/>
        <w:ind w:left="1418" w:hanging="425"/>
      </w:pPr>
      <w:r w:rsidRPr="00BB2BAD">
        <w:t xml:space="preserve">Low: </w:t>
      </w:r>
      <w:r>
        <w:tab/>
      </w:r>
      <w:r w:rsidRPr="00BB2BAD">
        <w:t xml:space="preserve">-0.3V </w:t>
      </w:r>
      <w:r w:rsidRPr="00BB2BAD">
        <w:rPr>
          <w:rFonts w:hint="eastAsia"/>
        </w:rPr>
        <w:t>≤</w:t>
      </w:r>
      <w:r w:rsidRPr="00BB2BAD">
        <w:t xml:space="preserve"> Vin </w:t>
      </w:r>
      <w:r w:rsidRPr="00BB2BAD">
        <w:rPr>
          <w:rFonts w:hint="eastAsia"/>
        </w:rPr>
        <w:t>≤</w:t>
      </w:r>
      <w:r w:rsidRPr="00BB2BAD">
        <w:t xml:space="preserve"> 1.5V. </w:t>
      </w:r>
    </w:p>
    <w:p w14:paraId="0C5651AE" w14:textId="77777777" w:rsidR="00511ACE" w:rsidRPr="00BB2BAD" w:rsidRDefault="00511ACE" w:rsidP="00511ACE">
      <w:pPr>
        <w:tabs>
          <w:tab w:val="left" w:pos="1418"/>
          <w:tab w:val="left" w:pos="2835"/>
        </w:tabs>
        <w:spacing w:after="120" w:line="240" w:lineRule="auto"/>
        <w:ind w:left="1418" w:hanging="425"/>
      </w:pPr>
      <w:r w:rsidRPr="00BB2BAD">
        <w:t>High:</w:t>
      </w:r>
      <w:r>
        <w:tab/>
      </w:r>
      <w:r w:rsidRPr="00BB2BAD">
        <w:t xml:space="preserve">2.3V </w:t>
      </w:r>
      <w:r w:rsidRPr="00BB2BAD">
        <w:rPr>
          <w:rFonts w:hint="eastAsia"/>
        </w:rPr>
        <w:t>≤</w:t>
      </w:r>
      <w:r w:rsidRPr="00BB2BAD">
        <w:t xml:space="preserve"> Vin </w:t>
      </w:r>
      <w:r w:rsidRPr="00BB2BAD">
        <w:rPr>
          <w:rFonts w:hint="eastAsia"/>
        </w:rPr>
        <w:t>≤</w:t>
      </w:r>
      <w:r w:rsidRPr="00BB2BAD">
        <w:t xml:space="preserve"> Vss. </w:t>
      </w:r>
    </w:p>
    <w:p w14:paraId="504B27D3" w14:textId="17411309" w:rsidR="00511ACE" w:rsidRDefault="00511ACE" w:rsidP="00511ACE">
      <w:pPr>
        <w:spacing w:after="120" w:line="240" w:lineRule="auto"/>
        <w:rPr>
          <w:lang w:val="hu-HU"/>
        </w:rPr>
      </w:pPr>
      <w:r w:rsidRPr="00B24B3B">
        <w:rPr>
          <w:lang w:val="hu-HU"/>
        </w:rPr>
        <w:t xml:space="preserve">A motorvezérlő két független teljes H-hidat tartalmaz. Egy-egy híd </w:t>
      </w:r>
      <w:r w:rsidR="00B24B3B">
        <w:rPr>
          <w:lang w:val="hu-HU"/>
        </w:rPr>
        <w:t xml:space="preserve">2 A terhelhetőséggel bír, így képes a </w:t>
      </w:r>
      <w:proofErr w:type="spellStart"/>
      <w:r w:rsidR="00B24B3B">
        <w:rPr>
          <w:lang w:val="hu-HU"/>
        </w:rPr>
        <w:t>Cytron</w:t>
      </w:r>
      <w:proofErr w:type="spellEnd"/>
      <w:r w:rsidR="00B24B3B">
        <w:rPr>
          <w:lang w:val="hu-HU"/>
        </w:rPr>
        <w:t xml:space="preserve"> motor meghajtására (motoráram maximu</w:t>
      </w:r>
      <w:r w:rsidR="006C2027">
        <w:rPr>
          <w:lang w:val="hu-HU"/>
        </w:rPr>
        <w:t>m</w:t>
      </w:r>
      <w:r w:rsidR="00B24B3B">
        <w:rPr>
          <w:lang w:val="hu-HU"/>
        </w:rPr>
        <w:t xml:space="preserve"> 1.8 A). Tehát egy meghajtó két motor működtetését el tudja látni.</w:t>
      </w:r>
    </w:p>
    <w:p w14:paraId="65F543A5" w14:textId="4E5DE56E" w:rsidR="00B24B3B" w:rsidRDefault="00B24B3B" w:rsidP="00511ACE">
      <w:pPr>
        <w:spacing w:after="120" w:line="240" w:lineRule="auto"/>
        <w:rPr>
          <w:lang w:val="hu-HU"/>
        </w:rPr>
      </w:pPr>
      <w:r>
        <w:rPr>
          <w:lang w:val="hu-HU"/>
        </w:rPr>
        <w:t xml:space="preserve">A motorvezérlő </w:t>
      </w:r>
      <w:r w:rsidR="007523CC">
        <w:rPr>
          <w:lang w:val="hu-HU"/>
        </w:rPr>
        <w:t>vezérlő jelei</w:t>
      </w:r>
      <w:r w:rsidR="00F07718">
        <w:rPr>
          <w:lang w:val="hu-HU"/>
        </w:rPr>
        <w:t>t</w:t>
      </w:r>
      <w:r w:rsidR="007523CC">
        <w:rPr>
          <w:lang w:val="hu-HU"/>
        </w:rPr>
        <w:t xml:space="preserve"> 5 V-os TTL rendszerhez </w:t>
      </w:r>
      <w:r w:rsidR="00F07718">
        <w:rPr>
          <w:lang w:val="hu-HU"/>
        </w:rPr>
        <w:t>tervezték. A mikrovezérlő tápfeszültsége 3.3 V, ez a kimeneteken megjelenő feszültség maximuma.</w:t>
      </w:r>
    </w:p>
    <w:p w14:paraId="0277EC74" w14:textId="2A8E4917" w:rsidR="00F07718" w:rsidRDefault="00F07718" w:rsidP="00511ACE">
      <w:pPr>
        <w:spacing w:after="120" w:line="240" w:lineRule="auto"/>
        <w:rPr>
          <w:lang w:val="hu-HU"/>
        </w:rPr>
      </w:pPr>
      <w:r>
        <w:rPr>
          <w:lang w:val="hu-HU"/>
        </w:rPr>
        <w:t>A logikai kimenetekre jellemző feszültséghatárok</w:t>
      </w:r>
      <w:r w:rsidR="006C2027">
        <w:rPr>
          <w:lang w:val="hu-HU"/>
        </w:rPr>
        <w:t xml:space="preserve"> </w:t>
      </w:r>
      <w:r w:rsidR="006C2027" w:rsidRPr="006C2027">
        <w:rPr>
          <w:lang w:val="hu-HU"/>
        </w:rPr>
        <w:t>(az adatlap 5</w:t>
      </w:r>
      <w:r w:rsidR="006C2027">
        <w:rPr>
          <w:lang w:val="hu-HU"/>
        </w:rPr>
        <w:t>4</w:t>
      </w:r>
      <w:r w:rsidR="006C2027" w:rsidRPr="006C2027">
        <w:rPr>
          <w:lang w:val="hu-HU"/>
        </w:rPr>
        <w:t>. sz. táblázata szerint):</w:t>
      </w:r>
      <w:r>
        <w:rPr>
          <w:lang w:val="hu-HU"/>
        </w:rPr>
        <w:t>:</w:t>
      </w:r>
    </w:p>
    <w:p w14:paraId="60FE453A" w14:textId="77777777" w:rsidR="00F07718" w:rsidRPr="00BB2BAD" w:rsidRDefault="00F07718" w:rsidP="00F07718">
      <w:pPr>
        <w:tabs>
          <w:tab w:val="left" w:pos="993"/>
          <w:tab w:val="left" w:pos="2835"/>
        </w:tabs>
        <w:spacing w:after="120" w:line="240" w:lineRule="auto"/>
        <w:ind w:left="567"/>
      </w:pPr>
      <w:r w:rsidRPr="006C2027">
        <w:rPr>
          <w:lang w:val="hu-HU"/>
        </w:rPr>
        <w:tab/>
      </w:r>
      <w:r w:rsidRPr="00AE0782">
        <w:t>V</w:t>
      </w:r>
      <w:r w:rsidRPr="00AE0782">
        <w:rPr>
          <w:vertAlign w:val="subscript"/>
        </w:rPr>
        <w:t>OL</w:t>
      </w:r>
      <w:r w:rsidRPr="00AE0782">
        <w:t xml:space="preserve"> max</w:t>
      </w:r>
      <w:r w:rsidRPr="00AE0782">
        <w:tab/>
        <w:t>0.4 V</w:t>
      </w:r>
    </w:p>
    <w:p w14:paraId="15B29C36" w14:textId="77777777" w:rsidR="00F07718" w:rsidRPr="00BB2BAD" w:rsidRDefault="00F07718" w:rsidP="00F07718">
      <w:pPr>
        <w:tabs>
          <w:tab w:val="left" w:pos="993"/>
          <w:tab w:val="left" w:pos="2835"/>
        </w:tabs>
        <w:spacing w:after="120" w:line="240" w:lineRule="auto"/>
        <w:ind w:left="567"/>
      </w:pPr>
      <w:r w:rsidRPr="00AE0782">
        <w:tab/>
        <w:t>V</w:t>
      </w:r>
      <w:r w:rsidRPr="00AE0782">
        <w:rPr>
          <w:vertAlign w:val="subscript"/>
        </w:rPr>
        <w:t>OH</w:t>
      </w:r>
      <w:r w:rsidRPr="00AE0782">
        <w:t xml:space="preserve"> min</w:t>
      </w:r>
      <w:r w:rsidRPr="00AE0782">
        <w:tab/>
        <w:t>V</w:t>
      </w:r>
      <w:r w:rsidRPr="00AE0782">
        <w:rPr>
          <w:vertAlign w:val="subscript"/>
        </w:rPr>
        <w:t>DD</w:t>
      </w:r>
      <w:r w:rsidRPr="00AE0782">
        <w:t xml:space="preserve"> - 0.4 = 2.9 V</w:t>
      </w:r>
    </w:p>
    <w:p w14:paraId="618B42BA" w14:textId="19A8BA40" w:rsidR="00F07718" w:rsidRPr="006C2027" w:rsidRDefault="00F07718" w:rsidP="00511ACE">
      <w:pPr>
        <w:spacing w:after="120" w:line="240" w:lineRule="auto"/>
        <w:rPr>
          <w:lang w:val="hu-HU"/>
        </w:rPr>
      </w:pPr>
      <w:r w:rsidRPr="006C2027">
        <w:rPr>
          <w:lang w:val="hu-HU"/>
        </w:rPr>
        <w:t>A mikrovezérlő bemeneteinek nagy része 5 V-álló</w:t>
      </w:r>
      <w:r w:rsidR="006C2027" w:rsidRPr="006C2027">
        <w:rPr>
          <w:lang w:val="hu-HU"/>
        </w:rPr>
        <w:t xml:space="preserve"> (FT bemenetek)</w:t>
      </w:r>
      <w:r w:rsidRPr="006C2027">
        <w:rPr>
          <w:lang w:val="hu-HU"/>
        </w:rPr>
        <w:t xml:space="preserve">, ilyeneket kell használni </w:t>
      </w:r>
      <w:r w:rsidR="006C2027" w:rsidRPr="006C2027">
        <w:rPr>
          <w:lang w:val="hu-HU"/>
        </w:rPr>
        <w:t>(ha szükséges) a motorkontrollerrel való használathoz. A ezekre jellemző feszültséghatárok (az adatlap 55. sz. táblázata szerint):</w:t>
      </w:r>
    </w:p>
    <w:p w14:paraId="005AFF63" w14:textId="77777777" w:rsidR="00511ACE" w:rsidRPr="006C2027" w:rsidRDefault="00511ACE" w:rsidP="00511ACE">
      <w:pPr>
        <w:tabs>
          <w:tab w:val="left" w:pos="993"/>
          <w:tab w:val="left" w:pos="2835"/>
        </w:tabs>
        <w:spacing w:after="120" w:line="240" w:lineRule="auto"/>
        <w:ind w:left="567"/>
        <w:rPr>
          <w:lang w:val="hu-HU"/>
        </w:rPr>
      </w:pPr>
      <w:r w:rsidRPr="006C2027">
        <w:rPr>
          <w:lang w:val="hu-HU"/>
        </w:rPr>
        <w:tab/>
        <w:t>V</w:t>
      </w:r>
      <w:r w:rsidRPr="006C2027">
        <w:rPr>
          <w:vertAlign w:val="subscript"/>
          <w:lang w:val="hu-HU"/>
        </w:rPr>
        <w:t>IL</w:t>
      </w:r>
      <w:r w:rsidRPr="006C2027">
        <w:rPr>
          <w:lang w:val="hu-HU"/>
        </w:rPr>
        <w:t xml:space="preserve"> </w:t>
      </w:r>
      <w:proofErr w:type="spellStart"/>
      <w:r w:rsidRPr="006C2027">
        <w:rPr>
          <w:lang w:val="hu-HU"/>
        </w:rPr>
        <w:t>max</w:t>
      </w:r>
      <w:proofErr w:type="spellEnd"/>
      <w:r w:rsidRPr="006C2027">
        <w:rPr>
          <w:lang w:val="hu-HU"/>
        </w:rPr>
        <w:tab/>
        <w:t>0.35V</w:t>
      </w:r>
      <w:r w:rsidRPr="006C2027">
        <w:rPr>
          <w:vertAlign w:val="subscript"/>
          <w:lang w:val="hu-HU"/>
        </w:rPr>
        <w:t xml:space="preserve">DD </w:t>
      </w:r>
      <w:r w:rsidRPr="006C2027">
        <w:rPr>
          <w:lang w:val="hu-HU"/>
        </w:rPr>
        <w:t>- 0.04 = 1.115 V</w:t>
      </w:r>
    </w:p>
    <w:p w14:paraId="3E042F83" w14:textId="77777777" w:rsidR="00511ACE" w:rsidRPr="006C2027" w:rsidRDefault="00511ACE" w:rsidP="00511ACE">
      <w:pPr>
        <w:tabs>
          <w:tab w:val="left" w:pos="993"/>
          <w:tab w:val="left" w:pos="2835"/>
        </w:tabs>
        <w:spacing w:after="120" w:line="240" w:lineRule="auto"/>
        <w:ind w:left="567"/>
        <w:rPr>
          <w:lang w:val="hu-HU"/>
        </w:rPr>
      </w:pPr>
      <w:r w:rsidRPr="006C2027">
        <w:rPr>
          <w:lang w:val="hu-HU"/>
        </w:rPr>
        <w:tab/>
        <w:t>V</w:t>
      </w:r>
      <w:r w:rsidRPr="006C2027">
        <w:rPr>
          <w:vertAlign w:val="subscript"/>
          <w:lang w:val="hu-HU"/>
        </w:rPr>
        <w:t>IH</w:t>
      </w:r>
      <w:r w:rsidRPr="006C2027">
        <w:rPr>
          <w:lang w:val="hu-HU"/>
        </w:rPr>
        <w:t xml:space="preserve"> min</w:t>
      </w:r>
      <w:r w:rsidRPr="006C2027">
        <w:rPr>
          <w:lang w:val="hu-HU"/>
        </w:rPr>
        <w:tab/>
        <w:t>0.1V</w:t>
      </w:r>
      <w:r w:rsidRPr="006C2027">
        <w:rPr>
          <w:vertAlign w:val="subscript"/>
          <w:lang w:val="hu-HU"/>
        </w:rPr>
        <w:t>DD</w:t>
      </w:r>
      <w:r w:rsidRPr="006C2027">
        <w:rPr>
          <w:lang w:val="hu-HU"/>
        </w:rPr>
        <w:t xml:space="preserve"> - 0.1 = 0.43 V</w:t>
      </w:r>
    </w:p>
    <w:p w14:paraId="12CFF717" w14:textId="77777777" w:rsidR="00511ACE" w:rsidRPr="006C2027" w:rsidRDefault="00511ACE" w:rsidP="006C2027">
      <w:pPr>
        <w:spacing w:after="120" w:line="240" w:lineRule="auto"/>
        <w:rPr>
          <w:lang w:val="hu-HU"/>
        </w:rPr>
      </w:pPr>
      <w:r w:rsidRPr="006C2027">
        <w:rPr>
          <w:lang w:val="hu-HU"/>
        </w:rPr>
        <w:t>A motorvezérlő a mikrovezérlő FT jellegű GPIO kivezetéseivel minden további nélkül összeköthető.</w:t>
      </w:r>
    </w:p>
    <w:p w14:paraId="46CD3EE9" w14:textId="77777777" w:rsidR="00961205" w:rsidRDefault="006C2027">
      <w:pPr>
        <w:rPr>
          <w:lang w:val="hu-HU"/>
        </w:rPr>
      </w:pPr>
      <w:r>
        <w:rPr>
          <w:lang w:val="hu-HU"/>
        </w:rPr>
        <w:t>A motorvezérlő</w:t>
      </w:r>
      <w:r w:rsidR="00702ECD">
        <w:rPr>
          <w:lang w:val="hu-HU"/>
        </w:rPr>
        <w:t xml:space="preserve"> </w:t>
      </w:r>
      <w:r>
        <w:rPr>
          <w:lang w:val="hu-HU"/>
        </w:rPr>
        <w:t>egy</w:t>
      </w:r>
      <w:r w:rsidR="00702ECD">
        <w:rPr>
          <w:lang w:val="hu-HU"/>
        </w:rPr>
        <w:t xml:space="preserve"> DC motor meghajtására szolgáló egysége két vezérlő jellel (IN1 és IN2) és egy engedélyező jellel (EN) rendelkezik.</w:t>
      </w:r>
      <w:r w:rsidR="00961205">
        <w:rPr>
          <w:lang w:val="hu-HU"/>
        </w:rPr>
        <w:t xml:space="preserve"> A két egység jeleinek megkülönböztetése</w:t>
      </w:r>
      <w:r w:rsidR="00702ECD">
        <w:rPr>
          <w:lang w:val="hu-HU"/>
        </w:rPr>
        <w:t xml:space="preserve"> </w:t>
      </w:r>
      <w:r w:rsidR="00961205">
        <w:rPr>
          <w:lang w:val="hu-HU"/>
        </w:rPr>
        <w:t>céljából jelöljük ezeket A és B betűkkel, azaz a z összes vezérlőjel IN1A,IN1B, IN2A, IN2B, az engedélyező jelek ENA, ENB. Egy egység logikai vezérlési sémája a következő: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134"/>
        <w:gridCol w:w="993"/>
        <w:gridCol w:w="5806"/>
      </w:tblGrid>
      <w:tr w:rsidR="00961205" w14:paraId="4BE9FBA1" w14:textId="77777777" w:rsidTr="00961205">
        <w:trPr>
          <w:jc w:val="center"/>
        </w:trPr>
        <w:tc>
          <w:tcPr>
            <w:tcW w:w="1129" w:type="dxa"/>
          </w:tcPr>
          <w:p w14:paraId="66BFF071" w14:textId="595025A6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EN</w:t>
            </w:r>
          </w:p>
        </w:tc>
        <w:tc>
          <w:tcPr>
            <w:tcW w:w="1134" w:type="dxa"/>
          </w:tcPr>
          <w:p w14:paraId="6C780BFE" w14:textId="118E1FD4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IN1</w:t>
            </w:r>
          </w:p>
        </w:tc>
        <w:tc>
          <w:tcPr>
            <w:tcW w:w="993" w:type="dxa"/>
          </w:tcPr>
          <w:p w14:paraId="54711385" w14:textId="1C80EE0E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IN2</w:t>
            </w:r>
          </w:p>
        </w:tc>
        <w:tc>
          <w:tcPr>
            <w:tcW w:w="5806" w:type="dxa"/>
          </w:tcPr>
          <w:p w14:paraId="1106C616" w14:textId="06181DB5" w:rsidR="00961205" w:rsidRDefault="009042C2">
            <w:pPr>
              <w:rPr>
                <w:lang w:val="hu-HU"/>
              </w:rPr>
            </w:pPr>
            <w:r>
              <w:rPr>
                <w:lang w:val="hu-HU"/>
              </w:rPr>
              <w:t>Funkció</w:t>
            </w:r>
          </w:p>
        </w:tc>
      </w:tr>
      <w:tr w:rsidR="00961205" w14:paraId="4260526A" w14:textId="77777777" w:rsidTr="00961205">
        <w:trPr>
          <w:jc w:val="center"/>
        </w:trPr>
        <w:tc>
          <w:tcPr>
            <w:tcW w:w="1129" w:type="dxa"/>
          </w:tcPr>
          <w:p w14:paraId="6A672DD2" w14:textId="4ADEDC94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H</w:t>
            </w:r>
          </w:p>
        </w:tc>
        <w:tc>
          <w:tcPr>
            <w:tcW w:w="1134" w:type="dxa"/>
          </w:tcPr>
          <w:p w14:paraId="1355C56E" w14:textId="3FAF0C28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L</w:t>
            </w:r>
          </w:p>
        </w:tc>
        <w:tc>
          <w:tcPr>
            <w:tcW w:w="993" w:type="dxa"/>
          </w:tcPr>
          <w:p w14:paraId="5C83D544" w14:textId="21FA7434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L</w:t>
            </w:r>
          </w:p>
        </w:tc>
        <w:tc>
          <w:tcPr>
            <w:tcW w:w="5806" w:type="dxa"/>
          </w:tcPr>
          <w:p w14:paraId="48997668" w14:textId="0B1BDB51" w:rsidR="00961205" w:rsidRDefault="00961205">
            <w:pPr>
              <w:rPr>
                <w:lang w:val="hu-HU"/>
              </w:rPr>
            </w:pPr>
            <w:r>
              <w:rPr>
                <w:lang w:val="hu-HU"/>
              </w:rPr>
              <w:t>Fékezés a földponton keresztül.</w:t>
            </w:r>
          </w:p>
        </w:tc>
      </w:tr>
      <w:tr w:rsidR="00961205" w14:paraId="44274F37" w14:textId="77777777" w:rsidTr="00961205">
        <w:trPr>
          <w:jc w:val="center"/>
        </w:trPr>
        <w:tc>
          <w:tcPr>
            <w:tcW w:w="1129" w:type="dxa"/>
          </w:tcPr>
          <w:p w14:paraId="04469629" w14:textId="2048B28E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H</w:t>
            </w:r>
          </w:p>
        </w:tc>
        <w:tc>
          <w:tcPr>
            <w:tcW w:w="1134" w:type="dxa"/>
          </w:tcPr>
          <w:p w14:paraId="22FB5AB8" w14:textId="6F161DBF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H</w:t>
            </w:r>
          </w:p>
        </w:tc>
        <w:tc>
          <w:tcPr>
            <w:tcW w:w="993" w:type="dxa"/>
          </w:tcPr>
          <w:p w14:paraId="1FD404AF" w14:textId="3E802930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L</w:t>
            </w:r>
          </w:p>
        </w:tc>
        <w:tc>
          <w:tcPr>
            <w:tcW w:w="5806" w:type="dxa"/>
          </w:tcPr>
          <w:p w14:paraId="23C47E20" w14:textId="099E2B45" w:rsidR="00961205" w:rsidRDefault="00961205">
            <w:pPr>
              <w:rPr>
                <w:lang w:val="hu-HU"/>
              </w:rPr>
            </w:pPr>
            <w:r>
              <w:rPr>
                <w:lang w:val="hu-HU"/>
              </w:rPr>
              <w:t>Forgás előre</w:t>
            </w:r>
          </w:p>
        </w:tc>
      </w:tr>
      <w:tr w:rsidR="00961205" w14:paraId="2CA47E98" w14:textId="77777777" w:rsidTr="00961205">
        <w:trPr>
          <w:jc w:val="center"/>
        </w:trPr>
        <w:tc>
          <w:tcPr>
            <w:tcW w:w="1129" w:type="dxa"/>
          </w:tcPr>
          <w:p w14:paraId="7A241269" w14:textId="0F455B6C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H</w:t>
            </w:r>
          </w:p>
        </w:tc>
        <w:tc>
          <w:tcPr>
            <w:tcW w:w="1134" w:type="dxa"/>
          </w:tcPr>
          <w:p w14:paraId="54E3351D" w14:textId="344B156E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L</w:t>
            </w:r>
          </w:p>
        </w:tc>
        <w:tc>
          <w:tcPr>
            <w:tcW w:w="993" w:type="dxa"/>
          </w:tcPr>
          <w:p w14:paraId="2B7973D3" w14:textId="55B8F991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H</w:t>
            </w:r>
          </w:p>
        </w:tc>
        <w:tc>
          <w:tcPr>
            <w:tcW w:w="5806" w:type="dxa"/>
          </w:tcPr>
          <w:p w14:paraId="6D5D3AC5" w14:textId="75F24A40" w:rsidR="00961205" w:rsidRDefault="00961205">
            <w:pPr>
              <w:rPr>
                <w:lang w:val="hu-HU"/>
              </w:rPr>
            </w:pPr>
            <w:r>
              <w:rPr>
                <w:lang w:val="hu-HU"/>
              </w:rPr>
              <w:t>Forgás hátra</w:t>
            </w:r>
          </w:p>
        </w:tc>
      </w:tr>
      <w:tr w:rsidR="00961205" w14:paraId="2801845C" w14:textId="77777777" w:rsidTr="00961205">
        <w:trPr>
          <w:jc w:val="center"/>
        </w:trPr>
        <w:tc>
          <w:tcPr>
            <w:tcW w:w="1129" w:type="dxa"/>
          </w:tcPr>
          <w:p w14:paraId="67C815DF" w14:textId="72D0F335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H</w:t>
            </w:r>
          </w:p>
        </w:tc>
        <w:tc>
          <w:tcPr>
            <w:tcW w:w="1134" w:type="dxa"/>
          </w:tcPr>
          <w:p w14:paraId="01FBF358" w14:textId="75FD3E20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H</w:t>
            </w:r>
          </w:p>
        </w:tc>
        <w:tc>
          <w:tcPr>
            <w:tcW w:w="993" w:type="dxa"/>
          </w:tcPr>
          <w:p w14:paraId="39B31697" w14:textId="3F81EA10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H</w:t>
            </w:r>
          </w:p>
        </w:tc>
        <w:tc>
          <w:tcPr>
            <w:tcW w:w="5806" w:type="dxa"/>
          </w:tcPr>
          <w:p w14:paraId="26766B5D" w14:textId="26573DCB" w:rsidR="00961205" w:rsidRDefault="00961205">
            <w:pPr>
              <w:rPr>
                <w:lang w:val="hu-HU"/>
              </w:rPr>
            </w:pPr>
            <w:r>
              <w:rPr>
                <w:lang w:val="hu-HU"/>
              </w:rPr>
              <w:t>Fékezés</w:t>
            </w:r>
            <w:r w:rsidR="009042C2">
              <w:rPr>
                <w:lang w:val="hu-HU"/>
              </w:rPr>
              <w:t xml:space="preserve"> </w:t>
            </w:r>
            <w:r>
              <w:rPr>
                <w:lang w:val="hu-HU"/>
              </w:rPr>
              <w:t>a tápfeszültség ponton keresztül.</w:t>
            </w:r>
          </w:p>
        </w:tc>
      </w:tr>
      <w:tr w:rsidR="00961205" w14:paraId="0C0F4E73" w14:textId="77777777" w:rsidTr="00961205">
        <w:trPr>
          <w:jc w:val="center"/>
        </w:trPr>
        <w:tc>
          <w:tcPr>
            <w:tcW w:w="1129" w:type="dxa"/>
          </w:tcPr>
          <w:p w14:paraId="3316D6A9" w14:textId="550F2234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L</w:t>
            </w:r>
          </w:p>
        </w:tc>
        <w:tc>
          <w:tcPr>
            <w:tcW w:w="1134" w:type="dxa"/>
          </w:tcPr>
          <w:p w14:paraId="0E35D788" w14:textId="409FF8BC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X</w:t>
            </w:r>
          </w:p>
        </w:tc>
        <w:tc>
          <w:tcPr>
            <w:tcW w:w="993" w:type="dxa"/>
          </w:tcPr>
          <w:p w14:paraId="429A307B" w14:textId="541627F3" w:rsidR="00961205" w:rsidRDefault="00961205" w:rsidP="00961205">
            <w:pPr>
              <w:jc w:val="center"/>
              <w:rPr>
                <w:lang w:val="hu-HU"/>
              </w:rPr>
            </w:pPr>
            <w:r>
              <w:rPr>
                <w:lang w:val="hu-HU"/>
              </w:rPr>
              <w:t>X</w:t>
            </w:r>
          </w:p>
        </w:tc>
        <w:tc>
          <w:tcPr>
            <w:tcW w:w="5806" w:type="dxa"/>
          </w:tcPr>
          <w:p w14:paraId="3042C1BD" w14:textId="40D5FEB8" w:rsidR="00961205" w:rsidRDefault="00961205">
            <w:pPr>
              <w:rPr>
                <w:lang w:val="hu-HU"/>
              </w:rPr>
            </w:pPr>
            <w:r>
              <w:rPr>
                <w:lang w:val="hu-HU"/>
              </w:rPr>
              <w:t>Szabadon futás</w:t>
            </w:r>
          </w:p>
        </w:tc>
      </w:tr>
    </w:tbl>
    <w:p w14:paraId="4E163B5A" w14:textId="77777777" w:rsidR="00702ECD" w:rsidRDefault="00702ECD">
      <w:pPr>
        <w:rPr>
          <w:lang w:val="hu-HU"/>
        </w:rPr>
      </w:pPr>
    </w:p>
    <w:p w14:paraId="1DBAF824" w14:textId="7FBDDA10" w:rsidR="009042C2" w:rsidRDefault="009042C2">
      <w:pPr>
        <w:rPr>
          <w:lang w:val="hu-HU"/>
        </w:rPr>
      </w:pPr>
      <w:r>
        <w:rPr>
          <w:lang w:val="hu-HU"/>
        </w:rPr>
        <w:t>A jelszinteket impulzusszélesség modulációval (PWM) szabályozzuk. Ennek előállítására a mikrovezérlő TIMER perifériáit használjuk. Négy motor vezérléséhez 8  PWM-képes TIMER kimeneti jelet kell felhasználnunk. Ez a választott mikrovezérlő esetében két TIMER periféria alkalmazását követeli meg.</w:t>
      </w:r>
    </w:p>
    <w:p w14:paraId="570A8955" w14:textId="3E5851B1" w:rsidR="009042C2" w:rsidRDefault="009042C2">
      <w:pPr>
        <w:rPr>
          <w:lang w:val="hu-HU"/>
        </w:rPr>
      </w:pPr>
      <w:r>
        <w:rPr>
          <w:lang w:val="hu-HU"/>
        </w:rPr>
        <w:t>Az engedélyező jelek előállítására logikai kimeneteket használhatunk, ez motoronként egy engedélyező jelet jelent. Elvileg összevonható</w:t>
      </w:r>
      <w:r w:rsidR="00B33386">
        <w:rPr>
          <w:lang w:val="hu-HU"/>
        </w:rPr>
        <w:t xml:space="preserve">k egy jellé, mivel valószínűleg nincs értelme motorokat külön-külön be- vagy kikapcsolni. Azonban elképzelhető, hogy az </w:t>
      </w:r>
      <w:r w:rsidR="00B33386">
        <w:rPr>
          <w:lang w:val="hu-HU"/>
        </w:rPr>
        <w:lastRenderedPageBreak/>
        <w:t>együttes bekapcsolás nagy áramlökést jelentene a tápellátásban, ami problémát okozhat. Lépcsőzetes bekapcsolással ez elkerülhető.</w:t>
      </w:r>
    </w:p>
    <w:p w14:paraId="647D2A00" w14:textId="0A1ECD94" w:rsidR="00B33386" w:rsidRDefault="00B33386">
      <w:pPr>
        <w:rPr>
          <w:lang w:val="hu-HU"/>
        </w:rPr>
      </w:pPr>
      <w:r>
        <w:rPr>
          <w:lang w:val="hu-HU"/>
        </w:rPr>
        <w:t>A PWM alapfrekvencia maximumát az adatlapról olvashatjuk le, ez 40 kHz, tipikus frekvenciaké</w:t>
      </w:r>
      <w:r w:rsidR="00BE737F">
        <w:rPr>
          <w:lang w:val="hu-HU"/>
        </w:rPr>
        <w:t>nt a 25 kHz érték került megjelölésre.</w:t>
      </w:r>
    </w:p>
    <w:p w14:paraId="13BE2045" w14:textId="4659FA05" w:rsidR="00BE737F" w:rsidRDefault="00BE737F">
      <w:pPr>
        <w:rPr>
          <w:lang w:val="hu-HU"/>
        </w:rPr>
      </w:pPr>
      <w:r>
        <w:rPr>
          <w:lang w:val="hu-HU"/>
        </w:rPr>
        <w:t>Az L298N chip lehetőséget ad a hídáramok mérésére, ezt a funkciót azonban az alkalmazott modul nem támogatja.</w:t>
      </w:r>
    </w:p>
    <w:p w14:paraId="25E3E81C" w14:textId="5249D6A6" w:rsidR="00BE737F" w:rsidRPr="00BE737F" w:rsidRDefault="00BE737F">
      <w:pPr>
        <w:rPr>
          <w:b/>
          <w:bCs/>
          <w:lang w:val="hu-HU"/>
        </w:rPr>
      </w:pPr>
      <w:r w:rsidRPr="00BE737F">
        <w:rPr>
          <w:b/>
          <w:bCs/>
          <w:lang w:val="hu-HU"/>
        </w:rPr>
        <w:t>Fordulatszám mérés</w:t>
      </w:r>
    </w:p>
    <w:p w14:paraId="64880C39" w14:textId="55F38CF0" w:rsidR="00BE737F" w:rsidRDefault="00BE737F">
      <w:pPr>
        <w:rPr>
          <w:lang w:val="hu-HU"/>
        </w:rPr>
      </w:pPr>
      <w:r>
        <w:rPr>
          <w:lang w:val="hu-HU"/>
        </w:rPr>
        <w:t>A hajtómotorokon stabil, jól meghatározott fordulatszámok előállítása érdekében visszacsatolt fordulatszám szabályozást célszerű megvalósítani. Ehhe</w:t>
      </w:r>
      <w:r w:rsidR="005F2322">
        <w:rPr>
          <w:lang w:val="hu-HU"/>
        </w:rPr>
        <w:t xml:space="preserve">z </w:t>
      </w:r>
      <w:r>
        <w:rPr>
          <w:lang w:val="hu-HU"/>
        </w:rPr>
        <w:t>mérnünk kell a motor</w:t>
      </w:r>
      <w:r w:rsidR="005F2322">
        <w:rPr>
          <w:lang w:val="hu-HU"/>
        </w:rPr>
        <w:t>ok</w:t>
      </w:r>
      <w:r>
        <w:rPr>
          <w:lang w:val="hu-HU"/>
        </w:rPr>
        <w:t xml:space="preserve"> fo</w:t>
      </w:r>
      <w:r w:rsidR="005F2322">
        <w:rPr>
          <w:lang w:val="hu-HU"/>
        </w:rPr>
        <w:t>r</w:t>
      </w:r>
      <w:r>
        <w:rPr>
          <w:lang w:val="hu-HU"/>
        </w:rPr>
        <w:t>dulatszámát.</w:t>
      </w:r>
      <w:r w:rsidR="005F2322">
        <w:rPr>
          <w:lang w:val="hu-HU"/>
        </w:rPr>
        <w:t xml:space="preserve"> E a motorok hátsó (direkt) tengelyén történhet.</w:t>
      </w:r>
    </w:p>
    <w:p w14:paraId="0A70E091" w14:textId="77777777" w:rsidR="000B3D4D" w:rsidRDefault="005F2322" w:rsidP="005F2322">
      <w:pPr>
        <w:rPr>
          <w:lang w:val="hu-HU"/>
        </w:rPr>
      </w:pPr>
      <w:r>
        <w:rPr>
          <w:lang w:val="hu-HU"/>
        </w:rPr>
        <w:t xml:space="preserve">Ehhez egy </w:t>
      </w:r>
      <w:proofErr w:type="spellStart"/>
      <w:r>
        <w:rPr>
          <w:lang w:val="hu-HU"/>
        </w:rPr>
        <w:t>on-axis</w:t>
      </w:r>
      <w:proofErr w:type="spellEnd"/>
      <w:r>
        <w:rPr>
          <w:lang w:val="hu-HU"/>
        </w:rPr>
        <w:t xml:space="preserve"> forgó mágneses fordulatszám (ill. szöghelyzet) érzékelőt használunk.</w:t>
      </w:r>
    </w:p>
    <w:p w14:paraId="7D0DCD0D" w14:textId="02121309" w:rsidR="005F2322" w:rsidRDefault="005F2322" w:rsidP="005F2322">
      <w:pPr>
        <w:rPr>
          <w:lang w:val="hu-HU"/>
        </w:rPr>
      </w:pPr>
      <w:r>
        <w:rPr>
          <w:lang w:val="hu-HU"/>
        </w:rPr>
        <w:t xml:space="preserve"> Típusa: AS5047U </w:t>
      </w:r>
      <w:r w:rsidRPr="005F2322">
        <w:rPr>
          <w:lang w:val="hu-HU"/>
        </w:rPr>
        <w:t xml:space="preserve">14-Bit </w:t>
      </w:r>
      <w:proofErr w:type="spellStart"/>
      <w:r w:rsidRPr="005F2322">
        <w:rPr>
          <w:lang w:val="hu-HU"/>
        </w:rPr>
        <w:t>On-Axis</w:t>
      </w:r>
      <w:proofErr w:type="spellEnd"/>
      <w:r w:rsidRPr="005F2322">
        <w:rPr>
          <w:lang w:val="hu-HU"/>
        </w:rPr>
        <w:t xml:space="preserve"> </w:t>
      </w:r>
      <w:proofErr w:type="spellStart"/>
      <w:r w:rsidRPr="005F2322">
        <w:rPr>
          <w:lang w:val="hu-HU"/>
        </w:rPr>
        <w:t>Magnetic</w:t>
      </w:r>
      <w:proofErr w:type="spellEnd"/>
      <w:r w:rsidRPr="005F2322">
        <w:rPr>
          <w:lang w:val="hu-HU"/>
        </w:rPr>
        <w:t xml:space="preserve"> Rotary</w:t>
      </w:r>
      <w:r>
        <w:rPr>
          <w:lang w:val="hu-HU"/>
        </w:rPr>
        <w:t xml:space="preserve"> </w:t>
      </w:r>
      <w:proofErr w:type="spellStart"/>
      <w:r w:rsidRPr="005F2322">
        <w:rPr>
          <w:lang w:val="hu-HU"/>
        </w:rPr>
        <w:t>Position</w:t>
      </w:r>
      <w:proofErr w:type="spellEnd"/>
      <w:r w:rsidRPr="005F2322">
        <w:rPr>
          <w:lang w:val="hu-HU"/>
        </w:rPr>
        <w:t xml:space="preserve"> </w:t>
      </w:r>
      <w:proofErr w:type="spellStart"/>
      <w:r w:rsidRPr="005F2322">
        <w:rPr>
          <w:lang w:val="hu-HU"/>
        </w:rPr>
        <w:t>Sensor</w:t>
      </w:r>
      <w:proofErr w:type="spellEnd"/>
    </w:p>
    <w:p w14:paraId="0CD167D0" w14:textId="6D30BEBC" w:rsidR="005F2322" w:rsidRDefault="005F2322" w:rsidP="005F2322">
      <w:pPr>
        <w:rPr>
          <w:lang w:val="hu-HU"/>
        </w:rPr>
      </w:pPr>
      <w:r>
        <w:rPr>
          <w:lang w:val="hu-HU"/>
        </w:rPr>
        <w:t xml:space="preserve">Gyártó: </w:t>
      </w:r>
      <w:r w:rsidR="000B3D4D">
        <w:rPr>
          <w:lang w:val="hu-HU"/>
        </w:rPr>
        <w:t xml:space="preserve">ams </w:t>
      </w:r>
      <w:r>
        <w:rPr>
          <w:lang w:val="hu-HU"/>
        </w:rPr>
        <w:t xml:space="preserve">Osram (volt </w:t>
      </w:r>
      <w:proofErr w:type="spellStart"/>
      <w:r>
        <w:rPr>
          <w:lang w:val="hu-HU"/>
        </w:rPr>
        <w:t>Austria</w:t>
      </w:r>
      <w:proofErr w:type="spellEnd"/>
      <w:r>
        <w:rPr>
          <w:lang w:val="hu-HU"/>
        </w:rPr>
        <w:t xml:space="preserve"> Micro Systems</w:t>
      </w:r>
      <w:r w:rsidR="000B3D4D">
        <w:rPr>
          <w:lang w:val="hu-HU"/>
        </w:rPr>
        <w:t xml:space="preserve"> - AMS</w:t>
      </w:r>
      <w:r>
        <w:rPr>
          <w:lang w:val="hu-HU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4678"/>
      </w:tblGrid>
      <w:tr w:rsidR="0031253E" w14:paraId="50F3864C" w14:textId="77777777" w:rsidTr="0031253E">
        <w:tc>
          <w:tcPr>
            <w:tcW w:w="4106" w:type="dxa"/>
          </w:tcPr>
          <w:p w14:paraId="062682BD" w14:textId="6EB6A755" w:rsidR="0031253E" w:rsidRDefault="0031253E" w:rsidP="000B3D4D">
            <w:pPr>
              <w:jc w:val="center"/>
              <w:rPr>
                <w:lang w:val="hu-HU"/>
              </w:rPr>
            </w:pPr>
            <w:r w:rsidRPr="000B3D4D">
              <w:rPr>
                <w:noProof/>
              </w:rPr>
              <w:drawing>
                <wp:inline distT="0" distB="0" distL="0" distR="0" wp14:anchorId="703E5D4A" wp14:editId="1F097DDB">
                  <wp:extent cx="2105025" cy="1846537"/>
                  <wp:effectExtent l="0" t="0" r="0" b="1905"/>
                  <wp:docPr id="66303523" name="Picture 1" descr="A close-up of a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523" name="Picture 1" descr="A close-up of a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911" cy="1854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14:paraId="0E7245FC" w14:textId="7792A5E1" w:rsidR="0031253E" w:rsidRDefault="0031253E" w:rsidP="000B3D4D">
            <w:pPr>
              <w:jc w:val="center"/>
              <w:rPr>
                <w:lang w:val="hu-HU"/>
              </w:rPr>
            </w:pPr>
            <w:r w:rsidRPr="0031253E">
              <w:object w:dxaOrig="8576" w:dyaOrig="7392" w14:anchorId="5A5E87F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8.8pt;height:145.4pt" o:ole="">
                  <v:imagedata r:id="rId7" o:title=""/>
                </v:shape>
                <o:OLEObject Type="Embed" ProgID="Word.Picture.8" ShapeID="_x0000_i1025" DrawAspect="Content" ObjectID="_1826223165" r:id="rId8"/>
              </w:object>
            </w:r>
          </w:p>
        </w:tc>
      </w:tr>
    </w:tbl>
    <w:p w14:paraId="78AF13B4" w14:textId="31A4BAC1" w:rsidR="00E819BB" w:rsidRDefault="00E819BB" w:rsidP="000B3D4D">
      <w:pPr>
        <w:jc w:val="center"/>
        <w:rPr>
          <w:lang w:val="hu-HU"/>
        </w:rPr>
      </w:pPr>
    </w:p>
    <w:p w14:paraId="30CB5017" w14:textId="3FA93B8E" w:rsidR="000B3D4D" w:rsidRDefault="000B3D4D" w:rsidP="000B3D4D">
      <w:pPr>
        <w:rPr>
          <w:rFonts w:eastAsiaTheme="minorEastAsia"/>
          <w:lang w:val="hu-HU" w:eastAsia="en-GB"/>
        </w:rPr>
      </w:pPr>
      <w:r>
        <w:rPr>
          <w:lang w:val="hu-HU"/>
        </w:rPr>
        <w:t>A mérés elve: a motortengelyre erősített radiálisan felmágnesezett neodímium mágnes által keltett mágneses tér irányát határozza meg egy Hall-szonda tömb által detektált jelek alapján.</w:t>
      </w:r>
      <w:r w:rsidR="0031253E" w:rsidRPr="0031253E">
        <w:rPr>
          <w:rFonts w:eastAsiaTheme="minorEastAsia"/>
          <w:lang w:val="hu-HU" w:eastAsia="en-GB"/>
        </w:rPr>
        <w:t xml:space="preserve"> </w:t>
      </w:r>
    </w:p>
    <w:p w14:paraId="2B08E62A" w14:textId="0B02AE85" w:rsidR="0031253E" w:rsidRDefault="0031253E" w:rsidP="000B3D4D">
      <w:pPr>
        <w:rPr>
          <w:lang w:val="hu-HU"/>
        </w:rPr>
      </w:pPr>
      <w:r>
        <w:rPr>
          <w:rFonts w:eastAsiaTheme="minorEastAsia"/>
          <w:lang w:val="hu-HU" w:eastAsia="en-GB"/>
        </w:rPr>
        <w:t xml:space="preserve">Az </w:t>
      </w:r>
      <w:r>
        <w:rPr>
          <w:lang w:val="hu-HU"/>
        </w:rPr>
        <w:t xml:space="preserve">AS5047U érzékelő egy SPI soros interfésszel ellátott integrált áramkör. Az SPI interfész alkalmazásával olvashatók ki a mérési eredmények, illetve konfigurálható a szenzor. Ugyanakkor </w:t>
      </w:r>
      <w:r w:rsidR="00761B0C">
        <w:rPr>
          <w:lang w:val="hu-HU"/>
        </w:rPr>
        <w:t xml:space="preserve">rendelkezik egy un. Inkrementális interfésszel is. Ezt alkalmazhatjuk pontos fordulatszámmérésre. Az un. ABI interfészt használjuk. Az A és B jelek un. kvadratúra jelek, két  - a tengelyforgással szinkron módon változó – négyszögjel, amelyek között 90°-os (1/4 periódusnyi) eltolás valósul meg. Az eltolásnak köszönhetően meg tudjuk határozni a forgás irányát. A fordulatszám mérése valamelyik jel </w:t>
      </w:r>
      <w:proofErr w:type="spellStart"/>
      <w:r w:rsidR="00761B0C">
        <w:rPr>
          <w:lang w:val="hu-HU"/>
        </w:rPr>
        <w:t>periódusidejének</w:t>
      </w:r>
      <w:proofErr w:type="spellEnd"/>
      <w:r w:rsidR="00761B0C">
        <w:rPr>
          <w:lang w:val="hu-HU"/>
        </w:rPr>
        <w:t xml:space="preserve"> mérésével valósítható meg, a másik jel használható a forgásirány meghatározására.</w:t>
      </w:r>
    </w:p>
    <w:p w14:paraId="3D3A926A" w14:textId="0F9BD5DA" w:rsidR="00761B0C" w:rsidRPr="00511ACE" w:rsidRDefault="00761B0C" w:rsidP="000B3D4D">
      <w:pPr>
        <w:rPr>
          <w:lang w:val="hu-HU"/>
        </w:rPr>
      </w:pPr>
      <w:r>
        <w:rPr>
          <w:lang w:val="hu-HU"/>
        </w:rPr>
        <w:t xml:space="preserve">A periódusidő mérése: egy 32-bites TIMER egy Input </w:t>
      </w:r>
      <w:proofErr w:type="spellStart"/>
      <w:r>
        <w:rPr>
          <w:lang w:val="hu-HU"/>
        </w:rPr>
        <w:t>Capture</w:t>
      </w:r>
      <w:proofErr w:type="spellEnd"/>
      <w:r>
        <w:rPr>
          <w:lang w:val="hu-HU"/>
        </w:rPr>
        <w:t xml:space="preserve">  bemenetét használjuk</w:t>
      </w:r>
      <w:r w:rsidR="003833F9">
        <w:rPr>
          <w:lang w:val="hu-HU"/>
        </w:rPr>
        <w:t xml:space="preserve">, amelyre az A kvadratúra jelet kapcsoljuk. A TIMER folyamatosan számol, a jelen </w:t>
      </w:r>
      <w:r w:rsidR="003833F9">
        <w:rPr>
          <w:lang w:val="hu-HU"/>
        </w:rPr>
        <w:lastRenderedPageBreak/>
        <w:t>megjelenő él (felfutó, lefutó él vagy mindkettő) rögzíti az aktuális számláló értéket. Megszakítási folyamatban értékelve az egymás után rögzített számláló értékeket, meghatáro</w:t>
      </w:r>
      <w:r w:rsidR="00C232E7">
        <w:rPr>
          <w:lang w:val="hu-HU"/>
        </w:rPr>
        <w:t>z</w:t>
      </w:r>
      <w:r w:rsidR="003833F9">
        <w:rPr>
          <w:lang w:val="hu-HU"/>
        </w:rPr>
        <w:t xml:space="preserve">ható a fordulatszám. </w:t>
      </w:r>
      <w:r w:rsidR="00C232E7">
        <w:rPr>
          <w:lang w:val="hu-HU"/>
        </w:rPr>
        <w:t>A számlálási frekvencia a lenagyobb felbontás elérése érdekében célszerűen a maximális az adott TIMER-re.</w:t>
      </w:r>
    </w:p>
    <w:p w14:paraId="0227CE67" w14:textId="77777777" w:rsidR="00C232E7" w:rsidRPr="00C232E7" w:rsidRDefault="00C232E7" w:rsidP="00C232E7">
      <w:pPr>
        <w:rPr>
          <w:b/>
          <w:bCs/>
          <w:lang w:val="hu-HU"/>
        </w:rPr>
      </w:pPr>
      <w:proofErr w:type="spellStart"/>
      <w:r w:rsidRPr="00C232E7">
        <w:rPr>
          <w:b/>
          <w:bCs/>
          <w:lang w:val="hu-HU"/>
        </w:rPr>
        <w:t>Inerciális</w:t>
      </w:r>
      <w:proofErr w:type="spellEnd"/>
      <w:r w:rsidRPr="00C232E7">
        <w:rPr>
          <w:b/>
          <w:bCs/>
          <w:lang w:val="hu-HU"/>
        </w:rPr>
        <w:t xml:space="preserve"> érzékelő</w:t>
      </w:r>
    </w:p>
    <w:p w14:paraId="2BD5128F" w14:textId="77777777" w:rsidR="00C232E7" w:rsidRDefault="00C232E7">
      <w:pPr>
        <w:rPr>
          <w:lang w:val="hu-HU"/>
        </w:rPr>
      </w:pPr>
    </w:p>
    <w:p w14:paraId="33ACC4D5" w14:textId="77777777" w:rsidR="00C232E7" w:rsidRDefault="00C232E7">
      <w:pPr>
        <w:rPr>
          <w:lang w:val="hu-HU"/>
        </w:rPr>
      </w:pPr>
    </w:p>
    <w:p w14:paraId="5910880B" w14:textId="2835D157" w:rsidR="00C232E7" w:rsidRPr="00C232E7" w:rsidRDefault="00C232E7">
      <w:pPr>
        <w:rPr>
          <w:b/>
          <w:bCs/>
          <w:lang w:val="hu-HU"/>
        </w:rPr>
      </w:pPr>
      <w:r w:rsidRPr="00C232E7">
        <w:rPr>
          <w:b/>
          <w:bCs/>
          <w:lang w:val="hu-HU"/>
        </w:rPr>
        <w:t>WiFi kommunikációs egység</w:t>
      </w:r>
    </w:p>
    <w:p w14:paraId="33628F3F" w14:textId="77777777" w:rsidR="00C232E7" w:rsidRDefault="00C232E7">
      <w:pPr>
        <w:rPr>
          <w:lang w:val="hu-HU"/>
        </w:rPr>
      </w:pPr>
    </w:p>
    <w:sectPr w:rsidR="00C232E7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9BAFA" w14:textId="77777777" w:rsidR="0045674E" w:rsidRDefault="0045674E" w:rsidP="00BF242D">
      <w:pPr>
        <w:spacing w:after="0" w:line="240" w:lineRule="auto"/>
      </w:pPr>
      <w:r>
        <w:separator/>
      </w:r>
    </w:p>
  </w:endnote>
  <w:endnote w:type="continuationSeparator" w:id="0">
    <w:p w14:paraId="43FBA7AD" w14:textId="77777777" w:rsidR="0045674E" w:rsidRDefault="0045674E" w:rsidP="00BF2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5917514"/>
      <w:docPartObj>
        <w:docPartGallery w:val="Page Numbers (Bottom of Page)"/>
        <w:docPartUnique/>
      </w:docPartObj>
    </w:sdtPr>
    <w:sdtContent>
      <w:p w14:paraId="16D94DF8" w14:textId="344AF34C" w:rsidR="00BF242D" w:rsidRDefault="00BF242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B7B8E4" w14:textId="77777777" w:rsidR="00BF242D" w:rsidRDefault="00BF24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8BFB5" w14:textId="77777777" w:rsidR="0045674E" w:rsidRDefault="0045674E" w:rsidP="00BF242D">
      <w:pPr>
        <w:spacing w:after="0" w:line="240" w:lineRule="auto"/>
      </w:pPr>
      <w:r>
        <w:separator/>
      </w:r>
    </w:p>
  </w:footnote>
  <w:footnote w:type="continuationSeparator" w:id="0">
    <w:p w14:paraId="2BB1E5DB" w14:textId="77777777" w:rsidR="0045674E" w:rsidRDefault="0045674E" w:rsidP="00BF24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6F"/>
    <w:rsid w:val="000B3D4D"/>
    <w:rsid w:val="00154741"/>
    <w:rsid w:val="00293072"/>
    <w:rsid w:val="0031253E"/>
    <w:rsid w:val="003833F9"/>
    <w:rsid w:val="0045674E"/>
    <w:rsid w:val="004F57CF"/>
    <w:rsid w:val="00511ACE"/>
    <w:rsid w:val="00574E9F"/>
    <w:rsid w:val="005F2322"/>
    <w:rsid w:val="006C2027"/>
    <w:rsid w:val="00702ECD"/>
    <w:rsid w:val="007523CC"/>
    <w:rsid w:val="00761B0C"/>
    <w:rsid w:val="00764D6F"/>
    <w:rsid w:val="009042C2"/>
    <w:rsid w:val="00961205"/>
    <w:rsid w:val="00A65EF1"/>
    <w:rsid w:val="00B24B3B"/>
    <w:rsid w:val="00B33386"/>
    <w:rsid w:val="00BE737F"/>
    <w:rsid w:val="00BF242D"/>
    <w:rsid w:val="00C232E7"/>
    <w:rsid w:val="00D770DE"/>
    <w:rsid w:val="00E819BB"/>
    <w:rsid w:val="00F07718"/>
    <w:rsid w:val="00F31C74"/>
    <w:rsid w:val="00FD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D6B3"/>
  <w15:chartTrackingRefBased/>
  <w15:docId w15:val="{2BA70F3B-74E4-4390-88CE-EA1E0D91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1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24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42D"/>
  </w:style>
  <w:style w:type="paragraph" w:styleId="Footer">
    <w:name w:val="footer"/>
    <w:basedOn w:val="Normal"/>
    <w:link w:val="FooterChar"/>
    <w:uiPriority w:val="99"/>
    <w:unhideWhenUsed/>
    <w:rsid w:val="00BF24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Soumelidis Alexandros</dc:creator>
  <cp:keywords/>
  <dc:description/>
  <cp:lastModifiedBy>Soumelidis Alexandros</cp:lastModifiedBy>
  <cp:revision>5</cp:revision>
  <dcterms:created xsi:type="dcterms:W3CDTF">2025-10-20T19:20:00Z</dcterms:created>
  <dcterms:modified xsi:type="dcterms:W3CDTF">2025-12-02T22:26:00Z</dcterms:modified>
</cp:coreProperties>
</file>