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805" w:rsidRDefault="00FF5646" w:rsidP="00FF5646">
      <w:pPr>
        <w:pStyle w:val="3"/>
        <w:rPr>
          <w:lang w:val="en-US" w:eastAsia="ru-RU"/>
        </w:rPr>
      </w:pPr>
      <w:proofErr w:type="gramStart"/>
      <w:r>
        <w:rPr>
          <w:lang w:val="en-US" w:eastAsia="ru-RU"/>
        </w:rPr>
        <w:t>Learning from the best.</w:t>
      </w:r>
      <w:proofErr w:type="gramEnd"/>
    </w:p>
    <w:p w:rsidR="00FF5646" w:rsidRDefault="00FF5646" w:rsidP="00FB0805">
      <w:pPr>
        <w:spacing w:after="0" w:line="240" w:lineRule="auto"/>
        <w:rPr>
          <w:rFonts w:ascii="Arial Unicode MS" w:eastAsia="Arial Unicode MS" w:hAnsi="Arial Unicode MS" w:cs="Arial Unicode MS"/>
          <w:sz w:val="20"/>
          <w:szCs w:val="20"/>
          <w:lang w:val="en-US" w:eastAsia="ru-RU"/>
        </w:rPr>
      </w:pPr>
    </w:p>
    <w:p w:rsidR="00FB0805" w:rsidRPr="00A93C8A" w:rsidRDefault="00FB0805" w:rsidP="00A93C8A">
      <w:pPr>
        <w:rPr>
          <w:lang w:val="en-US" w:eastAsia="ru-RU"/>
        </w:rPr>
      </w:pPr>
      <w:r w:rsidRPr="00A93C8A">
        <w:rPr>
          <w:lang w:val="en-US" w:eastAsia="ru-RU"/>
        </w:rPr>
        <w:t xml:space="preserve">Antony </w:t>
      </w:r>
      <w:proofErr w:type="spellStart"/>
      <w:r w:rsidRPr="00A93C8A">
        <w:rPr>
          <w:lang w:val="en-US" w:eastAsia="ru-RU"/>
        </w:rPr>
        <w:t>Polukhin</w:t>
      </w:r>
      <w:proofErr w:type="spellEnd"/>
      <w:r w:rsidRPr="00A93C8A">
        <w:rPr>
          <w:lang w:val="en-US" w:eastAsia="ru-RU"/>
        </w:rPr>
        <w:t xml:space="preserve">, the author of </w:t>
      </w:r>
      <w:proofErr w:type="spellStart"/>
      <w:r w:rsidRPr="00A93C8A">
        <w:rPr>
          <w:lang w:val="en-US" w:eastAsia="ru-RU"/>
        </w:rPr>
        <w:t>Boost.TypeIndex</w:t>
      </w:r>
      <w:proofErr w:type="spellEnd"/>
      <w:r w:rsidRPr="00A93C8A">
        <w:rPr>
          <w:lang w:val="en-US" w:eastAsia="ru-RU"/>
        </w:rPr>
        <w:t xml:space="preserve"> and Boost.DLL libraries; maintainer of some Boos libraries and also the author of the "Boost C++ Application Development Cookbook" gave a very interesting </w:t>
      </w:r>
      <w:hyperlink r:id="rId4" w:tgtFrame="_blank" w:history="1">
        <w:r w:rsidRPr="00A93C8A">
          <w:rPr>
            <w:color w:val="1155CC"/>
            <w:u w:val="single"/>
            <w:lang w:val="en-US" w:eastAsia="ru-RU"/>
          </w:rPr>
          <w:t>talk</w:t>
        </w:r>
      </w:hyperlink>
      <w:r w:rsidRPr="00A93C8A">
        <w:rPr>
          <w:lang w:val="en-US" w:eastAsia="ru-RU"/>
        </w:rPr>
        <w:t> last fall at CppCon2016 called: </w:t>
      </w:r>
    </w:p>
    <w:p w:rsidR="00FB0805" w:rsidRPr="00A93C8A" w:rsidRDefault="00FB0805" w:rsidP="00A93C8A">
      <w:pPr>
        <w:rPr>
          <w:lang w:val="en-US" w:eastAsia="ru-RU"/>
        </w:rPr>
      </w:pPr>
      <w:r w:rsidRPr="00A93C8A">
        <w:rPr>
          <w:lang w:val="en-US" w:eastAsia="ru-RU"/>
        </w:rPr>
        <w:t xml:space="preserve">"C++14 Reflections </w:t>
      </w:r>
      <w:proofErr w:type="gramStart"/>
      <w:r w:rsidRPr="00A93C8A">
        <w:rPr>
          <w:lang w:val="en-US" w:eastAsia="ru-RU"/>
        </w:rPr>
        <w:t>Without</w:t>
      </w:r>
      <w:proofErr w:type="gramEnd"/>
      <w:r w:rsidRPr="00A93C8A">
        <w:rPr>
          <w:lang w:val="en-US" w:eastAsia="ru-RU"/>
        </w:rPr>
        <w:t xml:space="preserve"> Macros, Markup nor External Tooling: </w:t>
      </w:r>
      <w:proofErr w:type="spellStart"/>
      <w:r w:rsidRPr="00A93C8A">
        <w:rPr>
          <w:lang w:val="en-US" w:eastAsia="ru-RU"/>
        </w:rPr>
        <w:t>Metaprogramming</w:t>
      </w:r>
      <w:proofErr w:type="spellEnd"/>
      <w:r w:rsidRPr="00A93C8A">
        <w:rPr>
          <w:lang w:val="en-US" w:eastAsia="ru-RU"/>
        </w:rPr>
        <w:t xml:space="preserve"> tricks for POD Types" </w:t>
      </w:r>
    </w:p>
    <w:p w:rsidR="00FB0805" w:rsidRPr="00A93C8A" w:rsidRDefault="00FB0805" w:rsidP="00A93C8A">
      <w:pPr>
        <w:rPr>
          <w:lang w:val="en-US" w:eastAsia="ru-RU"/>
        </w:rPr>
      </w:pPr>
      <w:r w:rsidRPr="00A93C8A">
        <w:rPr>
          <w:lang w:val="en-US" w:eastAsia="ru-RU"/>
        </w:rPr>
        <w:t xml:space="preserve">His very </w:t>
      </w:r>
      <w:r w:rsidR="00153DDD" w:rsidRPr="00A93C8A">
        <w:rPr>
          <w:lang w:val="en-US" w:eastAsia="ru-RU"/>
        </w:rPr>
        <w:t xml:space="preserve">exciting, however admittedly </w:t>
      </w:r>
      <w:r w:rsidRPr="00A93C8A">
        <w:rPr>
          <w:lang w:val="en-US" w:eastAsia="ru-RU"/>
        </w:rPr>
        <w:t>brief explanation for the talk goes like this:</w:t>
      </w:r>
    </w:p>
    <w:p w:rsidR="00FB0805" w:rsidRPr="00A93C8A" w:rsidRDefault="00FB0805" w:rsidP="00A93C8A">
      <w:pPr>
        <w:rPr>
          <w:lang w:val="en-US" w:eastAsia="ru-RU"/>
        </w:rPr>
      </w:pPr>
      <w:r w:rsidRPr="00A93C8A">
        <w:rPr>
          <w:color w:val="111111"/>
          <w:lang w:val="en-US" w:eastAsia="ru-RU"/>
        </w:rPr>
        <w:t xml:space="preserve">"C++ was lacking the reflections feature for a long time. But a new </w:t>
      </w:r>
      <w:proofErr w:type="spellStart"/>
      <w:r w:rsidRPr="00A93C8A">
        <w:rPr>
          <w:color w:val="111111"/>
          <w:lang w:val="en-US" w:eastAsia="ru-RU"/>
        </w:rPr>
        <w:t>metaprogramming</w:t>
      </w:r>
      <w:proofErr w:type="spellEnd"/>
      <w:r w:rsidRPr="00A93C8A">
        <w:rPr>
          <w:color w:val="111111"/>
          <w:lang w:val="en-US" w:eastAsia="ru-RU"/>
        </w:rPr>
        <w:t xml:space="preserve"> trick was discovered recently: we can get some information about POD structure by probing </w:t>
      </w:r>
      <w:proofErr w:type="gramStart"/>
      <w:r w:rsidRPr="00A93C8A">
        <w:rPr>
          <w:color w:val="111111"/>
          <w:lang w:val="en-US" w:eastAsia="ru-RU"/>
        </w:rPr>
        <w:t>it's</w:t>
      </w:r>
      <w:proofErr w:type="gramEnd"/>
      <w:r w:rsidRPr="00A93C8A">
        <w:rPr>
          <w:color w:val="111111"/>
          <w:lang w:val="en-US" w:eastAsia="ru-RU"/>
        </w:rPr>
        <w:t xml:space="preserve"> braced initializes. Combining that trick with </w:t>
      </w:r>
      <w:proofErr w:type="spellStart"/>
      <w:r w:rsidRPr="00A93C8A">
        <w:rPr>
          <w:color w:val="111111"/>
          <w:lang w:val="en-US" w:eastAsia="ru-RU"/>
        </w:rPr>
        <w:t>variadic</w:t>
      </w:r>
      <w:proofErr w:type="spellEnd"/>
      <w:r w:rsidRPr="00A93C8A">
        <w:rPr>
          <w:color w:val="111111"/>
          <w:lang w:val="en-US" w:eastAsia="ru-RU"/>
        </w:rPr>
        <w:t xml:space="preserve"> templates, </w:t>
      </w:r>
      <w:proofErr w:type="spellStart"/>
      <w:r w:rsidRPr="00A93C8A">
        <w:rPr>
          <w:color w:val="111111"/>
          <w:lang w:val="en-US" w:eastAsia="ru-RU"/>
        </w:rPr>
        <w:t>constexpr</w:t>
      </w:r>
      <w:proofErr w:type="spellEnd"/>
      <w:r w:rsidRPr="00A93C8A">
        <w:rPr>
          <w:color w:val="111111"/>
          <w:lang w:val="en-US" w:eastAsia="ru-RU"/>
        </w:rPr>
        <w:t xml:space="preserve"> functions, implicit conversion operators, SFINAE, </w:t>
      </w:r>
      <w:proofErr w:type="spellStart"/>
      <w:r w:rsidRPr="00A93C8A">
        <w:rPr>
          <w:color w:val="111111"/>
          <w:lang w:val="en-US" w:eastAsia="ru-RU"/>
        </w:rPr>
        <w:t>decltype</w:t>
      </w:r>
      <w:proofErr w:type="spellEnd"/>
      <w:r w:rsidRPr="00A93C8A">
        <w:rPr>
          <w:color w:val="111111"/>
          <w:lang w:val="en-US" w:eastAsia="ru-RU"/>
        </w:rPr>
        <w:t xml:space="preserve"> and integral constants we can count structure's fields and even deduce type of each field. Now the best part: everything works without any additional markup nor macros typically needed to implement reflections in C++. In this talk I'll explain most of the tricks in detail, starting from a very basic implementation that is only capable of detecting fields count and ending up with a fully functional prototype capable of dealing with nested PODs, const/volatile qualified pointers, pointers-to-pointers and </w:t>
      </w:r>
      <w:proofErr w:type="spellStart"/>
      <w:r w:rsidRPr="00A93C8A">
        <w:rPr>
          <w:color w:val="111111"/>
          <w:lang w:val="en-US" w:eastAsia="ru-RU"/>
        </w:rPr>
        <w:t>enum</w:t>
      </w:r>
      <w:proofErr w:type="spellEnd"/>
      <w:r w:rsidRPr="00A93C8A">
        <w:rPr>
          <w:color w:val="111111"/>
          <w:lang w:val="en-US" w:eastAsia="ru-RU"/>
        </w:rPr>
        <w:t xml:space="preserve"> members. Highly useful use-cases will be shown a</w:t>
      </w:r>
      <w:r w:rsidR="00153DDD" w:rsidRPr="00A93C8A">
        <w:rPr>
          <w:color w:val="111111"/>
          <w:lang w:val="en-US" w:eastAsia="ru-RU"/>
        </w:rPr>
        <w:t>t</w:t>
      </w:r>
      <w:r w:rsidRPr="00A93C8A">
        <w:rPr>
          <w:color w:val="111111"/>
          <w:lang w:val="en-US" w:eastAsia="ru-RU"/>
        </w:rPr>
        <w:t xml:space="preserve"> the end of the talk."</w:t>
      </w:r>
      <w:r w:rsidRPr="00A93C8A">
        <w:rPr>
          <w:lang w:val="en-US" w:eastAsia="ru-RU"/>
        </w:rPr>
        <w:t> </w:t>
      </w:r>
    </w:p>
    <w:p w:rsidR="00FB0805" w:rsidRPr="00A93C8A" w:rsidRDefault="00FB0805" w:rsidP="00A93C8A">
      <w:pPr>
        <w:rPr>
          <w:lang w:val="en-US" w:eastAsia="ru-RU"/>
        </w:rPr>
      </w:pPr>
      <w:r w:rsidRPr="00A93C8A">
        <w:rPr>
          <w:lang w:val="en-US" w:eastAsia="ru-RU"/>
        </w:rPr>
        <w:t>He also spoke on the subject in front of Russian-speaking audience (video can be found </w:t>
      </w:r>
      <w:hyperlink r:id="rId5" w:tgtFrame="_blank" w:history="1">
        <w:r w:rsidRPr="00A93C8A">
          <w:rPr>
            <w:color w:val="1155CC"/>
            <w:u w:val="single"/>
            <w:lang w:val="en-US" w:eastAsia="ru-RU"/>
          </w:rPr>
          <w:t>here</w:t>
        </w:r>
      </w:hyperlink>
      <w:r w:rsidRPr="00A93C8A">
        <w:rPr>
          <w:lang w:val="en-US" w:eastAsia="ru-RU"/>
        </w:rPr>
        <w:t>). The source code for the both talks could be found </w:t>
      </w:r>
      <w:hyperlink r:id="rId6" w:tgtFrame="_blank" w:history="1">
        <w:r w:rsidRPr="00A93C8A">
          <w:rPr>
            <w:color w:val="1155CC"/>
            <w:u w:val="single"/>
            <w:lang w:val="en-US" w:eastAsia="ru-RU"/>
          </w:rPr>
          <w:t>here</w:t>
        </w:r>
      </w:hyperlink>
      <w:r w:rsidRPr="00A93C8A">
        <w:rPr>
          <w:lang w:val="en-US" w:eastAsia="ru-RU"/>
        </w:rPr>
        <w:t>  </w:t>
      </w:r>
    </w:p>
    <w:p w:rsidR="00FB0805" w:rsidRPr="00A93C8A" w:rsidRDefault="00FB0805" w:rsidP="00A93C8A">
      <w:pPr>
        <w:rPr>
          <w:lang w:val="en-US" w:eastAsia="ru-RU"/>
        </w:rPr>
      </w:pPr>
      <w:r w:rsidRPr="00A93C8A">
        <w:rPr>
          <w:lang w:val="en-US" w:eastAsia="ru-RU"/>
        </w:rPr>
        <w:t>Unfortunately, in those talks he omitted some technical details, and I don't know about you, </w:t>
      </w:r>
      <w:r w:rsidRPr="00A93C8A">
        <w:rPr>
          <w:lang w:val="en-US" w:eastAsia="ru-RU"/>
        </w:rPr>
        <w:br/>
        <w:t xml:space="preserve">but </w:t>
      </w:r>
      <w:r w:rsidR="00FF5646" w:rsidRPr="00A93C8A">
        <w:rPr>
          <w:lang w:val="en-US" w:eastAsia="ru-RU"/>
        </w:rPr>
        <w:t xml:space="preserve">I personally </w:t>
      </w:r>
      <w:r w:rsidRPr="00A93C8A">
        <w:rPr>
          <w:lang w:val="en-US" w:eastAsia="ru-RU"/>
        </w:rPr>
        <w:t>still had troubles understanding the whole thing</w:t>
      </w:r>
      <w:r w:rsidR="00A93C8A">
        <w:rPr>
          <w:lang w:val="en-US" w:eastAsia="ru-RU"/>
        </w:rPr>
        <w:t xml:space="preserve"> (apparently I was not alone in that judging by the comments left by a lot of folks ranging from excitement-frustration to </w:t>
      </w:r>
      <w:r w:rsidR="0019316E">
        <w:rPr>
          <w:lang w:val="en-US" w:eastAsia="ru-RU"/>
        </w:rPr>
        <w:t>condemnation-</w:t>
      </w:r>
      <w:r w:rsidR="00A93C8A">
        <w:rPr>
          <w:lang w:val="en-US" w:eastAsia="ru-RU"/>
        </w:rPr>
        <w:t>rude outrage)</w:t>
      </w:r>
      <w:r w:rsidRPr="00A93C8A">
        <w:rPr>
          <w:lang w:val="en-US" w:eastAsia="ru-RU"/>
        </w:rPr>
        <w:t xml:space="preserve">, </w:t>
      </w:r>
      <w:r w:rsidR="00FF5646" w:rsidRPr="00A93C8A">
        <w:rPr>
          <w:lang w:val="en-US" w:eastAsia="ru-RU"/>
        </w:rPr>
        <w:t xml:space="preserve">so </w:t>
      </w:r>
      <w:r w:rsidRPr="00A93C8A">
        <w:rPr>
          <w:lang w:val="en-US" w:eastAsia="ru-RU"/>
        </w:rPr>
        <w:t xml:space="preserve">I </w:t>
      </w:r>
      <w:r w:rsidR="00FF5646" w:rsidRPr="00A93C8A">
        <w:rPr>
          <w:lang w:val="en-US" w:eastAsia="ru-RU"/>
        </w:rPr>
        <w:t>have to go deeper and dig</w:t>
      </w:r>
      <w:r w:rsidRPr="00A93C8A">
        <w:rPr>
          <w:lang w:val="en-US" w:eastAsia="ru-RU"/>
        </w:rPr>
        <w:t xml:space="preserve"> into the code.</w:t>
      </w:r>
      <w:r w:rsidR="00F64024" w:rsidRPr="00A93C8A">
        <w:rPr>
          <w:lang w:val="en-US" w:eastAsia="ru-RU"/>
        </w:rPr>
        <w:t xml:space="preserve"> Eventually, I think I </w:t>
      </w:r>
      <w:proofErr w:type="gramStart"/>
      <w:r w:rsidR="00F64024" w:rsidRPr="00A93C8A">
        <w:rPr>
          <w:lang w:val="en-US" w:eastAsia="ru-RU"/>
        </w:rPr>
        <w:t>got  most</w:t>
      </w:r>
      <w:proofErr w:type="gramEnd"/>
      <w:r w:rsidR="00F64024" w:rsidRPr="00A93C8A">
        <w:rPr>
          <w:lang w:val="en-US" w:eastAsia="ru-RU"/>
        </w:rPr>
        <w:t xml:space="preserve"> of it, however some parts are still sort of mystery to me</w:t>
      </w:r>
      <w:r w:rsidR="00153DDD" w:rsidRPr="00A93C8A">
        <w:rPr>
          <w:lang w:val="en-US" w:eastAsia="ru-RU"/>
        </w:rPr>
        <w:t>. However, I found my own solutions for those mysteries parts (will brag about it later ;</w:t>
      </w:r>
      <w:proofErr w:type="gramStart"/>
      <w:r w:rsidR="00153DDD" w:rsidRPr="00A93C8A">
        <w:rPr>
          <w:lang w:val="en-US" w:eastAsia="ru-RU"/>
        </w:rPr>
        <w:t>) )</w:t>
      </w:r>
      <w:proofErr w:type="gramEnd"/>
      <w:r w:rsidR="00153DDD" w:rsidRPr="00A93C8A">
        <w:rPr>
          <w:lang w:val="en-US" w:eastAsia="ru-RU"/>
        </w:rPr>
        <w:t>.</w:t>
      </w:r>
    </w:p>
    <w:p w:rsidR="00FB0805" w:rsidRPr="00A93C8A" w:rsidRDefault="00153DDD" w:rsidP="00A93C8A">
      <w:pPr>
        <w:rPr>
          <w:lang w:val="en-US" w:eastAsia="ru-RU"/>
        </w:rPr>
      </w:pPr>
      <w:r w:rsidRPr="00A93C8A">
        <w:rPr>
          <w:lang w:val="en-US" w:eastAsia="ru-RU"/>
        </w:rPr>
        <w:t>So, b</w:t>
      </w:r>
      <w:r w:rsidR="00FB0805" w:rsidRPr="00A93C8A">
        <w:rPr>
          <w:lang w:val="en-US" w:eastAsia="ru-RU"/>
        </w:rPr>
        <w:t>asically, the technique is like that:</w:t>
      </w:r>
    </w:p>
    <w:p w:rsidR="00FB0805" w:rsidRPr="00A93C8A" w:rsidRDefault="00FB0805" w:rsidP="00A93C8A">
      <w:pPr>
        <w:rPr>
          <w:color w:val="222222"/>
          <w:lang w:val="en-US" w:eastAsia="ru-RU"/>
        </w:rPr>
      </w:pPr>
      <w:r w:rsidRPr="00A93C8A">
        <w:rPr>
          <w:color w:val="222222"/>
          <w:lang w:val="en-US" w:eastAsia="ru-RU"/>
        </w:rPr>
        <w:t>- using special template class</w:t>
      </w:r>
      <w:r w:rsidR="00FF5646" w:rsidRPr="00A93C8A">
        <w:rPr>
          <w:color w:val="222222"/>
          <w:lang w:val="en-US" w:eastAsia="ru-RU"/>
        </w:rPr>
        <w:t> (</w:t>
      </w:r>
      <w:r w:rsidRPr="00A93C8A">
        <w:rPr>
          <w:color w:val="222222"/>
          <w:lang w:val="en-US" w:eastAsia="ru-RU"/>
        </w:rPr>
        <w:t xml:space="preserve">Anton originally called them </w:t>
      </w:r>
      <w:r w:rsidR="00FF5646" w:rsidRPr="00A93C8A">
        <w:rPr>
          <w:color w:val="222222"/>
          <w:lang w:val="en-US" w:eastAsia="ru-RU"/>
        </w:rPr>
        <w:t>“</w:t>
      </w:r>
      <w:proofErr w:type="spellStart"/>
      <w:r w:rsidRPr="00A93C8A">
        <w:rPr>
          <w:color w:val="222222"/>
          <w:lang w:val="en-US" w:eastAsia="ru-RU"/>
        </w:rPr>
        <w:t>ubiq</w:t>
      </w:r>
      <w:proofErr w:type="spellEnd"/>
      <w:r w:rsidR="00FF5646" w:rsidRPr="00A93C8A">
        <w:rPr>
          <w:color w:val="222222"/>
          <w:lang w:val="en-US" w:eastAsia="ru-RU"/>
        </w:rPr>
        <w:t>”</w:t>
      </w:r>
      <w:r w:rsidRPr="00A93C8A">
        <w:rPr>
          <w:color w:val="222222"/>
          <w:lang w:val="en-US" w:eastAsia="ru-RU"/>
        </w:rPr>
        <w:t xml:space="preserve"> after the main theme in Phillip K. </w:t>
      </w:r>
      <w:r w:rsidR="00FF5646" w:rsidRPr="00A93C8A">
        <w:rPr>
          <w:color w:val="222222"/>
          <w:lang w:val="en-US" w:eastAsia="ru-RU"/>
        </w:rPr>
        <w:t>Dick’s</w:t>
      </w:r>
      <w:r w:rsidRPr="00A93C8A">
        <w:rPr>
          <w:color w:val="222222"/>
          <w:lang w:val="en-US" w:eastAsia="ru-RU"/>
        </w:rPr>
        <w:t xml:space="preserve"> novel</w:t>
      </w:r>
      <w:r w:rsidR="00FF5646" w:rsidRPr="00A93C8A">
        <w:rPr>
          <w:color w:val="222222"/>
          <w:lang w:val="en-US" w:eastAsia="ru-RU"/>
        </w:rPr>
        <w:t xml:space="preserve"> under the same name</w:t>
      </w:r>
      <w:r w:rsidRPr="00A93C8A">
        <w:rPr>
          <w:color w:val="222222"/>
          <w:lang w:val="en-US" w:eastAsia="ru-RU"/>
        </w:rPr>
        <w:t> </w:t>
      </w:r>
      <w:hyperlink r:id="rId7" w:anchor="Interpretation" w:tgtFrame="_blank" w:history="1">
        <w:r w:rsidRPr="00A93C8A">
          <w:rPr>
            <w:color w:val="1155CC"/>
            <w:u w:val="single"/>
            <w:lang w:val="en-US" w:eastAsia="ru-RU"/>
          </w:rPr>
          <w:t>https://en.wikipedia.org/wiki/Ubik#Interpretation</w:t>
        </w:r>
      </w:hyperlink>
      <w:r w:rsidRPr="00A93C8A">
        <w:rPr>
          <w:color w:val="222222"/>
          <w:lang w:val="en-US" w:eastAsia="ru-RU"/>
        </w:rPr>
        <w:t>)</w:t>
      </w:r>
      <w:r w:rsidR="00FF5646" w:rsidRPr="00A93C8A">
        <w:rPr>
          <w:color w:val="222222"/>
          <w:lang w:val="en-US" w:eastAsia="ru-RU"/>
        </w:rPr>
        <w:t xml:space="preserve"> </w:t>
      </w:r>
      <w:r w:rsidRPr="00A93C8A">
        <w:rPr>
          <w:color w:val="222222"/>
          <w:lang w:val="en-US" w:eastAsia="ru-RU"/>
        </w:rPr>
        <w:t>with an implicit template conversion method for aggregate initialization for a given type you get field count</w:t>
      </w:r>
      <w:r w:rsidR="00FF5646" w:rsidRPr="00A93C8A">
        <w:rPr>
          <w:color w:val="222222"/>
          <w:lang w:val="en-US" w:eastAsia="ru-RU"/>
        </w:rPr>
        <w:t xml:space="preserve"> for that (POD) type</w:t>
      </w:r>
    </w:p>
    <w:p w:rsidR="00FB0805" w:rsidRPr="00A93C8A" w:rsidRDefault="00FB0805" w:rsidP="00A93C8A">
      <w:pPr>
        <w:rPr>
          <w:color w:val="222222"/>
          <w:lang w:val="en-US" w:eastAsia="ru-RU"/>
        </w:rPr>
      </w:pPr>
      <w:r w:rsidRPr="00A93C8A">
        <w:rPr>
          <w:color w:val="222222"/>
          <w:lang w:val="en-US" w:eastAsia="ru-RU"/>
        </w:rPr>
        <w:t>- using that count you can get type info for that type using another kind of "</w:t>
      </w:r>
      <w:proofErr w:type="spellStart"/>
      <w:r w:rsidRPr="00A93C8A">
        <w:rPr>
          <w:color w:val="222222"/>
          <w:lang w:val="en-US" w:eastAsia="ru-RU"/>
        </w:rPr>
        <w:t>ubiq</w:t>
      </w:r>
      <w:proofErr w:type="spellEnd"/>
      <w:r w:rsidRPr="00A93C8A">
        <w:rPr>
          <w:color w:val="222222"/>
          <w:lang w:val="en-US" w:eastAsia="ru-RU"/>
        </w:rPr>
        <w:t>"</w:t>
      </w:r>
    </w:p>
    <w:p w:rsidR="00FB0805" w:rsidRPr="00A93C8A" w:rsidRDefault="00FF5646" w:rsidP="00A93C8A">
      <w:pPr>
        <w:rPr>
          <w:color w:val="222222"/>
          <w:lang w:val="en-US" w:eastAsia="ru-RU"/>
        </w:rPr>
      </w:pPr>
      <w:r w:rsidRPr="00A93C8A">
        <w:rPr>
          <w:color w:val="222222"/>
          <w:lang w:val="en-US" w:eastAsia="ru-RU"/>
        </w:rPr>
        <w:t>- type info is presented</w:t>
      </w:r>
      <w:r w:rsidR="00FB0805" w:rsidRPr="00A93C8A">
        <w:rPr>
          <w:color w:val="222222"/>
          <w:lang w:val="en-US" w:eastAsia="ru-RU"/>
        </w:rPr>
        <w:t xml:space="preserve"> a</w:t>
      </w:r>
      <w:r w:rsidRPr="00A93C8A">
        <w:rPr>
          <w:color w:val="222222"/>
          <w:lang w:val="en-US" w:eastAsia="ru-RU"/>
        </w:rPr>
        <w:t>s a</w:t>
      </w:r>
      <w:r w:rsidR="00FB0805" w:rsidRPr="00A93C8A">
        <w:rPr>
          <w:color w:val="222222"/>
          <w:lang w:val="en-US" w:eastAsia="ru-RU"/>
        </w:rPr>
        <w:t xml:space="preserve"> numeric </w:t>
      </w:r>
      <w:r w:rsidRPr="00A93C8A">
        <w:rPr>
          <w:color w:val="222222"/>
          <w:lang w:val="en-US" w:eastAsia="ru-RU"/>
        </w:rPr>
        <w:t>identifier</w:t>
      </w:r>
      <w:r w:rsidR="00FB0805" w:rsidRPr="00A93C8A">
        <w:rPr>
          <w:color w:val="222222"/>
          <w:lang w:val="en-US" w:eastAsia="ru-RU"/>
        </w:rPr>
        <w:t xml:space="preserve"> and it can have additional info about being a pointer, volatile, const or all three at the same time</w:t>
      </w:r>
      <w:r w:rsidRPr="00A93C8A">
        <w:rPr>
          <w:color w:val="222222"/>
          <w:lang w:val="en-US" w:eastAsia="ru-RU"/>
        </w:rPr>
        <w:t xml:space="preserve"> (and many levels of them). A</w:t>
      </w:r>
      <w:r w:rsidR="00FB0805" w:rsidRPr="00A93C8A">
        <w:rPr>
          <w:color w:val="222222"/>
          <w:lang w:val="en-US" w:eastAsia="ru-RU"/>
        </w:rPr>
        <w:t>nd here comes the major limitation of the technique - you ca</w:t>
      </w:r>
      <w:r w:rsidRPr="00A93C8A">
        <w:rPr>
          <w:color w:val="222222"/>
          <w:lang w:val="en-US" w:eastAsia="ru-RU"/>
        </w:rPr>
        <w:t>n convert only known types. But we’ll</w:t>
      </w:r>
      <w:r w:rsidR="00FB0805" w:rsidRPr="00A93C8A">
        <w:rPr>
          <w:color w:val="222222"/>
          <w:lang w:val="en-US" w:eastAsia="ru-RU"/>
        </w:rPr>
        <w:t xml:space="preserve"> talk more abo</w:t>
      </w:r>
      <w:r w:rsidRPr="00A93C8A">
        <w:rPr>
          <w:color w:val="222222"/>
          <w:lang w:val="en-US" w:eastAsia="ru-RU"/>
        </w:rPr>
        <w:t>ut it later.</w:t>
      </w:r>
    </w:p>
    <w:p w:rsidR="00FB0805" w:rsidRPr="00A93C8A" w:rsidRDefault="00FB0805" w:rsidP="00A93C8A">
      <w:pPr>
        <w:rPr>
          <w:color w:val="222222"/>
          <w:lang w:val="en-US" w:eastAsia="ru-RU"/>
        </w:rPr>
      </w:pPr>
      <w:r w:rsidRPr="00A93C8A">
        <w:rPr>
          <w:color w:val="222222"/>
          <w:lang w:val="en-US" w:eastAsia="ru-RU"/>
        </w:rPr>
        <w:t xml:space="preserve">- you construct some sort of tuple (very similar to the one described in "Modern C++ Design" by Andrei </w:t>
      </w:r>
      <w:proofErr w:type="spellStart"/>
      <w:r w:rsidRPr="00A93C8A">
        <w:rPr>
          <w:color w:val="222222"/>
          <w:lang w:val="en-US" w:eastAsia="ru-RU"/>
        </w:rPr>
        <w:t>Alexandrescu</w:t>
      </w:r>
      <w:proofErr w:type="spellEnd"/>
      <w:r w:rsidRPr="00A93C8A">
        <w:rPr>
          <w:color w:val="222222"/>
          <w:lang w:val="en-US" w:eastAsia="ru-RU"/>
        </w:rPr>
        <w:t xml:space="preserve">, in Chapter 3, </w:t>
      </w:r>
      <w:r w:rsidR="00FF5646" w:rsidRPr="00A93C8A">
        <w:rPr>
          <w:color w:val="222222"/>
          <w:lang w:val="en-US" w:eastAsia="ru-RU"/>
        </w:rPr>
        <w:t xml:space="preserve">the </w:t>
      </w:r>
      <w:r w:rsidRPr="00A93C8A">
        <w:rPr>
          <w:color w:val="222222"/>
          <w:lang w:val="en-US" w:eastAsia="ru-RU"/>
        </w:rPr>
        <w:t>part about  class  </w:t>
      </w:r>
      <w:proofErr w:type="spellStart"/>
      <w:r w:rsidRPr="00A93C8A">
        <w:rPr>
          <w:color w:val="222222"/>
          <w:lang w:val="en-US" w:eastAsia="ru-RU"/>
        </w:rPr>
        <w:t>GenScatterHierarchy</w:t>
      </w:r>
      <w:proofErr w:type="spellEnd"/>
      <w:r w:rsidRPr="00A93C8A">
        <w:rPr>
          <w:color w:val="222222"/>
          <w:lang w:val="en-US" w:eastAsia="ru-RU"/>
        </w:rPr>
        <w:t>) converting those numeric type ids into types</w:t>
      </w:r>
    </w:p>
    <w:p w:rsidR="00FB0805" w:rsidRPr="00A93C8A" w:rsidRDefault="00FB0805" w:rsidP="00A93C8A">
      <w:pPr>
        <w:rPr>
          <w:color w:val="222222"/>
          <w:lang w:val="en-US" w:eastAsia="ru-RU"/>
        </w:rPr>
      </w:pPr>
      <w:r w:rsidRPr="00A93C8A">
        <w:rPr>
          <w:color w:val="222222"/>
          <w:lang w:val="en-US" w:eastAsia="ru-RU"/>
        </w:rPr>
        <w:t xml:space="preserve">- using that resulting you can apparently safely use </w:t>
      </w:r>
      <w:proofErr w:type="spellStart"/>
      <w:r w:rsidRPr="00A93C8A">
        <w:rPr>
          <w:color w:val="222222"/>
          <w:lang w:val="en-US" w:eastAsia="ru-RU"/>
        </w:rPr>
        <w:t>reinterpret_cast</w:t>
      </w:r>
      <w:proofErr w:type="spellEnd"/>
      <w:r w:rsidR="00153DDD" w:rsidRPr="00A93C8A">
        <w:rPr>
          <w:color w:val="222222"/>
          <w:lang w:val="en-US" w:eastAsia="ru-RU"/>
        </w:rPr>
        <w:t xml:space="preserve"> (?!)</w:t>
      </w:r>
      <w:r w:rsidRPr="00A93C8A">
        <w:rPr>
          <w:color w:val="222222"/>
          <w:lang w:val="en-US" w:eastAsia="ru-RU"/>
        </w:rPr>
        <w:t xml:space="preserve"> to convert original into just constructed one and get data from it</w:t>
      </w:r>
      <w:r w:rsidR="00FF5646" w:rsidRPr="00A93C8A">
        <w:rPr>
          <w:color w:val="222222"/>
          <w:lang w:val="en-US" w:eastAsia="ru-RU"/>
        </w:rPr>
        <w:t xml:space="preserve"> </w:t>
      </w:r>
      <w:r w:rsidRPr="00A93C8A">
        <w:rPr>
          <w:color w:val="222222"/>
          <w:lang w:val="en-US" w:eastAsia="ru-RU"/>
        </w:rPr>
        <w:t>since you know the layout by now</w:t>
      </w:r>
    </w:p>
    <w:p w:rsidR="00E868F3" w:rsidRPr="00A93C8A" w:rsidRDefault="00FB0805" w:rsidP="00A93C8A">
      <w:pPr>
        <w:rPr>
          <w:lang w:val="en-US"/>
        </w:rPr>
      </w:pPr>
      <w:r w:rsidRPr="00A93C8A">
        <w:rPr>
          <w:color w:val="222222"/>
          <w:lang w:val="en-US" w:eastAsia="ru-RU"/>
        </w:rPr>
        <w:lastRenderedPageBreak/>
        <w:t xml:space="preserve">You might </w:t>
      </w:r>
      <w:r w:rsidR="008849F1" w:rsidRPr="00A93C8A">
        <w:rPr>
          <w:color w:val="222222"/>
          <w:lang w:val="en-US" w:eastAsia="ru-RU"/>
        </w:rPr>
        <w:t>want to</w:t>
      </w:r>
      <w:r w:rsidRPr="00A93C8A">
        <w:rPr>
          <w:color w:val="222222"/>
          <w:lang w:val="en-US" w:eastAsia="ru-RU"/>
        </w:rPr>
        <w:t xml:space="preserve"> read an alternative explanation provided </w:t>
      </w:r>
      <w:hyperlink r:id="rId8" w:tgtFrame="_blank" w:history="1">
        <w:r w:rsidRPr="00A93C8A">
          <w:rPr>
            <w:color w:val="1155CC"/>
            <w:u w:val="single"/>
            <w:lang w:val="en-US" w:eastAsia="ru-RU"/>
          </w:rPr>
          <w:t>here </w:t>
        </w:r>
      </w:hyperlink>
    </w:p>
    <w:p w:rsidR="00A93C8A" w:rsidRPr="00E868F3" w:rsidRDefault="00A93C8A" w:rsidP="00A93C8A">
      <w:pPr>
        <w:rPr>
          <w:lang w:val="en-US" w:eastAsia="ru-RU"/>
        </w:rPr>
      </w:pPr>
      <w:r>
        <w:rPr>
          <w:rFonts w:ascii="Arial" w:hAnsi="Arial" w:cs="Arial"/>
          <w:lang w:val="en-US"/>
        </w:rPr>
        <w:t>If y</w:t>
      </w:r>
      <w:r w:rsidR="00E868F3" w:rsidRPr="00A93C8A">
        <w:rPr>
          <w:rFonts w:ascii="Arial" w:hAnsi="Arial" w:cs="Arial"/>
          <w:lang w:val="en-US"/>
        </w:rPr>
        <w:t xml:space="preserve">ou still struggling with </w:t>
      </w:r>
      <w:r>
        <w:rPr>
          <w:rFonts w:ascii="Arial" w:hAnsi="Arial" w:cs="Arial"/>
          <w:lang w:val="en-US"/>
        </w:rPr>
        <w:t>understanding of any</w:t>
      </w:r>
      <w:r w:rsidR="00E868F3" w:rsidRPr="00A93C8A">
        <w:rPr>
          <w:rFonts w:ascii="Arial" w:hAnsi="Arial" w:cs="Arial"/>
          <w:lang w:val="en-US"/>
        </w:rPr>
        <w:t xml:space="preserve"> part or </w:t>
      </w:r>
      <w:r>
        <w:rPr>
          <w:rFonts w:ascii="Arial" w:hAnsi="Arial" w:cs="Arial"/>
          <w:lang w:val="en-US"/>
        </w:rPr>
        <w:t>its</w:t>
      </w:r>
      <w:r w:rsidR="00E868F3" w:rsidRPr="00A93C8A">
        <w:rPr>
          <w:rFonts w:ascii="Arial" w:hAnsi="Arial" w:cs="Arial"/>
          <w:lang w:val="en-US"/>
        </w:rPr>
        <w:t xml:space="preserve"> implementation, I suggest you</w:t>
      </w:r>
      <w:r>
        <w:rPr>
          <w:rFonts w:ascii="Arial" w:hAnsi="Arial" w:cs="Arial"/>
          <w:lang w:val="en-US"/>
        </w:rPr>
        <w:t xml:space="preserve"> go</w:t>
      </w:r>
      <w:r w:rsidR="00E868F3" w:rsidRPr="00A93C8A">
        <w:rPr>
          <w:rFonts w:ascii="Arial" w:hAnsi="Arial" w:cs="Arial"/>
          <w:lang w:val="en-US"/>
        </w:rPr>
        <w:t xml:space="preserve"> read </w:t>
      </w:r>
      <w:r w:rsidR="00E868F3" w:rsidRPr="00A93C8A">
        <w:rPr>
          <w:rStyle w:val="30"/>
          <w:lang w:val="en-US"/>
        </w:rPr>
        <w:t>Step by step</w:t>
      </w:r>
      <w:r w:rsidR="00E868F3" w:rsidRPr="00A93C8A">
        <w:rPr>
          <w:rFonts w:ascii="Arial" w:hAnsi="Arial" w:cs="Arial"/>
          <w:lang w:val="en-US"/>
        </w:rPr>
        <w:t xml:space="preserve"> section.</w:t>
      </w:r>
      <w:r w:rsidR="00153DDD" w:rsidRPr="00A93C8A">
        <w:rPr>
          <w:rFonts w:ascii="Arial" w:hAnsi="Arial" w:cs="Arial"/>
          <w:color w:val="222222"/>
          <w:lang w:val="en-US" w:eastAsia="ru-RU"/>
        </w:rPr>
        <w:br/>
      </w:r>
      <w:r w:rsidR="008849F1" w:rsidRPr="00A93C8A">
        <w:rPr>
          <w:color w:val="222222"/>
          <w:lang w:val="en-US" w:eastAsia="ru-RU"/>
        </w:rPr>
        <w:t>Also, it may</w:t>
      </w:r>
      <w:r w:rsidR="00FB0805" w:rsidRPr="00A93C8A">
        <w:rPr>
          <w:color w:val="222222"/>
          <w:lang w:val="en-US" w:eastAsia="ru-RU"/>
        </w:rPr>
        <w:t xml:space="preserve"> come as a surprise to you, but in some development environments they use </w:t>
      </w:r>
      <w:r w:rsidR="008849F1" w:rsidRPr="00A93C8A">
        <w:rPr>
          <w:color w:val="222222"/>
          <w:lang w:val="en-US" w:eastAsia="ru-RU"/>
        </w:rPr>
        <w:t xml:space="preserve">not fully complaint C++14 compilers </w:t>
      </w:r>
      <w:r w:rsidR="00FB0805" w:rsidRPr="00A93C8A">
        <w:rPr>
          <w:color w:val="222222"/>
          <w:lang w:val="en-US" w:eastAsia="ru-RU"/>
        </w:rPr>
        <w:t>or</w:t>
      </w:r>
      <w:r w:rsidR="008849F1" w:rsidRPr="00A93C8A">
        <w:rPr>
          <w:color w:val="222222"/>
          <w:lang w:val="en-US" w:eastAsia="ru-RU"/>
        </w:rPr>
        <w:t xml:space="preserve"> even outdated (with no support for C++14) ones</w:t>
      </w:r>
      <w:r w:rsidR="00FB0805" w:rsidRPr="00A93C8A">
        <w:rPr>
          <w:color w:val="222222"/>
          <w:lang w:val="en-US" w:eastAsia="ru-RU"/>
        </w:rPr>
        <w:t xml:space="preserve">. For most of the projects I'm involved in at the moment this is that unfortunate state of affairs. So the code does not compile there. However, in his Q&amp;A session at </w:t>
      </w:r>
      <w:proofErr w:type="spellStart"/>
      <w:r w:rsidR="00FB0805" w:rsidRPr="00A93C8A">
        <w:rPr>
          <w:color w:val="222222"/>
          <w:lang w:val="en-US" w:eastAsia="ru-RU"/>
        </w:rPr>
        <w:t>CppCon</w:t>
      </w:r>
      <w:proofErr w:type="spellEnd"/>
      <w:r w:rsidR="00FB0805" w:rsidRPr="00A93C8A">
        <w:rPr>
          <w:color w:val="222222"/>
          <w:lang w:val="en-US" w:eastAsia="ru-RU"/>
        </w:rPr>
        <w:t xml:space="preserve"> Antony did mentioned it could be done with C++11 by just adding more functional style to </w:t>
      </w:r>
      <w:proofErr w:type="spellStart"/>
      <w:r w:rsidR="008849F1" w:rsidRPr="00A93C8A">
        <w:rPr>
          <w:color w:val="222222"/>
          <w:lang w:val="en-US" w:eastAsia="ru-RU"/>
        </w:rPr>
        <w:t>constexpr</w:t>
      </w:r>
      <w:proofErr w:type="spellEnd"/>
      <w:r w:rsidR="008849F1" w:rsidRPr="00A93C8A">
        <w:rPr>
          <w:color w:val="222222"/>
          <w:lang w:val="en-US" w:eastAsia="ru-RU"/>
        </w:rPr>
        <w:t xml:space="preserve"> functions/methods</w:t>
      </w:r>
      <w:r w:rsidR="00FB0805" w:rsidRPr="00A93C8A">
        <w:rPr>
          <w:color w:val="222222"/>
          <w:lang w:val="en-US" w:eastAsia="ru-RU"/>
        </w:rPr>
        <w:t>, which I did not mind at all. However it turned out to be a lot more involved than that.</w:t>
      </w:r>
      <w:bookmarkStart w:id="0" w:name="_GoBack"/>
      <w:bookmarkEnd w:id="0"/>
      <w:r>
        <w:rPr>
          <w:color w:val="222222"/>
          <w:lang w:val="en-US" w:eastAsia="ru-RU"/>
        </w:rPr>
        <w:t xml:space="preserve"> </w:t>
      </w:r>
      <w:r>
        <w:rPr>
          <w:lang w:val="en-US" w:eastAsia="ru-RU"/>
        </w:rPr>
        <w:t>So let’s go thru that step by step.</w:t>
      </w:r>
    </w:p>
    <w:p w:rsidR="00FB0805" w:rsidRPr="00A93C8A" w:rsidRDefault="00FB0805" w:rsidP="00A93C8A">
      <w:pPr>
        <w:rPr>
          <w:rFonts w:eastAsiaTheme="minorHAnsi"/>
          <w:color w:val="222222"/>
          <w:lang w:val="en-US" w:eastAsia="ru-RU"/>
        </w:rPr>
      </w:pPr>
    </w:p>
    <w:p w:rsidR="000D2FC9" w:rsidRDefault="0081210E" w:rsidP="00E868F3">
      <w:pPr>
        <w:pStyle w:val="3"/>
        <w:rPr>
          <w:lang w:val="en-US" w:eastAsia="ru-RU"/>
        </w:rPr>
      </w:pPr>
      <w:r>
        <w:rPr>
          <w:lang w:val="en-US" w:eastAsia="ru-RU"/>
        </w:rPr>
        <w:t>Going s</w:t>
      </w:r>
      <w:r w:rsidR="00E868F3">
        <w:rPr>
          <w:lang w:val="en-US" w:eastAsia="ru-RU"/>
        </w:rPr>
        <w:t>tep by step</w:t>
      </w:r>
    </w:p>
    <w:p w:rsidR="0081210E" w:rsidRDefault="0081210E" w:rsidP="0081210E">
      <w:pPr>
        <w:pStyle w:val="4"/>
        <w:rPr>
          <w:lang w:val="en-US" w:eastAsia="ru-RU"/>
        </w:rPr>
      </w:pPr>
      <w:r>
        <w:rPr>
          <w:lang w:val="en-US" w:eastAsia="ru-RU"/>
        </w:rPr>
        <w:t>Step 1 – finding field count</w:t>
      </w:r>
    </w:p>
    <w:p w:rsidR="00EB524B" w:rsidRDefault="00115EC4" w:rsidP="0081210E">
      <w:pPr>
        <w:rPr>
          <w:lang w:val="en-US" w:eastAsia="ru-RU"/>
        </w:rPr>
      </w:pPr>
      <w:r>
        <w:rPr>
          <w:lang w:val="en-US" w:eastAsia="ru-RU"/>
        </w:rPr>
        <w:t xml:space="preserve">This step seemed </w:t>
      </w:r>
      <w:r w:rsidR="00CC7607">
        <w:rPr>
          <w:lang w:val="en-US" w:eastAsia="ru-RU"/>
        </w:rPr>
        <w:t xml:space="preserve">fairly </w:t>
      </w:r>
      <w:r>
        <w:rPr>
          <w:lang w:val="en-US" w:eastAsia="ru-RU"/>
        </w:rPr>
        <w:t>simple and straightforward</w:t>
      </w:r>
      <w:r w:rsidR="00CC7607">
        <w:rPr>
          <w:lang w:val="en-US" w:eastAsia="ru-RU"/>
        </w:rPr>
        <w:t xml:space="preserve"> when you see it on</w:t>
      </w:r>
      <w:r>
        <w:rPr>
          <w:lang w:val="en-US" w:eastAsia="ru-RU"/>
        </w:rPr>
        <w:t xml:space="preserve"> the</w:t>
      </w:r>
      <w:r w:rsidR="00CC7607">
        <w:rPr>
          <w:lang w:val="en-US" w:eastAsia="ru-RU"/>
        </w:rPr>
        <w:t xml:space="preserve"> video first. </w:t>
      </w:r>
      <w:r w:rsidR="0081210E">
        <w:rPr>
          <w:lang w:val="en-US" w:eastAsia="ru-RU"/>
        </w:rPr>
        <w:t>All you have to do it seems is to give a proper count to a SFINAE expression (see</w:t>
      </w:r>
      <w:r w:rsidR="006E062C">
        <w:rPr>
          <w:lang w:val="en-US" w:eastAsia="ru-RU"/>
        </w:rPr>
        <w:t xml:space="preserve"> the</w:t>
      </w:r>
      <w:r w:rsidR="0081210E">
        <w:rPr>
          <w:lang w:val="en-US" w:eastAsia="ru-RU"/>
        </w:rPr>
        <w:t xml:space="preserve"> code below) for </w:t>
      </w:r>
      <w:proofErr w:type="spellStart"/>
      <w:r w:rsidR="0081210E" w:rsidRPr="0081210E">
        <w:rPr>
          <w:i/>
          <w:color w:val="FF0000"/>
          <w:lang w:val="en-US" w:eastAsia="ru-RU"/>
        </w:rPr>
        <w:t>enable_if</w:t>
      </w:r>
      <w:proofErr w:type="spellEnd"/>
      <w:r w:rsidR="0081210E">
        <w:rPr>
          <w:i/>
          <w:color w:val="FF0000"/>
          <w:lang w:val="en-US" w:eastAsia="ru-RU"/>
        </w:rPr>
        <w:t xml:space="preserve"> </w:t>
      </w:r>
      <w:r w:rsidR="0081210E">
        <w:rPr>
          <w:i/>
          <w:lang w:val="en-US" w:eastAsia="ru-RU"/>
        </w:rPr>
        <w:t xml:space="preserve">and you done! Poof! Pure magic! </w:t>
      </w:r>
      <w:r w:rsidR="0081210E">
        <w:rPr>
          <w:lang w:val="en-US" w:eastAsia="ru-RU"/>
        </w:rPr>
        <w:t>Not so fast, pal. You need carefully find starting with some reasonable estimate and try to avoid too many template instantiations (did you know what to many of them can lead to endless compile time or even kill the poor thing?)</w:t>
      </w:r>
      <w:r w:rsidR="00CC7607">
        <w:rPr>
          <w:lang w:val="en-US" w:eastAsia="ru-RU"/>
        </w:rPr>
        <w:t xml:space="preserve">. So here </w:t>
      </w:r>
      <w:proofErr w:type="gramStart"/>
      <w:r w:rsidR="00CC7607">
        <w:rPr>
          <w:lang w:val="en-US" w:eastAsia="ru-RU"/>
        </w:rPr>
        <w:t>comes</w:t>
      </w:r>
      <w:proofErr w:type="gramEnd"/>
      <w:r w:rsidR="00CC7607">
        <w:rPr>
          <w:lang w:val="en-US" w:eastAsia="ru-RU"/>
        </w:rPr>
        <w:t xml:space="preserve"> first couple good ones from Anton. He suggests that we start with the size of the given structure in bytes. In actual code he goes somewhat even more pessimistic (on behave of possible bit fields lurking somewhere he explains). Also he is using some kind of binary search to do it. While I took a slightly different approach about size I was completely in for the search thing. Experimenting with the size I thought it was too pessimistic. However at first even nothing worked in my development environment even when I tried unaltered code from </w:t>
      </w:r>
      <w:proofErr w:type="spellStart"/>
      <w:r w:rsidR="00CC7607">
        <w:rPr>
          <w:lang w:val="en-US" w:eastAsia="ru-RU"/>
        </w:rPr>
        <w:t>flat_magic</w:t>
      </w:r>
      <w:proofErr w:type="spellEnd"/>
      <w:r w:rsidR="00CC7607">
        <w:rPr>
          <w:lang w:val="en-US" w:eastAsia="ru-RU"/>
        </w:rPr>
        <w:t xml:space="preserve"> repository. </w:t>
      </w:r>
      <w:r w:rsidR="00467926">
        <w:rPr>
          <w:lang w:val="en-US" w:eastAsia="ru-RU"/>
        </w:rPr>
        <w:t>At some point I nearly gave up. But then I came with different solution which I</w:t>
      </w:r>
      <w:r>
        <w:rPr>
          <w:lang w:val="en-US" w:eastAsia="ru-RU"/>
        </w:rPr>
        <w:t xml:space="preserve"> consider</w:t>
      </w:r>
      <w:r w:rsidR="00467926">
        <w:rPr>
          <w:lang w:val="en-US" w:eastAsia="ru-RU"/>
        </w:rPr>
        <w:t xml:space="preserve"> slightly cleaner too. I combined all those </w:t>
      </w:r>
      <w:proofErr w:type="spellStart"/>
      <w:r w:rsidR="00467926">
        <w:rPr>
          <w:lang w:val="en-US" w:eastAsia="ru-RU"/>
        </w:rPr>
        <w:t>constexpr</w:t>
      </w:r>
      <w:proofErr w:type="spellEnd"/>
      <w:r w:rsidR="00467926">
        <w:rPr>
          <w:lang w:val="en-US" w:eastAsia="ru-RU"/>
        </w:rPr>
        <w:t xml:space="preserve"> functions in a class so scoping problem took care of itself (yes, it seemed like compilers on my site are not good at solving them when it comes to </w:t>
      </w:r>
      <w:proofErr w:type="spellStart"/>
      <w:r w:rsidR="00467926">
        <w:rPr>
          <w:lang w:val="en-US" w:eastAsia="ru-RU"/>
        </w:rPr>
        <w:t>constexpr</w:t>
      </w:r>
      <w:proofErr w:type="spellEnd"/>
      <w:r w:rsidR="00467926">
        <w:rPr>
          <w:lang w:val="en-US" w:eastAsia="ru-RU"/>
        </w:rPr>
        <w:t xml:space="preserve"> functions</w:t>
      </w:r>
      <w:r>
        <w:rPr>
          <w:lang w:val="en-US" w:eastAsia="ru-RU"/>
        </w:rPr>
        <w:t xml:space="preserve"> precedence and such</w:t>
      </w:r>
      <w:r w:rsidR="00467926">
        <w:rPr>
          <w:lang w:val="en-US" w:eastAsia="ru-RU"/>
        </w:rPr>
        <w:t xml:space="preserve">. Take a </w:t>
      </w:r>
      <w:proofErr w:type="gramStart"/>
      <w:r w:rsidR="00467926">
        <w:rPr>
          <w:lang w:val="en-US" w:eastAsia="ru-RU"/>
        </w:rPr>
        <w:t>note,</w:t>
      </w:r>
      <w:proofErr w:type="gramEnd"/>
      <w:r w:rsidR="00467926">
        <w:rPr>
          <w:lang w:val="en-US" w:eastAsia="ru-RU"/>
        </w:rPr>
        <w:t xml:space="preserve"> it might save you a lot of time in some different case)</w:t>
      </w:r>
      <w:r w:rsidR="00CE1C71">
        <w:rPr>
          <w:lang w:val="en-US" w:eastAsia="ru-RU"/>
        </w:rPr>
        <w:t>. Another good</w:t>
      </w:r>
      <w:r w:rsidR="006E062C">
        <w:rPr>
          <w:lang w:val="en-US" w:eastAsia="ru-RU"/>
        </w:rPr>
        <w:t xml:space="preserve"> (and extremely important, though very subtle)</w:t>
      </w:r>
      <w:r w:rsidR="00CE1C71">
        <w:rPr>
          <w:lang w:val="en-US" w:eastAsia="ru-RU"/>
        </w:rPr>
        <w:t xml:space="preserve"> thing which I </w:t>
      </w:r>
      <w:r w:rsidR="006E062C">
        <w:rPr>
          <w:lang w:val="en-US" w:eastAsia="ru-RU"/>
        </w:rPr>
        <w:t>creatively</w:t>
      </w:r>
      <w:r w:rsidR="00CE1C71">
        <w:rPr>
          <w:lang w:val="en-US" w:eastAsia="ru-RU"/>
        </w:rPr>
        <w:t xml:space="preserve"> borrow from </w:t>
      </w:r>
      <w:proofErr w:type="spellStart"/>
      <w:r w:rsidR="006E062C">
        <w:rPr>
          <w:lang w:val="en-US" w:eastAsia="ru-RU"/>
        </w:rPr>
        <w:t>flat_magic</w:t>
      </w:r>
      <w:proofErr w:type="spellEnd"/>
      <w:r w:rsidR="006E062C">
        <w:rPr>
          <w:lang w:val="en-US" w:eastAsia="ru-RU"/>
        </w:rPr>
        <w:t xml:space="preserve"> (meaning it was not just cut-n-paste, it had to be reworked to fit my needs) was method overloading (see the code below) using difference in type argument. It seems like something minor and you don’t see it at first (I didn’t!), but I found no other way even though I tried many things (I would be happy if somebody could point out another solution). </w:t>
      </w:r>
      <w:r w:rsidR="007B3960">
        <w:rPr>
          <w:lang w:val="en-US" w:eastAsia="ru-RU"/>
        </w:rPr>
        <w:t>Did you see that little difference in arguments (</w:t>
      </w:r>
      <w:proofErr w:type="spellStart"/>
      <w:r w:rsidR="007B3960">
        <w:rPr>
          <w:lang w:val="en-US" w:eastAsia="ru-RU"/>
        </w:rPr>
        <w:t>int</w:t>
      </w:r>
      <w:proofErr w:type="spellEnd"/>
      <w:r w:rsidR="007B3960">
        <w:rPr>
          <w:lang w:val="en-US" w:eastAsia="ru-RU"/>
        </w:rPr>
        <w:t xml:space="preserve"> vs. long)? This is it, this is how it works. Once we hit the correct count it will activate the correct method in </w:t>
      </w:r>
      <w:proofErr w:type="spellStart"/>
      <w:r w:rsidR="007B3960" w:rsidRPr="0081210E">
        <w:rPr>
          <w:i/>
          <w:color w:val="FF0000"/>
          <w:lang w:val="en-US" w:eastAsia="ru-RU"/>
        </w:rPr>
        <w:t>enable_if</w:t>
      </w:r>
      <w:proofErr w:type="spellEnd"/>
      <w:r w:rsidR="007B3960">
        <w:rPr>
          <w:i/>
          <w:color w:val="FF0000"/>
          <w:lang w:val="en-US" w:eastAsia="ru-RU"/>
        </w:rPr>
        <w:t xml:space="preserve"> </w:t>
      </w:r>
      <w:r w:rsidR="007B3960" w:rsidRPr="007B3960">
        <w:rPr>
          <w:lang w:val="en-US" w:eastAsia="ru-RU"/>
        </w:rPr>
        <w:t xml:space="preserve">expression </w:t>
      </w:r>
      <w:r w:rsidR="007B3960">
        <w:rPr>
          <w:lang w:val="en-US" w:eastAsia="ru-RU"/>
        </w:rPr>
        <w:t xml:space="preserve">with </w:t>
      </w:r>
      <w:proofErr w:type="spellStart"/>
      <w:r w:rsidR="007B3960">
        <w:rPr>
          <w:lang w:val="en-US" w:eastAsia="ru-RU"/>
        </w:rPr>
        <w:t>accept_any_type</w:t>
      </w:r>
      <w:proofErr w:type="spellEnd"/>
      <w:r w:rsidR="007B3960">
        <w:rPr>
          <w:lang w:val="en-US" w:eastAsia="ru-RU"/>
        </w:rPr>
        <w:t xml:space="preserve"> class</w:t>
      </w:r>
      <w:r w:rsidR="00BB2AB9">
        <w:rPr>
          <w:lang w:val="en-US" w:eastAsia="ru-RU"/>
        </w:rPr>
        <w:t xml:space="preserve"> (</w:t>
      </w:r>
      <w:r w:rsidR="008312B9">
        <w:rPr>
          <w:lang w:val="en-US" w:eastAsia="ru-RU"/>
        </w:rPr>
        <w:t>an</w:t>
      </w:r>
      <w:r w:rsidR="00BB2AB9">
        <w:rPr>
          <w:lang w:val="en-US" w:eastAsia="ru-RU"/>
        </w:rPr>
        <w:t xml:space="preserve"> “</w:t>
      </w:r>
      <w:proofErr w:type="spellStart"/>
      <w:r w:rsidR="00BB2AB9">
        <w:rPr>
          <w:lang w:val="en-US" w:eastAsia="ru-RU"/>
        </w:rPr>
        <w:t>ubiq</w:t>
      </w:r>
      <w:proofErr w:type="spellEnd"/>
      <w:r w:rsidR="00BB2AB9">
        <w:rPr>
          <w:lang w:val="en-US" w:eastAsia="ru-RU"/>
        </w:rPr>
        <w:t>”)</w:t>
      </w:r>
      <w:r w:rsidR="007B3960">
        <w:rPr>
          <w:lang w:val="en-US" w:eastAsia="ru-RU"/>
        </w:rPr>
        <w:t xml:space="preserve"> in </w:t>
      </w:r>
      <w:proofErr w:type="spellStart"/>
      <w:r w:rsidR="007B3960" w:rsidRPr="007B3960">
        <w:rPr>
          <w:color w:val="FF0000"/>
          <w:lang w:val="en-US" w:eastAsia="ru-RU"/>
        </w:rPr>
        <w:t>decltype</w:t>
      </w:r>
      <w:proofErr w:type="spellEnd"/>
      <w:r w:rsidR="007B3960">
        <w:rPr>
          <w:lang w:val="en-US" w:eastAsia="ru-RU"/>
        </w:rPr>
        <w:t xml:space="preserve"> expression</w:t>
      </w:r>
      <w:r w:rsidR="00B92AB5">
        <w:rPr>
          <w:lang w:val="en-US" w:eastAsia="ru-RU"/>
        </w:rPr>
        <w:t xml:space="preserve"> (see the code below).</w:t>
      </w:r>
      <w:r w:rsidR="007B3960">
        <w:rPr>
          <w:lang w:val="en-US" w:eastAsia="ru-RU"/>
        </w:rPr>
        <w:br/>
      </w:r>
      <w:r>
        <w:rPr>
          <w:lang w:val="en-US" w:eastAsia="ru-RU"/>
        </w:rPr>
        <w:t xml:space="preserve">So, finally </w:t>
      </w:r>
      <w:r w:rsidR="007B3960">
        <w:rPr>
          <w:lang w:val="en-US" w:eastAsia="ru-RU"/>
        </w:rPr>
        <w:t>we</w:t>
      </w:r>
      <w:r>
        <w:rPr>
          <w:lang w:val="en-US" w:eastAsia="ru-RU"/>
        </w:rPr>
        <w:t xml:space="preserve"> got that filed count!</w:t>
      </w:r>
    </w:p>
    <w:p w:rsidR="00115EC4" w:rsidRDefault="00EB524B" w:rsidP="0081210E">
      <w:pPr>
        <w:rPr>
          <w:lang w:val="en-US" w:eastAsia="ru-RU"/>
        </w:rPr>
      </w:pPr>
      <w:r>
        <w:rPr>
          <w:lang w:val="en-US" w:eastAsia="ru-RU"/>
        </w:rPr>
        <w:t xml:space="preserve">WHAT I ADDED: </w:t>
      </w:r>
      <w:proofErr w:type="spellStart"/>
      <w:r>
        <w:rPr>
          <w:lang w:val="en-US" w:eastAsia="ru-RU"/>
        </w:rPr>
        <w:t>Sizeof</w:t>
      </w:r>
      <w:proofErr w:type="spellEnd"/>
      <w:r>
        <w:rPr>
          <w:lang w:val="en-US" w:eastAsia="ru-RU"/>
        </w:rPr>
        <w:t>, more optimistic approach</w:t>
      </w:r>
      <w:r w:rsidR="00115EC4">
        <w:rPr>
          <w:lang w:val="en-US" w:eastAsia="ru-RU"/>
        </w:rPr>
        <w:br/>
        <w:t>WHY IT WAS IMPORTANT: you’ll see</w:t>
      </w:r>
    </w:p>
    <w:p w:rsidR="00115EC4" w:rsidRDefault="00115EC4" w:rsidP="00115EC4">
      <w:pPr>
        <w:pStyle w:val="4"/>
        <w:rPr>
          <w:lang w:val="en-US" w:eastAsia="ru-RU"/>
        </w:rPr>
      </w:pPr>
      <w:r>
        <w:rPr>
          <w:lang w:val="en-US" w:eastAsia="ru-RU"/>
        </w:rPr>
        <w:t xml:space="preserve">Step 2 – it was just a begging </w:t>
      </w:r>
    </w:p>
    <w:p w:rsidR="00611B32" w:rsidRDefault="00611B32" w:rsidP="00115EC4">
      <w:pPr>
        <w:rPr>
          <w:lang w:val="en-US" w:eastAsia="ru-RU"/>
        </w:rPr>
      </w:pPr>
      <w:r>
        <w:rPr>
          <w:lang w:val="en-US" w:eastAsia="ru-RU"/>
        </w:rPr>
        <w:t xml:space="preserve">Now we can get our hands dirty with some type info. Class called </w:t>
      </w:r>
      <w:proofErr w:type="spellStart"/>
      <w:r>
        <w:rPr>
          <w:lang w:val="en-US" w:eastAsia="ru-RU"/>
        </w:rPr>
        <w:t>extract_type_info</w:t>
      </w:r>
      <w:proofErr w:type="spellEnd"/>
      <w:r>
        <w:rPr>
          <w:lang w:val="en-US" w:eastAsia="ru-RU"/>
        </w:rPr>
        <w:t xml:space="preserve"> (yet another “</w:t>
      </w:r>
      <w:proofErr w:type="spellStart"/>
      <w:r>
        <w:rPr>
          <w:lang w:val="en-US" w:eastAsia="ru-RU"/>
        </w:rPr>
        <w:t>ubiq</w:t>
      </w:r>
      <w:proofErr w:type="spellEnd"/>
      <w:r>
        <w:rPr>
          <w:lang w:val="en-US" w:eastAsia="ru-RU"/>
        </w:rPr>
        <w:t xml:space="preserve">”) does that job for each field </w:t>
      </w:r>
      <w:r>
        <w:rPr>
          <w:i/>
          <w:lang w:val="en-US" w:eastAsia="ru-RU"/>
        </w:rPr>
        <w:t xml:space="preserve">recursively. </w:t>
      </w:r>
      <w:r>
        <w:rPr>
          <w:lang w:val="en-US" w:eastAsia="ru-RU"/>
        </w:rPr>
        <w:t>Here I won’t go around biting the bush and come strait: I’m not su</w:t>
      </w:r>
      <w:r w:rsidR="00481EFE">
        <w:rPr>
          <w:lang w:val="en-US" w:eastAsia="ru-RU"/>
        </w:rPr>
        <w:t xml:space="preserve">re about the code in </w:t>
      </w:r>
      <w:proofErr w:type="spellStart"/>
      <w:r w:rsidR="00481EFE">
        <w:rPr>
          <w:lang w:val="en-US" w:eastAsia="ru-RU"/>
        </w:rPr>
        <w:t>flat_magic</w:t>
      </w:r>
      <w:proofErr w:type="spellEnd"/>
      <w:r w:rsidR="00481EFE">
        <w:rPr>
          <w:lang w:val="en-US" w:eastAsia="ru-RU"/>
        </w:rPr>
        <w:t>: it does something very sophisticated iteratively, somehow getting same flat array of type ids with some of</w:t>
      </w:r>
      <w:r w:rsidR="003641F6">
        <w:rPr>
          <w:lang w:val="en-US" w:eastAsia="ru-RU"/>
        </w:rPr>
        <w:t xml:space="preserve"> them representing ids for inner boundaries of types inside other types, which might look like that</w:t>
      </w:r>
      <w:r w:rsidR="003641F6">
        <w:rPr>
          <w:lang w:val="en-US" w:eastAsia="ru-RU"/>
        </w:rPr>
        <w:br/>
      </w:r>
      <w:r w:rsidR="003641F6">
        <w:rPr>
          <w:lang w:val="en-US" w:eastAsia="ru-RU"/>
        </w:rPr>
        <w:lastRenderedPageBreak/>
        <w:t>My version does that also aggregating some additional info about alignment (the reason for that will be explained later)</w:t>
      </w:r>
    </w:p>
    <w:p w:rsidR="003641F6" w:rsidRDefault="002239E0" w:rsidP="00611B32">
      <w:pPr>
        <w:pStyle w:val="4"/>
        <w:rPr>
          <w:lang w:val="en-US" w:eastAsia="ru-RU"/>
        </w:rPr>
      </w:pPr>
      <w:r>
        <w:rPr>
          <w:lang w:val="en-US" w:eastAsia="ru-RU"/>
        </w:rPr>
        <w:t>E</w:t>
      </w:r>
      <w:r w:rsidR="00611B32">
        <w:rPr>
          <w:lang w:val="en-US" w:eastAsia="ru-RU"/>
        </w:rPr>
        <w:t>ncode type as a number (id)</w:t>
      </w:r>
    </w:p>
    <w:p w:rsidR="00E51D3D" w:rsidRDefault="003641F6" w:rsidP="003641F6">
      <w:pPr>
        <w:rPr>
          <w:lang w:val="en-US" w:eastAsia="ru-RU"/>
        </w:rPr>
      </w:pPr>
      <w:r>
        <w:rPr>
          <w:lang w:val="en-US" w:eastAsia="ru-RU"/>
        </w:rPr>
        <w:t xml:space="preserve">Inside </w:t>
      </w:r>
      <w:proofErr w:type="gramStart"/>
      <w:r>
        <w:rPr>
          <w:lang w:val="en-US" w:eastAsia="ru-RU"/>
        </w:rPr>
        <w:t>those</w:t>
      </w:r>
      <w:proofErr w:type="gramEnd"/>
      <w:r>
        <w:rPr>
          <w:lang w:val="en-US" w:eastAsia="ru-RU"/>
        </w:rPr>
        <w:t xml:space="preserve"> </w:t>
      </w:r>
      <w:proofErr w:type="spellStart"/>
      <w:r>
        <w:rPr>
          <w:lang w:val="en-US" w:eastAsia="ru-RU"/>
        </w:rPr>
        <w:t>iiteration</w:t>
      </w:r>
      <w:proofErr w:type="spellEnd"/>
      <w:r>
        <w:rPr>
          <w:lang w:val="en-US" w:eastAsia="ru-RU"/>
        </w:rPr>
        <w:t xml:space="preserve">/recursion over/in the type we encode types into type ids, because, Anton explained, it cannot be stored as is. His </w:t>
      </w:r>
      <w:proofErr w:type="spellStart"/>
      <w:r>
        <w:rPr>
          <w:lang w:val="en-US" w:eastAsia="ru-RU"/>
        </w:rPr>
        <w:t>flat_magic</w:t>
      </w:r>
      <w:proofErr w:type="spellEnd"/>
      <w:r>
        <w:rPr>
          <w:lang w:val="en-US" w:eastAsia="ru-RU"/>
        </w:rPr>
        <w:t xml:space="preserve"> is employing some sort of </w:t>
      </w:r>
      <w:r w:rsidR="00E51D3D">
        <w:rPr>
          <w:lang w:val="en-US" w:eastAsia="ru-RU"/>
        </w:rPr>
        <w:t xml:space="preserve">technique </w:t>
      </w:r>
      <w:r w:rsidR="00E51D3D">
        <w:rPr>
          <w:lang w:val="en-US" w:eastAsia="ru-RU"/>
        </w:rPr>
        <w:br/>
      </w:r>
      <w:proofErr w:type="spellStart"/>
      <w:r w:rsidR="00E51D3D">
        <w:rPr>
          <w:lang w:val="en-US" w:eastAsia="ru-RU"/>
        </w:rPr>
        <w:t>type_cypher</w:t>
      </w:r>
      <w:proofErr w:type="spellEnd"/>
      <w:r w:rsidR="000472AC">
        <w:rPr>
          <w:lang w:val="en-US" w:eastAsia="ru-RU"/>
        </w:rPr>
        <w:t xml:space="preserve"> (class </w:t>
      </w:r>
      <w:proofErr w:type="spellStart"/>
      <w:r w:rsidR="000472AC">
        <w:rPr>
          <w:lang w:val="en-US" w:eastAsia="ru-RU"/>
        </w:rPr>
        <w:t>encode_cypher</w:t>
      </w:r>
      <w:proofErr w:type="spellEnd"/>
      <w:r w:rsidR="000472AC">
        <w:rPr>
          <w:lang w:val="en-US" w:eastAsia="ru-RU"/>
        </w:rPr>
        <w:t>)</w:t>
      </w:r>
    </w:p>
    <w:p w:rsidR="002239E0" w:rsidRDefault="002239E0" w:rsidP="002239E0">
      <w:pPr>
        <w:pStyle w:val="4"/>
        <w:rPr>
          <w:lang w:val="en-US" w:eastAsia="ru-RU"/>
        </w:rPr>
      </w:pPr>
      <w:r>
        <w:rPr>
          <w:lang w:val="en-US" w:eastAsia="ru-RU"/>
        </w:rPr>
        <w:t xml:space="preserve">Step 3 – inflate structure from </w:t>
      </w:r>
      <w:r w:rsidR="00E51D3D">
        <w:rPr>
          <w:lang w:val="en-US" w:eastAsia="ru-RU"/>
        </w:rPr>
        <w:t xml:space="preserve">obtained </w:t>
      </w:r>
      <w:r>
        <w:rPr>
          <w:lang w:val="en-US" w:eastAsia="ru-RU"/>
        </w:rPr>
        <w:t>flat array</w:t>
      </w:r>
    </w:p>
    <w:p w:rsidR="003641F6" w:rsidRPr="00E51D3D" w:rsidRDefault="00E51D3D" w:rsidP="003641F6">
      <w:pPr>
        <w:rPr>
          <w:color w:val="222222"/>
          <w:lang w:val="en-US" w:eastAsia="ru-RU"/>
        </w:rPr>
      </w:pPr>
      <w:r>
        <w:rPr>
          <w:lang w:val="en-US" w:eastAsia="ru-RU"/>
        </w:rPr>
        <w:t xml:space="preserve">In his </w:t>
      </w:r>
      <w:proofErr w:type="spellStart"/>
      <w:r>
        <w:rPr>
          <w:lang w:val="en-US" w:eastAsia="ru-RU"/>
        </w:rPr>
        <w:t>flat_magic</w:t>
      </w:r>
      <w:proofErr w:type="spellEnd"/>
      <w:r>
        <w:rPr>
          <w:lang w:val="en-US" w:eastAsia="ru-RU"/>
        </w:rPr>
        <w:t xml:space="preserve"> Antony again employing some (painfully) elaborate iterative (???</w:t>
      </w:r>
      <w:r>
        <w:rPr>
          <w:rFonts w:eastAsiaTheme="minorEastAsia"/>
          <w:lang w:val="en-US" w:eastAsia="zh-CN"/>
        </w:rPr>
        <w:t>check that</w:t>
      </w:r>
      <w:r>
        <w:rPr>
          <w:lang w:val="en-US" w:eastAsia="ru-RU"/>
        </w:rPr>
        <w:t xml:space="preserve">) procedures to get </w:t>
      </w:r>
      <w:r w:rsidRPr="00A93C8A">
        <w:rPr>
          <w:color w:val="222222"/>
          <w:lang w:val="en-US" w:eastAsia="ru-RU"/>
        </w:rPr>
        <w:t xml:space="preserve">some sort of </w:t>
      </w:r>
      <w:proofErr w:type="spellStart"/>
      <w:r w:rsidRPr="00A93C8A">
        <w:rPr>
          <w:color w:val="222222"/>
          <w:lang w:val="en-US" w:eastAsia="ru-RU"/>
        </w:rPr>
        <w:t>tuple</w:t>
      </w:r>
      <w:proofErr w:type="spellEnd"/>
      <w:r w:rsidRPr="00A93C8A">
        <w:rPr>
          <w:color w:val="222222"/>
          <w:lang w:val="en-US" w:eastAsia="ru-RU"/>
        </w:rPr>
        <w:t xml:space="preserve"> (</w:t>
      </w:r>
      <w:r>
        <w:rPr>
          <w:color w:val="222222"/>
          <w:lang w:val="en-US" w:eastAsia="ru-RU"/>
        </w:rPr>
        <w:t xml:space="preserve">as already mentioned above </w:t>
      </w:r>
      <w:r w:rsidRPr="00A93C8A">
        <w:rPr>
          <w:color w:val="222222"/>
          <w:lang w:val="en-US" w:eastAsia="ru-RU"/>
        </w:rPr>
        <w:t xml:space="preserve">very similar to the one described in "Modern C++ Design" by Andrei </w:t>
      </w:r>
      <w:proofErr w:type="spellStart"/>
      <w:r w:rsidRPr="00A93C8A">
        <w:rPr>
          <w:color w:val="222222"/>
          <w:lang w:val="en-US" w:eastAsia="ru-RU"/>
        </w:rPr>
        <w:t>Alexandrescu</w:t>
      </w:r>
      <w:proofErr w:type="spellEnd"/>
      <w:r w:rsidRPr="00A93C8A">
        <w:rPr>
          <w:color w:val="222222"/>
          <w:lang w:val="en-US" w:eastAsia="ru-RU"/>
        </w:rPr>
        <w:t>) converting those numeric type ids into types</w:t>
      </w:r>
      <w:r>
        <w:rPr>
          <w:color w:val="222222"/>
          <w:lang w:val="en-US" w:eastAsia="ru-RU"/>
        </w:rPr>
        <w:br/>
      </w:r>
      <w:r>
        <w:rPr>
          <w:lang w:val="en-US" w:eastAsia="ru-RU"/>
        </w:rPr>
        <w:t xml:space="preserve">since I did not really understand exactly the it was done I implemented my own way using structures called </w:t>
      </w:r>
      <w:proofErr w:type="spellStart"/>
      <w:r w:rsidR="003641F6">
        <w:rPr>
          <w:lang w:val="en-US" w:eastAsia="ru-RU"/>
        </w:rPr>
        <w:t>build_type</w:t>
      </w:r>
      <w:proofErr w:type="spellEnd"/>
      <w:r>
        <w:rPr>
          <w:lang w:val="en-US" w:eastAsia="ru-RU"/>
        </w:rPr>
        <w:t xml:space="preserve"> (found in </w:t>
      </w:r>
      <w:proofErr w:type="spellStart"/>
      <w:r>
        <w:rPr>
          <w:lang w:val="en-US" w:eastAsia="ru-RU"/>
        </w:rPr>
        <w:t>build_type.h</w:t>
      </w:r>
      <w:proofErr w:type="spellEnd"/>
      <w:r>
        <w:rPr>
          <w:lang w:val="en-US" w:eastAsia="ru-RU"/>
        </w:rPr>
        <w:t xml:space="preserve">) and functions from </w:t>
      </w:r>
      <w:proofErr w:type="spellStart"/>
      <w:r w:rsidR="003641F6">
        <w:rPr>
          <w:lang w:val="en-US" w:eastAsia="ru-RU"/>
        </w:rPr>
        <w:t>mimic_type</w:t>
      </w:r>
      <w:r>
        <w:rPr>
          <w:lang w:val="en-US" w:eastAsia="ru-RU"/>
        </w:rPr>
        <w:t>.h</w:t>
      </w:r>
      <w:proofErr w:type="spellEnd"/>
      <w:r w:rsidR="000472AC">
        <w:rPr>
          <w:lang w:val="en-US" w:eastAsia="ru-RU"/>
        </w:rPr>
        <w:t xml:space="preserve">. Again we employ </w:t>
      </w:r>
      <w:proofErr w:type="spellStart"/>
      <w:r w:rsidR="000472AC">
        <w:rPr>
          <w:lang w:val="en-US" w:eastAsia="ru-RU"/>
        </w:rPr>
        <w:t>type_cypher</w:t>
      </w:r>
      <w:proofErr w:type="spellEnd"/>
      <w:r w:rsidR="000472AC">
        <w:rPr>
          <w:lang w:val="en-US" w:eastAsia="ru-RU"/>
        </w:rPr>
        <w:t xml:space="preserve"> (class </w:t>
      </w:r>
      <w:proofErr w:type="spellStart"/>
      <w:r w:rsidR="000472AC">
        <w:rPr>
          <w:lang w:val="en-US" w:eastAsia="ru-RU"/>
        </w:rPr>
        <w:t>decode_cypher</w:t>
      </w:r>
      <w:proofErr w:type="spellEnd"/>
      <w:r w:rsidR="000472AC">
        <w:rPr>
          <w:lang w:val="en-US" w:eastAsia="ru-RU"/>
        </w:rPr>
        <w:t xml:space="preserve"> in this case)</w:t>
      </w:r>
    </w:p>
    <w:p w:rsidR="0081210E" w:rsidRPr="0081210E" w:rsidRDefault="0081210E" w:rsidP="0081210E">
      <w:pPr>
        <w:rPr>
          <w:lang w:val="en-US" w:eastAsia="ru-RU"/>
        </w:rPr>
      </w:pPr>
    </w:p>
    <w:sectPr w:rsidR="0081210E" w:rsidRPr="0081210E" w:rsidSect="005619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52662B"/>
    <w:rsid w:val="000472AC"/>
    <w:rsid w:val="000D2FC9"/>
    <w:rsid w:val="00115EC4"/>
    <w:rsid w:val="00153DDD"/>
    <w:rsid w:val="0019316E"/>
    <w:rsid w:val="002239E0"/>
    <w:rsid w:val="003641F6"/>
    <w:rsid w:val="00467926"/>
    <w:rsid w:val="00481EFE"/>
    <w:rsid w:val="0052662B"/>
    <w:rsid w:val="00561927"/>
    <w:rsid w:val="00611B32"/>
    <w:rsid w:val="006E062C"/>
    <w:rsid w:val="007B3960"/>
    <w:rsid w:val="0081210E"/>
    <w:rsid w:val="008312B9"/>
    <w:rsid w:val="008849F1"/>
    <w:rsid w:val="008A2216"/>
    <w:rsid w:val="00A93C8A"/>
    <w:rsid w:val="00B92AB5"/>
    <w:rsid w:val="00BB2AB9"/>
    <w:rsid w:val="00CC7607"/>
    <w:rsid w:val="00CE1C71"/>
    <w:rsid w:val="00E34A0E"/>
    <w:rsid w:val="00E51D3D"/>
    <w:rsid w:val="00E868F3"/>
    <w:rsid w:val="00EB524B"/>
    <w:rsid w:val="00F64024"/>
    <w:rsid w:val="00FB0805"/>
    <w:rsid w:val="00FF5646"/>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927"/>
  </w:style>
  <w:style w:type="paragraph" w:styleId="1">
    <w:name w:val="heading 1"/>
    <w:basedOn w:val="a"/>
    <w:next w:val="a"/>
    <w:link w:val="10"/>
    <w:uiPriority w:val="9"/>
    <w:qFormat/>
    <w:rsid w:val="00FF56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5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56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12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662B"/>
    <w:rPr>
      <w:color w:val="0000FF"/>
      <w:u w:val="single"/>
    </w:rPr>
  </w:style>
  <w:style w:type="character" w:customStyle="1" w:styleId="10">
    <w:name w:val="Заголовок 1 Знак"/>
    <w:basedOn w:val="a0"/>
    <w:link w:val="1"/>
    <w:uiPriority w:val="9"/>
    <w:rsid w:val="00FF564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F564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564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1210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662B"/>
    <w:rPr>
      <w:color w:val="0000FF"/>
      <w:u w:val="single"/>
    </w:rPr>
  </w:style>
</w:styles>
</file>

<file path=word/webSettings.xml><?xml version="1.0" encoding="utf-8"?>
<w:webSettings xmlns:r="http://schemas.openxmlformats.org/officeDocument/2006/relationships" xmlns:w="http://schemas.openxmlformats.org/wordprocessingml/2006/main">
  <w:divs>
    <w:div w:id="555900659">
      <w:bodyDiv w:val="1"/>
      <w:marLeft w:val="0"/>
      <w:marRight w:val="0"/>
      <w:marTop w:val="0"/>
      <w:marBottom w:val="0"/>
      <w:divBdr>
        <w:top w:val="none" w:sz="0" w:space="0" w:color="auto"/>
        <w:left w:val="none" w:sz="0" w:space="0" w:color="auto"/>
        <w:bottom w:val="none" w:sz="0" w:space="0" w:color="auto"/>
        <w:right w:val="none" w:sz="0" w:space="0" w:color="auto"/>
      </w:divBdr>
      <w:divsChild>
        <w:div w:id="117527555">
          <w:marLeft w:val="0"/>
          <w:marRight w:val="0"/>
          <w:marTop w:val="0"/>
          <w:marBottom w:val="0"/>
          <w:divBdr>
            <w:top w:val="none" w:sz="0" w:space="0" w:color="auto"/>
            <w:left w:val="none" w:sz="0" w:space="0" w:color="auto"/>
            <w:bottom w:val="none" w:sz="0" w:space="0" w:color="auto"/>
            <w:right w:val="none" w:sz="0" w:space="0" w:color="auto"/>
          </w:divBdr>
        </w:div>
        <w:div w:id="570887816">
          <w:marLeft w:val="0"/>
          <w:marRight w:val="0"/>
          <w:marTop w:val="0"/>
          <w:marBottom w:val="0"/>
          <w:divBdr>
            <w:top w:val="none" w:sz="0" w:space="0" w:color="auto"/>
            <w:left w:val="none" w:sz="0" w:space="0" w:color="auto"/>
            <w:bottom w:val="none" w:sz="0" w:space="0" w:color="auto"/>
            <w:right w:val="none" w:sz="0" w:space="0" w:color="auto"/>
          </w:divBdr>
        </w:div>
        <w:div w:id="9064397">
          <w:marLeft w:val="0"/>
          <w:marRight w:val="0"/>
          <w:marTop w:val="0"/>
          <w:marBottom w:val="0"/>
          <w:divBdr>
            <w:top w:val="none" w:sz="0" w:space="0" w:color="auto"/>
            <w:left w:val="none" w:sz="0" w:space="0" w:color="auto"/>
            <w:bottom w:val="none" w:sz="0" w:space="0" w:color="auto"/>
            <w:right w:val="none" w:sz="0" w:space="0" w:color="auto"/>
          </w:divBdr>
        </w:div>
        <w:div w:id="322272054">
          <w:marLeft w:val="0"/>
          <w:marRight w:val="0"/>
          <w:marTop w:val="0"/>
          <w:marBottom w:val="0"/>
          <w:divBdr>
            <w:top w:val="none" w:sz="0" w:space="0" w:color="auto"/>
            <w:left w:val="none" w:sz="0" w:space="0" w:color="auto"/>
            <w:bottom w:val="none" w:sz="0" w:space="0" w:color="auto"/>
            <w:right w:val="none" w:sz="0" w:space="0" w:color="auto"/>
          </w:divBdr>
        </w:div>
        <w:div w:id="2015381226">
          <w:marLeft w:val="0"/>
          <w:marRight w:val="0"/>
          <w:marTop w:val="0"/>
          <w:marBottom w:val="0"/>
          <w:divBdr>
            <w:top w:val="none" w:sz="0" w:space="0" w:color="auto"/>
            <w:left w:val="none" w:sz="0" w:space="0" w:color="auto"/>
            <w:bottom w:val="none" w:sz="0" w:space="0" w:color="auto"/>
            <w:right w:val="none" w:sz="0" w:space="0" w:color="auto"/>
          </w:divBdr>
          <w:divsChild>
            <w:div w:id="1344285812">
              <w:marLeft w:val="0"/>
              <w:marRight w:val="0"/>
              <w:marTop w:val="0"/>
              <w:marBottom w:val="0"/>
              <w:divBdr>
                <w:top w:val="none" w:sz="0" w:space="0" w:color="auto"/>
                <w:left w:val="none" w:sz="0" w:space="0" w:color="auto"/>
                <w:bottom w:val="none" w:sz="0" w:space="0" w:color="auto"/>
                <w:right w:val="none" w:sz="0" w:space="0" w:color="auto"/>
              </w:divBdr>
              <w:divsChild>
                <w:div w:id="2037583638">
                  <w:marLeft w:val="0"/>
                  <w:marRight w:val="0"/>
                  <w:marTop w:val="0"/>
                  <w:marBottom w:val="0"/>
                  <w:divBdr>
                    <w:top w:val="none" w:sz="0" w:space="0" w:color="auto"/>
                    <w:left w:val="none" w:sz="0" w:space="0" w:color="auto"/>
                    <w:bottom w:val="none" w:sz="0" w:space="0" w:color="auto"/>
                    <w:right w:val="none" w:sz="0" w:space="0" w:color="auto"/>
                  </w:divBdr>
                </w:div>
                <w:div w:id="1174563819">
                  <w:marLeft w:val="0"/>
                  <w:marRight w:val="0"/>
                  <w:marTop w:val="0"/>
                  <w:marBottom w:val="0"/>
                  <w:divBdr>
                    <w:top w:val="none" w:sz="0" w:space="0" w:color="auto"/>
                    <w:left w:val="none" w:sz="0" w:space="0" w:color="auto"/>
                    <w:bottom w:val="none" w:sz="0" w:space="0" w:color="auto"/>
                    <w:right w:val="none" w:sz="0" w:space="0" w:color="auto"/>
                  </w:divBdr>
                </w:div>
                <w:div w:id="827018664">
                  <w:marLeft w:val="0"/>
                  <w:marRight w:val="0"/>
                  <w:marTop w:val="0"/>
                  <w:marBottom w:val="0"/>
                  <w:divBdr>
                    <w:top w:val="none" w:sz="0" w:space="0" w:color="auto"/>
                    <w:left w:val="none" w:sz="0" w:space="0" w:color="auto"/>
                    <w:bottom w:val="none" w:sz="0" w:space="0" w:color="auto"/>
                    <w:right w:val="none" w:sz="0" w:space="0" w:color="auto"/>
                  </w:divBdr>
                </w:div>
                <w:div w:id="1256091470">
                  <w:marLeft w:val="0"/>
                  <w:marRight w:val="0"/>
                  <w:marTop w:val="0"/>
                  <w:marBottom w:val="0"/>
                  <w:divBdr>
                    <w:top w:val="none" w:sz="0" w:space="0" w:color="auto"/>
                    <w:left w:val="none" w:sz="0" w:space="0" w:color="auto"/>
                    <w:bottom w:val="none" w:sz="0" w:space="0" w:color="auto"/>
                    <w:right w:val="none" w:sz="0" w:space="0" w:color="auto"/>
                  </w:divBdr>
                </w:div>
                <w:div w:id="875125039">
                  <w:marLeft w:val="0"/>
                  <w:marRight w:val="0"/>
                  <w:marTop w:val="0"/>
                  <w:marBottom w:val="0"/>
                  <w:divBdr>
                    <w:top w:val="none" w:sz="0" w:space="0" w:color="auto"/>
                    <w:left w:val="none" w:sz="0" w:space="0" w:color="auto"/>
                    <w:bottom w:val="none" w:sz="0" w:space="0" w:color="auto"/>
                    <w:right w:val="none" w:sz="0" w:space="0" w:color="auto"/>
                  </w:divBdr>
                </w:div>
                <w:div w:id="1997880592">
                  <w:marLeft w:val="0"/>
                  <w:marRight w:val="0"/>
                  <w:marTop w:val="0"/>
                  <w:marBottom w:val="0"/>
                  <w:divBdr>
                    <w:top w:val="none" w:sz="0" w:space="0" w:color="auto"/>
                    <w:left w:val="none" w:sz="0" w:space="0" w:color="auto"/>
                    <w:bottom w:val="none" w:sz="0" w:space="0" w:color="auto"/>
                    <w:right w:val="none" w:sz="0" w:space="0" w:color="auto"/>
                  </w:divBdr>
                </w:div>
                <w:div w:id="831914359">
                  <w:marLeft w:val="0"/>
                  <w:marRight w:val="0"/>
                  <w:marTop w:val="0"/>
                  <w:marBottom w:val="0"/>
                  <w:divBdr>
                    <w:top w:val="none" w:sz="0" w:space="0" w:color="auto"/>
                    <w:left w:val="none" w:sz="0" w:space="0" w:color="auto"/>
                    <w:bottom w:val="none" w:sz="0" w:space="0" w:color="auto"/>
                    <w:right w:val="none" w:sz="0" w:space="0" w:color="auto"/>
                  </w:divBdr>
                </w:div>
                <w:div w:id="10899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2795">
      <w:bodyDiv w:val="1"/>
      <w:marLeft w:val="0"/>
      <w:marRight w:val="0"/>
      <w:marTop w:val="0"/>
      <w:marBottom w:val="0"/>
      <w:divBdr>
        <w:top w:val="none" w:sz="0" w:space="0" w:color="auto"/>
        <w:left w:val="none" w:sz="0" w:space="0" w:color="auto"/>
        <w:bottom w:val="none" w:sz="0" w:space="0" w:color="auto"/>
        <w:right w:val="none" w:sz="0" w:space="0" w:color="auto"/>
      </w:divBdr>
      <w:divsChild>
        <w:div w:id="656616809">
          <w:marLeft w:val="0"/>
          <w:marRight w:val="0"/>
          <w:marTop w:val="0"/>
          <w:marBottom w:val="0"/>
          <w:divBdr>
            <w:top w:val="none" w:sz="0" w:space="0" w:color="auto"/>
            <w:left w:val="none" w:sz="0" w:space="0" w:color="auto"/>
            <w:bottom w:val="none" w:sz="0" w:space="0" w:color="auto"/>
            <w:right w:val="none" w:sz="0" w:space="0" w:color="auto"/>
          </w:divBdr>
        </w:div>
        <w:div w:id="884675939">
          <w:marLeft w:val="0"/>
          <w:marRight w:val="0"/>
          <w:marTop w:val="0"/>
          <w:marBottom w:val="0"/>
          <w:divBdr>
            <w:top w:val="none" w:sz="0" w:space="0" w:color="auto"/>
            <w:left w:val="none" w:sz="0" w:space="0" w:color="auto"/>
            <w:bottom w:val="none" w:sz="0" w:space="0" w:color="auto"/>
            <w:right w:val="none" w:sz="0" w:space="0" w:color="auto"/>
          </w:divBdr>
        </w:div>
        <w:div w:id="57289280">
          <w:marLeft w:val="0"/>
          <w:marRight w:val="0"/>
          <w:marTop w:val="0"/>
          <w:marBottom w:val="0"/>
          <w:divBdr>
            <w:top w:val="none" w:sz="0" w:space="0" w:color="auto"/>
            <w:left w:val="none" w:sz="0" w:space="0" w:color="auto"/>
            <w:bottom w:val="none" w:sz="0" w:space="0" w:color="auto"/>
            <w:right w:val="none" w:sz="0" w:space="0" w:color="auto"/>
          </w:divBdr>
        </w:div>
        <w:div w:id="1811165811">
          <w:marLeft w:val="0"/>
          <w:marRight w:val="0"/>
          <w:marTop w:val="0"/>
          <w:marBottom w:val="0"/>
          <w:divBdr>
            <w:top w:val="none" w:sz="0" w:space="0" w:color="auto"/>
            <w:left w:val="none" w:sz="0" w:space="0" w:color="auto"/>
            <w:bottom w:val="none" w:sz="0" w:space="0" w:color="auto"/>
            <w:right w:val="none" w:sz="0" w:space="0" w:color="auto"/>
          </w:divBdr>
        </w:div>
        <w:div w:id="1775906071">
          <w:marLeft w:val="0"/>
          <w:marRight w:val="0"/>
          <w:marTop w:val="0"/>
          <w:marBottom w:val="0"/>
          <w:divBdr>
            <w:top w:val="none" w:sz="0" w:space="0" w:color="auto"/>
            <w:left w:val="none" w:sz="0" w:space="0" w:color="auto"/>
            <w:bottom w:val="none" w:sz="0" w:space="0" w:color="auto"/>
            <w:right w:val="none" w:sz="0" w:space="0" w:color="auto"/>
          </w:divBdr>
        </w:div>
        <w:div w:id="1528176898">
          <w:marLeft w:val="0"/>
          <w:marRight w:val="0"/>
          <w:marTop w:val="0"/>
          <w:marBottom w:val="0"/>
          <w:divBdr>
            <w:top w:val="none" w:sz="0" w:space="0" w:color="auto"/>
            <w:left w:val="none" w:sz="0" w:space="0" w:color="auto"/>
            <w:bottom w:val="none" w:sz="0" w:space="0" w:color="auto"/>
            <w:right w:val="none" w:sz="0" w:space="0" w:color="auto"/>
          </w:divBdr>
        </w:div>
        <w:div w:id="1732926456">
          <w:marLeft w:val="0"/>
          <w:marRight w:val="0"/>
          <w:marTop w:val="0"/>
          <w:marBottom w:val="0"/>
          <w:divBdr>
            <w:top w:val="none" w:sz="0" w:space="0" w:color="auto"/>
            <w:left w:val="none" w:sz="0" w:space="0" w:color="auto"/>
            <w:bottom w:val="none" w:sz="0" w:space="0" w:color="auto"/>
            <w:right w:val="none" w:sz="0" w:space="0" w:color="auto"/>
          </w:divBdr>
          <w:divsChild>
            <w:div w:id="1764258086">
              <w:marLeft w:val="0"/>
              <w:marRight w:val="0"/>
              <w:marTop w:val="0"/>
              <w:marBottom w:val="0"/>
              <w:divBdr>
                <w:top w:val="none" w:sz="0" w:space="0" w:color="auto"/>
                <w:left w:val="none" w:sz="0" w:space="0" w:color="auto"/>
                <w:bottom w:val="none" w:sz="0" w:space="0" w:color="auto"/>
                <w:right w:val="none" w:sz="0" w:space="0" w:color="auto"/>
              </w:divBdr>
            </w:div>
            <w:div w:id="1988239847">
              <w:marLeft w:val="0"/>
              <w:marRight w:val="0"/>
              <w:marTop w:val="0"/>
              <w:marBottom w:val="0"/>
              <w:divBdr>
                <w:top w:val="none" w:sz="0" w:space="0" w:color="auto"/>
                <w:left w:val="none" w:sz="0" w:space="0" w:color="auto"/>
                <w:bottom w:val="none" w:sz="0" w:space="0" w:color="auto"/>
                <w:right w:val="none" w:sz="0" w:space="0" w:color="auto"/>
              </w:divBdr>
            </w:div>
            <w:div w:id="509563556">
              <w:marLeft w:val="0"/>
              <w:marRight w:val="0"/>
              <w:marTop w:val="0"/>
              <w:marBottom w:val="0"/>
              <w:divBdr>
                <w:top w:val="none" w:sz="0" w:space="0" w:color="auto"/>
                <w:left w:val="none" w:sz="0" w:space="0" w:color="auto"/>
                <w:bottom w:val="none" w:sz="0" w:space="0" w:color="auto"/>
                <w:right w:val="none" w:sz="0" w:space="0" w:color="auto"/>
              </w:divBdr>
            </w:div>
            <w:div w:id="135218509">
              <w:marLeft w:val="0"/>
              <w:marRight w:val="0"/>
              <w:marTop w:val="0"/>
              <w:marBottom w:val="0"/>
              <w:divBdr>
                <w:top w:val="none" w:sz="0" w:space="0" w:color="auto"/>
                <w:left w:val="none" w:sz="0" w:space="0" w:color="auto"/>
                <w:bottom w:val="none" w:sz="0" w:space="0" w:color="auto"/>
                <w:right w:val="none" w:sz="0" w:space="0" w:color="auto"/>
              </w:divBdr>
            </w:div>
            <w:div w:id="620192115">
              <w:marLeft w:val="0"/>
              <w:marRight w:val="0"/>
              <w:marTop w:val="0"/>
              <w:marBottom w:val="0"/>
              <w:divBdr>
                <w:top w:val="none" w:sz="0" w:space="0" w:color="auto"/>
                <w:left w:val="none" w:sz="0" w:space="0" w:color="auto"/>
                <w:bottom w:val="none" w:sz="0" w:space="0" w:color="auto"/>
                <w:right w:val="none" w:sz="0" w:space="0" w:color="auto"/>
              </w:divBdr>
            </w:div>
            <w:div w:id="612440044">
              <w:marLeft w:val="0"/>
              <w:marRight w:val="0"/>
              <w:marTop w:val="0"/>
              <w:marBottom w:val="0"/>
              <w:divBdr>
                <w:top w:val="none" w:sz="0" w:space="0" w:color="auto"/>
                <w:left w:val="none" w:sz="0" w:space="0" w:color="auto"/>
                <w:bottom w:val="none" w:sz="0" w:space="0" w:color="auto"/>
                <w:right w:val="none" w:sz="0" w:space="0" w:color="auto"/>
              </w:divBdr>
            </w:div>
            <w:div w:id="1205294802">
              <w:marLeft w:val="0"/>
              <w:marRight w:val="0"/>
              <w:marTop w:val="0"/>
              <w:marBottom w:val="0"/>
              <w:divBdr>
                <w:top w:val="none" w:sz="0" w:space="0" w:color="auto"/>
                <w:left w:val="none" w:sz="0" w:space="0" w:color="auto"/>
                <w:bottom w:val="none" w:sz="0" w:space="0" w:color="auto"/>
                <w:right w:val="none" w:sz="0" w:space="0" w:color="auto"/>
              </w:divBdr>
            </w:div>
            <w:div w:id="1465738811">
              <w:marLeft w:val="0"/>
              <w:marRight w:val="0"/>
              <w:marTop w:val="0"/>
              <w:marBottom w:val="0"/>
              <w:divBdr>
                <w:top w:val="none" w:sz="0" w:space="0" w:color="auto"/>
                <w:left w:val="none" w:sz="0" w:space="0" w:color="auto"/>
                <w:bottom w:val="none" w:sz="0" w:space="0" w:color="auto"/>
                <w:right w:val="none" w:sz="0" w:space="0" w:color="auto"/>
              </w:divBdr>
            </w:div>
            <w:div w:id="2143234484">
              <w:marLeft w:val="0"/>
              <w:marRight w:val="0"/>
              <w:marTop w:val="0"/>
              <w:marBottom w:val="0"/>
              <w:divBdr>
                <w:top w:val="none" w:sz="0" w:space="0" w:color="auto"/>
                <w:left w:val="none" w:sz="0" w:space="0" w:color="auto"/>
                <w:bottom w:val="none" w:sz="0" w:space="0" w:color="auto"/>
                <w:right w:val="none" w:sz="0" w:space="0" w:color="auto"/>
              </w:divBdr>
            </w:div>
            <w:div w:id="1969627651">
              <w:marLeft w:val="0"/>
              <w:marRight w:val="0"/>
              <w:marTop w:val="0"/>
              <w:marBottom w:val="0"/>
              <w:divBdr>
                <w:top w:val="none" w:sz="0" w:space="0" w:color="auto"/>
                <w:left w:val="none" w:sz="0" w:space="0" w:color="auto"/>
                <w:bottom w:val="none" w:sz="0" w:space="0" w:color="auto"/>
                <w:right w:val="none" w:sz="0" w:space="0" w:color="auto"/>
              </w:divBdr>
            </w:div>
            <w:div w:id="1282415902">
              <w:marLeft w:val="0"/>
              <w:marRight w:val="0"/>
              <w:marTop w:val="0"/>
              <w:marBottom w:val="0"/>
              <w:divBdr>
                <w:top w:val="none" w:sz="0" w:space="0" w:color="auto"/>
                <w:left w:val="none" w:sz="0" w:space="0" w:color="auto"/>
                <w:bottom w:val="none" w:sz="0" w:space="0" w:color="auto"/>
                <w:right w:val="none" w:sz="0" w:space="0" w:color="auto"/>
              </w:divBdr>
            </w:div>
            <w:div w:id="1530994379">
              <w:marLeft w:val="0"/>
              <w:marRight w:val="0"/>
              <w:marTop w:val="0"/>
              <w:marBottom w:val="0"/>
              <w:divBdr>
                <w:top w:val="none" w:sz="0" w:space="0" w:color="auto"/>
                <w:left w:val="none" w:sz="0" w:space="0" w:color="auto"/>
                <w:bottom w:val="none" w:sz="0" w:space="0" w:color="auto"/>
                <w:right w:val="none" w:sz="0" w:space="0" w:color="auto"/>
              </w:divBdr>
              <w:divsChild>
                <w:div w:id="296684873">
                  <w:marLeft w:val="0"/>
                  <w:marRight w:val="0"/>
                  <w:marTop w:val="0"/>
                  <w:marBottom w:val="0"/>
                  <w:divBdr>
                    <w:top w:val="none" w:sz="0" w:space="0" w:color="auto"/>
                    <w:left w:val="none" w:sz="0" w:space="0" w:color="auto"/>
                    <w:bottom w:val="none" w:sz="0" w:space="0" w:color="auto"/>
                    <w:right w:val="none" w:sz="0" w:space="0" w:color="auto"/>
                  </w:divBdr>
                </w:div>
                <w:div w:id="659771737">
                  <w:marLeft w:val="0"/>
                  <w:marRight w:val="0"/>
                  <w:marTop w:val="0"/>
                  <w:marBottom w:val="0"/>
                  <w:divBdr>
                    <w:top w:val="none" w:sz="0" w:space="0" w:color="auto"/>
                    <w:left w:val="none" w:sz="0" w:space="0" w:color="auto"/>
                    <w:bottom w:val="none" w:sz="0" w:space="0" w:color="auto"/>
                    <w:right w:val="none" w:sz="0" w:space="0" w:color="auto"/>
                  </w:divBdr>
                </w:div>
              </w:divsChild>
            </w:div>
            <w:div w:id="1442260940">
              <w:marLeft w:val="0"/>
              <w:marRight w:val="0"/>
              <w:marTop w:val="0"/>
              <w:marBottom w:val="0"/>
              <w:divBdr>
                <w:top w:val="none" w:sz="0" w:space="0" w:color="auto"/>
                <w:left w:val="none" w:sz="0" w:space="0" w:color="auto"/>
                <w:bottom w:val="none" w:sz="0" w:space="0" w:color="auto"/>
                <w:right w:val="none" w:sz="0" w:space="0" w:color="auto"/>
              </w:divBdr>
            </w:div>
            <w:div w:id="1321498902">
              <w:marLeft w:val="0"/>
              <w:marRight w:val="0"/>
              <w:marTop w:val="0"/>
              <w:marBottom w:val="0"/>
              <w:divBdr>
                <w:top w:val="none" w:sz="0" w:space="0" w:color="auto"/>
                <w:left w:val="none" w:sz="0" w:space="0" w:color="auto"/>
                <w:bottom w:val="none" w:sz="0" w:space="0" w:color="auto"/>
                <w:right w:val="none" w:sz="0" w:space="0" w:color="auto"/>
              </w:divBdr>
            </w:div>
            <w:div w:id="1572814880">
              <w:marLeft w:val="0"/>
              <w:marRight w:val="0"/>
              <w:marTop w:val="0"/>
              <w:marBottom w:val="0"/>
              <w:divBdr>
                <w:top w:val="none" w:sz="0" w:space="0" w:color="auto"/>
                <w:left w:val="none" w:sz="0" w:space="0" w:color="auto"/>
                <w:bottom w:val="none" w:sz="0" w:space="0" w:color="auto"/>
                <w:right w:val="none" w:sz="0" w:space="0" w:color="auto"/>
              </w:divBdr>
            </w:div>
            <w:div w:id="8733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cpp/comments/6ydxya/the_great_type_loophole/" TargetMode="External"/><Relationship Id="rId3" Type="http://schemas.openxmlformats.org/officeDocument/2006/relationships/webSettings" Target="webSettings.xml"/><Relationship Id="rId7" Type="http://schemas.openxmlformats.org/officeDocument/2006/relationships/hyperlink" Target="https://en.wikipedia.org/wiki/Ubi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olukhin/magic_get" TargetMode="External"/><Relationship Id="rId11" Type="http://schemas.microsoft.com/office/2007/relationships/stylesWithEffects" Target="stylesWithEffects.xml"/><Relationship Id="rId5" Type="http://schemas.openxmlformats.org/officeDocument/2006/relationships/hyperlink" Target="https://www.google.ru/url?sa=t&amp;rct=j&amp;q=&amp;esrc=s&amp;source=web&amp;cd=2&amp;cad=rja&amp;uact=8&amp;ved=0ahUKEwiY1emb2JXXAhVKD5oKHQRxAXAQtwIILDAB&amp;url=https%3A%2F%2Fwww.youtube.com%2Fwatch%3Fv%3DjDI5CHKFKd0&amp;usg=AOvVaw2fonIwI0gSBvDsTl5MAES3" TargetMode="External"/><Relationship Id="rId10" Type="http://schemas.openxmlformats.org/officeDocument/2006/relationships/theme" Target="theme/theme1.xml"/><Relationship Id="rId4" Type="http://schemas.openxmlformats.org/officeDocument/2006/relationships/hyperlink" Target="https://www.youtube.com/watch?v=abdeAew3gmQ"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3</Pages>
  <Words>1236</Words>
  <Characters>7047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Эдуард Боровицкий</dc:creator>
  <cp:lastModifiedBy>Marussia</cp:lastModifiedBy>
  <cp:revision>16</cp:revision>
  <dcterms:created xsi:type="dcterms:W3CDTF">2017-10-29T12:24:00Z</dcterms:created>
  <dcterms:modified xsi:type="dcterms:W3CDTF">2017-10-31T16:15:00Z</dcterms:modified>
</cp:coreProperties>
</file>