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A736" w14:textId="1B28E5BB" w:rsidR="00BA7823" w:rsidRDefault="00087AA1">
      <w:r>
        <w:t xml:space="preserve">Merise </w:t>
      </w:r>
      <w:r w:rsidR="00F63382">
        <w:t xml:space="preserve">utilisation pour ma modélisation des base de donnée </w:t>
      </w:r>
      <w:r w:rsidR="005C5AFD">
        <w:t>MCD M</w:t>
      </w:r>
      <w:r w:rsidR="00272F4D">
        <w:t>LD</w:t>
      </w:r>
    </w:p>
    <w:p w14:paraId="110EA5F3" w14:textId="07DE52C3" w:rsidR="005E56C8" w:rsidRDefault="005E56C8">
      <w:r>
        <w:t>Ensemble de règles a suivre pour l’etabli</w:t>
      </w:r>
      <w:r w:rsidR="00EB6578">
        <w:t>sement du MCD et MLD</w:t>
      </w:r>
    </w:p>
    <w:p w14:paraId="28E0CC33" w14:textId="591B2E5D" w:rsidR="00342342" w:rsidRDefault="00342342">
      <w:r>
        <w:t>On fais d’abord me MCD ensuite le MLD</w:t>
      </w:r>
    </w:p>
    <w:sectPr w:rsidR="00342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23"/>
    <w:rsid w:val="00087AA1"/>
    <w:rsid w:val="00272F4D"/>
    <w:rsid w:val="00342342"/>
    <w:rsid w:val="005C5AFD"/>
    <w:rsid w:val="005E56C8"/>
    <w:rsid w:val="00BA7823"/>
    <w:rsid w:val="00EB6578"/>
    <w:rsid w:val="00F6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8039"/>
  <w15:chartTrackingRefBased/>
  <w15:docId w15:val="{815E4ECC-7AB5-4134-80F6-62695367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 Payong</dc:creator>
  <cp:keywords/>
  <dc:description/>
  <cp:lastModifiedBy>Borel Payong</cp:lastModifiedBy>
  <cp:revision>8</cp:revision>
  <dcterms:created xsi:type="dcterms:W3CDTF">2023-12-10T14:35:00Z</dcterms:created>
  <dcterms:modified xsi:type="dcterms:W3CDTF">2023-12-10T14:50:00Z</dcterms:modified>
</cp:coreProperties>
</file>