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pPr>
      <w:bookmarkStart w:id="0" w:name="_Toc518491676"/>
      <w:bookmarkStart w:id="1" w:name="_Toc13995"/>
      <w:r>
        <w:rPr>
          <w:rStyle w:val="7"/>
          <w:rFonts w:hint="eastAsia"/>
          <w:b w:val="0"/>
          <w:bCs w:val="0"/>
        </w:rPr>
        <w:t xml:space="preserve"> </w:t>
      </w:r>
      <w:bookmarkEnd w:id="0"/>
      <w:bookmarkEnd w:id="1"/>
      <w:r>
        <w:rPr>
          <w:rStyle w:val="7"/>
          <w:rFonts w:hint="eastAsia"/>
          <w:b w:val="0"/>
          <w:bCs w:val="0"/>
        </w:rPr>
        <w:t>配置环境、C</w:t>
      </w:r>
      <w:r>
        <w:rPr>
          <w:rStyle w:val="7"/>
          <w:b w:val="0"/>
          <w:bCs w:val="0"/>
        </w:rPr>
        <w:t>+</w:t>
      </w:r>
      <w:r>
        <w:rPr>
          <w:rStyle w:val="7"/>
          <w:rFonts w:hint="eastAsia"/>
          <w:b w:val="0"/>
          <w:bCs w:val="0"/>
        </w:rPr>
        <w:t>+、基础学习</w:t>
      </w:r>
    </w:p>
    <w:p>
      <w:pPr>
        <w:pStyle w:val="8"/>
        <w:numPr>
          <w:ilvl w:val="0"/>
          <w:numId w:val="2"/>
        </w:numPr>
        <w:ind w:left="360" w:leftChars="0" w:firstLineChars="0"/>
        <w:jc w:val="left"/>
      </w:pPr>
      <w:r>
        <w:rPr>
          <w:rFonts w:hint="eastAsia"/>
        </w:rPr>
        <w:t>简述构造函数和析构函数的作用。</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rPr>
      </w:pPr>
      <w:r>
        <w:rPr>
          <w:rFonts w:ascii="Helvetica" w:hAnsi="Helvetica" w:eastAsia="Helvetica" w:cs="Helvetica"/>
          <w:b/>
          <w:bCs/>
          <w:i w:val="0"/>
          <w:iCs w:val="0"/>
          <w:caps w:val="0"/>
          <w:color w:val="333333"/>
          <w:spacing w:val="0"/>
          <w:sz w:val="19"/>
          <w:szCs w:val="19"/>
          <w:u w:val="single"/>
          <w:shd w:val="clear" w:fill="FFFFFF"/>
        </w:rPr>
        <w:t>构造函数</w:t>
      </w:r>
      <w:r>
        <w:rPr>
          <w:rFonts w:hint="default" w:ascii="Helvetica" w:hAnsi="Helvetica" w:eastAsia="Helvetica" w:cs="Helvetica"/>
          <w:i w:val="0"/>
          <w:iCs w:val="0"/>
          <w:caps w:val="0"/>
          <w:color w:val="333333"/>
          <w:spacing w:val="0"/>
          <w:sz w:val="19"/>
          <w:szCs w:val="19"/>
          <w:u w:val="single"/>
          <w:shd w:val="clear" w:fill="FFFFFF"/>
        </w:rPr>
        <w:t>是类的一种特殊的成员函数，它会在每次</w:t>
      </w:r>
      <w:r>
        <w:rPr>
          <w:rFonts w:hint="default" w:ascii="Helvetica" w:hAnsi="Helvetica" w:eastAsia="Helvetica" w:cs="Helvetica"/>
          <w:b/>
          <w:bCs/>
          <w:i w:val="0"/>
          <w:iCs w:val="0"/>
          <w:caps w:val="0"/>
          <w:color w:val="333333"/>
          <w:spacing w:val="0"/>
          <w:sz w:val="19"/>
          <w:szCs w:val="19"/>
          <w:u w:val="single"/>
          <w:shd w:val="clear" w:fill="FFFFFF"/>
        </w:rPr>
        <w:t>创建类的新对象时</w:t>
      </w:r>
      <w:r>
        <w:rPr>
          <w:rFonts w:hint="default" w:ascii="Helvetica" w:hAnsi="Helvetica" w:eastAsia="Helvetica" w:cs="Helvetica"/>
          <w:i w:val="0"/>
          <w:iCs w:val="0"/>
          <w:caps w:val="0"/>
          <w:color w:val="333333"/>
          <w:spacing w:val="0"/>
          <w:sz w:val="19"/>
          <w:szCs w:val="19"/>
          <w:u w:val="single"/>
          <w:shd w:val="clear" w:fill="FFFFFF"/>
        </w:rPr>
        <w:t>执行。</w:t>
      </w:r>
    </w:p>
    <w:p>
      <w:pPr>
        <w:pStyle w:val="8"/>
        <w:widowControl w:val="0"/>
        <w:numPr>
          <w:ilvl w:val="0"/>
          <w:numId w:val="0"/>
        </w:numPr>
        <w:jc w:val="left"/>
        <w:rPr>
          <w:rFonts w:ascii="Helvetica" w:hAnsi="Helvetica" w:eastAsia="Helvetica" w:cs="Helvetica"/>
          <w:i w:val="0"/>
          <w:iCs w:val="0"/>
          <w:caps w:val="0"/>
          <w:color w:val="333333"/>
          <w:spacing w:val="0"/>
          <w:sz w:val="19"/>
          <w:szCs w:val="19"/>
          <w:u w:val="single"/>
          <w:shd w:val="clear" w:fill="FFFFFF"/>
        </w:rPr>
      </w:pPr>
      <w:r>
        <w:rPr>
          <w:rFonts w:ascii="Helvetica" w:hAnsi="Helvetica" w:eastAsia="Helvetica" w:cs="Helvetica"/>
          <w:i w:val="0"/>
          <w:iCs w:val="0"/>
          <w:caps w:val="0"/>
          <w:color w:val="333333"/>
          <w:spacing w:val="0"/>
          <w:sz w:val="19"/>
          <w:szCs w:val="19"/>
          <w:u w:val="single"/>
          <w:shd w:val="clear" w:fill="FFFFFF"/>
        </w:rPr>
        <w:t>构造函数的名称与类的名称是完全相同的，并且</w:t>
      </w:r>
      <w:r>
        <w:rPr>
          <w:rFonts w:ascii="Helvetica" w:hAnsi="Helvetica" w:eastAsia="Helvetica" w:cs="Helvetica"/>
          <w:b/>
          <w:bCs/>
          <w:i w:val="0"/>
          <w:iCs w:val="0"/>
          <w:caps w:val="0"/>
          <w:color w:val="333333"/>
          <w:spacing w:val="0"/>
          <w:sz w:val="19"/>
          <w:szCs w:val="19"/>
          <w:u w:val="single"/>
          <w:shd w:val="clear" w:fill="FFFFFF"/>
        </w:rPr>
        <w:t>不会返回任何类型</w:t>
      </w:r>
      <w:r>
        <w:rPr>
          <w:rFonts w:ascii="Helvetica" w:hAnsi="Helvetica" w:eastAsia="Helvetica" w:cs="Helvetica"/>
          <w:i w:val="0"/>
          <w:iCs w:val="0"/>
          <w:caps w:val="0"/>
          <w:color w:val="333333"/>
          <w:spacing w:val="0"/>
          <w:sz w:val="19"/>
          <w:szCs w:val="19"/>
          <w:u w:val="single"/>
          <w:shd w:val="clear" w:fill="FFFFFF"/>
        </w:rPr>
        <w:t>，也不会返回 void。构造函数可用于</w:t>
      </w:r>
      <w:r>
        <w:rPr>
          <w:rFonts w:ascii="Helvetica" w:hAnsi="Helvetica" w:eastAsia="Helvetica" w:cs="Helvetica"/>
          <w:b/>
          <w:bCs/>
          <w:i w:val="0"/>
          <w:iCs w:val="0"/>
          <w:caps w:val="0"/>
          <w:color w:val="333333"/>
          <w:spacing w:val="0"/>
          <w:sz w:val="19"/>
          <w:szCs w:val="19"/>
          <w:u w:val="single"/>
          <w:shd w:val="clear" w:fill="FFFFFF"/>
        </w:rPr>
        <w:t>为某些成员变量设置初始值</w:t>
      </w:r>
      <w:r>
        <w:rPr>
          <w:rFonts w:ascii="Helvetica" w:hAnsi="Helvetica" w:eastAsia="Helvetica" w:cs="Helvetica"/>
          <w:i w:val="0"/>
          <w:iCs w:val="0"/>
          <w:caps w:val="0"/>
          <w:color w:val="333333"/>
          <w:spacing w:val="0"/>
          <w:sz w:val="19"/>
          <w:szCs w:val="19"/>
          <w:u w:val="single"/>
          <w:shd w:val="clear" w:fill="FFFFFF"/>
        </w:rPr>
        <w:t>。</w:t>
      </w:r>
    </w:p>
    <w:p>
      <w:pPr>
        <w:pStyle w:val="8"/>
        <w:widowControl w:val="0"/>
        <w:numPr>
          <w:ilvl w:val="0"/>
          <w:numId w:val="0"/>
        </w:numPr>
        <w:jc w:val="left"/>
        <w:rPr>
          <w:rFonts w:ascii="Helvetica" w:hAnsi="Helvetica" w:eastAsia="Helvetica" w:cs="Helvetica"/>
          <w:i w:val="0"/>
          <w:iCs w:val="0"/>
          <w:caps w:val="0"/>
          <w:color w:val="333333"/>
          <w:spacing w:val="0"/>
          <w:sz w:val="19"/>
          <w:szCs w:val="19"/>
          <w:u w:val="single"/>
          <w:shd w:val="clear" w:fill="FFFFFF"/>
        </w:rPr>
      </w:pPr>
      <w:r>
        <w:rPr>
          <w:rFonts w:hint="default" w:ascii="Helvetica" w:hAnsi="Helvetica" w:eastAsia="Helvetica" w:cs="Helvetica"/>
          <w:b/>
          <w:bCs/>
          <w:i w:val="0"/>
          <w:iCs w:val="0"/>
          <w:caps w:val="0"/>
          <w:color w:val="333333"/>
          <w:spacing w:val="0"/>
          <w:sz w:val="19"/>
          <w:szCs w:val="19"/>
          <w:u w:val="single"/>
          <w:shd w:val="clear" w:fill="FFFFFF"/>
        </w:rPr>
        <w:t>析构函数</w:t>
      </w:r>
      <w:r>
        <w:rPr>
          <w:rFonts w:hint="default" w:ascii="Helvetica" w:hAnsi="Helvetica" w:eastAsia="Helvetica" w:cs="Helvetica"/>
          <w:i w:val="0"/>
          <w:iCs w:val="0"/>
          <w:caps w:val="0"/>
          <w:color w:val="333333"/>
          <w:spacing w:val="0"/>
          <w:sz w:val="19"/>
          <w:szCs w:val="19"/>
          <w:u w:val="single"/>
          <w:shd w:val="clear" w:fill="FFFFFF"/>
        </w:rPr>
        <w:t>是类的一种特殊的成员函数，它会在每次</w:t>
      </w:r>
      <w:r>
        <w:rPr>
          <w:rFonts w:hint="default" w:ascii="Helvetica" w:hAnsi="Helvetica" w:eastAsia="Helvetica" w:cs="Helvetica"/>
          <w:b/>
          <w:bCs/>
          <w:i w:val="0"/>
          <w:iCs w:val="0"/>
          <w:caps w:val="0"/>
          <w:color w:val="333333"/>
          <w:spacing w:val="0"/>
          <w:sz w:val="19"/>
          <w:szCs w:val="19"/>
          <w:u w:val="single"/>
          <w:shd w:val="clear" w:fill="FFFFFF"/>
        </w:rPr>
        <w:t>删除所创建的对象时</w:t>
      </w:r>
      <w:r>
        <w:rPr>
          <w:rFonts w:hint="default" w:ascii="Helvetica" w:hAnsi="Helvetica" w:eastAsia="Helvetica" w:cs="Helvetica"/>
          <w:i w:val="0"/>
          <w:iCs w:val="0"/>
          <w:caps w:val="0"/>
          <w:color w:val="333333"/>
          <w:spacing w:val="0"/>
          <w:sz w:val="19"/>
          <w:szCs w:val="19"/>
          <w:u w:val="single"/>
          <w:shd w:val="clear" w:fill="FFFFFF"/>
        </w:rPr>
        <w:t>执行。</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rPr>
      </w:pPr>
      <w:r>
        <w:rPr>
          <w:rFonts w:hint="default" w:ascii="Helvetica" w:hAnsi="Helvetica" w:eastAsia="Helvetica" w:cs="Helvetica"/>
          <w:i w:val="0"/>
          <w:iCs w:val="0"/>
          <w:caps w:val="0"/>
          <w:color w:val="333333"/>
          <w:spacing w:val="0"/>
          <w:sz w:val="19"/>
          <w:szCs w:val="19"/>
          <w:u w:val="single"/>
          <w:shd w:val="clear" w:fill="FFFFFF"/>
        </w:rPr>
        <w:t>析构函数的名称与类的名称是</w:t>
      </w:r>
      <w:r>
        <w:rPr>
          <w:rFonts w:hint="default" w:ascii="Helvetica" w:hAnsi="Helvetica" w:eastAsia="Helvetica" w:cs="Helvetica"/>
          <w:b w:val="0"/>
          <w:bCs w:val="0"/>
          <w:i w:val="0"/>
          <w:iCs w:val="0"/>
          <w:caps w:val="0"/>
          <w:color w:val="333333"/>
          <w:spacing w:val="0"/>
          <w:sz w:val="19"/>
          <w:szCs w:val="19"/>
          <w:u w:val="single"/>
          <w:shd w:val="clear" w:fill="FFFFFF"/>
        </w:rPr>
        <w:t>完全相同</w:t>
      </w:r>
      <w:r>
        <w:rPr>
          <w:rFonts w:hint="default" w:ascii="Helvetica" w:hAnsi="Helvetica" w:eastAsia="Helvetica" w:cs="Helvetica"/>
          <w:i w:val="0"/>
          <w:iCs w:val="0"/>
          <w:caps w:val="0"/>
          <w:color w:val="333333"/>
          <w:spacing w:val="0"/>
          <w:sz w:val="19"/>
          <w:szCs w:val="19"/>
          <w:u w:val="single"/>
          <w:shd w:val="clear" w:fill="FFFFFF"/>
        </w:rPr>
        <w:t>的，只是在前面加了个</w:t>
      </w:r>
      <w:r>
        <w:rPr>
          <w:rFonts w:hint="default" w:ascii="Helvetica" w:hAnsi="Helvetica" w:eastAsia="Helvetica" w:cs="Helvetica"/>
          <w:b/>
          <w:bCs/>
          <w:i w:val="0"/>
          <w:iCs w:val="0"/>
          <w:caps w:val="0"/>
          <w:color w:val="333333"/>
          <w:spacing w:val="0"/>
          <w:sz w:val="19"/>
          <w:szCs w:val="19"/>
          <w:u w:val="single"/>
          <w:shd w:val="clear" w:fill="FFFFFF"/>
        </w:rPr>
        <w:t>波浪号（~）</w:t>
      </w:r>
      <w:r>
        <w:rPr>
          <w:rFonts w:hint="default" w:ascii="Helvetica" w:hAnsi="Helvetica" w:eastAsia="Helvetica" w:cs="Helvetica"/>
          <w:i w:val="0"/>
          <w:iCs w:val="0"/>
          <w:caps w:val="0"/>
          <w:color w:val="333333"/>
          <w:spacing w:val="0"/>
          <w:sz w:val="19"/>
          <w:szCs w:val="19"/>
          <w:u w:val="single"/>
          <w:shd w:val="clear" w:fill="FFFFFF"/>
        </w:rPr>
        <w:t>作为前缀，它不会返回任何值，</w:t>
      </w:r>
      <w:r>
        <w:rPr>
          <w:rFonts w:hint="default" w:ascii="Helvetica" w:hAnsi="Helvetica" w:eastAsia="Helvetica" w:cs="Helvetica"/>
          <w:b/>
          <w:bCs/>
          <w:i w:val="0"/>
          <w:iCs w:val="0"/>
          <w:caps w:val="0"/>
          <w:color w:val="333333"/>
          <w:spacing w:val="0"/>
          <w:sz w:val="19"/>
          <w:szCs w:val="19"/>
          <w:u w:val="single"/>
          <w:shd w:val="clear" w:fill="FFFFFF"/>
        </w:rPr>
        <w:t>也不能带有任何参数</w:t>
      </w:r>
      <w:r>
        <w:rPr>
          <w:rFonts w:hint="default" w:ascii="Helvetica" w:hAnsi="Helvetica" w:eastAsia="Helvetica" w:cs="Helvetica"/>
          <w:i w:val="0"/>
          <w:iCs w:val="0"/>
          <w:caps w:val="0"/>
          <w:color w:val="333333"/>
          <w:spacing w:val="0"/>
          <w:sz w:val="19"/>
          <w:szCs w:val="19"/>
          <w:u w:val="single"/>
          <w:shd w:val="clear" w:fill="FFFFFF"/>
        </w:rPr>
        <w:t>。析构函数有助于在跳出程序（比如关闭文件、释放内存等）前</w:t>
      </w:r>
      <w:r>
        <w:rPr>
          <w:rFonts w:hint="default" w:ascii="Helvetica" w:hAnsi="Helvetica" w:eastAsia="Helvetica" w:cs="Helvetica"/>
          <w:b/>
          <w:bCs/>
          <w:i w:val="0"/>
          <w:iCs w:val="0"/>
          <w:caps w:val="0"/>
          <w:color w:val="333333"/>
          <w:spacing w:val="0"/>
          <w:sz w:val="19"/>
          <w:szCs w:val="19"/>
          <w:u w:val="single"/>
          <w:shd w:val="clear" w:fill="FFFFFF"/>
        </w:rPr>
        <w:t>释放资源</w:t>
      </w:r>
      <w:r>
        <w:rPr>
          <w:rFonts w:hint="default" w:ascii="Helvetica" w:hAnsi="Helvetica" w:eastAsia="Helvetica" w:cs="Helvetica"/>
          <w:i w:val="0"/>
          <w:iCs w:val="0"/>
          <w:caps w:val="0"/>
          <w:color w:val="333333"/>
          <w:spacing w:val="0"/>
          <w:sz w:val="19"/>
          <w:szCs w:val="19"/>
          <w:u w:val="single"/>
          <w:shd w:val="clear" w:fill="FFFFFF"/>
        </w:rPr>
        <w:t>。</w:t>
      </w:r>
    </w:p>
    <w:p>
      <w:pPr>
        <w:pStyle w:val="8"/>
        <w:widowControl w:val="0"/>
        <w:numPr>
          <w:numId w:val="0"/>
        </w:numPr>
        <w:jc w:val="left"/>
        <w:rPr>
          <w:rFonts w:ascii="Helvetica" w:hAnsi="Helvetica" w:eastAsia="Helvetica" w:cs="Helvetica"/>
          <w:i w:val="0"/>
          <w:iCs w:val="0"/>
          <w:caps w:val="0"/>
          <w:color w:val="333333"/>
          <w:spacing w:val="0"/>
          <w:sz w:val="19"/>
          <w:szCs w:val="19"/>
          <w:u w:val="single"/>
          <w:shd w:val="clear" w:fill="FFFFFF"/>
        </w:rPr>
      </w:pPr>
    </w:p>
    <w:p>
      <w:pPr>
        <w:pStyle w:val="8"/>
        <w:numPr>
          <w:ilvl w:val="0"/>
          <w:numId w:val="2"/>
        </w:numPr>
        <w:ind w:left="360" w:leftChars="0" w:firstLineChars="0"/>
        <w:jc w:val="left"/>
      </w:pPr>
      <w:r>
        <w:rPr>
          <w:lang w:val="zh-CN"/>
        </w:rPr>
        <w:t>V</w:t>
      </w:r>
      <w:r>
        <w:rPr>
          <w:rFonts w:hint="eastAsia"/>
          <w:lang w:val="zh-CN"/>
        </w:rPr>
        <w:t>ector和数组的区别。并且回答Vector是如何创建兼容不同类型的变量。</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lang w:val="en-US" w:eastAsia="zh-CN"/>
        </w:rPr>
      </w:pPr>
      <w:r>
        <w:rPr>
          <w:rFonts w:hint="default" w:ascii="Helvetica" w:hAnsi="Helvetica" w:eastAsia="Helvetica" w:cs="Helvetica"/>
          <w:i w:val="0"/>
          <w:iCs w:val="0"/>
          <w:caps w:val="0"/>
          <w:color w:val="333333"/>
          <w:spacing w:val="0"/>
          <w:sz w:val="19"/>
          <w:szCs w:val="19"/>
          <w:u w:val="single"/>
          <w:shd w:val="clear" w:fill="FFFFFF"/>
          <w:lang w:val="en-US" w:eastAsia="zh-CN"/>
        </w:rPr>
        <w:t>C++中</w:t>
      </w:r>
      <w:r>
        <w:rPr>
          <w:rFonts w:hint="default" w:ascii="Helvetica" w:hAnsi="Helvetica" w:eastAsia="Helvetica" w:cs="Helvetica"/>
          <w:i w:val="0"/>
          <w:iCs w:val="0"/>
          <w:caps w:val="0"/>
          <w:color w:val="333333"/>
          <w:spacing w:val="0"/>
          <w:sz w:val="19"/>
          <w:szCs w:val="19"/>
          <w:u w:val="single"/>
          <w:shd w:val="clear" w:fill="FFFFFF"/>
          <w:lang w:val="en-US" w:eastAsia="zh-CN"/>
        </w:rPr>
        <w:fldChar w:fldCharType="begin"/>
      </w:r>
      <w:r>
        <w:rPr>
          <w:rFonts w:hint="default" w:ascii="Helvetica" w:hAnsi="Helvetica" w:eastAsia="Helvetica" w:cs="Helvetica"/>
          <w:i w:val="0"/>
          <w:iCs w:val="0"/>
          <w:caps w:val="0"/>
          <w:color w:val="333333"/>
          <w:spacing w:val="0"/>
          <w:sz w:val="19"/>
          <w:szCs w:val="19"/>
          <w:u w:val="single"/>
          <w:shd w:val="clear" w:fill="FFFFFF"/>
          <w:lang w:val="en-US" w:eastAsia="zh-CN"/>
        </w:rPr>
        <w:instrText xml:space="preserve"> HYPERLINK "https://so.csdn.net/so/search?q=%E6%95%B0%E7%BB%84&amp;spm=1001.2101.3001.7020" \t "https://blog.csdn.net/ScarletMeCarzy/article/details/_blank" </w:instrText>
      </w:r>
      <w:r>
        <w:rPr>
          <w:rFonts w:hint="default" w:ascii="Helvetica" w:hAnsi="Helvetica" w:eastAsia="Helvetica" w:cs="Helvetica"/>
          <w:i w:val="0"/>
          <w:iCs w:val="0"/>
          <w:caps w:val="0"/>
          <w:color w:val="333333"/>
          <w:spacing w:val="0"/>
          <w:sz w:val="19"/>
          <w:szCs w:val="19"/>
          <w:u w:val="single"/>
          <w:shd w:val="clear" w:fill="FFFFFF"/>
          <w:lang w:val="en-US" w:eastAsia="zh-CN"/>
        </w:rPr>
        <w:fldChar w:fldCharType="separate"/>
      </w:r>
      <w:r>
        <w:rPr>
          <w:rFonts w:hint="default" w:ascii="Helvetica" w:hAnsi="Helvetica" w:eastAsia="Helvetica" w:cs="Helvetica"/>
          <w:i w:val="0"/>
          <w:iCs w:val="0"/>
          <w:caps w:val="0"/>
          <w:color w:val="333333"/>
          <w:spacing w:val="0"/>
          <w:sz w:val="19"/>
          <w:szCs w:val="19"/>
          <w:u w:val="single"/>
          <w:shd w:val="clear" w:fill="FFFFFF"/>
          <w:lang w:val="en-US" w:eastAsia="zh-CN"/>
        </w:rPr>
        <w:t>数组</w:t>
      </w:r>
      <w:r>
        <w:rPr>
          <w:rFonts w:hint="default" w:ascii="Helvetica" w:hAnsi="Helvetica" w:eastAsia="Helvetica" w:cs="Helvetica"/>
          <w:i w:val="0"/>
          <w:iCs w:val="0"/>
          <w:caps w:val="0"/>
          <w:color w:val="333333"/>
          <w:spacing w:val="0"/>
          <w:sz w:val="19"/>
          <w:szCs w:val="19"/>
          <w:u w:val="single"/>
          <w:shd w:val="clear" w:fill="FFFFFF"/>
          <w:lang w:val="en-US" w:eastAsia="zh-CN"/>
        </w:rPr>
        <w:fldChar w:fldCharType="end"/>
      </w:r>
      <w:r>
        <w:rPr>
          <w:rFonts w:hint="default" w:ascii="Helvetica" w:hAnsi="Helvetica" w:eastAsia="Helvetica" w:cs="Helvetica"/>
          <w:i w:val="0"/>
          <w:iCs w:val="0"/>
          <w:caps w:val="0"/>
          <w:color w:val="333333"/>
          <w:spacing w:val="0"/>
          <w:sz w:val="19"/>
          <w:szCs w:val="19"/>
          <w:u w:val="single"/>
          <w:shd w:val="clear" w:fill="FFFFFF"/>
          <w:lang w:val="en-US" w:eastAsia="zh-CN"/>
        </w:rPr>
        <w:t>是一种内置的</w:t>
      </w:r>
      <w:r>
        <w:rPr>
          <w:rFonts w:hint="default" w:ascii="Helvetica" w:hAnsi="Helvetica" w:eastAsia="Helvetica" w:cs="Helvetica"/>
          <w:b/>
          <w:bCs/>
          <w:i w:val="0"/>
          <w:iCs w:val="0"/>
          <w:caps w:val="0"/>
          <w:color w:val="333333"/>
          <w:spacing w:val="0"/>
          <w:sz w:val="19"/>
          <w:szCs w:val="19"/>
          <w:u w:val="single"/>
          <w:shd w:val="clear" w:fill="FFFFFF"/>
          <w:lang w:val="en-US" w:eastAsia="zh-CN"/>
        </w:rPr>
        <w:t>数据类型</w:t>
      </w:r>
      <w:r>
        <w:rPr>
          <w:rFonts w:hint="default" w:ascii="Helvetica" w:hAnsi="Helvetica" w:eastAsia="Helvetica" w:cs="Helvetica"/>
          <w:i w:val="0"/>
          <w:iCs w:val="0"/>
          <w:caps w:val="0"/>
          <w:color w:val="333333"/>
          <w:spacing w:val="0"/>
          <w:sz w:val="19"/>
          <w:szCs w:val="19"/>
          <w:u w:val="single"/>
          <w:shd w:val="clear" w:fill="FFFFFF"/>
          <w:lang w:val="en-US" w:eastAsia="zh-CN"/>
        </w:rPr>
        <w:t>。</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rPr>
      </w:pPr>
      <w:r>
        <w:rPr>
          <w:rFonts w:hint="default" w:ascii="Helvetica" w:hAnsi="Helvetica" w:eastAsia="Helvetica" w:cs="Helvetica"/>
          <w:i w:val="0"/>
          <w:iCs w:val="0"/>
          <w:caps w:val="0"/>
          <w:color w:val="333333"/>
          <w:spacing w:val="0"/>
          <w:sz w:val="19"/>
          <w:szCs w:val="19"/>
          <w:u w:val="single"/>
          <w:shd w:val="clear" w:fill="FFFFFF"/>
          <w:lang w:val="en-US" w:eastAsia="zh-CN"/>
        </w:rPr>
        <w:t>数组是存放类型相同的对象的容器，数组的</w:t>
      </w:r>
      <w:r>
        <w:rPr>
          <w:rFonts w:hint="default" w:ascii="Helvetica" w:hAnsi="Helvetica" w:eastAsia="Helvetica" w:cs="Helvetica"/>
          <w:b/>
          <w:bCs/>
          <w:i w:val="0"/>
          <w:iCs w:val="0"/>
          <w:caps w:val="0"/>
          <w:color w:val="333333"/>
          <w:spacing w:val="0"/>
          <w:sz w:val="19"/>
          <w:szCs w:val="19"/>
          <w:u w:val="single"/>
          <w:shd w:val="clear" w:fill="FFFFFF"/>
          <w:lang w:val="en-US" w:eastAsia="zh-CN"/>
        </w:rPr>
        <w:t>大小确定不变</w:t>
      </w:r>
      <w:r>
        <w:rPr>
          <w:rFonts w:hint="default" w:ascii="Helvetica" w:hAnsi="Helvetica" w:eastAsia="Helvetica" w:cs="Helvetica"/>
          <w:i w:val="0"/>
          <w:iCs w:val="0"/>
          <w:caps w:val="0"/>
          <w:color w:val="333333"/>
          <w:spacing w:val="0"/>
          <w:sz w:val="19"/>
          <w:szCs w:val="19"/>
          <w:u w:val="single"/>
          <w:shd w:val="clear" w:fill="FFFFFF"/>
          <w:lang w:val="en-US" w:eastAsia="zh-CN"/>
        </w:rPr>
        <w:t>，</w:t>
      </w:r>
      <w:r>
        <w:rPr>
          <w:rFonts w:hint="default" w:ascii="Helvetica" w:hAnsi="Helvetica" w:eastAsia="Helvetica" w:cs="Helvetica"/>
          <w:b/>
          <w:bCs/>
          <w:i w:val="0"/>
          <w:iCs w:val="0"/>
          <w:caps w:val="0"/>
          <w:color w:val="333333"/>
          <w:spacing w:val="0"/>
          <w:sz w:val="19"/>
          <w:szCs w:val="19"/>
          <w:u w:val="single"/>
          <w:shd w:val="clear" w:fill="FFFFFF"/>
          <w:lang w:val="en-US" w:eastAsia="zh-CN"/>
        </w:rPr>
        <w:t>不能随意</w:t>
      </w:r>
      <w:r>
        <w:rPr>
          <w:rFonts w:hint="default" w:ascii="Helvetica" w:hAnsi="Helvetica" w:eastAsia="Helvetica" w:cs="Helvetica"/>
          <w:i w:val="0"/>
          <w:iCs w:val="0"/>
          <w:caps w:val="0"/>
          <w:color w:val="333333"/>
          <w:spacing w:val="0"/>
          <w:sz w:val="19"/>
          <w:szCs w:val="19"/>
          <w:u w:val="single"/>
          <w:shd w:val="clear" w:fill="FFFFFF"/>
          <w:lang w:val="en-US" w:eastAsia="zh-CN"/>
        </w:rPr>
        <w:t>向数组中增加元素。</w:t>
      </w:r>
    </w:p>
    <w:p>
      <w:pPr>
        <w:pStyle w:val="8"/>
        <w:widowControl w:val="0"/>
        <w:numPr>
          <w:ilvl w:val="0"/>
          <w:numId w:val="0"/>
        </w:numPr>
        <w:jc w:val="left"/>
        <w:rPr>
          <w:rFonts w:hint="eastAsia" w:ascii="Helvetica" w:hAnsi="Helvetica" w:eastAsia="Helvetica" w:cs="Helvetica"/>
          <w:i w:val="0"/>
          <w:iCs w:val="0"/>
          <w:caps w:val="0"/>
          <w:color w:val="333333"/>
          <w:spacing w:val="0"/>
          <w:sz w:val="19"/>
          <w:szCs w:val="19"/>
          <w:u w:val="single"/>
          <w:shd w:val="clear" w:fill="FFFFFF"/>
          <w:lang w:val="zh-CN"/>
        </w:rPr>
      </w:pPr>
      <w:r>
        <w:rPr>
          <w:rFonts w:hint="default" w:ascii="Helvetica" w:hAnsi="Helvetica" w:eastAsia="Helvetica" w:cs="Helvetica"/>
          <w:i w:val="0"/>
          <w:iCs w:val="0"/>
          <w:caps w:val="0"/>
          <w:color w:val="333333"/>
          <w:spacing w:val="0"/>
          <w:sz w:val="19"/>
          <w:szCs w:val="19"/>
          <w:u w:val="single"/>
          <w:shd w:val="clear" w:fill="FFFFFF"/>
          <w:lang w:val="zh-CN"/>
        </w:rPr>
        <w:t>C++中</w:t>
      </w:r>
      <w:r>
        <w:rPr>
          <w:rFonts w:hint="default" w:ascii="Helvetica" w:hAnsi="Helvetica" w:eastAsia="Helvetica" w:cs="Helvetica"/>
          <w:i w:val="0"/>
          <w:iCs w:val="0"/>
          <w:caps w:val="0"/>
          <w:color w:val="333333"/>
          <w:spacing w:val="0"/>
          <w:sz w:val="19"/>
          <w:szCs w:val="19"/>
          <w:u w:val="single"/>
          <w:shd w:val="clear" w:fill="FFFFFF"/>
          <w:lang w:val="zh-CN"/>
        </w:rPr>
        <w:fldChar w:fldCharType="begin"/>
      </w:r>
      <w:r>
        <w:rPr>
          <w:rFonts w:hint="default" w:ascii="Helvetica" w:hAnsi="Helvetica" w:eastAsia="Helvetica" w:cs="Helvetica"/>
          <w:i w:val="0"/>
          <w:iCs w:val="0"/>
          <w:caps w:val="0"/>
          <w:color w:val="333333"/>
          <w:spacing w:val="0"/>
          <w:sz w:val="19"/>
          <w:szCs w:val="19"/>
          <w:u w:val="single"/>
          <w:shd w:val="clear" w:fill="FFFFFF"/>
          <w:lang w:val="zh-CN"/>
        </w:rPr>
        <w:instrText xml:space="preserve"> HYPERLINK "https://so.csdn.net/so/search?q=vector&amp;spm=1001.2101.3001.7020" \t "https://blog.csdn.net/ScarletMeCarzy/article/details/_blank" </w:instrText>
      </w:r>
      <w:r>
        <w:rPr>
          <w:rFonts w:hint="default" w:ascii="Helvetica" w:hAnsi="Helvetica" w:eastAsia="Helvetica" w:cs="Helvetica"/>
          <w:i w:val="0"/>
          <w:iCs w:val="0"/>
          <w:caps w:val="0"/>
          <w:color w:val="333333"/>
          <w:spacing w:val="0"/>
          <w:sz w:val="19"/>
          <w:szCs w:val="19"/>
          <w:u w:val="single"/>
          <w:shd w:val="clear" w:fill="FFFFFF"/>
          <w:lang w:val="zh-CN"/>
        </w:rPr>
        <w:fldChar w:fldCharType="separate"/>
      </w:r>
      <w:r>
        <w:rPr>
          <w:rFonts w:hint="default" w:ascii="Helvetica" w:hAnsi="Helvetica" w:eastAsia="Helvetica" w:cs="Helvetica"/>
          <w:i w:val="0"/>
          <w:iCs w:val="0"/>
          <w:caps w:val="0"/>
          <w:color w:val="333333"/>
          <w:spacing w:val="0"/>
          <w:sz w:val="19"/>
          <w:szCs w:val="19"/>
          <w:u w:val="single"/>
          <w:shd w:val="clear" w:fill="FFFFFF"/>
          <w:lang w:val="zh-CN"/>
        </w:rPr>
        <w:t>vector</w:t>
      </w:r>
      <w:r>
        <w:rPr>
          <w:rFonts w:hint="default" w:ascii="Helvetica" w:hAnsi="Helvetica" w:eastAsia="Helvetica" w:cs="Helvetica"/>
          <w:i w:val="0"/>
          <w:iCs w:val="0"/>
          <w:caps w:val="0"/>
          <w:color w:val="333333"/>
          <w:spacing w:val="0"/>
          <w:sz w:val="19"/>
          <w:szCs w:val="19"/>
          <w:u w:val="single"/>
          <w:shd w:val="clear" w:fill="FFFFFF"/>
          <w:lang w:val="zh-CN"/>
        </w:rPr>
        <w:fldChar w:fldCharType="end"/>
      </w:r>
      <w:r>
        <w:rPr>
          <w:rFonts w:hint="default" w:ascii="Helvetica" w:hAnsi="Helvetica" w:eastAsia="Helvetica" w:cs="Helvetica"/>
          <w:i w:val="0"/>
          <w:iCs w:val="0"/>
          <w:caps w:val="0"/>
          <w:color w:val="333333"/>
          <w:spacing w:val="0"/>
          <w:sz w:val="19"/>
          <w:szCs w:val="19"/>
          <w:u w:val="single"/>
          <w:shd w:val="clear" w:fill="FFFFFF"/>
          <w:lang w:val="zh-CN"/>
        </w:rPr>
        <w:t>为</w:t>
      </w:r>
      <w:r>
        <w:rPr>
          <w:rFonts w:hint="default" w:ascii="Helvetica" w:hAnsi="Helvetica" w:eastAsia="Helvetica" w:cs="Helvetica"/>
          <w:b/>
          <w:bCs/>
          <w:i w:val="0"/>
          <w:iCs w:val="0"/>
          <w:caps w:val="0"/>
          <w:color w:val="333333"/>
          <w:spacing w:val="0"/>
          <w:sz w:val="19"/>
          <w:szCs w:val="19"/>
          <w:u w:val="single"/>
          <w:shd w:val="clear" w:fill="FFFFFF"/>
          <w:lang w:val="zh-CN"/>
        </w:rPr>
        <w:t>类模板</w:t>
      </w:r>
      <w:r>
        <w:rPr>
          <w:rFonts w:hint="default" w:ascii="Helvetica" w:hAnsi="Helvetica" w:eastAsia="Helvetica" w:cs="Helvetica"/>
          <w:i w:val="0"/>
          <w:iCs w:val="0"/>
          <w:caps w:val="0"/>
          <w:color w:val="333333"/>
          <w:spacing w:val="0"/>
          <w:sz w:val="19"/>
          <w:szCs w:val="19"/>
          <w:u w:val="single"/>
          <w:shd w:val="clear" w:fill="FFFFFF"/>
          <w:lang w:val="zh-CN"/>
        </w:rPr>
        <w:t>。</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lang w:val="zh-CN"/>
        </w:rPr>
      </w:pPr>
      <w:r>
        <w:rPr>
          <w:rFonts w:hint="default" w:ascii="Helvetica" w:hAnsi="Helvetica" w:eastAsia="Helvetica" w:cs="Helvetica"/>
          <w:i w:val="0"/>
          <w:iCs w:val="0"/>
          <w:caps w:val="0"/>
          <w:color w:val="333333"/>
          <w:spacing w:val="0"/>
          <w:sz w:val="19"/>
          <w:szCs w:val="19"/>
          <w:u w:val="single"/>
          <w:shd w:val="clear" w:fill="FFFFFF"/>
          <w:lang w:val="zh-CN"/>
        </w:rPr>
        <w:t>vector是类型相同的对象的</w:t>
      </w:r>
      <w:r>
        <w:rPr>
          <w:rFonts w:hint="default" w:ascii="Helvetica" w:hAnsi="Helvetica" w:eastAsia="Helvetica" w:cs="Helvetica"/>
          <w:b/>
          <w:bCs/>
          <w:i w:val="0"/>
          <w:iCs w:val="0"/>
          <w:caps w:val="0"/>
          <w:color w:val="333333"/>
          <w:spacing w:val="0"/>
          <w:sz w:val="19"/>
          <w:szCs w:val="19"/>
          <w:u w:val="single"/>
          <w:shd w:val="clear" w:fill="FFFFFF"/>
          <w:lang w:val="zh-CN"/>
        </w:rPr>
        <w:t>容器</w:t>
      </w:r>
      <w:r>
        <w:rPr>
          <w:rFonts w:hint="default" w:ascii="Helvetica" w:hAnsi="Helvetica" w:eastAsia="Helvetica" w:cs="Helvetica"/>
          <w:i w:val="0"/>
          <w:iCs w:val="0"/>
          <w:caps w:val="0"/>
          <w:color w:val="333333"/>
          <w:spacing w:val="0"/>
          <w:sz w:val="19"/>
          <w:szCs w:val="19"/>
          <w:u w:val="single"/>
          <w:shd w:val="clear" w:fill="FFFFFF"/>
          <w:lang w:val="zh-CN"/>
        </w:rPr>
        <w:t>，vector的</w:t>
      </w:r>
      <w:r>
        <w:rPr>
          <w:rFonts w:hint="default" w:ascii="Helvetica" w:hAnsi="Helvetica" w:eastAsia="Helvetica" w:cs="Helvetica"/>
          <w:b/>
          <w:bCs/>
          <w:i w:val="0"/>
          <w:iCs w:val="0"/>
          <w:caps w:val="0"/>
          <w:color w:val="333333"/>
          <w:spacing w:val="0"/>
          <w:sz w:val="19"/>
          <w:szCs w:val="19"/>
          <w:u w:val="single"/>
          <w:shd w:val="clear" w:fill="FFFFFF"/>
          <w:lang w:val="zh-CN"/>
        </w:rPr>
        <w:t>大小可以变化</w:t>
      </w:r>
      <w:r>
        <w:rPr>
          <w:rFonts w:hint="default" w:ascii="Helvetica" w:hAnsi="Helvetica" w:eastAsia="Helvetica" w:cs="Helvetica"/>
          <w:i w:val="0"/>
          <w:iCs w:val="0"/>
          <w:caps w:val="0"/>
          <w:color w:val="333333"/>
          <w:spacing w:val="0"/>
          <w:sz w:val="19"/>
          <w:szCs w:val="19"/>
          <w:u w:val="single"/>
          <w:shd w:val="clear" w:fill="FFFFFF"/>
          <w:lang w:val="zh-CN"/>
        </w:rPr>
        <w:t>，</w:t>
      </w:r>
      <w:r>
        <w:rPr>
          <w:rFonts w:hint="default" w:ascii="Helvetica" w:hAnsi="Helvetica" w:eastAsia="Helvetica" w:cs="Helvetica"/>
          <w:b/>
          <w:bCs/>
          <w:i w:val="0"/>
          <w:iCs w:val="0"/>
          <w:caps w:val="0"/>
          <w:color w:val="333333"/>
          <w:spacing w:val="0"/>
          <w:sz w:val="19"/>
          <w:szCs w:val="19"/>
          <w:u w:val="single"/>
          <w:shd w:val="clear" w:fill="FFFFFF"/>
          <w:lang w:val="zh-CN"/>
        </w:rPr>
        <w:t>可以</w:t>
      </w:r>
      <w:r>
        <w:rPr>
          <w:rFonts w:hint="default" w:ascii="Helvetica" w:hAnsi="Helvetica" w:eastAsia="Helvetica" w:cs="Helvetica"/>
          <w:i w:val="0"/>
          <w:iCs w:val="0"/>
          <w:caps w:val="0"/>
          <w:color w:val="333333"/>
          <w:spacing w:val="0"/>
          <w:sz w:val="19"/>
          <w:szCs w:val="19"/>
          <w:u w:val="single"/>
          <w:shd w:val="clear" w:fill="FFFFFF"/>
          <w:lang w:val="zh-CN"/>
        </w:rPr>
        <w:t>向数组中增加元素。</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lang w:val="zh-CN"/>
        </w:rPr>
      </w:pPr>
    </w:p>
    <w:p>
      <w:pPr>
        <w:pStyle w:val="8"/>
        <w:widowControl w:val="0"/>
        <w:numPr>
          <w:ilvl w:val="0"/>
          <w:numId w:val="0"/>
        </w:numPr>
        <w:jc w:val="left"/>
        <w:rPr>
          <w:rFonts w:hint="eastAsia" w:ascii="Helvetica" w:hAnsi="Helvetica" w:eastAsia="宋体" w:cs="Helvetica"/>
          <w:i w:val="0"/>
          <w:iCs w:val="0"/>
          <w:caps w:val="0"/>
          <w:color w:val="333333"/>
          <w:spacing w:val="0"/>
          <w:sz w:val="19"/>
          <w:szCs w:val="19"/>
          <w:u w:val="single"/>
          <w:shd w:val="clear" w:fill="FFFFFF"/>
          <w:lang w:val="zh-CN" w:eastAsia="zh-CN"/>
        </w:rPr>
      </w:pPr>
      <w:r>
        <w:rPr>
          <w:rFonts w:hint="eastAsia" w:ascii="Helvetica" w:hAnsi="Helvetica" w:eastAsia="宋体" w:cs="Helvetica"/>
          <w:i w:val="0"/>
          <w:iCs w:val="0"/>
          <w:caps w:val="0"/>
          <w:color w:val="333333"/>
          <w:spacing w:val="0"/>
          <w:sz w:val="19"/>
          <w:szCs w:val="19"/>
          <w:u w:val="single"/>
          <w:shd w:val="clear" w:fill="FFFFFF"/>
          <w:lang w:val="en-US" w:eastAsia="zh-CN"/>
        </w:rPr>
        <w:t>因为</w:t>
      </w:r>
      <w:r>
        <w:rPr>
          <w:rFonts w:hint="default" w:ascii="Helvetica" w:hAnsi="Helvetica" w:eastAsia="Helvetica" w:cs="Helvetica"/>
          <w:i w:val="0"/>
          <w:iCs w:val="0"/>
          <w:caps w:val="0"/>
          <w:color w:val="333333"/>
          <w:spacing w:val="0"/>
          <w:sz w:val="19"/>
          <w:szCs w:val="19"/>
          <w:u w:val="single"/>
          <w:shd w:val="clear" w:fill="FFFFFF"/>
          <w:lang w:val="zh-CN" w:eastAsia="zh-CN"/>
        </w:rPr>
        <w:t>存进去的时候,Vector里存的内容都向上转型成了Object了</w:t>
      </w:r>
      <w:r>
        <w:rPr>
          <w:rFonts w:hint="default" w:ascii="Helvetica" w:hAnsi="Helvetica" w:eastAsia="Helvetica" w:cs="Helvetica"/>
          <w:i w:val="0"/>
          <w:iCs w:val="0"/>
          <w:caps w:val="0"/>
          <w:color w:val="333333"/>
          <w:spacing w:val="0"/>
          <w:sz w:val="19"/>
          <w:szCs w:val="19"/>
          <w:u w:val="single"/>
          <w:shd w:val="clear" w:fill="FFFFFF"/>
          <w:lang w:val="en-US" w:eastAsia="zh-CN"/>
        </w:rPr>
        <w:t>,</w:t>
      </w:r>
      <w:r>
        <w:rPr>
          <w:rFonts w:hint="default" w:ascii="Helvetica" w:hAnsi="Helvetica" w:eastAsia="Helvetica" w:cs="Helvetica"/>
          <w:i w:val="0"/>
          <w:iCs w:val="0"/>
          <w:caps w:val="0"/>
          <w:color w:val="333333"/>
          <w:spacing w:val="0"/>
          <w:sz w:val="19"/>
          <w:szCs w:val="19"/>
          <w:u w:val="single"/>
          <w:shd w:val="clear" w:fill="FFFFFF"/>
          <w:lang w:val="zh-CN" w:eastAsia="zh-CN"/>
        </w:rPr>
        <w:t>丢掉原来的类型</w:t>
      </w:r>
      <w:r>
        <w:rPr>
          <w:rFonts w:hint="eastAsia" w:ascii="Helvetica" w:hAnsi="Helvetica" w:eastAsia="宋体" w:cs="Helvetica"/>
          <w:i w:val="0"/>
          <w:iCs w:val="0"/>
          <w:caps w:val="0"/>
          <w:color w:val="333333"/>
          <w:spacing w:val="0"/>
          <w:sz w:val="19"/>
          <w:szCs w:val="19"/>
          <w:u w:val="single"/>
          <w:shd w:val="clear" w:fill="FFFFFF"/>
          <w:lang w:val="zh-CN" w:eastAsia="zh-CN"/>
        </w:rPr>
        <w:t>。</w:t>
      </w:r>
    </w:p>
    <w:p>
      <w:pPr>
        <w:pStyle w:val="8"/>
        <w:widowControl w:val="0"/>
        <w:numPr>
          <w:ilvl w:val="0"/>
          <w:numId w:val="0"/>
        </w:numPr>
        <w:jc w:val="left"/>
        <w:rPr>
          <w:rFonts w:hint="default" w:ascii="Helvetica" w:hAnsi="Helvetica" w:eastAsia="宋体" w:cs="Helvetica"/>
          <w:i w:val="0"/>
          <w:iCs w:val="0"/>
          <w:caps w:val="0"/>
          <w:color w:val="333333"/>
          <w:spacing w:val="0"/>
          <w:sz w:val="19"/>
          <w:szCs w:val="19"/>
          <w:u w:val="single"/>
          <w:shd w:val="clear" w:fill="FFFFFF"/>
          <w:lang w:val="en-US" w:eastAsia="zh-CN"/>
        </w:rPr>
      </w:pPr>
    </w:p>
    <w:p>
      <w:pPr>
        <w:pStyle w:val="8"/>
        <w:numPr>
          <w:ilvl w:val="0"/>
          <w:numId w:val="2"/>
        </w:numPr>
        <w:ind w:left="360" w:leftChars="0" w:firstLineChars="0"/>
        <w:jc w:val="left"/>
        <w:rPr>
          <w:rFonts w:hint="default"/>
          <w:lang w:val="en-US"/>
        </w:rPr>
      </w:pPr>
      <w:r>
        <w:rPr>
          <w:rFonts w:hint="eastAsia"/>
          <w:lang w:val="zh-CN"/>
        </w:rPr>
        <w:t>若a</w:t>
      </w:r>
      <w:r>
        <w:rPr>
          <w:lang w:val="zh-CN"/>
        </w:rPr>
        <w:t>-</w:t>
      </w:r>
      <w:r>
        <w:rPr>
          <w:rFonts w:hint="eastAsia"/>
          <w:lang w:val="zh-CN"/>
        </w:rPr>
        <w:t>&gt;</w:t>
      </w:r>
      <w:r>
        <w:rPr>
          <w:lang w:val="zh-CN"/>
        </w:rPr>
        <w:t>b</w:t>
      </w:r>
      <w:r>
        <w:rPr>
          <w:rFonts w:hint="eastAsia"/>
          <w:lang w:val="zh-CN"/>
        </w:rPr>
        <w:t>表示b继承于a，则当A</w:t>
      </w:r>
      <w:r>
        <w:rPr>
          <w:lang w:val="zh-CN"/>
        </w:rPr>
        <w:t>-&gt;B</w:t>
      </w:r>
      <w:r>
        <w:rPr>
          <w:rFonts w:hint="eastAsia"/>
          <w:lang w:val="zh-CN"/>
        </w:rPr>
        <w:t>，</w:t>
      </w:r>
      <w:r>
        <w:rPr>
          <w:lang w:val="zh-CN"/>
        </w:rPr>
        <w:t>A-&gt;C</w:t>
      </w:r>
      <w:r>
        <w:rPr>
          <w:rFonts w:hint="eastAsia"/>
          <w:lang w:val="zh-CN"/>
        </w:rPr>
        <w:t>，C</w:t>
      </w:r>
      <w:r>
        <w:rPr>
          <w:lang w:val="zh-CN"/>
        </w:rPr>
        <w:t>-</w:t>
      </w:r>
      <w:r>
        <w:rPr>
          <w:rFonts w:hint="eastAsia"/>
          <w:lang w:val="zh-CN"/>
        </w:rPr>
        <w:t>&gt;</w:t>
      </w:r>
      <w:r>
        <w:rPr>
          <w:lang w:val="zh-CN"/>
        </w:rPr>
        <w:t>B</w:t>
      </w:r>
      <w:r>
        <w:rPr>
          <w:rFonts w:hint="eastAsia"/>
          <w:lang w:val="zh-CN"/>
        </w:rPr>
        <w:t>时，当C修改A中的变量会发生什么bug，如何解决</w:t>
      </w:r>
    </w:p>
    <w:p>
      <w:pPr>
        <w:pStyle w:val="8"/>
        <w:widowControl w:val="0"/>
        <w:numPr>
          <w:numId w:val="0"/>
        </w:numPr>
        <w:jc w:val="left"/>
      </w:pPr>
      <w:r>
        <w:drawing>
          <wp:inline distT="0" distB="0" distL="114300" distR="114300">
            <wp:extent cx="5269865" cy="39497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394970"/>
                    </a:xfrm>
                    <a:prstGeom prst="rect">
                      <a:avLst/>
                    </a:prstGeom>
                    <a:noFill/>
                    <a:ln>
                      <a:noFill/>
                    </a:ln>
                  </pic:spPr>
                </pic:pic>
              </a:graphicData>
            </a:graphic>
          </wp:inline>
        </w:drawing>
      </w:r>
    </w:p>
    <w:p>
      <w:pPr>
        <w:pStyle w:val="8"/>
        <w:widowControl w:val="0"/>
        <w:numPr>
          <w:numId w:val="0"/>
        </w:numPr>
        <w:jc w:val="left"/>
        <w:rPr>
          <w:rFonts w:hint="eastAsia" w:ascii="Helvetica" w:hAnsi="Helvetica" w:eastAsia="Helvetica" w:cs="Helvetica"/>
          <w:i w:val="0"/>
          <w:iCs w:val="0"/>
          <w:caps w:val="0"/>
          <w:color w:val="333333"/>
          <w:spacing w:val="0"/>
          <w:sz w:val="19"/>
          <w:szCs w:val="19"/>
          <w:u w:val="single"/>
          <w:shd w:val="clear" w:fill="FFFFFF"/>
          <w:lang w:val="en-US" w:eastAsia="zh-CN"/>
        </w:rPr>
      </w:pPr>
      <w:r>
        <w:rPr>
          <w:rFonts w:hint="eastAsia" w:ascii="Helvetica" w:hAnsi="Helvetica" w:eastAsia="宋体" w:cs="Helvetica"/>
          <w:i w:val="0"/>
          <w:iCs w:val="0"/>
          <w:caps w:val="0"/>
          <w:color w:val="333333"/>
          <w:spacing w:val="0"/>
          <w:sz w:val="19"/>
          <w:szCs w:val="19"/>
          <w:u w:val="single"/>
          <w:shd w:val="clear" w:fill="FFFFFF"/>
          <w:lang w:val="en-US" w:eastAsia="zh-CN"/>
        </w:rPr>
        <w:t>应</w:t>
      </w:r>
      <w:r>
        <w:rPr>
          <w:rFonts w:hint="eastAsia" w:ascii="Helvetica" w:hAnsi="Helvetica" w:eastAsia="Helvetica" w:cs="Helvetica"/>
          <w:i w:val="0"/>
          <w:iCs w:val="0"/>
          <w:caps w:val="0"/>
          <w:color w:val="333333"/>
          <w:spacing w:val="0"/>
          <w:sz w:val="19"/>
          <w:szCs w:val="19"/>
          <w:u w:val="single"/>
          <w:shd w:val="clear" w:fill="FFFFFF"/>
          <w:lang w:val="en-US" w:eastAsia="zh-CN"/>
        </w:rPr>
        <w:t>避免此类写法，用虚继承代替</w:t>
      </w:r>
    </w:p>
    <w:p>
      <w:pPr>
        <w:pStyle w:val="8"/>
        <w:widowControl w:val="0"/>
        <w:numPr>
          <w:numId w:val="0"/>
        </w:numPr>
        <w:jc w:val="left"/>
        <w:rPr>
          <w:rFonts w:hint="default" w:ascii="Helvetica" w:hAnsi="Helvetica" w:eastAsia="Helvetica" w:cs="Helvetica"/>
          <w:i w:val="0"/>
          <w:iCs w:val="0"/>
          <w:caps w:val="0"/>
          <w:color w:val="333333"/>
          <w:spacing w:val="0"/>
          <w:sz w:val="19"/>
          <w:szCs w:val="19"/>
          <w:u w:val="single"/>
          <w:shd w:val="clear" w:fill="FFFFFF"/>
          <w:lang w:val="en-US" w:eastAsia="zh-CN"/>
        </w:rPr>
      </w:pPr>
    </w:p>
    <w:p>
      <w:pPr>
        <w:pStyle w:val="8"/>
        <w:numPr>
          <w:ilvl w:val="0"/>
          <w:numId w:val="2"/>
        </w:numPr>
        <w:ind w:left="360" w:leftChars="0" w:firstLineChars="0"/>
        <w:jc w:val="left"/>
      </w:pPr>
      <w:r>
        <w:rPr>
          <w:rFonts w:hint="eastAsia"/>
          <w:lang w:val="zh-CN"/>
        </w:rPr>
        <w:t>简述拷贝构造函数模板</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rPr>
      </w:pPr>
      <w:r>
        <w:rPr>
          <w:rFonts w:hint="default" w:ascii="Helvetica" w:hAnsi="Helvetica" w:eastAsia="Helvetica" w:cs="Helvetica"/>
          <w:i w:val="0"/>
          <w:iCs w:val="0"/>
          <w:caps w:val="0"/>
          <w:color w:val="333333"/>
          <w:spacing w:val="0"/>
          <w:sz w:val="19"/>
          <w:szCs w:val="19"/>
          <w:u w:val="single"/>
          <w:shd w:val="clear" w:fill="FFFFFF"/>
        </w:rPr>
        <w:t>拷贝构造函数是一种特殊的构造函数，它在创建对象时，是使用同一类中之前创建的对象来初始化新创建的对象。拷贝构造函数通常用于：</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rPr>
      </w:pPr>
      <w:r>
        <w:rPr>
          <w:rFonts w:hint="default" w:ascii="Helvetica" w:hAnsi="Helvetica" w:eastAsia="Helvetica" w:cs="Helvetica"/>
          <w:i w:val="0"/>
          <w:iCs w:val="0"/>
          <w:caps w:val="0"/>
          <w:color w:val="333333"/>
          <w:spacing w:val="0"/>
          <w:sz w:val="19"/>
          <w:szCs w:val="19"/>
          <w:u w:val="single"/>
          <w:shd w:val="clear" w:fill="FFFFFF"/>
        </w:rPr>
        <w:t>通过使用另一个同类型的对象来初始化新创建的对象。</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rPr>
      </w:pPr>
      <w:r>
        <w:rPr>
          <w:rFonts w:hint="default" w:ascii="Helvetica" w:hAnsi="Helvetica" w:eastAsia="Helvetica" w:cs="Helvetica"/>
          <w:i w:val="0"/>
          <w:iCs w:val="0"/>
          <w:caps w:val="0"/>
          <w:color w:val="333333"/>
          <w:spacing w:val="0"/>
          <w:sz w:val="19"/>
          <w:szCs w:val="19"/>
          <w:u w:val="single"/>
          <w:shd w:val="clear" w:fill="FFFFFF"/>
        </w:rPr>
        <w:t>复制对象把它作为参数传递给函数。</w:t>
      </w:r>
    </w:p>
    <w:p>
      <w:pPr>
        <w:pStyle w:val="8"/>
        <w:widowControl w:val="0"/>
        <w:numPr>
          <w:ilvl w:val="0"/>
          <w:numId w:val="0"/>
        </w:numPr>
        <w:jc w:val="left"/>
        <w:rPr>
          <w:rFonts w:hint="default" w:ascii="Helvetica" w:hAnsi="Helvetica" w:eastAsia="Helvetica" w:cs="Helvetica"/>
          <w:i w:val="0"/>
          <w:iCs w:val="0"/>
          <w:caps w:val="0"/>
          <w:color w:val="333333"/>
          <w:spacing w:val="0"/>
          <w:sz w:val="19"/>
          <w:szCs w:val="19"/>
          <w:u w:val="single"/>
          <w:shd w:val="clear" w:fill="FFFFFF"/>
        </w:rPr>
      </w:pPr>
      <w:r>
        <w:rPr>
          <w:rFonts w:hint="default" w:ascii="Helvetica" w:hAnsi="Helvetica" w:eastAsia="Helvetica" w:cs="Helvetica"/>
          <w:i w:val="0"/>
          <w:iCs w:val="0"/>
          <w:caps w:val="0"/>
          <w:color w:val="333333"/>
          <w:spacing w:val="0"/>
          <w:sz w:val="19"/>
          <w:szCs w:val="19"/>
          <w:u w:val="single"/>
          <w:shd w:val="clear" w:fill="FFFFFF"/>
        </w:rPr>
        <w:t>复制对象，并从函数返回这个对象。</w:t>
      </w:r>
    </w:p>
    <w:p>
      <w:pPr>
        <w:pStyle w:val="8"/>
        <w:widowControl w:val="0"/>
        <w:numPr>
          <w:numId w:val="0"/>
        </w:numPr>
        <w:jc w:val="left"/>
      </w:pPr>
    </w:p>
    <w:p>
      <w:pPr>
        <w:pStyle w:val="8"/>
        <w:numPr>
          <w:ilvl w:val="0"/>
          <w:numId w:val="2"/>
        </w:numPr>
        <w:ind w:left="360" w:leftChars="0" w:firstLineChars="0"/>
        <w:jc w:val="left"/>
      </w:pPr>
      <w:r>
        <w:rPr>
          <w:rFonts w:hint="eastAsia"/>
          <w:lang w:val="zh-CN"/>
        </w:rPr>
        <w:t>安装</w:t>
      </w:r>
      <w:r>
        <w:rPr>
          <w:lang w:val="zh-CN"/>
        </w:rPr>
        <w:t>C++</w:t>
      </w:r>
      <w:r>
        <w:rPr>
          <w:rFonts w:hint="eastAsia"/>
          <w:lang w:val="zh-CN"/>
        </w:rPr>
        <w:t>opencv（版本4</w:t>
      </w:r>
      <w:r>
        <w:rPr>
          <w:lang w:val="zh-CN"/>
        </w:rPr>
        <w:t>.5.2</w:t>
      </w:r>
      <w:r>
        <w:rPr>
          <w:rFonts w:hint="eastAsia"/>
          <w:lang w:val="zh-CN"/>
        </w:rPr>
        <w:t>或以上）并安装对应版本o</w:t>
      </w:r>
      <w:r>
        <w:rPr>
          <w:lang w:val="zh-CN"/>
        </w:rPr>
        <w:t>pencv</w:t>
      </w:r>
      <w:r>
        <w:rPr>
          <w:rFonts w:hint="eastAsia"/>
          <w:lang w:val="zh-CN"/>
        </w:rPr>
        <w:t>_</w:t>
      </w:r>
      <w:r>
        <w:rPr>
          <w:lang w:val="zh-CN"/>
        </w:rPr>
        <w:t>contrib</w:t>
      </w:r>
      <w:r>
        <w:rPr>
          <w:rFonts w:hint="eastAsia"/>
          <w:lang w:val="zh-CN"/>
        </w:rPr>
        <w:t>，截图证明已安装。</w:t>
      </w:r>
    </w:p>
    <w:p>
      <w:pPr>
        <w:pStyle w:val="8"/>
        <w:widowControl w:val="0"/>
        <w:numPr>
          <w:numId w:val="0"/>
        </w:numPr>
        <w:jc w:val="left"/>
      </w:pPr>
      <w:r>
        <w:drawing>
          <wp:inline distT="0" distB="0" distL="114300" distR="114300">
            <wp:extent cx="3152140" cy="1617345"/>
            <wp:effectExtent l="0" t="0" r="1016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152140" cy="1617345"/>
                    </a:xfrm>
                    <a:prstGeom prst="rect">
                      <a:avLst/>
                    </a:prstGeom>
                    <a:noFill/>
                    <a:ln>
                      <a:noFill/>
                    </a:ln>
                  </pic:spPr>
                </pic:pic>
              </a:graphicData>
            </a:graphic>
          </wp:inline>
        </w:drawing>
      </w:r>
    </w:p>
    <w:p>
      <w:pPr>
        <w:pStyle w:val="8"/>
        <w:widowControl w:val="0"/>
        <w:numPr>
          <w:numId w:val="0"/>
        </w:numPr>
        <w:jc w:val="left"/>
      </w:pPr>
      <w:r>
        <w:drawing>
          <wp:inline distT="0" distB="0" distL="114300" distR="114300">
            <wp:extent cx="4781550" cy="476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781550" cy="476250"/>
                    </a:xfrm>
                    <a:prstGeom prst="rect">
                      <a:avLst/>
                    </a:prstGeom>
                    <a:noFill/>
                    <a:ln>
                      <a:noFill/>
                    </a:ln>
                  </pic:spPr>
                </pic:pic>
              </a:graphicData>
            </a:graphic>
          </wp:inline>
        </w:drawing>
      </w:r>
    </w:p>
    <w:p>
      <w:pPr>
        <w:pStyle w:val="8"/>
        <w:widowControl w:val="0"/>
        <w:numPr>
          <w:numId w:val="0"/>
        </w:numPr>
        <w:jc w:val="left"/>
      </w:pPr>
      <w:r>
        <w:rPr>
          <w:rFonts w:hint="eastAsia"/>
          <w:lang w:val="en-US" w:eastAsia="zh-CN"/>
        </w:rPr>
        <w:t>成功运行demo：</w:t>
      </w:r>
    </w:p>
    <w:p>
      <w:pPr>
        <w:pStyle w:val="8"/>
        <w:widowControl w:val="0"/>
        <w:numPr>
          <w:numId w:val="0"/>
        </w:numPr>
        <w:jc w:val="left"/>
        <w:rPr>
          <w:rFonts w:hint="eastAsia" w:eastAsiaTheme="minorEastAsia"/>
          <w:lang w:eastAsia="zh-CN"/>
        </w:rPr>
      </w:pPr>
      <w:r>
        <w:rPr>
          <w:rFonts w:hint="eastAsia" w:eastAsiaTheme="minorEastAsia"/>
          <w:lang w:eastAsia="zh-CN"/>
        </w:rPr>
        <w:drawing>
          <wp:inline distT="0" distB="0" distL="114300" distR="114300">
            <wp:extent cx="5266690" cy="2874645"/>
            <wp:effectExtent l="0" t="0" r="10160" b="1905"/>
            <wp:docPr id="8" name="图片 8" descr="f2ca54f268b8beff5dcdd7c22870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2ca54f268b8beff5dcdd7c22870d96"/>
                    <pic:cNvPicPr>
                      <a:picLocks noChangeAspect="1"/>
                    </pic:cNvPicPr>
                  </pic:nvPicPr>
                  <pic:blipFill>
                    <a:blip r:embed="rId7"/>
                    <a:stretch>
                      <a:fillRect/>
                    </a:stretch>
                  </pic:blipFill>
                  <pic:spPr>
                    <a:xfrm>
                      <a:off x="0" y="0"/>
                      <a:ext cx="5266690" cy="2874645"/>
                    </a:xfrm>
                    <a:prstGeom prst="rect">
                      <a:avLst/>
                    </a:prstGeom>
                  </pic:spPr>
                </pic:pic>
              </a:graphicData>
            </a:graphic>
          </wp:inline>
        </w:drawing>
      </w:r>
    </w:p>
    <w:p>
      <w:pPr>
        <w:pStyle w:val="8"/>
        <w:widowControl w:val="0"/>
        <w:numPr>
          <w:numId w:val="0"/>
        </w:numPr>
        <w:jc w:val="left"/>
      </w:pPr>
    </w:p>
    <w:p>
      <w:pPr>
        <w:pStyle w:val="8"/>
        <w:widowControl w:val="0"/>
        <w:numPr>
          <w:numId w:val="0"/>
        </w:numPr>
        <w:jc w:val="left"/>
      </w:pPr>
      <w:bookmarkStart w:id="2" w:name="_GoBack"/>
      <w:bookmarkEnd w:id="2"/>
    </w:p>
    <w:p>
      <w:pPr>
        <w:pStyle w:val="8"/>
        <w:numPr>
          <w:ilvl w:val="0"/>
          <w:numId w:val="2"/>
        </w:numPr>
        <w:ind w:left="360" w:leftChars="0" w:firstLineChars="0"/>
        <w:jc w:val="left"/>
      </w:pPr>
      <w:r>
        <w:rPr>
          <w:rFonts w:hint="eastAsia"/>
          <w:lang w:val="zh-CN"/>
        </w:rPr>
        <w:t>简述矩阵乘法，并说明矩阵相乘的前提条件</w:t>
      </w:r>
    </w:p>
    <w:p>
      <w:r>
        <w:drawing>
          <wp:inline distT="0" distB="0" distL="114300" distR="114300">
            <wp:extent cx="2723515" cy="1612265"/>
            <wp:effectExtent l="0" t="0" r="63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723515" cy="1612265"/>
                    </a:xfrm>
                    <a:prstGeom prst="rect">
                      <a:avLst/>
                    </a:prstGeom>
                    <a:noFill/>
                    <a:ln>
                      <a:noFill/>
                    </a:ln>
                  </pic:spPr>
                </pic:pic>
              </a:graphicData>
            </a:graphic>
          </wp:inline>
        </w:drawing>
      </w:r>
      <w:r>
        <w:drawing>
          <wp:inline distT="0" distB="0" distL="114300" distR="114300">
            <wp:extent cx="3714750" cy="990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714750" cy="990600"/>
                    </a:xfrm>
                    <a:prstGeom prst="rect">
                      <a:avLst/>
                    </a:prstGeom>
                    <a:noFill/>
                    <a:ln>
                      <a:noFill/>
                    </a:ln>
                  </pic:spPr>
                </pic:pic>
              </a:graphicData>
            </a:graphic>
          </wp:inline>
        </w:drawing>
      </w:r>
    </w:p>
    <w:p>
      <w:pPr>
        <w:rPr>
          <w:rFonts w:hint="default"/>
          <w:lang w:val="en-US"/>
        </w:rPr>
      </w:pPr>
      <w:r>
        <w:rPr>
          <w:rFonts w:ascii="微软雅黑" w:hAnsi="微软雅黑" w:eastAsia="微软雅黑" w:cs="微软雅黑"/>
          <w:i w:val="0"/>
          <w:iCs w:val="0"/>
          <w:caps w:val="0"/>
          <w:color w:val="333333"/>
          <w:spacing w:val="0"/>
          <w:sz w:val="24"/>
          <w:szCs w:val="24"/>
          <w:shd w:val="clear" w:fill="FFFFFF"/>
        </w:rPr>
        <w:t>两个矩阵相乘的前提条件是第一个矩阵的行数等于第二个矩阵的列数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D35C2"/>
    <w:multiLevelType w:val="singleLevel"/>
    <w:tmpl w:val="197D35C2"/>
    <w:lvl w:ilvl="0" w:tentative="0">
      <w:start w:val="1"/>
      <w:numFmt w:val="chineseCounting"/>
      <w:suff w:val="space"/>
      <w:lvlText w:val="第%1天"/>
      <w:lvlJc w:val="left"/>
      <w:rPr>
        <w:rFonts w:hint="eastAsia"/>
      </w:rPr>
    </w:lvl>
  </w:abstractNum>
  <w:abstractNum w:abstractNumId="1">
    <w:nsid w:val="5E5C2EF0"/>
    <w:multiLevelType w:val="multilevel"/>
    <w:tmpl w:val="5E5C2E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3NTEyNzg1OTAzNjY3YmFjODhjZDdhN2U0MTFhNmMifQ=="/>
  </w:docVars>
  <w:rsids>
    <w:rsidRoot w:val="3FA053A2"/>
    <w:rsid w:val="3FA0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customStyle="1" w:styleId="7">
    <w:name w:val="标题 1 字符"/>
    <w:basedOn w:val="5"/>
    <w:link w:val="2"/>
    <w:qFormat/>
    <w:uiPriority w:val="0"/>
    <w:rPr>
      <w:b/>
      <w:kern w:val="44"/>
      <w:sz w:val="44"/>
    </w:rPr>
  </w:style>
  <w:style w:type="paragraph" w:styleId="8">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2022-07-11T12:29:00Z</dcterms:created>
  <dc:creator>无迹可寻</dc:creator>
  <cp:lastModifiedBy>无迹可寻</cp:lastModifiedBy>
  <dcterms:modified xsi:type="dcterms:W3CDTF">2022-07-11T14:46:27Z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4C35F58355F546F98D3E993C29592EBE</vt:lpwstr>
  </property>
</Properties>
</file>