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5254625"/>
            <wp:effectExtent l="0" t="0" r="8890" b="3175"/>
            <wp:docPr id="9" name="图片 9" descr="屏幕截图 2023-05-13 00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5-13 003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解空间树：</w:t>
      </w:r>
      <w:r>
        <w:rPr>
          <w:rFonts w:hint="eastAsia"/>
          <w:sz w:val="24"/>
          <w:szCs w:val="24"/>
          <w:lang w:val="en-US" w:eastAsia="zh-CN"/>
        </w:rPr>
        <w:t>如上（仅画出了查找到第一条路径为止）。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搜索过程：</w:t>
      </w:r>
      <w:r>
        <w:rPr>
          <w:rFonts w:hint="eastAsia"/>
          <w:sz w:val="24"/>
          <w:szCs w:val="24"/>
          <w:lang w:val="en-US" w:eastAsia="zh-CN"/>
        </w:rPr>
        <w:t>从当前节点出发，遇到可以去到且当前路径上还未经过的节点，则将其作为解空间树中当前节点的子节点，同时添加到当前路径中。若无路可走，则删除当前路径上的当前节点，回溯到父节点再找一个合适的子节点继续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搜索结果：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①a-b-e-g-d-f-c-a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设需要找m元的零钱，最少硬币数为n。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①对于一般的零钱总额，只需考虑m-1元、m-3元、m-5元的最少硬币数，因为m元的最少硬币数都是这三个总额+1，是增长硬币数最少的方式。因此m元的最少硬币数等于三者硬币数分别+1的最小值。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②对于3&lt;m&lt;5，不可能会用到5元找零，只需考虑m-1、m-3元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③对于1&lt;m&lt;3，不可能会用到3元找零，只需考虑m-1元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④m=1、m=3、m=5的最优解显然是n=1，因此得到递推公式：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50"/>
          <w:sz w:val="24"/>
          <w:szCs w:val="24"/>
          <w:lang w:val="en-US" w:eastAsia="zh-CN"/>
        </w:rPr>
        <w:object>
          <v:shape id="_x0000_i1025" o:spt="75" type="#_x0000_t75" style="height:56pt;width:28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其中n(1) = n(3) = n(5)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但由于最优解可能不止一种情况，状态表设置如下：它是一维的，记录了总额从1-m的最优组合。第i个位置记录的是找i元零钱硬币数最少的所有组合。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coin是可使用硬币的所有面值集合，money是找零总额。伪代码如下：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FindSolution</w:t>
      </w:r>
      <w:r>
        <w:rPr>
          <w:rFonts w:hint="eastAsia"/>
          <w:sz w:val="24"/>
          <w:szCs w:val="24"/>
          <w:lang w:val="en-US" w:eastAsia="zh-CN"/>
        </w:rPr>
        <w:t>(coin, money)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result = [] * (money + 1)  </w:t>
      </w:r>
      <w:r>
        <w:rPr>
          <w:rFonts w:hint="eastAsia"/>
          <w:color w:val="00B050"/>
          <w:sz w:val="24"/>
          <w:szCs w:val="24"/>
          <w:lang w:val="en-US" w:eastAsia="zh-CN"/>
        </w:rPr>
        <w:t>//建立长度为result + 1的数组，每个元素是空集合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                     //长度为result + 1是为了应对m=0的情况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result[0].add([0, 0, 0])   </w:t>
      </w:r>
      <w:r>
        <w:rPr>
          <w:rFonts w:hint="eastAsia"/>
          <w:color w:val="00B050"/>
          <w:sz w:val="24"/>
          <w:szCs w:val="24"/>
          <w:lang w:val="en-US" w:eastAsia="zh-CN"/>
        </w:rPr>
        <w:t>//初始化：0元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(c</w:t>
      </w: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 xml:space="preserve"> in</w:t>
      </w:r>
      <w:r>
        <w:rPr>
          <w:rFonts w:hint="eastAsia"/>
          <w:sz w:val="24"/>
          <w:szCs w:val="24"/>
          <w:lang w:val="en-US" w:eastAsia="zh-CN"/>
        </w:rPr>
        <w:t xml:space="preserve"> coin) {  </w:t>
      </w:r>
      <w:r>
        <w:rPr>
          <w:rFonts w:hint="eastAsia"/>
          <w:color w:val="00B050"/>
          <w:sz w:val="24"/>
          <w:szCs w:val="24"/>
          <w:lang w:val="en-US" w:eastAsia="zh-CN"/>
        </w:rPr>
        <w:t>//初始化，与硬币本身面值相等的最优解就是只找一个该面值的硬币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 ←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(i=1 </w:t>
      </w: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to</w:t>
      </w:r>
      <w:r>
        <w:rPr>
          <w:rFonts w:hint="eastAsia"/>
          <w:sz w:val="24"/>
          <w:szCs w:val="24"/>
          <w:lang w:val="en-US" w:eastAsia="zh-CN"/>
        </w:rPr>
        <w:t xml:space="preserve"> coin.</w:t>
      </w: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length</w:t>
      </w:r>
      <w:r>
        <w:rPr>
          <w:rFonts w:hint="eastAsia"/>
          <w:sz w:val="24"/>
          <w:szCs w:val="24"/>
          <w:lang w:val="en-US" w:eastAsia="zh-CN"/>
        </w:rPr>
        <w:t>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com.</w:t>
      </w: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add</w:t>
      </w:r>
      <w:r>
        <w:rPr>
          <w:rFonts w:hint="eastAsia"/>
          <w:sz w:val="24"/>
          <w:szCs w:val="24"/>
          <w:lang w:val="en-US" w:eastAsia="zh-CN"/>
        </w:rPr>
        <w:t>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com[coin.</w:t>
      </w: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index</w:t>
      </w:r>
      <w:r>
        <w:rPr>
          <w:rFonts w:hint="eastAsia"/>
          <w:sz w:val="24"/>
          <w:szCs w:val="24"/>
          <w:lang w:val="en-US" w:eastAsia="zh-CN"/>
        </w:rPr>
        <w:t>(c)] ←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result[c].</w:t>
      </w: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add</w:t>
      </w:r>
      <w:r>
        <w:rPr>
          <w:rFonts w:hint="eastAsia"/>
          <w:sz w:val="24"/>
          <w:szCs w:val="24"/>
          <w:lang w:val="en-US" w:eastAsia="zh-CN"/>
        </w:rPr>
        <w:t>(com)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(i=2 </w:t>
      </w: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to</w:t>
      </w:r>
      <w:r>
        <w:rPr>
          <w:rFonts w:hint="eastAsia"/>
          <w:sz w:val="24"/>
          <w:szCs w:val="24"/>
          <w:lang w:val="en-US" w:eastAsia="zh-CN"/>
        </w:rPr>
        <w:t xml:space="preserve"> target) {  </w:t>
      </w:r>
      <w:r>
        <w:rPr>
          <w:rFonts w:hint="eastAsia"/>
          <w:color w:val="00B050"/>
          <w:sz w:val="24"/>
          <w:szCs w:val="24"/>
          <w:lang w:val="en-US" w:eastAsia="zh-CN"/>
        </w:rPr>
        <w:t>//从2元开始填状态表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minSum ← 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INT_MAX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00B050"/>
          <w:sz w:val="24"/>
          <w:szCs w:val="24"/>
          <w:lang w:val="en-US" w:eastAsia="zh-CN"/>
        </w:rPr>
        <w:t>//记录i元时的最小硬币数，先赋一个很大的值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//先计算i元时所需的最小硬币数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(c</w:t>
      </w: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 xml:space="preserve"> in</w:t>
      </w:r>
      <w:r>
        <w:rPr>
          <w:rFonts w:hint="eastAsia"/>
          <w:sz w:val="24"/>
          <w:szCs w:val="24"/>
          <w:lang w:val="en-US" w:eastAsia="zh-CN"/>
        </w:rPr>
        <w:t xml:space="preserve"> coin)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if</w:t>
      </w:r>
      <w:r>
        <w:rPr>
          <w:rFonts w:hint="eastAsia"/>
          <w:sz w:val="24"/>
          <w:szCs w:val="24"/>
          <w:lang w:val="en-US" w:eastAsia="zh-CN"/>
        </w:rPr>
        <w:t xml:space="preserve"> (c &gt; i)  </w:t>
      </w:r>
      <w:r>
        <w:rPr>
          <w:rFonts w:hint="eastAsia"/>
          <w:color w:val="00B050"/>
          <w:sz w:val="24"/>
          <w:szCs w:val="24"/>
          <w:lang w:val="en-US" w:eastAsia="zh-CN"/>
        </w:rPr>
        <w:t>//硬币面值c比i还大，肯定不用c元硬币找零，不考虑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else</w:t>
      </w:r>
      <w:r>
        <w:rPr>
          <w:rFonts w:hint="eastAsia"/>
          <w:sz w:val="24"/>
          <w:szCs w:val="24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(com </w:t>
      </w: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in</w:t>
      </w:r>
      <w:r>
        <w:rPr>
          <w:rFonts w:hint="eastAsia"/>
          <w:sz w:val="24"/>
          <w:szCs w:val="24"/>
          <w:lang w:val="en-US" w:eastAsia="zh-CN"/>
        </w:rPr>
        <w:t xml:space="preserve"> result[i - c])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tempSum ← </w:t>
      </w: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sum</w:t>
      </w:r>
      <w:r>
        <w:rPr>
          <w:rFonts w:hint="eastAsia"/>
          <w:sz w:val="24"/>
          <w:szCs w:val="24"/>
          <w:lang w:val="en-US" w:eastAsia="zh-CN"/>
        </w:rPr>
        <w:t>(com)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minSum ← </w:t>
      </w: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min</w:t>
      </w:r>
      <w:r>
        <w:rPr>
          <w:rFonts w:hint="eastAsia"/>
          <w:sz w:val="24"/>
          <w:szCs w:val="24"/>
          <w:lang w:val="en-US" w:eastAsia="zh-CN"/>
        </w:rPr>
        <w:t>(tempSum, minSum)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//再计算满足最小硬币数的所有组合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(c </w:t>
      </w: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in</w:t>
      </w:r>
      <w:r>
        <w:rPr>
          <w:rFonts w:hint="eastAsia"/>
          <w:sz w:val="24"/>
          <w:szCs w:val="24"/>
          <w:lang w:val="en-US" w:eastAsia="zh-CN"/>
        </w:rPr>
        <w:t xml:space="preserve"> coin)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if</w:t>
      </w:r>
      <w:r>
        <w:rPr>
          <w:rFonts w:hint="eastAsia"/>
          <w:sz w:val="24"/>
          <w:szCs w:val="24"/>
          <w:lang w:val="en-US" w:eastAsia="zh-CN"/>
        </w:rPr>
        <w:t xml:space="preserve"> (c &gt; i)  </w:t>
      </w:r>
      <w:r>
        <w:rPr>
          <w:rFonts w:hint="eastAsia"/>
          <w:color w:val="00B050"/>
          <w:sz w:val="24"/>
          <w:szCs w:val="24"/>
          <w:lang w:val="en-US" w:eastAsia="zh-CN"/>
        </w:rPr>
        <w:t>//硬币面值c比i还大，肯定不用c元硬币找零，不考虑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else</w:t>
      </w:r>
      <w:r>
        <w:rPr>
          <w:rFonts w:hint="eastAsia"/>
          <w:sz w:val="24"/>
          <w:szCs w:val="24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(com</w:t>
      </w: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 xml:space="preserve"> in</w:t>
      </w:r>
      <w:r>
        <w:rPr>
          <w:rFonts w:hint="eastAsia"/>
          <w:sz w:val="24"/>
          <w:szCs w:val="24"/>
          <w:lang w:val="en-US" w:eastAsia="zh-CN"/>
        </w:rPr>
        <w:t xml:space="preserve"> result[i - c])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if</w:t>
      </w:r>
      <w:r>
        <w:rPr>
          <w:rFonts w:hint="eastAsia"/>
          <w:sz w:val="24"/>
          <w:szCs w:val="24"/>
          <w:lang w:val="en-US" w:eastAsia="zh-CN"/>
        </w:rPr>
        <w:t xml:space="preserve"> (</w:t>
      </w: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sum</w:t>
      </w:r>
      <w:r>
        <w:rPr>
          <w:rFonts w:hint="eastAsia"/>
          <w:sz w:val="24"/>
          <w:szCs w:val="24"/>
          <w:lang w:val="en-US" w:eastAsia="zh-CN"/>
        </w:rPr>
        <w:t>(com) == minSum)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combination ← 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combination[coin.</w:t>
      </w: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index</w:t>
      </w:r>
      <w:r>
        <w:rPr>
          <w:rFonts w:hint="eastAsia"/>
          <w:sz w:val="24"/>
          <w:szCs w:val="24"/>
          <w:lang w:val="en-US" w:eastAsia="zh-CN"/>
        </w:rPr>
        <w:t>(c)]++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result[i].</w:t>
      </w:r>
      <w:r>
        <w:rPr>
          <w:rFonts w:hint="eastAsia"/>
          <w:b/>
          <w:bCs/>
          <w:color w:val="BF9000" w:themeColor="accent4" w:themeShade="BF"/>
          <w:sz w:val="24"/>
          <w:szCs w:val="24"/>
          <w:lang w:val="en-US" w:eastAsia="zh-CN"/>
        </w:rPr>
        <w:t>add</w:t>
      </w:r>
      <w:r>
        <w:rPr>
          <w:rFonts w:hint="eastAsia"/>
          <w:sz w:val="24"/>
          <w:szCs w:val="24"/>
          <w:lang w:val="en-US" w:eastAsia="zh-CN"/>
        </w:rPr>
        <w:t>(combination)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result[target]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求解本题时，coin = {1, 3, 5}，target 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状态表初始为：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1]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①2元时，考虑1元的最少硬币数（1），因此硬币数最少只能为2。且计算所有情况后，得出都是2个1元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[2,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1]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②4元时，考虑1元和3元的最少硬币数（1、1），因此硬币数最少只能为2。且计算所有情况后，得出都是1个1元和1个3元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[2,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[1,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1]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③6元时，考虑1、3、5元的最少硬币数（1、1、1），因此硬币数最少只能为2。且计算所有情况后，得出1个1元和1个5元、2个3元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[2,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1]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[1, 0, 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[0, 2,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④7元时，考虑2、4、6元的最少硬币数（2、2、2），因此硬币数最少只能为3。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且计算所有情况后，得出2个1元和1个5元、1个1元和2个3元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[2,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1]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2,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[2, 0, 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[1, 2, 0]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⑤8元时，考虑3、5、7元的最少硬币数（1、1、3），因此硬币数最少为2。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且计算所有情况后，得出都是1个3元和1个5元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[2,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1]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2,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[2, 0, 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2, 0]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[0, 1, 1]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⑥9元时，考虑4、6、8元的最少硬币数（2、2、2），因此硬币数最少只能为3。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且计算所有情况后，得出1个1元和1个3元和1个5元、3个3元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[2, 0,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1,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0, 1]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0, 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2, 0]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[2, 0, 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 2, 0]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[0, 1, 1]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[1, 1, 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[0, 3, 0]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⑦得出结论：用1、3、5元硬币找9元的零钱，最少需要3个硬币，且所有组合为：[1, 1, 1]、[0, 3, 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886835" cy="3152140"/>
            <wp:effectExtent l="0" t="0" r="12065" b="10160"/>
            <wp:docPr id="3" name="图片 3" descr="屏幕截图 2023-05-09 12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5-09 1227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解空间树：</w:t>
      </w:r>
      <w:r>
        <w:rPr>
          <w:rFonts w:hint="eastAsia"/>
          <w:sz w:val="24"/>
          <w:szCs w:val="24"/>
          <w:lang w:val="en-US" w:eastAsia="zh-CN"/>
        </w:rPr>
        <w:t>如上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搜索过程：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3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0.</w:t>
      </w:r>
      <w:r>
        <w:rPr>
          <w:rFonts w:hint="eastAsia"/>
          <w:sz w:val="24"/>
          <w:szCs w:val="24"/>
          <w:lang w:val="en-US" w:eastAsia="zh-CN"/>
        </w:rPr>
        <w:t>价值上界计算方法（设当前包内总价值为v，总重量为w，剩余价值为r）：</w:t>
      </w:r>
      <w:r>
        <w:rPr>
          <w:rFonts w:hint="default"/>
          <w:position w:val="-34"/>
          <w:sz w:val="24"/>
          <w:szCs w:val="24"/>
          <w:lang w:val="en-US" w:eastAsia="zh-CN"/>
        </w:rPr>
        <w:object>
          <v:shape id="_x0000_i1026" o:spt="75" type="#_x0000_t75" style="height:39pt;width:20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3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1.</w:t>
      </w:r>
      <w:r>
        <w:rPr>
          <w:rFonts w:hint="eastAsia"/>
          <w:position w:val="-36"/>
          <w:sz w:val="24"/>
          <w:szCs w:val="24"/>
          <w:lang w:val="en-US" w:eastAsia="zh-CN"/>
        </w:rPr>
        <w:t>从根节点出发，计算左右孩子的价值上界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Node1：w = 0, v = 0,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10, ub = 0 + 10 * 16 = 160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Node2：w = 10, v = 100,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9, ub = 100 + 9 * 6 = 154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Node3：w = 0, v = 0,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9, ub = 0 + 9 * 16 = 144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2.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当前叶结点的ub中，结点2（154）最大，从其开始计算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Node4：w = 17 &gt;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Node5：w = 10, v = 100,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7, ub = 100 + 7 * 6 = 142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3.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当前叶结点的ub中，结点3（144）最大，从其开始计算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Node6：w = 7, v = 63,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7, ub = 63 + 7 * 9 = 126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Node7：w = 0, v = 0,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10, ub = 0 + 7 * 16 = 112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4.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当前叶结点的ub中，结点5（142）最大，从其开始计算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Node8：w = 18 &gt;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Node9：w = 10, v = 100,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3, ub = 100 + 3 * 6 = 118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5.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当前叶结点的ub中，结点6（126）最大，从其开始计算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Node10：w = 15, v = 119,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3, ub = 119 + 3 * 1 = 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Node11：w = 7, v = 63,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3, ub = 63 + 3 * 9 =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6.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当前叶结点的ub中，结点10（122）最大，从其开始计算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Node12：w = 19 &gt;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Node13：w = 15, v = 119, d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0, ub = 119 + 0 * 1 = 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  <w:lang w:val="en-US" w:eastAsia="zh-CN"/>
        </w:rPr>
        <w:t>找到一种可能解，检查其他叶结点：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ub</w:t>
      </w:r>
      <w:r>
        <w:rPr>
          <w:rFonts w:hint="eastAsia"/>
          <w:sz w:val="24"/>
          <w:szCs w:val="24"/>
          <w:vertAlign w:val="subscript"/>
          <w:lang w:val="en-US" w:eastAsia="zh-CN"/>
        </w:rPr>
        <w:t>7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= 112 &lt; 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ub</w:t>
      </w:r>
      <w:r>
        <w:rPr>
          <w:rFonts w:hint="eastAsia"/>
          <w:sz w:val="24"/>
          <w:szCs w:val="24"/>
          <w:vertAlign w:val="subscript"/>
          <w:lang w:val="en-US" w:eastAsia="zh-CN"/>
        </w:rPr>
        <w:t>9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= 118 &lt; 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ub</w:t>
      </w:r>
      <w:r>
        <w:rPr>
          <w:rFonts w:hint="eastAsia"/>
          <w:sz w:val="24"/>
          <w:szCs w:val="24"/>
          <w:vertAlign w:val="subscript"/>
          <w:lang w:val="en-US" w:eastAsia="zh-CN"/>
        </w:rPr>
        <w:t>11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= 90 &lt; 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其他叶结点的ub都比119小，故不用再搜索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vertAlign w:val="baseline"/>
          <w:lang w:val="en-US" w:eastAsia="zh-CN"/>
        </w:rPr>
        <w:t>搜索结果：</w:t>
      </w:r>
      <w:r>
        <w:rPr>
          <w:rFonts w:hint="eastAsia"/>
          <w:sz w:val="24"/>
          <w:szCs w:val="24"/>
          <w:vertAlign w:val="baseline"/>
          <w:lang w:val="en-US" w:eastAsia="zh-CN"/>
        </w:rPr>
        <w:t>最优解为装入物品2和3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  <w:t>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3152140" cy="3843655"/>
            <wp:effectExtent l="0" t="0" r="10160" b="4445"/>
            <wp:docPr id="4" name="图片 4" descr="屏幕截图 2023-05-09 16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5-09 1602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解空间树：</w:t>
      </w:r>
      <w:r>
        <w:rPr>
          <w:rFonts w:hint="eastAsia"/>
          <w:sz w:val="24"/>
          <w:szCs w:val="24"/>
          <w:lang w:val="en-US" w:eastAsia="zh-CN"/>
        </w:rPr>
        <w:t>如上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搜索过程：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3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0.</w:t>
      </w:r>
      <w:r>
        <w:rPr>
          <w:rFonts w:hint="eastAsia"/>
          <w:sz w:val="24"/>
          <w:szCs w:val="24"/>
          <w:lang w:val="en-US" w:eastAsia="zh-CN"/>
        </w:rPr>
        <w:t>路径长度下界计算方法（设当前路径总长度为l，总边数为n，剩余路径长度为r）：</w:t>
      </w: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27" o:spt="75" type="#_x0000_t75" style="height:34pt;width:13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3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1.</w:t>
      </w:r>
      <w:r>
        <w:rPr>
          <w:rFonts w:hint="eastAsia"/>
          <w:position w:val="-36"/>
          <w:sz w:val="24"/>
          <w:szCs w:val="24"/>
          <w:lang w:val="en-US" w:eastAsia="zh-CN"/>
        </w:rPr>
        <w:t>从根节点出发，计算所有孩子的路径长度下界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Node2：l = 0, n = 0,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(1, 2, 3, 5), lb = 0 + (1 + 2 + 3 + 5) =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Node3：l = 2, n = 1,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(1, 3, 5), lb = 2 + (1 + 3 + 5) =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Node4：l = 5, n = 1,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(1, 2, 3), lb = 5 + (1 + 2 + 3) =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Node5：l = 7, n = 1,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(1, 2, 3), lb = 7 + (1 + 2 + 3) =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2.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当前叶结点的lb中，结点3（11）最小（假设lb相等时，取结点编号最小的），从其开始计算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Node6：l = 10, n = 2,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(1, 3), lb = 10 + (1 + 3) = 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Node7：l = 5, n = 2,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(1, 5), lb = 5 + (1 + 5) =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3.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当前叶结点的lb中，结点4（11）最小，从其开始计算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Node8：l = 13, n = 2,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(1, 2), lb = 13 + (1 + 2) =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Node9：l = 6, n = 2,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(2, 3), lb = 6 + (2 + 3) =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4.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当前叶结点的lb中，结点7（11）最小，从其开始计算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Node10：l = 6, n = 3,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(5), lb = 6 + (5) =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5.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当前叶结点的lb中，结点9（11）最小，从其开始计算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Node11：l = 9, n = 3,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(2), lb = 9 + (2) =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C000"/>
          <w:position w:val="-36"/>
          <w:sz w:val="24"/>
          <w:szCs w:val="24"/>
          <w:lang w:val="en-US" w:eastAsia="zh-CN"/>
        </w:rPr>
        <w:t>6.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当前叶结点的lb中，结点10（11）最小，从其开始计算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position w:val="-36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36"/>
          <w:sz w:val="24"/>
          <w:szCs w:val="24"/>
          <w:lang w:val="en-US" w:eastAsia="zh-CN"/>
        </w:rPr>
        <w:t>Node12：l = 11, n = 4, len</w:t>
      </w:r>
      <w:r>
        <w:rPr>
          <w:rFonts w:hint="eastAsia"/>
          <w:position w:val="-36"/>
          <w:sz w:val="24"/>
          <w:szCs w:val="24"/>
          <w:vertAlign w:val="subscript"/>
          <w:lang w:val="en-US" w:eastAsia="zh-CN"/>
        </w:rPr>
        <w:t xml:space="preserve">best </w:t>
      </w:r>
      <w:r>
        <w:rPr>
          <w:rFonts w:hint="eastAsia"/>
          <w:position w:val="-36"/>
          <w:sz w:val="24"/>
          <w:szCs w:val="24"/>
          <w:vertAlign w:val="baseline"/>
          <w:lang w:val="en-US" w:eastAsia="zh-CN"/>
        </w:rPr>
        <w:t>= (0), lb = 11 + (0) =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  <w:lang w:val="en-US" w:eastAsia="zh-CN"/>
        </w:rPr>
        <w:t>找到一种可能解，检查其他叶结点：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lb</w:t>
      </w:r>
      <w:r>
        <w:rPr>
          <w:rFonts w:hint="eastAsia"/>
          <w:sz w:val="24"/>
          <w:szCs w:val="24"/>
          <w:vertAlign w:val="subscript"/>
          <w:lang w:val="en-US" w:eastAsia="zh-CN"/>
        </w:rPr>
        <w:t>5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= 13 &gt;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lb</w:t>
      </w:r>
      <w:r>
        <w:rPr>
          <w:rFonts w:hint="eastAsia"/>
          <w:sz w:val="24"/>
          <w:szCs w:val="24"/>
          <w:vertAlign w:val="subscript"/>
          <w:lang w:val="en-US" w:eastAsia="zh-CN"/>
        </w:rPr>
        <w:t>6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= 14 &gt;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lb</w:t>
      </w:r>
      <w:r>
        <w:rPr>
          <w:rFonts w:hint="eastAsia"/>
          <w:sz w:val="24"/>
          <w:szCs w:val="24"/>
          <w:vertAlign w:val="subscript"/>
          <w:lang w:val="en-US" w:eastAsia="zh-CN"/>
        </w:rPr>
        <w:t>8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= 16 &gt;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lb</w:t>
      </w:r>
      <w:r>
        <w:rPr>
          <w:rFonts w:hint="eastAsia"/>
          <w:sz w:val="24"/>
          <w:szCs w:val="24"/>
          <w:vertAlign w:val="subscript"/>
          <w:lang w:val="en-US" w:eastAsia="zh-CN"/>
        </w:rPr>
        <w:t>11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= 11 ≥ 11（lb与可能解相等，也不需要再查找）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vertAlign w:val="baseline"/>
          <w:lang w:val="en-US" w:eastAsia="zh-CN"/>
        </w:rPr>
        <w:t>搜索结果：</w:t>
      </w:r>
      <w:r>
        <w:rPr>
          <w:rFonts w:hint="eastAsia"/>
          <w:sz w:val="24"/>
          <w:szCs w:val="24"/>
          <w:vertAlign w:val="baseline"/>
          <w:lang w:val="en-US" w:eastAsia="zh-CN"/>
        </w:rPr>
        <w:t>最优解为a-b-d-c-a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vertAlign w:val="baseline"/>
          <w:lang w:val="en-US" w:eastAsia="zh-CN"/>
        </w:rPr>
        <w:t>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由题意，目标是要消去13个棒，而符合条件的移动每次可以消去一个棒，所以理论上最短步骤仅需13步就可达到目标。为求解该最短步骤，先做以下说明：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69865" cy="2791460"/>
            <wp:effectExtent l="0" t="0" r="635" b="2540"/>
            <wp:docPr id="2" name="图片 2" descr="屏幕截图 2023-05-10 22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5-10 2208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如图，每个插棒位置编号如下，每个空位可以接受来自这6个方向的跳跃（这六个方向均与图中最小等边三角形的边平行）。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例如：若5号为空，9、14号有棒，根据规则14号上的棒可以越过其邻居9而落到5上，同时消去9上的棒，我们称这是5号位接受了方向5的跳跃。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因此，可以利用回溯法：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①用数组记录棋盘状态，栈记录移动步骤，集合记录当前棋盘上的空位置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②先遍历13号位的6个方向，若能接受某一方向的跳跃，则改变棋盘状态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③遍历跳跃过后棋盘中的每一个空位，对其进行递归查询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④为了不产生重复的解，②中一旦找到一个解，便停止循环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⑤若想找出最后棒回到原来位置的算法，则在找到一个解时判断最后接受跳跃的位置是否为原位即可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B05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vertAlign w:val="baseline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①board是一个结构体数组，记录棋盘每个位置的编号、是否为空等信息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②openlist是一个集合，记录当前棋盘上的空位置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③solution是一个栈，记录移动步骤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④Find函数判断num号位能否接受dir方向的跳跃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⑤Jump函数通过改变board状态位、openlist内容实现跳跃，同时将这一步记录在solution中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⑥Resume函数实现某一次Jump操作的撤销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伪代码如下：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FindSolution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(board, openlist, solution,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if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(openlist.size == 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14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print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(solution)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color w:val="D8A0DF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for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(dir=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0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to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5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if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</w:t>
      </w: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Find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(board, num, dir) == </w:t>
      </w: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true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Jump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(board, openlist, solution, num, 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for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(pos </w:t>
      </w: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in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openlist)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prime ← </w:t>
      </w: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FindSolution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(board, openlist, solution, pos)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if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(prime == </w:t>
      </w: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true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jc w:val="left"/>
        <w:textAlignment w:val="auto"/>
        <w:rPr>
          <w:rFonts w:hint="default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Resume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(board, openlist, solution, num, 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-818515</wp:posOffset>
            </wp:positionH>
            <wp:positionV relativeFrom="paragraph">
              <wp:posOffset>551815</wp:posOffset>
            </wp:positionV>
            <wp:extent cx="6966585" cy="3803650"/>
            <wp:effectExtent l="0" t="0" r="5715" b="6350"/>
            <wp:wrapNone/>
            <wp:docPr id="5" name="图片 5" descr="屏幕截图 2023-05-10 23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5-10 2326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求解时先对board进行初始化、将起点加入openlist、把solution置为空，再调用</w:t>
      </w: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FindSolution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(board, openlist, solution, 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13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)即可，其中一个解如下：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只需在找到解的时候判断最后一步是否由起点位置接受跳跃即可，其余与a一致，伪代码如下：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FindSolution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(board, openlist, solution,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if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(openlist.size == 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 xml:space="preserve">14 </w:t>
      </w: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 xml:space="preserve">and </w:t>
      </w:r>
      <w:r>
        <w:rPr>
          <w:rFonts w:hint="eastAsia"/>
          <w:b w:val="0"/>
          <w:bCs w:val="0"/>
          <w:color w:val="000000" w:themeColor="text1"/>
          <w:sz w:val="24"/>
          <w:szCs w:val="24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solution.</w:t>
      </w: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getTop</w:t>
      </w:r>
      <w:r>
        <w:rPr>
          <w:rFonts w:hint="eastAsia"/>
          <w:b w:val="0"/>
          <w:bCs w:val="0"/>
          <w:color w:val="000000" w:themeColor="text1"/>
          <w:sz w:val="24"/>
          <w:szCs w:val="24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().num == 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13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)  </w:t>
      </w:r>
      <w:r>
        <w:rPr>
          <w:rFonts w:hint="eastAsia"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//最后一步回到起点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print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(solution)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color w:val="D8A0DF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for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(dir=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0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to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5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if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</w:t>
      </w: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Find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(board, num, dir) == </w:t>
      </w: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true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Jump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(board, openlist, solution, num, 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for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(pos </w:t>
      </w: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in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openlist)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prime ← </w:t>
      </w: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FindSolution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(board, openlist, solution, pos)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if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 (prime == </w:t>
      </w: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true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jc w:val="left"/>
        <w:textAlignment w:val="auto"/>
        <w:rPr>
          <w:rFonts w:hint="default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Resume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(board, openlist, solution, num, 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545465</wp:posOffset>
            </wp:positionV>
            <wp:extent cx="7557770" cy="4243070"/>
            <wp:effectExtent l="0" t="0" r="11430" b="11430"/>
            <wp:wrapNone/>
            <wp:docPr id="6" name="图片 6" descr="屏幕截图 2023-05-10 23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5-10 2342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求解时先对board进行初始化、将起点加入openlist、把solution置为空，再调用</w:t>
      </w:r>
      <w:r>
        <w:rPr>
          <w:rFonts w:hint="eastAsia"/>
          <w:b/>
          <w:bCs/>
          <w:color w:val="BF9000" w:themeColor="accent4" w:themeShade="BF"/>
          <w:sz w:val="24"/>
          <w:szCs w:val="24"/>
          <w:shd w:val="clear" w:color="auto" w:fill="auto"/>
          <w:vertAlign w:val="baseline"/>
          <w:lang w:val="en-US" w:eastAsia="zh-CN"/>
        </w:rPr>
        <w:t>FindSolution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 xml:space="preserve">(board, openlist, solution, 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13</w:t>
      </w:r>
      <w:r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  <w:t>)即可，其中一个解如下：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shd w:val="clear" w:color="auto" w:fill="auto"/>
          <w:vertAlign w:val="baseline"/>
          <w:lang w:val="en-US" w:eastAsia="zh-CN"/>
        </w:rPr>
        <w:t>编程题：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由题意，需要找到一条路径使得黄金数量最大。对于某个特定的起点，寻找黄金数量最大的路线可采用回溯法查找。整个过程中有一个栈currrent记录当前路径、两个变量currentValue和maxValue记录当前黄金数量和当前最大黄金数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①统计当前位置上可行进的方向，若没有可行进方向，则看currentValue是否大于maxValue，若是则更新maxValue的值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②若有可行进方向，则遍历每个可行进方向进行递归查询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③每一次递归查询完成后撤销当前这一步以完成回溯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这样可以通过回溯法，找到对于某个特定起点的最优解。然而起点并不是固定的，因此实际上需遍历grid中所有非0位置，进行①-③的过程，在得到的结果中取黄金数量最大的解，才能满足题目需要。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开销上，设grid大小为m*n。由于要遍历所有非0位置（最多mn个），除了第一个位置外，其余位置都有三个可递归查询的方向（上下左右减去自己走过的方向），解空间可表示为三叉树，故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时间复杂度</w:t>
      </w: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为</w:t>
      </w:r>
      <w:r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  <w:object>
          <v:shape id="_x0000_i1028" o:spt="75" type="#_x0000_t75" style="height:18pt;width:5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。空间上栈current最大只有mn，而grid、wayMark固定为mn，故</w:t>
      </w: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空间复杂度</w:t>
      </w: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为</w:t>
      </w:r>
      <w:r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  <w:object>
          <v:shape id="_x0000_i1029" o:spt="75" type="#_x0000_t75" style="height:16pt;width:3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sz w:val="15"/>
          <w:szCs w:val="15"/>
          <w:shd w:val="clear" w:color="auto" w:fill="auto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代码如下（仅展示主体部分，其余函数的具体实现在cpp文件中）：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/***************************************************************************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函数名称：getPointMaximumGold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功    能：查找对于某一特定起点的最优解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输入参数：vector&lt;vector&lt;maps&gt;&gt;&amp; grid：表示金矿的网格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          vector&lt;vector&lt;bool&gt;&gt;&amp; wayMark：标记当前路径走过的位置的二维数组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          stack&lt;point&gt;&amp; current：记录当前路径的栈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          point&amp; miner：矿工的当前位置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          int&amp; currentValue：当前黄金数目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          int&amp; maxValue：当前最优解黄金数目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返 回 值：int：对于某一特定起点，最优解的黄金数目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说    明：无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getPointMaximumGold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&gt;&gt;&amp;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&gt;&gt;&amp;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wayMark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&gt;&amp;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miner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/*存放可行进位置的向量*/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direction_count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wayMark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miner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/*统计可行进位置*/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5"/>
          <w:szCs w:val="15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/*若无可行进位置，则找到一条路径，根据当前黄金数量更新最优解*/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5"/>
          <w:szCs w:val="15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5"/>
          <w:szCs w:val="15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5"/>
          <w:szCs w:val="15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/*若有可行进位置，则对每一个可行进方向进行递归查询*/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walk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wayMark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miner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/*前进*/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getPointMaximumGold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wayMark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miner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/*递归查询*/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wayMark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miner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/*恢复*/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5"/>
          <w:szCs w:val="15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/***************************************************************************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函数名称：getMaximumGold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功    能：查找黄金数量最大的路径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输入参数：vector&lt;vector&lt;maps&gt;&gt;&amp; grid：表示金矿的网格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返 回 值：int：最优解的黄金数目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  说    明：</w:t>
      </w:r>
      <w:r>
        <w:rPr>
          <w:rFonts w:hint="eastAsia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无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>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getMaximumGold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&gt;&gt;&amp;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/*当前最大黄金数量*/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/*当前路径*/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wayMark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/*记录路径上经过位置的二维数组*/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5"/>
          <w:szCs w:val="15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5"/>
          <w:szCs w:val="15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5"/>
          <w:szCs w:val="15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/*遍历每个不为0的位置，让其作为起点*/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color="auto" w:fill="auto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miner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            /*矿工在起点位置*/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/*当前黄金数量，初始为起点的黄金数量*/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wayMark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/*初始位置已走过，做上标记*/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miner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 /*当前路径记录下起点*/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getPointMaximumGold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5"/>
          <w:szCs w:val="15"/>
          <w:shd w:val="clear" w:color="auto" w:fill="auto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wayMark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miner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/*找出这个起点的最优解*/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wayMark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color="auto" w:fill="auto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/*查找完成，标记取消*/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color="auto" w:fill="auto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5"/>
          <w:szCs w:val="15"/>
          <w:shd w:val="clear" w:color="auto" w:fill="auto"/>
          <w:lang w:val="en-US" w:eastAsia="zh-CN" w:bidi="ar"/>
        </w:rPr>
        <w:t xml:space="preserve">  /*查找完成，当前路径弹出起点*/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5"/>
          <w:szCs w:val="15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5"/>
          <w:szCs w:val="15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5"/>
          <w:szCs w:val="15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color="auto" w:fill="auto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ADADA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5"/>
          <w:szCs w:val="15"/>
          <w:shd w:val="clear" w:color="auto" w:fill="auto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drawing>
          <wp:inline distT="0" distB="0" distL="114300" distR="114300">
            <wp:extent cx="2273300" cy="609600"/>
            <wp:effectExtent l="0" t="0" r="0" b="0"/>
            <wp:docPr id="7" name="图片 7" descr="屏幕截图 2023-05-11 23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5-11 2319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drawing>
          <wp:inline distT="0" distB="0" distL="114300" distR="114300">
            <wp:extent cx="2343150" cy="615950"/>
            <wp:effectExtent l="0" t="0" r="6350" b="6350"/>
            <wp:docPr id="8" name="图片 8" descr="屏幕截图 2023-05-11 23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05-11 2318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6E85CDA"/>
    <w:rsid w:val="14C1317C"/>
    <w:rsid w:val="1F190589"/>
    <w:rsid w:val="27613027"/>
    <w:rsid w:val="3375656C"/>
    <w:rsid w:val="3D6B2D02"/>
    <w:rsid w:val="4BBF5A16"/>
    <w:rsid w:val="6E9A19C7"/>
    <w:rsid w:val="709A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wmf"/><Relationship Id="rId16" Type="http://schemas.openxmlformats.org/officeDocument/2006/relationships/oleObject" Target="embeddings/oleObject4.bin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4104</Words>
  <Characters>7389</Characters>
  <Lines>0</Lines>
  <Paragraphs>0</Paragraphs>
  <TotalTime>22</TotalTime>
  <ScaleCrop>false</ScaleCrop>
  <LinksUpToDate>false</LinksUpToDate>
  <CharactersWithSpaces>8660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2023-05-09T04:13:00Z</dcterms:created>
  <dc:creator>CHEMISTRYMASTER</dc:creator>
  <cp:lastModifiedBy>无聊的人</cp:lastModifiedBy>
  <dcterms:modified xsi:type="dcterms:W3CDTF">2023-05-13T01:32:10Z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96A2FF05BD05454E9FBC87DE8419D17D_12</vt:lpwstr>
  </property>
</Properties>
</file>