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C122E" w14:textId="77777777" w:rsidR="00510D79" w:rsidRPr="00E22092" w:rsidRDefault="00510D79" w:rsidP="00510D79">
      <w:pPr>
        <w:keepNext/>
        <w:keepLines/>
        <w:jc w:val="center"/>
        <w:rPr>
          <w:b/>
          <w:color w:val="000000" w:themeColor="text1"/>
        </w:rPr>
      </w:pPr>
      <w:r w:rsidRPr="00E22092">
        <w:rPr>
          <w:b/>
          <w:color w:val="000000" w:themeColor="text1"/>
        </w:rPr>
        <w:t>ПУБЛИЧНОЕ АКЦИОНЕРНОЕ ОБЩЕСТВО</w:t>
      </w:r>
    </w:p>
    <w:p w14:paraId="50F264F2" w14:textId="77777777" w:rsidR="00510D79" w:rsidRPr="00E22092" w:rsidRDefault="00510D79" w:rsidP="00510D79">
      <w:pPr>
        <w:keepNext/>
        <w:keepLines/>
        <w:pBdr>
          <w:bottom w:val="single" w:sz="4" w:space="1" w:color="auto"/>
        </w:pBdr>
        <w:jc w:val="center"/>
        <w:rPr>
          <w:b/>
          <w:color w:val="000000" w:themeColor="text1"/>
        </w:rPr>
      </w:pPr>
      <w:r w:rsidRPr="00E22092">
        <w:rPr>
          <w:b/>
          <w:color w:val="000000" w:themeColor="text1"/>
        </w:rPr>
        <w:t>«СБЕРБАНК РОССИИ»</w:t>
      </w:r>
    </w:p>
    <w:p w14:paraId="7E178A07" w14:textId="77777777" w:rsidR="00510D79" w:rsidRPr="00E22092" w:rsidRDefault="00510D79" w:rsidP="00510D79">
      <w:pPr>
        <w:keepNext/>
        <w:keepLines/>
        <w:ind w:left="5664"/>
        <w:rPr>
          <w:color w:val="000000" w:themeColor="text1"/>
        </w:rPr>
      </w:pPr>
    </w:p>
    <w:p w14:paraId="681720E2" w14:textId="77777777" w:rsidR="00510D79" w:rsidRPr="00E22092" w:rsidRDefault="00510D79" w:rsidP="00510D79">
      <w:pPr>
        <w:keepNext/>
        <w:keepLines/>
        <w:ind w:left="5664"/>
        <w:rPr>
          <w:color w:val="000000" w:themeColor="text1"/>
        </w:rPr>
      </w:pPr>
    </w:p>
    <w:p w14:paraId="5A555F22" w14:textId="77777777" w:rsidR="00510D79" w:rsidRDefault="00510D79" w:rsidP="00510D79">
      <w:pPr>
        <w:widowControl w:val="0"/>
        <w:suppressAutoHyphens/>
        <w:spacing w:after="0"/>
        <w:ind w:left="5387"/>
        <w:rPr>
          <w:rFonts w:eastAsia="Malgun Gothic"/>
          <w:color w:val="000000" w:themeColor="text1"/>
        </w:rPr>
      </w:pPr>
      <w:r w:rsidRPr="00E22092">
        <w:rPr>
          <w:rFonts w:eastAsia="Malgun Gothic"/>
          <w:color w:val="000000" w:themeColor="text1"/>
        </w:rPr>
        <w:t>УТВЕРЖДАЮ</w:t>
      </w:r>
    </w:p>
    <w:p w14:paraId="182F7DCF" w14:textId="77777777" w:rsidR="00510D79" w:rsidRPr="00E22092" w:rsidRDefault="00510D79" w:rsidP="00510D79">
      <w:pPr>
        <w:spacing w:after="0"/>
        <w:ind w:left="5387"/>
        <w:jc w:val="left"/>
        <w:rPr>
          <w:rFonts w:eastAsia="Calibri"/>
          <w:color w:val="000000" w:themeColor="text1"/>
        </w:rPr>
      </w:pPr>
      <w:r w:rsidRPr="00E22092">
        <w:rPr>
          <w:rFonts w:eastAsia="Calibri"/>
          <w:color w:val="000000" w:themeColor="text1"/>
        </w:rPr>
        <w:t xml:space="preserve">Первый заместитель Председателя </w:t>
      </w:r>
    </w:p>
    <w:p w14:paraId="70FA3B99" w14:textId="77777777" w:rsidR="00510D79" w:rsidRPr="00E22092" w:rsidRDefault="00510D79" w:rsidP="00510D79">
      <w:pPr>
        <w:spacing w:after="0"/>
        <w:ind w:left="5387"/>
        <w:jc w:val="left"/>
        <w:rPr>
          <w:rFonts w:eastAsia="Calibri"/>
          <w:color w:val="000000" w:themeColor="text1"/>
        </w:rPr>
      </w:pPr>
      <w:r w:rsidRPr="00E22092">
        <w:rPr>
          <w:rFonts w:eastAsia="Calibri"/>
          <w:color w:val="000000" w:themeColor="text1"/>
        </w:rPr>
        <w:t>Правления ПАО Сбербанк</w:t>
      </w:r>
    </w:p>
    <w:p w14:paraId="4ACD4EC6" w14:textId="77777777" w:rsidR="00510D79" w:rsidRDefault="00510D79" w:rsidP="00510D79">
      <w:pPr>
        <w:widowControl w:val="0"/>
        <w:suppressAutoHyphens/>
        <w:spacing w:after="0"/>
        <w:ind w:left="5387"/>
        <w:rPr>
          <w:rFonts w:eastAsia="Malgun Gothic"/>
          <w:color w:val="000000" w:themeColor="text1"/>
        </w:rPr>
      </w:pPr>
      <w:r w:rsidRPr="00E22092">
        <w:rPr>
          <w:rFonts w:eastAsia="Calibri"/>
          <w:color w:val="000000" w:themeColor="text1"/>
        </w:rPr>
        <w:t>К.А. Царёв</w:t>
      </w:r>
    </w:p>
    <w:p w14:paraId="4153D4E0" w14:textId="77777777" w:rsidR="00510D79" w:rsidRPr="00E22092" w:rsidRDefault="00510D79" w:rsidP="00510D79">
      <w:pPr>
        <w:widowControl w:val="0"/>
        <w:suppressAutoHyphens/>
        <w:spacing w:after="0"/>
        <w:ind w:left="5387"/>
        <w:rPr>
          <w:rFonts w:eastAsia="Malgun Gothic"/>
          <w:color w:val="000000" w:themeColor="text1"/>
        </w:rPr>
      </w:pPr>
    </w:p>
    <w:p w14:paraId="481A7223" w14:textId="77777777" w:rsidR="00510D79" w:rsidRPr="00E22092" w:rsidRDefault="00510D79" w:rsidP="00510D79">
      <w:pPr>
        <w:keepNext/>
        <w:keepLines/>
        <w:jc w:val="center"/>
        <w:rPr>
          <w:b/>
          <w:color w:val="000000" w:themeColor="text1"/>
        </w:rPr>
      </w:pPr>
    </w:p>
    <w:p w14:paraId="39997D9C" w14:textId="4FA4ADEA" w:rsidR="00510D79" w:rsidRPr="00DD0919" w:rsidRDefault="00510D79" w:rsidP="00510D79">
      <w:pPr>
        <w:keepNext/>
        <w:keepLines/>
        <w:ind w:firstLine="708"/>
        <w:jc w:val="left"/>
        <w:rPr>
          <w:b/>
          <w:color w:val="000000" w:themeColor="text1"/>
        </w:rPr>
      </w:pPr>
      <w:r w:rsidRPr="00665B8A">
        <w:rPr>
          <w:b/>
          <w:color w:val="000000" w:themeColor="text1"/>
        </w:rPr>
        <w:t>«</w:t>
      </w:r>
      <w:r w:rsidR="00022D78" w:rsidRPr="00022D78">
        <w:rPr>
          <w:b/>
          <w:color w:val="000000" w:themeColor="text1"/>
        </w:rPr>
        <w:t>01</w:t>
      </w:r>
      <w:r w:rsidRPr="00665B8A">
        <w:rPr>
          <w:b/>
          <w:color w:val="000000" w:themeColor="text1"/>
        </w:rPr>
        <w:t>»</w:t>
      </w:r>
      <w:r w:rsidR="00022D78" w:rsidRPr="00022D78">
        <w:rPr>
          <w:b/>
          <w:color w:val="000000" w:themeColor="text1"/>
        </w:rPr>
        <w:t xml:space="preserve"> </w:t>
      </w:r>
      <w:r w:rsidR="00022D78">
        <w:rPr>
          <w:b/>
          <w:color w:val="000000" w:themeColor="text1"/>
        </w:rPr>
        <w:t xml:space="preserve">апреля </w:t>
      </w:r>
      <w:r w:rsidRPr="00665B8A">
        <w:rPr>
          <w:b/>
          <w:color w:val="000000" w:themeColor="text1"/>
        </w:rPr>
        <w:t>202</w:t>
      </w:r>
      <w:r w:rsidR="007B4A25" w:rsidRPr="00665B8A">
        <w:rPr>
          <w:b/>
          <w:color w:val="000000" w:themeColor="text1"/>
        </w:rPr>
        <w:t>6</w:t>
      </w:r>
      <w:r w:rsidRPr="00665B8A">
        <w:rPr>
          <w:b/>
          <w:color w:val="000000" w:themeColor="text1"/>
        </w:rPr>
        <w:t xml:space="preserve"> г.</w:t>
      </w:r>
      <w:r w:rsidRPr="00E22092">
        <w:rPr>
          <w:b/>
          <w:color w:val="000000" w:themeColor="text1"/>
        </w:rPr>
        <w:tab/>
      </w:r>
      <w:r w:rsidRPr="00E22092">
        <w:rPr>
          <w:b/>
          <w:color w:val="000000" w:themeColor="text1"/>
        </w:rPr>
        <w:tab/>
      </w:r>
      <w:r w:rsidRPr="00E22092">
        <w:rPr>
          <w:b/>
          <w:color w:val="000000" w:themeColor="text1"/>
        </w:rPr>
        <w:tab/>
      </w:r>
      <w:r w:rsidRPr="00E22092">
        <w:rPr>
          <w:b/>
          <w:color w:val="000000" w:themeColor="text1"/>
        </w:rPr>
        <w:tab/>
      </w:r>
      <w:r>
        <w:rPr>
          <w:b/>
          <w:color w:val="000000" w:themeColor="text1"/>
        </w:rPr>
        <w:t xml:space="preserve"> </w:t>
      </w:r>
      <w:r>
        <w:rPr>
          <w:b/>
          <w:color w:val="000000" w:themeColor="text1"/>
        </w:rPr>
        <w:tab/>
      </w:r>
      <w:r>
        <w:rPr>
          <w:b/>
          <w:color w:val="000000" w:themeColor="text1"/>
        </w:rPr>
        <w:tab/>
      </w:r>
      <w:r>
        <w:rPr>
          <w:b/>
          <w:color w:val="000000" w:themeColor="text1"/>
        </w:rPr>
        <w:tab/>
      </w:r>
      <w:r w:rsidRPr="00E22092">
        <w:rPr>
          <w:b/>
          <w:color w:val="000000" w:themeColor="text1"/>
        </w:rPr>
        <w:tab/>
        <w:t xml:space="preserve">№ </w:t>
      </w:r>
      <w:r w:rsidRPr="00CD2901">
        <w:rPr>
          <w:b/>
          <w:color w:val="000000" w:themeColor="text1"/>
        </w:rPr>
        <w:t>421</w:t>
      </w:r>
      <w:r w:rsidRPr="00DD0919">
        <w:rPr>
          <w:b/>
          <w:color w:val="000000" w:themeColor="text1"/>
        </w:rPr>
        <w:t>8-1/</w:t>
      </w:r>
      <w:r w:rsidR="00665B8A">
        <w:rPr>
          <w:b/>
          <w:color w:val="000000" w:themeColor="text1"/>
        </w:rPr>
        <w:t>75</w:t>
      </w:r>
    </w:p>
    <w:p w14:paraId="50749BCB" w14:textId="77777777" w:rsidR="00510D79" w:rsidRPr="00DD0919" w:rsidRDefault="00510D79" w:rsidP="00510D79">
      <w:pPr>
        <w:keepNext/>
        <w:keepLines/>
        <w:tabs>
          <w:tab w:val="left" w:pos="1935"/>
        </w:tabs>
        <w:rPr>
          <w:color w:val="000000" w:themeColor="text1"/>
        </w:rPr>
      </w:pPr>
      <w:r>
        <w:rPr>
          <w:color w:val="000000" w:themeColor="text1"/>
        </w:rPr>
        <w:tab/>
      </w:r>
    </w:p>
    <w:p w14:paraId="24899796" w14:textId="77777777" w:rsidR="00510D79" w:rsidRPr="00DD0919" w:rsidRDefault="00510D79" w:rsidP="00510D79">
      <w:pPr>
        <w:keepNext/>
        <w:keepLines/>
        <w:rPr>
          <w:b/>
          <w:color w:val="000000" w:themeColor="text1"/>
        </w:rPr>
      </w:pPr>
    </w:p>
    <w:p w14:paraId="4D890AFE" w14:textId="77777777" w:rsidR="00510D79" w:rsidRPr="00DD0919" w:rsidRDefault="00510D79" w:rsidP="00510D79">
      <w:pPr>
        <w:keepNext/>
        <w:keepLines/>
        <w:jc w:val="center"/>
        <w:rPr>
          <w:b/>
          <w:color w:val="000000" w:themeColor="text1"/>
        </w:rPr>
      </w:pPr>
    </w:p>
    <w:p w14:paraId="1D778047" w14:textId="77777777" w:rsidR="00510D79" w:rsidRPr="00DD0919" w:rsidRDefault="00510D79" w:rsidP="00510D79">
      <w:pPr>
        <w:jc w:val="center"/>
        <w:rPr>
          <w:b/>
          <w:bCs/>
          <w:color w:val="000000" w:themeColor="text1"/>
        </w:rPr>
      </w:pPr>
    </w:p>
    <w:p w14:paraId="0C80DAA5" w14:textId="04651113" w:rsidR="00510D79" w:rsidRPr="00E22092" w:rsidRDefault="00510D79" w:rsidP="00510D79">
      <w:pPr>
        <w:jc w:val="center"/>
        <w:rPr>
          <w:b/>
          <w:bCs/>
          <w:color w:val="000000" w:themeColor="text1"/>
        </w:rPr>
      </w:pPr>
      <w:bookmarkStart w:id="0" w:name="АЛЬБОМ"/>
      <w:bookmarkStart w:id="1" w:name="Обложка_изм"/>
      <w:r w:rsidRPr="00DD0919">
        <w:rPr>
          <w:b/>
          <w:bCs/>
          <w:color w:val="000000" w:themeColor="text1"/>
        </w:rPr>
        <w:t xml:space="preserve">ИЗМЕНЕНИЯ </w:t>
      </w:r>
      <w:bookmarkEnd w:id="0"/>
      <w:r w:rsidRPr="00DD0919">
        <w:rPr>
          <w:b/>
          <w:bCs/>
          <w:color w:val="000000" w:themeColor="text1"/>
        </w:rPr>
        <w:t xml:space="preserve">№ </w:t>
      </w:r>
      <w:r w:rsidR="00665B8A">
        <w:rPr>
          <w:b/>
          <w:bCs/>
          <w:color w:val="000000" w:themeColor="text1"/>
        </w:rPr>
        <w:t>75</w:t>
      </w:r>
    </w:p>
    <w:bookmarkEnd w:id="1"/>
    <w:p w14:paraId="46509DEB" w14:textId="77777777" w:rsidR="00510D79" w:rsidRPr="00E22092" w:rsidRDefault="00510D79" w:rsidP="00510D79">
      <w:pPr>
        <w:widowControl w:val="0"/>
        <w:suppressAutoHyphens/>
        <w:spacing w:after="0"/>
        <w:jc w:val="center"/>
        <w:rPr>
          <w:rFonts w:eastAsia="Malgun Gothic"/>
          <w:b/>
          <w:bCs/>
          <w:color w:val="000000" w:themeColor="text1"/>
        </w:rPr>
      </w:pPr>
      <w:r w:rsidRPr="00E22092">
        <w:rPr>
          <w:b/>
          <w:bCs/>
          <w:color w:val="000000" w:themeColor="text1"/>
        </w:rPr>
        <w:t>в «</w:t>
      </w:r>
      <w:r w:rsidRPr="00E22092">
        <w:rPr>
          <w:rFonts w:eastAsia="Malgun Gothic"/>
          <w:b/>
          <w:bCs/>
          <w:color w:val="000000" w:themeColor="text1"/>
        </w:rPr>
        <w:t xml:space="preserve">Альбом форм документов, используемых в рамках процессов обработки </w:t>
      </w:r>
    </w:p>
    <w:p w14:paraId="1DC72022" w14:textId="77777777" w:rsidR="00510D79" w:rsidRDefault="00510D79" w:rsidP="00510D79">
      <w:pPr>
        <w:widowControl w:val="0"/>
        <w:suppressAutoHyphens/>
        <w:spacing w:after="0"/>
        <w:jc w:val="center"/>
        <w:rPr>
          <w:rFonts w:eastAsia="Malgun Gothic"/>
          <w:b/>
          <w:bCs/>
          <w:color w:val="000000" w:themeColor="text1"/>
        </w:rPr>
      </w:pPr>
      <w:r w:rsidRPr="00E22092">
        <w:rPr>
          <w:rFonts w:eastAsia="Malgun Gothic"/>
          <w:b/>
          <w:bCs/>
          <w:color w:val="000000" w:themeColor="text1"/>
        </w:rPr>
        <w:t>персональных данных клиентов-физических лиц ПАО Сбербанк»</w:t>
      </w:r>
    </w:p>
    <w:p w14:paraId="7B287112" w14:textId="77777777" w:rsidR="00510D79" w:rsidRPr="00E22092" w:rsidRDefault="00510D79" w:rsidP="00510D79">
      <w:pPr>
        <w:widowControl w:val="0"/>
        <w:suppressAutoHyphens/>
        <w:spacing w:after="0"/>
        <w:jc w:val="center"/>
        <w:rPr>
          <w:color w:val="000000" w:themeColor="text1"/>
        </w:rPr>
      </w:pPr>
      <w:r w:rsidRPr="00E22092">
        <w:rPr>
          <w:color w:val="000000" w:themeColor="text1"/>
        </w:rPr>
        <w:t xml:space="preserve"> </w:t>
      </w:r>
      <w:r w:rsidRPr="00E22092">
        <w:rPr>
          <w:rFonts w:eastAsia="Malgun Gothic"/>
          <w:b/>
          <w:bCs/>
          <w:color w:val="000000" w:themeColor="text1"/>
        </w:rPr>
        <w:t>от 12.04.2016 № 4218</w:t>
      </w:r>
    </w:p>
    <w:p w14:paraId="5986ACA2" w14:textId="77777777" w:rsidR="00510D79" w:rsidRPr="00E22092" w:rsidRDefault="00510D79" w:rsidP="00510D79">
      <w:pPr>
        <w:keepNext/>
        <w:keepLines/>
        <w:jc w:val="center"/>
        <w:rPr>
          <w:color w:val="000000" w:themeColor="text1"/>
        </w:rPr>
      </w:pPr>
    </w:p>
    <w:p w14:paraId="1E99AEAD" w14:textId="77777777" w:rsidR="00510D79" w:rsidRPr="00E22092" w:rsidRDefault="00510D79" w:rsidP="00510D79">
      <w:pPr>
        <w:keepNext/>
        <w:keepLines/>
        <w:jc w:val="center"/>
        <w:rPr>
          <w:color w:val="000000" w:themeColor="text1"/>
        </w:rPr>
      </w:pPr>
    </w:p>
    <w:p w14:paraId="08CEE4F0" w14:textId="77777777" w:rsidR="00510D79" w:rsidRPr="00E22092" w:rsidRDefault="00510D79" w:rsidP="00510D79">
      <w:pPr>
        <w:keepNext/>
        <w:keepLines/>
        <w:jc w:val="center"/>
        <w:rPr>
          <w:color w:val="000000" w:themeColor="text1"/>
        </w:rPr>
      </w:pPr>
    </w:p>
    <w:p w14:paraId="0431869C" w14:textId="77777777" w:rsidR="00510D79" w:rsidRPr="00E22092" w:rsidRDefault="00510D79" w:rsidP="00510D79">
      <w:pPr>
        <w:keepNext/>
        <w:keepLines/>
        <w:jc w:val="center"/>
        <w:rPr>
          <w:color w:val="000000" w:themeColor="text1"/>
        </w:rPr>
      </w:pPr>
    </w:p>
    <w:p w14:paraId="7B05C3B8" w14:textId="77777777" w:rsidR="00510D79" w:rsidRPr="00E22092" w:rsidRDefault="00510D79" w:rsidP="00510D79">
      <w:pPr>
        <w:keepNext/>
        <w:keepLines/>
        <w:jc w:val="center"/>
        <w:rPr>
          <w:color w:val="000000" w:themeColor="text1"/>
        </w:rPr>
      </w:pPr>
    </w:p>
    <w:p w14:paraId="27325AC3" w14:textId="77777777" w:rsidR="00510D79" w:rsidRPr="00E22092" w:rsidRDefault="00510D79" w:rsidP="00510D79">
      <w:pPr>
        <w:keepNext/>
        <w:keepLines/>
        <w:jc w:val="center"/>
        <w:rPr>
          <w:color w:val="000000" w:themeColor="text1"/>
        </w:rPr>
      </w:pPr>
    </w:p>
    <w:p w14:paraId="51D0BA7D" w14:textId="77777777" w:rsidR="00510D79" w:rsidRPr="00E22092" w:rsidRDefault="00510D79" w:rsidP="00510D79">
      <w:pPr>
        <w:keepNext/>
        <w:keepLines/>
        <w:jc w:val="center"/>
        <w:rPr>
          <w:color w:val="000000" w:themeColor="text1"/>
        </w:rPr>
      </w:pPr>
    </w:p>
    <w:p w14:paraId="4F8F2A78" w14:textId="77777777" w:rsidR="00510D79" w:rsidRPr="00E22092" w:rsidRDefault="00510D79" w:rsidP="00510D79">
      <w:pPr>
        <w:keepNext/>
        <w:keepLines/>
        <w:jc w:val="center"/>
        <w:rPr>
          <w:color w:val="000000" w:themeColor="text1"/>
        </w:rPr>
      </w:pPr>
    </w:p>
    <w:p w14:paraId="425D2E5C" w14:textId="77777777" w:rsidR="00510D79" w:rsidRPr="00E22092" w:rsidRDefault="00510D79" w:rsidP="00510D79">
      <w:pPr>
        <w:keepNext/>
        <w:keepLines/>
        <w:jc w:val="center"/>
        <w:rPr>
          <w:color w:val="000000" w:themeColor="text1"/>
        </w:rPr>
      </w:pPr>
    </w:p>
    <w:p w14:paraId="0BC8676D" w14:textId="77777777" w:rsidR="00510D79" w:rsidRPr="00E22092" w:rsidRDefault="00510D79" w:rsidP="00510D79">
      <w:pPr>
        <w:keepNext/>
        <w:keepLines/>
        <w:jc w:val="center"/>
        <w:rPr>
          <w:color w:val="000000" w:themeColor="text1"/>
        </w:rPr>
      </w:pPr>
    </w:p>
    <w:p w14:paraId="22347892" w14:textId="77777777" w:rsidR="00510D79" w:rsidRPr="00E22092" w:rsidRDefault="00510D79" w:rsidP="00510D79">
      <w:pPr>
        <w:keepNext/>
        <w:keepLines/>
        <w:jc w:val="center"/>
        <w:rPr>
          <w:color w:val="000000" w:themeColor="text1"/>
        </w:rPr>
      </w:pPr>
    </w:p>
    <w:p w14:paraId="520246D0" w14:textId="77777777" w:rsidR="00510D79" w:rsidRPr="00E22092" w:rsidRDefault="00510D79" w:rsidP="00510D79">
      <w:pPr>
        <w:keepNext/>
        <w:keepLines/>
        <w:jc w:val="center"/>
        <w:rPr>
          <w:color w:val="000000" w:themeColor="text1"/>
        </w:rPr>
      </w:pPr>
    </w:p>
    <w:p w14:paraId="3C63883B" w14:textId="77777777" w:rsidR="00510D79" w:rsidRPr="00E22092" w:rsidRDefault="00510D79" w:rsidP="00510D79">
      <w:pPr>
        <w:keepNext/>
        <w:keepLines/>
        <w:jc w:val="center"/>
        <w:rPr>
          <w:color w:val="000000" w:themeColor="text1"/>
        </w:rPr>
      </w:pPr>
    </w:p>
    <w:p w14:paraId="516E2423" w14:textId="77777777" w:rsidR="00510D79" w:rsidRPr="00E22092" w:rsidRDefault="00510D79" w:rsidP="00510D79">
      <w:pPr>
        <w:keepNext/>
        <w:keepLines/>
        <w:jc w:val="center"/>
        <w:rPr>
          <w:color w:val="000000" w:themeColor="text1"/>
        </w:rPr>
      </w:pPr>
    </w:p>
    <w:p w14:paraId="096D315A" w14:textId="77777777" w:rsidR="00510D79" w:rsidRPr="00E22092" w:rsidRDefault="00510D79" w:rsidP="00510D79">
      <w:pPr>
        <w:keepNext/>
        <w:keepLines/>
        <w:jc w:val="center"/>
        <w:rPr>
          <w:color w:val="000000" w:themeColor="text1"/>
        </w:rPr>
      </w:pPr>
      <w:r w:rsidRPr="00E22092">
        <w:rPr>
          <w:color w:val="000000" w:themeColor="text1"/>
        </w:rPr>
        <w:t>г. Москва</w:t>
      </w:r>
    </w:p>
    <w:p w14:paraId="3D0B0CFB" w14:textId="3BFCCB2E" w:rsidR="00510D79" w:rsidRPr="00E22092" w:rsidRDefault="00510D79" w:rsidP="00510D79">
      <w:pPr>
        <w:keepNext/>
        <w:keepLines/>
        <w:jc w:val="center"/>
        <w:rPr>
          <w:color w:val="000000" w:themeColor="text1"/>
          <w:lang w:val="en-US"/>
        </w:rPr>
      </w:pPr>
      <w:r w:rsidRPr="00E22092">
        <w:rPr>
          <w:color w:val="000000" w:themeColor="text1"/>
        </w:rPr>
        <w:t>202</w:t>
      </w:r>
      <w:r w:rsidR="007B4A25">
        <w:rPr>
          <w:color w:val="000000" w:themeColor="text1"/>
        </w:rPr>
        <w:t>6</w:t>
      </w:r>
    </w:p>
    <w:p w14:paraId="6BFDD75E" w14:textId="77777777" w:rsidR="00510D79" w:rsidRPr="00E22092" w:rsidRDefault="00510D79" w:rsidP="00510D79">
      <w:pPr>
        <w:autoSpaceDE/>
        <w:autoSpaceDN/>
        <w:spacing w:after="200" w:line="276" w:lineRule="auto"/>
        <w:jc w:val="left"/>
        <w:rPr>
          <w:color w:val="000000" w:themeColor="text1"/>
        </w:rPr>
      </w:pPr>
      <w:r w:rsidRPr="00E22092">
        <w:rPr>
          <w:color w:val="000000" w:themeColor="text1"/>
        </w:rPr>
        <w:br w:type="page"/>
      </w:r>
    </w:p>
    <w:p w14:paraId="043C175B" w14:textId="77777777" w:rsidR="00510D79" w:rsidRPr="00E22092" w:rsidRDefault="00510D79" w:rsidP="00510D79">
      <w:pPr>
        <w:keepNext/>
        <w:spacing w:line="360" w:lineRule="auto"/>
        <w:jc w:val="center"/>
        <w:outlineLvl w:val="0"/>
        <w:rPr>
          <w:b/>
          <w:bCs/>
          <w:color w:val="000000" w:themeColor="text1"/>
          <w:kern w:val="28"/>
        </w:rPr>
      </w:pPr>
      <w:bookmarkStart w:id="2" w:name="Реквизиты"/>
      <w:r w:rsidRPr="00E22092">
        <w:rPr>
          <w:b/>
          <w:bCs/>
          <w:color w:val="000000" w:themeColor="text1"/>
          <w:kern w:val="28"/>
        </w:rPr>
        <w:lastRenderedPageBreak/>
        <w:t xml:space="preserve">Реквизиты </w:t>
      </w:r>
      <w:bookmarkEnd w:id="2"/>
      <w:r w:rsidRPr="00E22092">
        <w:rPr>
          <w:b/>
          <w:bCs/>
          <w:color w:val="000000" w:themeColor="text1"/>
          <w:kern w:val="28"/>
        </w:rPr>
        <w:t>ВНД</w:t>
      </w:r>
    </w:p>
    <w:tbl>
      <w:tblPr>
        <w:tblW w:w="10207" w:type="dxa"/>
        <w:tblInd w:w="-127" w:type="dxa"/>
        <w:tblLayout w:type="fixed"/>
        <w:tblCellMar>
          <w:left w:w="0" w:type="dxa"/>
          <w:right w:w="0" w:type="dxa"/>
        </w:tblCellMar>
        <w:tblLook w:val="0000" w:firstRow="0" w:lastRow="0" w:firstColumn="0" w:lastColumn="0" w:noHBand="0" w:noVBand="0"/>
      </w:tblPr>
      <w:tblGrid>
        <w:gridCol w:w="1417"/>
        <w:gridCol w:w="850"/>
        <w:gridCol w:w="284"/>
        <w:gridCol w:w="2267"/>
        <w:gridCol w:w="568"/>
        <w:gridCol w:w="284"/>
        <w:gridCol w:w="4537"/>
      </w:tblGrid>
      <w:tr w:rsidR="00510D79" w:rsidRPr="00E22092" w14:paraId="5EA5CBFF" w14:textId="77777777" w:rsidTr="001121A9">
        <w:trPr>
          <w:trHeight w:val="315"/>
        </w:trPr>
        <w:tc>
          <w:tcPr>
            <w:tcW w:w="2267"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1058A83F" w14:textId="77777777" w:rsidR="00510D79" w:rsidRPr="00E22092" w:rsidRDefault="00510D79" w:rsidP="001121A9">
            <w:pPr>
              <w:jc w:val="left"/>
              <w:rPr>
                <w:b/>
                <w:bCs/>
                <w:color w:val="000000" w:themeColor="text1"/>
              </w:rPr>
            </w:pPr>
            <w:r w:rsidRPr="00E22092">
              <w:rPr>
                <w:b/>
                <w:bCs/>
                <w:color w:val="000000" w:themeColor="text1"/>
              </w:rPr>
              <w:t>Наименование ВНД</w:t>
            </w:r>
          </w:p>
        </w:tc>
        <w:tc>
          <w:tcPr>
            <w:tcW w:w="7940" w:type="dxa"/>
            <w:gridSpan w:val="5"/>
            <w:tcBorders>
              <w:top w:val="single" w:sz="4" w:space="0" w:color="auto"/>
              <w:left w:val="nil"/>
              <w:bottom w:val="single" w:sz="4" w:space="0" w:color="auto"/>
              <w:right w:val="single" w:sz="4" w:space="0" w:color="000000"/>
            </w:tcBorders>
            <w:noWrap/>
            <w:tcMar>
              <w:top w:w="15" w:type="dxa"/>
              <w:left w:w="15" w:type="dxa"/>
              <w:bottom w:w="0" w:type="dxa"/>
              <w:right w:w="15" w:type="dxa"/>
            </w:tcMar>
            <w:vAlign w:val="bottom"/>
          </w:tcPr>
          <w:p w14:paraId="343B367B" w14:textId="7727E760" w:rsidR="00510D79" w:rsidRPr="00E22092" w:rsidRDefault="00510D79" w:rsidP="00665B8A">
            <w:pPr>
              <w:ind w:right="127"/>
              <w:rPr>
                <w:color w:val="000000" w:themeColor="text1"/>
              </w:rPr>
            </w:pPr>
            <w:r w:rsidRPr="00E22092">
              <w:rPr>
                <w:color w:val="000000" w:themeColor="text1"/>
              </w:rPr>
              <w:t xml:space="preserve">Изменения № </w:t>
            </w:r>
            <w:r w:rsidR="00665B8A">
              <w:rPr>
                <w:color w:val="000000" w:themeColor="text1"/>
              </w:rPr>
              <w:t>75</w:t>
            </w:r>
            <w:r w:rsidRPr="00E22092">
              <w:rPr>
                <w:color w:val="000000" w:themeColor="text1"/>
              </w:rPr>
              <w:t xml:space="preserve"> в «Альбом форм документов, используемых в рамках процессов обработки персональных данных клиентов-физических лиц ПАО Сбербанк» от 12.04.2016 № 4218</w:t>
            </w:r>
          </w:p>
        </w:tc>
      </w:tr>
      <w:tr w:rsidR="00510D79" w:rsidRPr="00E22092" w14:paraId="046E8471" w14:textId="77777777" w:rsidTr="001121A9">
        <w:trPr>
          <w:trHeight w:val="315"/>
        </w:trPr>
        <w:tc>
          <w:tcPr>
            <w:tcW w:w="2267" w:type="dxa"/>
            <w:gridSpan w:val="2"/>
            <w:tcBorders>
              <w:top w:val="nil"/>
              <w:left w:val="single" w:sz="4" w:space="0" w:color="auto"/>
              <w:bottom w:val="single" w:sz="4" w:space="0" w:color="auto"/>
              <w:right w:val="single" w:sz="4" w:space="0" w:color="auto"/>
            </w:tcBorders>
            <w:noWrap/>
            <w:tcMar>
              <w:top w:w="15" w:type="dxa"/>
              <w:left w:w="15" w:type="dxa"/>
              <w:bottom w:w="0" w:type="dxa"/>
              <w:right w:w="15" w:type="dxa"/>
            </w:tcMar>
          </w:tcPr>
          <w:p w14:paraId="198FE223" w14:textId="77777777" w:rsidR="00510D79" w:rsidRPr="00E22092" w:rsidRDefault="00510D79" w:rsidP="001121A9">
            <w:pPr>
              <w:jc w:val="left"/>
              <w:rPr>
                <w:b/>
                <w:bCs/>
                <w:color w:val="000000" w:themeColor="text1"/>
              </w:rPr>
            </w:pPr>
            <w:r w:rsidRPr="00E22092">
              <w:rPr>
                <w:b/>
                <w:bCs/>
                <w:color w:val="000000" w:themeColor="text1"/>
              </w:rPr>
              <w:t>Подразделение-разработчик ВНД</w:t>
            </w:r>
          </w:p>
        </w:tc>
        <w:tc>
          <w:tcPr>
            <w:tcW w:w="7940" w:type="dxa"/>
            <w:gridSpan w:val="5"/>
            <w:tcBorders>
              <w:top w:val="single" w:sz="4" w:space="0" w:color="auto"/>
              <w:left w:val="nil"/>
              <w:bottom w:val="single" w:sz="4" w:space="0" w:color="auto"/>
              <w:right w:val="single" w:sz="4" w:space="0" w:color="000000"/>
            </w:tcBorders>
            <w:noWrap/>
            <w:tcMar>
              <w:top w:w="15" w:type="dxa"/>
              <w:left w:w="15" w:type="dxa"/>
              <w:bottom w:w="0" w:type="dxa"/>
              <w:right w:w="15" w:type="dxa"/>
            </w:tcMar>
            <w:vAlign w:val="center"/>
          </w:tcPr>
          <w:p w14:paraId="3FE30CCA" w14:textId="77777777" w:rsidR="00510D79" w:rsidRPr="00A23DA9" w:rsidRDefault="00510D79" w:rsidP="001121A9">
            <w:pPr>
              <w:keepNext/>
              <w:keepLines/>
              <w:ind w:right="127"/>
              <w:rPr>
                <w:color w:val="000000" w:themeColor="text1"/>
              </w:rPr>
            </w:pPr>
            <w:r w:rsidRPr="00A23DA9">
              <w:rPr>
                <w:rFonts w:eastAsiaTheme="minorEastAsia"/>
              </w:rPr>
              <w:t>Штаб блока «Развитие клиентского опыта В2С»</w:t>
            </w:r>
          </w:p>
        </w:tc>
      </w:tr>
      <w:tr w:rsidR="00510D79" w:rsidRPr="00E22092" w14:paraId="0E3FB4A8" w14:textId="77777777" w:rsidTr="001121A9">
        <w:trPr>
          <w:trHeight w:val="315"/>
        </w:trPr>
        <w:tc>
          <w:tcPr>
            <w:tcW w:w="2267" w:type="dxa"/>
            <w:gridSpan w:val="2"/>
            <w:tcBorders>
              <w:top w:val="nil"/>
              <w:left w:val="single" w:sz="4" w:space="0" w:color="auto"/>
              <w:bottom w:val="single" w:sz="4" w:space="0" w:color="auto"/>
              <w:right w:val="single" w:sz="4" w:space="0" w:color="auto"/>
            </w:tcBorders>
            <w:noWrap/>
            <w:tcMar>
              <w:top w:w="15" w:type="dxa"/>
              <w:left w:w="15" w:type="dxa"/>
              <w:bottom w:w="0" w:type="dxa"/>
              <w:right w:w="15" w:type="dxa"/>
            </w:tcMar>
          </w:tcPr>
          <w:p w14:paraId="1EDB9B79" w14:textId="77777777" w:rsidR="00510D79" w:rsidRPr="00E22092" w:rsidRDefault="00510D79" w:rsidP="001121A9">
            <w:pPr>
              <w:jc w:val="left"/>
              <w:rPr>
                <w:b/>
                <w:bCs/>
                <w:color w:val="000000" w:themeColor="text1"/>
              </w:rPr>
            </w:pPr>
            <w:r w:rsidRPr="00E22092">
              <w:rPr>
                <w:b/>
                <w:bCs/>
                <w:color w:val="000000" w:themeColor="text1"/>
              </w:rPr>
              <w:t>Исполнитель ВНД, номер телефона</w:t>
            </w:r>
          </w:p>
        </w:tc>
        <w:tc>
          <w:tcPr>
            <w:tcW w:w="7940" w:type="dxa"/>
            <w:gridSpan w:val="5"/>
            <w:tcBorders>
              <w:top w:val="single" w:sz="4" w:space="0" w:color="auto"/>
              <w:left w:val="nil"/>
              <w:bottom w:val="single" w:sz="4" w:space="0" w:color="auto"/>
              <w:right w:val="single" w:sz="4" w:space="0" w:color="000000"/>
            </w:tcBorders>
            <w:noWrap/>
            <w:tcMar>
              <w:top w:w="15" w:type="dxa"/>
              <w:left w:w="15" w:type="dxa"/>
              <w:bottom w:w="0" w:type="dxa"/>
              <w:right w:w="15" w:type="dxa"/>
            </w:tcMar>
            <w:vAlign w:val="center"/>
          </w:tcPr>
          <w:p w14:paraId="69E8422D" w14:textId="0FB06686" w:rsidR="00510D79" w:rsidRPr="00A23DA9" w:rsidRDefault="00CE1A47" w:rsidP="001121A9">
            <w:pPr>
              <w:spacing w:after="0"/>
              <w:ind w:right="127"/>
              <w:rPr>
                <w:color w:val="000000" w:themeColor="text1"/>
              </w:rPr>
            </w:pPr>
            <w:r>
              <w:rPr>
                <w:color w:val="000000" w:themeColor="text1"/>
              </w:rPr>
              <w:t>Иванов</w:t>
            </w:r>
            <w:r w:rsidR="00510D79">
              <w:rPr>
                <w:color w:val="000000" w:themeColor="text1"/>
              </w:rPr>
              <w:t xml:space="preserve"> А.А., </w:t>
            </w:r>
          </w:p>
        </w:tc>
      </w:tr>
      <w:tr w:rsidR="00510D79" w:rsidRPr="00E22092" w14:paraId="7250B3CF" w14:textId="77777777" w:rsidTr="001121A9">
        <w:trPr>
          <w:trHeight w:val="315"/>
        </w:trPr>
        <w:tc>
          <w:tcPr>
            <w:tcW w:w="2267" w:type="dxa"/>
            <w:gridSpan w:val="2"/>
            <w:tcBorders>
              <w:top w:val="nil"/>
              <w:left w:val="single" w:sz="4" w:space="0" w:color="auto"/>
              <w:bottom w:val="single" w:sz="4" w:space="0" w:color="auto"/>
              <w:right w:val="single" w:sz="4" w:space="0" w:color="auto"/>
            </w:tcBorders>
            <w:noWrap/>
            <w:tcMar>
              <w:top w:w="15" w:type="dxa"/>
              <w:left w:w="15" w:type="dxa"/>
              <w:bottom w:w="0" w:type="dxa"/>
              <w:right w:w="15" w:type="dxa"/>
            </w:tcMar>
          </w:tcPr>
          <w:p w14:paraId="3D02519F" w14:textId="77777777" w:rsidR="00510D79" w:rsidRPr="00E22092" w:rsidRDefault="00510D79" w:rsidP="001121A9">
            <w:pPr>
              <w:jc w:val="left"/>
              <w:rPr>
                <w:b/>
                <w:bCs/>
                <w:color w:val="000000" w:themeColor="text1"/>
              </w:rPr>
            </w:pPr>
            <w:r w:rsidRPr="00E22092">
              <w:rPr>
                <w:b/>
                <w:bCs/>
                <w:color w:val="000000" w:themeColor="text1"/>
              </w:rPr>
              <w:t>Тип / вид ВНД</w:t>
            </w:r>
          </w:p>
        </w:tc>
        <w:tc>
          <w:tcPr>
            <w:tcW w:w="7940" w:type="dxa"/>
            <w:gridSpan w:val="5"/>
            <w:tcBorders>
              <w:top w:val="single" w:sz="4" w:space="0" w:color="auto"/>
              <w:left w:val="nil"/>
              <w:bottom w:val="single" w:sz="4" w:space="0" w:color="auto"/>
              <w:right w:val="single" w:sz="4" w:space="0" w:color="000000"/>
            </w:tcBorders>
            <w:noWrap/>
            <w:tcMar>
              <w:top w:w="15" w:type="dxa"/>
              <w:left w:w="15" w:type="dxa"/>
              <w:bottom w:w="0" w:type="dxa"/>
              <w:right w:w="15" w:type="dxa"/>
            </w:tcMar>
            <w:vAlign w:val="bottom"/>
          </w:tcPr>
          <w:p w14:paraId="1D020A45" w14:textId="77777777" w:rsidR="00510D79" w:rsidRPr="00E22092" w:rsidRDefault="00510D79" w:rsidP="001121A9">
            <w:pPr>
              <w:ind w:right="127"/>
              <w:rPr>
                <w:color w:val="000000" w:themeColor="text1"/>
              </w:rPr>
            </w:pPr>
            <w:r w:rsidRPr="00E22092">
              <w:rPr>
                <w:color w:val="000000" w:themeColor="text1"/>
              </w:rPr>
              <w:t>Дополнения к процессным /Альбом форм документов</w:t>
            </w:r>
          </w:p>
        </w:tc>
      </w:tr>
      <w:tr w:rsidR="00510D79" w:rsidRPr="00E22092" w14:paraId="130B75DB" w14:textId="77777777" w:rsidTr="001121A9">
        <w:trPr>
          <w:trHeight w:val="315"/>
        </w:trPr>
        <w:tc>
          <w:tcPr>
            <w:tcW w:w="2267"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1D0EF5A0" w14:textId="77777777" w:rsidR="00510D79" w:rsidRPr="00E22092" w:rsidRDefault="00510D79" w:rsidP="001121A9">
            <w:pPr>
              <w:jc w:val="left"/>
              <w:rPr>
                <w:b/>
                <w:bCs/>
                <w:color w:val="000000" w:themeColor="text1"/>
              </w:rPr>
            </w:pPr>
            <w:r w:rsidRPr="00E22092">
              <w:rPr>
                <w:b/>
                <w:bCs/>
                <w:color w:val="000000" w:themeColor="text1"/>
              </w:rPr>
              <w:t>Код клиентского пути/код процесса</w:t>
            </w:r>
          </w:p>
        </w:tc>
        <w:tc>
          <w:tcPr>
            <w:tcW w:w="7940" w:type="dxa"/>
            <w:gridSpan w:val="5"/>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14:paraId="61F1C47A" w14:textId="77777777" w:rsidR="00510D79" w:rsidRPr="0076316C" w:rsidRDefault="00510D79" w:rsidP="001121A9">
            <w:pPr>
              <w:rPr>
                <w:color w:val="000000" w:themeColor="text1"/>
                <w:lang w:val="en-US"/>
              </w:rPr>
            </w:pPr>
            <w:r w:rsidRPr="00E22092">
              <w:rPr>
                <w:rFonts w:eastAsia="Malgun Gothic"/>
                <w:color w:val="000000" w:themeColor="text1"/>
              </w:rPr>
              <w:t>КП00444, КП00285, КП00278/</w:t>
            </w:r>
            <w:r w:rsidRPr="00E22092">
              <w:rPr>
                <w:color w:val="000000" w:themeColor="text1"/>
              </w:rPr>
              <w:t xml:space="preserve"> </w:t>
            </w:r>
            <w:r>
              <w:rPr>
                <w:color w:val="000000" w:themeColor="text1"/>
              </w:rPr>
              <w:t>П3272</w:t>
            </w:r>
          </w:p>
        </w:tc>
      </w:tr>
      <w:tr w:rsidR="00510D79" w:rsidRPr="00E22092" w14:paraId="7ACF8D58" w14:textId="77777777" w:rsidTr="001121A9">
        <w:trPr>
          <w:cantSplit/>
          <w:trHeight w:val="242"/>
        </w:trPr>
        <w:tc>
          <w:tcPr>
            <w:tcW w:w="2267" w:type="dxa"/>
            <w:gridSpan w:val="2"/>
            <w:vMerge w:val="restart"/>
            <w:tcBorders>
              <w:top w:val="single" w:sz="4" w:space="0" w:color="auto"/>
              <w:left w:val="single" w:sz="4" w:space="0" w:color="auto"/>
              <w:right w:val="single" w:sz="12" w:space="0" w:color="auto"/>
            </w:tcBorders>
            <w:noWrap/>
            <w:tcMar>
              <w:top w:w="15" w:type="dxa"/>
              <w:left w:w="15" w:type="dxa"/>
              <w:bottom w:w="0" w:type="dxa"/>
              <w:right w:w="15" w:type="dxa"/>
            </w:tcMar>
          </w:tcPr>
          <w:p w14:paraId="39B51DDD" w14:textId="77777777" w:rsidR="00510D79" w:rsidRPr="00E22092" w:rsidRDefault="00510D79" w:rsidP="001121A9">
            <w:pPr>
              <w:spacing w:after="0"/>
              <w:jc w:val="left"/>
              <w:rPr>
                <w:color w:val="000000" w:themeColor="text1"/>
              </w:rPr>
            </w:pPr>
            <w:r w:rsidRPr="00E22092">
              <w:rPr>
                <w:b/>
                <w:bCs/>
                <w:color w:val="000000" w:themeColor="text1"/>
              </w:rPr>
              <w:t>Действие ВНД распространяется на подразделения</w:t>
            </w:r>
          </w:p>
        </w:tc>
        <w:tc>
          <w:tcPr>
            <w:tcW w:w="284" w:type="dxa"/>
            <w:tcBorders>
              <w:top w:val="single" w:sz="12" w:space="0" w:color="auto"/>
              <w:left w:val="single" w:sz="12" w:space="0" w:color="auto"/>
              <w:bottom w:val="single" w:sz="12" w:space="0" w:color="auto"/>
              <w:right w:val="single" w:sz="12" w:space="0" w:color="auto"/>
            </w:tcBorders>
            <w:noWrap/>
            <w:tcMar>
              <w:top w:w="15" w:type="dxa"/>
              <w:left w:w="15" w:type="dxa"/>
              <w:bottom w:w="0" w:type="dxa"/>
              <w:right w:w="15" w:type="dxa"/>
            </w:tcMar>
            <w:vAlign w:val="center"/>
          </w:tcPr>
          <w:p w14:paraId="74476FD0" w14:textId="77777777" w:rsidR="00510D79" w:rsidRPr="00E22092" w:rsidRDefault="00510D79" w:rsidP="001121A9">
            <w:pPr>
              <w:spacing w:after="0"/>
              <w:jc w:val="center"/>
              <w:rPr>
                <w:b/>
                <w:color w:val="000000" w:themeColor="text1"/>
              </w:rPr>
            </w:pPr>
            <w:r w:rsidRPr="00E22092">
              <w:rPr>
                <w:b/>
                <w:color w:val="000000" w:themeColor="text1"/>
              </w:rPr>
              <w:t>Х</w:t>
            </w:r>
          </w:p>
        </w:tc>
        <w:tc>
          <w:tcPr>
            <w:tcW w:w="2835" w:type="dxa"/>
            <w:gridSpan w:val="2"/>
            <w:tcBorders>
              <w:top w:val="single" w:sz="4" w:space="0" w:color="auto"/>
              <w:left w:val="single" w:sz="12" w:space="0" w:color="auto"/>
              <w:right w:val="single" w:sz="12" w:space="0" w:color="auto"/>
            </w:tcBorders>
            <w:vAlign w:val="center"/>
          </w:tcPr>
          <w:p w14:paraId="7399782B" w14:textId="77777777" w:rsidR="00510D79" w:rsidRPr="00E22092" w:rsidRDefault="00510D79" w:rsidP="001121A9">
            <w:pPr>
              <w:spacing w:after="0"/>
              <w:rPr>
                <w:color w:val="000000" w:themeColor="text1"/>
              </w:rPr>
            </w:pPr>
            <w:r w:rsidRPr="00E22092">
              <w:rPr>
                <w:color w:val="000000" w:themeColor="text1"/>
              </w:rPr>
              <w:t>Центральный аппарат</w:t>
            </w:r>
          </w:p>
        </w:tc>
        <w:tc>
          <w:tcPr>
            <w:tcW w:w="284" w:type="dxa"/>
            <w:tcBorders>
              <w:top w:val="single" w:sz="12" w:space="0" w:color="auto"/>
              <w:left w:val="single" w:sz="12" w:space="0" w:color="auto"/>
              <w:bottom w:val="single" w:sz="12" w:space="0" w:color="auto"/>
              <w:right w:val="single" w:sz="12" w:space="0" w:color="auto"/>
            </w:tcBorders>
            <w:vAlign w:val="center"/>
          </w:tcPr>
          <w:p w14:paraId="61A40254" w14:textId="77777777" w:rsidR="00510D79" w:rsidRPr="00E22092" w:rsidRDefault="00510D79" w:rsidP="001121A9">
            <w:pPr>
              <w:spacing w:after="0"/>
              <w:jc w:val="center"/>
              <w:rPr>
                <w:b/>
                <w:color w:val="000000" w:themeColor="text1"/>
              </w:rPr>
            </w:pPr>
            <w:r w:rsidRPr="00E22092">
              <w:rPr>
                <w:b/>
                <w:color w:val="000000" w:themeColor="text1"/>
              </w:rPr>
              <w:t>Х</w:t>
            </w:r>
          </w:p>
        </w:tc>
        <w:tc>
          <w:tcPr>
            <w:tcW w:w="4537" w:type="dxa"/>
            <w:tcBorders>
              <w:top w:val="single" w:sz="4" w:space="0" w:color="auto"/>
              <w:left w:val="single" w:sz="12" w:space="0" w:color="auto"/>
              <w:right w:val="single" w:sz="4" w:space="0" w:color="auto"/>
            </w:tcBorders>
            <w:vAlign w:val="center"/>
          </w:tcPr>
          <w:p w14:paraId="6BFA4254" w14:textId="77777777" w:rsidR="00510D79" w:rsidRPr="00E22092" w:rsidRDefault="00510D79" w:rsidP="001121A9">
            <w:pPr>
              <w:spacing w:after="0"/>
              <w:rPr>
                <w:color w:val="000000" w:themeColor="text1"/>
              </w:rPr>
            </w:pPr>
            <w:r w:rsidRPr="00E22092">
              <w:rPr>
                <w:color w:val="000000" w:themeColor="text1"/>
              </w:rPr>
              <w:t>Подразделения центрального подчинения</w:t>
            </w:r>
          </w:p>
        </w:tc>
      </w:tr>
      <w:tr w:rsidR="00510D79" w:rsidRPr="00E22092" w14:paraId="140D4073" w14:textId="77777777" w:rsidTr="001121A9">
        <w:trPr>
          <w:cantSplit/>
          <w:trHeight w:val="303"/>
        </w:trPr>
        <w:tc>
          <w:tcPr>
            <w:tcW w:w="2267" w:type="dxa"/>
            <w:gridSpan w:val="2"/>
            <w:vMerge/>
            <w:tcBorders>
              <w:left w:val="single" w:sz="4" w:space="0" w:color="auto"/>
              <w:right w:val="single" w:sz="12" w:space="0" w:color="auto"/>
            </w:tcBorders>
            <w:noWrap/>
            <w:tcMar>
              <w:top w:w="15" w:type="dxa"/>
              <w:left w:w="15" w:type="dxa"/>
              <w:bottom w:w="0" w:type="dxa"/>
              <w:right w:w="15" w:type="dxa"/>
            </w:tcMar>
          </w:tcPr>
          <w:p w14:paraId="076E5A7D" w14:textId="77777777" w:rsidR="00510D79" w:rsidRPr="00E22092" w:rsidRDefault="00510D79" w:rsidP="001121A9">
            <w:pPr>
              <w:spacing w:after="0"/>
              <w:jc w:val="left"/>
              <w:rPr>
                <w:b/>
                <w:bCs/>
                <w:color w:val="000000" w:themeColor="text1"/>
              </w:rPr>
            </w:pPr>
          </w:p>
        </w:tc>
        <w:tc>
          <w:tcPr>
            <w:tcW w:w="284" w:type="dxa"/>
            <w:tcBorders>
              <w:top w:val="single" w:sz="12" w:space="0" w:color="auto"/>
              <w:left w:val="single" w:sz="12" w:space="0" w:color="auto"/>
              <w:bottom w:val="single" w:sz="12" w:space="0" w:color="auto"/>
              <w:right w:val="single" w:sz="12" w:space="0" w:color="auto"/>
            </w:tcBorders>
            <w:noWrap/>
            <w:tcMar>
              <w:top w:w="15" w:type="dxa"/>
              <w:left w:w="15" w:type="dxa"/>
              <w:bottom w:w="0" w:type="dxa"/>
              <w:right w:w="15" w:type="dxa"/>
            </w:tcMar>
            <w:vAlign w:val="center"/>
          </w:tcPr>
          <w:p w14:paraId="2F922815" w14:textId="77777777" w:rsidR="00510D79" w:rsidRPr="00E22092" w:rsidRDefault="00510D79" w:rsidP="001121A9">
            <w:pPr>
              <w:spacing w:after="0"/>
              <w:jc w:val="center"/>
              <w:rPr>
                <w:b/>
                <w:color w:val="000000" w:themeColor="text1"/>
              </w:rPr>
            </w:pPr>
            <w:r w:rsidRPr="00E22092">
              <w:rPr>
                <w:b/>
                <w:color w:val="000000" w:themeColor="text1"/>
              </w:rPr>
              <w:t>Х</w:t>
            </w:r>
          </w:p>
        </w:tc>
        <w:tc>
          <w:tcPr>
            <w:tcW w:w="2835" w:type="dxa"/>
            <w:gridSpan w:val="2"/>
            <w:tcBorders>
              <w:left w:val="single" w:sz="12" w:space="0" w:color="auto"/>
              <w:right w:val="single" w:sz="12" w:space="0" w:color="auto"/>
            </w:tcBorders>
            <w:vAlign w:val="center"/>
          </w:tcPr>
          <w:p w14:paraId="151869B9" w14:textId="77777777" w:rsidR="00510D79" w:rsidRPr="00E22092" w:rsidRDefault="00510D79" w:rsidP="001121A9">
            <w:pPr>
              <w:spacing w:after="0"/>
              <w:rPr>
                <w:color w:val="000000" w:themeColor="text1"/>
              </w:rPr>
            </w:pPr>
            <w:r w:rsidRPr="00E22092">
              <w:rPr>
                <w:color w:val="000000" w:themeColor="text1"/>
              </w:rPr>
              <w:t>Территориальные банки</w:t>
            </w:r>
          </w:p>
        </w:tc>
        <w:tc>
          <w:tcPr>
            <w:tcW w:w="284" w:type="dxa"/>
            <w:tcBorders>
              <w:top w:val="single" w:sz="12" w:space="0" w:color="auto"/>
              <w:left w:val="single" w:sz="12" w:space="0" w:color="auto"/>
              <w:bottom w:val="single" w:sz="12" w:space="0" w:color="auto"/>
              <w:right w:val="single" w:sz="12" w:space="0" w:color="auto"/>
            </w:tcBorders>
            <w:vAlign w:val="center"/>
          </w:tcPr>
          <w:p w14:paraId="649CAB9B" w14:textId="77777777" w:rsidR="00510D79" w:rsidRPr="00E22092" w:rsidRDefault="00510D79" w:rsidP="001121A9">
            <w:pPr>
              <w:spacing w:after="0"/>
              <w:jc w:val="center"/>
              <w:rPr>
                <w:b/>
                <w:color w:val="000000" w:themeColor="text1"/>
              </w:rPr>
            </w:pPr>
            <w:r w:rsidRPr="00E22092">
              <w:rPr>
                <w:b/>
                <w:color w:val="000000" w:themeColor="text1"/>
              </w:rPr>
              <w:t>Х</w:t>
            </w:r>
          </w:p>
        </w:tc>
        <w:tc>
          <w:tcPr>
            <w:tcW w:w="4537" w:type="dxa"/>
            <w:tcBorders>
              <w:left w:val="single" w:sz="12" w:space="0" w:color="auto"/>
              <w:right w:val="single" w:sz="4" w:space="0" w:color="auto"/>
            </w:tcBorders>
            <w:vAlign w:val="center"/>
          </w:tcPr>
          <w:p w14:paraId="69704B7F" w14:textId="77777777" w:rsidR="00510D79" w:rsidRPr="00E22092" w:rsidRDefault="00510D79" w:rsidP="001121A9">
            <w:pPr>
              <w:spacing w:after="0"/>
              <w:rPr>
                <w:color w:val="000000" w:themeColor="text1"/>
              </w:rPr>
            </w:pPr>
            <w:r w:rsidRPr="00E22092">
              <w:rPr>
                <w:color w:val="000000" w:themeColor="text1"/>
              </w:rPr>
              <w:t>Внутренние структурные подразделения</w:t>
            </w:r>
          </w:p>
        </w:tc>
      </w:tr>
      <w:tr w:rsidR="00510D79" w:rsidRPr="00E22092" w14:paraId="13D3A189" w14:textId="77777777" w:rsidTr="001121A9">
        <w:trPr>
          <w:cantSplit/>
          <w:trHeight w:val="303"/>
        </w:trPr>
        <w:tc>
          <w:tcPr>
            <w:tcW w:w="2267" w:type="dxa"/>
            <w:gridSpan w:val="2"/>
            <w:vMerge/>
            <w:tcBorders>
              <w:left w:val="single" w:sz="4" w:space="0" w:color="auto"/>
              <w:right w:val="single" w:sz="12" w:space="0" w:color="auto"/>
            </w:tcBorders>
            <w:noWrap/>
            <w:tcMar>
              <w:top w:w="15" w:type="dxa"/>
              <w:left w:w="15" w:type="dxa"/>
              <w:bottom w:w="0" w:type="dxa"/>
              <w:right w:w="15" w:type="dxa"/>
            </w:tcMar>
          </w:tcPr>
          <w:p w14:paraId="5B6E322D" w14:textId="77777777" w:rsidR="00510D79" w:rsidRPr="00E22092" w:rsidRDefault="00510D79" w:rsidP="001121A9">
            <w:pPr>
              <w:spacing w:after="0"/>
              <w:jc w:val="left"/>
              <w:rPr>
                <w:b/>
                <w:bCs/>
                <w:color w:val="000000" w:themeColor="text1"/>
              </w:rPr>
            </w:pPr>
          </w:p>
        </w:tc>
        <w:tc>
          <w:tcPr>
            <w:tcW w:w="284" w:type="dxa"/>
            <w:tcBorders>
              <w:top w:val="single" w:sz="12" w:space="0" w:color="auto"/>
              <w:left w:val="single" w:sz="12" w:space="0" w:color="auto"/>
              <w:bottom w:val="single" w:sz="12" w:space="0" w:color="auto"/>
              <w:right w:val="single" w:sz="12" w:space="0" w:color="auto"/>
            </w:tcBorders>
            <w:noWrap/>
            <w:tcMar>
              <w:top w:w="15" w:type="dxa"/>
              <w:left w:w="15" w:type="dxa"/>
              <w:bottom w:w="0" w:type="dxa"/>
              <w:right w:w="15" w:type="dxa"/>
            </w:tcMar>
            <w:vAlign w:val="center"/>
          </w:tcPr>
          <w:p w14:paraId="2D87BD3E" w14:textId="77777777" w:rsidR="00510D79" w:rsidRPr="00E22092" w:rsidRDefault="00510D79" w:rsidP="001121A9">
            <w:pPr>
              <w:spacing w:after="0"/>
              <w:jc w:val="center"/>
              <w:rPr>
                <w:b/>
                <w:color w:val="000000" w:themeColor="text1"/>
              </w:rPr>
            </w:pPr>
            <w:r w:rsidRPr="00E22092">
              <w:rPr>
                <w:b/>
                <w:color w:val="000000" w:themeColor="text1"/>
              </w:rPr>
              <w:t>Х</w:t>
            </w:r>
          </w:p>
        </w:tc>
        <w:tc>
          <w:tcPr>
            <w:tcW w:w="2835" w:type="dxa"/>
            <w:gridSpan w:val="2"/>
            <w:tcBorders>
              <w:left w:val="single" w:sz="12" w:space="0" w:color="auto"/>
              <w:right w:val="single" w:sz="12" w:space="0" w:color="auto"/>
            </w:tcBorders>
            <w:vAlign w:val="center"/>
          </w:tcPr>
          <w:p w14:paraId="4B73C5A5" w14:textId="77777777" w:rsidR="00510D79" w:rsidRPr="00E22092" w:rsidRDefault="00510D79" w:rsidP="001121A9">
            <w:pPr>
              <w:spacing w:after="0"/>
              <w:rPr>
                <w:color w:val="000000" w:themeColor="text1"/>
              </w:rPr>
            </w:pPr>
            <w:r w:rsidRPr="00E22092">
              <w:rPr>
                <w:color w:val="000000" w:themeColor="text1"/>
              </w:rPr>
              <w:t>Отделения Банка</w:t>
            </w:r>
          </w:p>
        </w:tc>
        <w:tc>
          <w:tcPr>
            <w:tcW w:w="284" w:type="dxa"/>
            <w:tcBorders>
              <w:top w:val="single" w:sz="12" w:space="0" w:color="auto"/>
              <w:left w:val="single" w:sz="12" w:space="0" w:color="auto"/>
              <w:bottom w:val="single" w:sz="12" w:space="0" w:color="auto"/>
              <w:right w:val="single" w:sz="12" w:space="0" w:color="auto"/>
            </w:tcBorders>
            <w:vAlign w:val="center"/>
          </w:tcPr>
          <w:p w14:paraId="337227C7" w14:textId="77777777" w:rsidR="00510D79" w:rsidRPr="00E22092" w:rsidRDefault="00510D79" w:rsidP="001121A9">
            <w:pPr>
              <w:spacing w:after="0"/>
              <w:jc w:val="center"/>
              <w:rPr>
                <w:color w:val="000000" w:themeColor="text1"/>
              </w:rPr>
            </w:pPr>
            <w:r w:rsidRPr="00E22092">
              <w:rPr>
                <w:b/>
                <w:color w:val="000000" w:themeColor="text1"/>
              </w:rPr>
              <w:t>Х</w:t>
            </w:r>
          </w:p>
        </w:tc>
        <w:tc>
          <w:tcPr>
            <w:tcW w:w="4537" w:type="dxa"/>
            <w:tcBorders>
              <w:left w:val="single" w:sz="12" w:space="0" w:color="auto"/>
              <w:right w:val="single" w:sz="4" w:space="0" w:color="auto"/>
            </w:tcBorders>
            <w:vAlign w:val="center"/>
          </w:tcPr>
          <w:p w14:paraId="3D6CD928" w14:textId="77777777" w:rsidR="00510D79" w:rsidRPr="00E22092" w:rsidRDefault="00510D79" w:rsidP="001121A9">
            <w:pPr>
              <w:spacing w:after="0"/>
              <w:rPr>
                <w:color w:val="000000" w:themeColor="text1"/>
                <w:lang w:val="en-US"/>
              </w:rPr>
            </w:pPr>
            <w:r w:rsidRPr="00E22092">
              <w:rPr>
                <w:color w:val="000000" w:themeColor="text1"/>
              </w:rPr>
              <w:t>Группа ПАО Сбербанк</w:t>
            </w:r>
          </w:p>
        </w:tc>
      </w:tr>
      <w:tr w:rsidR="00510D79" w:rsidRPr="00E22092" w14:paraId="67E88E1E" w14:textId="77777777" w:rsidTr="001121A9">
        <w:trPr>
          <w:cantSplit/>
          <w:trHeight w:val="260"/>
        </w:trPr>
        <w:tc>
          <w:tcPr>
            <w:tcW w:w="2267" w:type="dxa"/>
            <w:gridSpan w:val="2"/>
            <w:vMerge/>
            <w:tcBorders>
              <w:left w:val="single" w:sz="4" w:space="0" w:color="auto"/>
              <w:right w:val="single" w:sz="12" w:space="0" w:color="auto"/>
            </w:tcBorders>
            <w:noWrap/>
            <w:tcMar>
              <w:top w:w="15" w:type="dxa"/>
              <w:left w:w="15" w:type="dxa"/>
              <w:bottom w:w="0" w:type="dxa"/>
              <w:right w:w="15" w:type="dxa"/>
            </w:tcMar>
          </w:tcPr>
          <w:p w14:paraId="38E8BB9E" w14:textId="77777777" w:rsidR="00510D79" w:rsidRPr="00E22092" w:rsidRDefault="00510D79" w:rsidP="001121A9">
            <w:pPr>
              <w:spacing w:after="0"/>
              <w:jc w:val="left"/>
              <w:rPr>
                <w:b/>
                <w:bCs/>
                <w:color w:val="000000" w:themeColor="text1"/>
              </w:rPr>
            </w:pPr>
          </w:p>
        </w:tc>
        <w:tc>
          <w:tcPr>
            <w:tcW w:w="284" w:type="dxa"/>
            <w:tcBorders>
              <w:top w:val="single" w:sz="12" w:space="0" w:color="auto"/>
              <w:left w:val="single" w:sz="12" w:space="0" w:color="auto"/>
              <w:bottom w:val="single" w:sz="12" w:space="0" w:color="auto"/>
              <w:right w:val="single" w:sz="12" w:space="0" w:color="auto"/>
            </w:tcBorders>
            <w:noWrap/>
            <w:tcMar>
              <w:top w:w="15" w:type="dxa"/>
              <w:left w:w="15" w:type="dxa"/>
              <w:bottom w:w="0" w:type="dxa"/>
              <w:right w:w="15" w:type="dxa"/>
            </w:tcMar>
            <w:vAlign w:val="center"/>
          </w:tcPr>
          <w:p w14:paraId="537274BD" w14:textId="77777777" w:rsidR="00510D79" w:rsidRPr="00E22092" w:rsidRDefault="00510D79" w:rsidP="001121A9">
            <w:pPr>
              <w:spacing w:after="0"/>
              <w:rPr>
                <w:color w:val="000000" w:themeColor="text1"/>
              </w:rPr>
            </w:pPr>
          </w:p>
        </w:tc>
        <w:tc>
          <w:tcPr>
            <w:tcW w:w="2835" w:type="dxa"/>
            <w:gridSpan w:val="2"/>
            <w:tcBorders>
              <w:left w:val="single" w:sz="12" w:space="0" w:color="auto"/>
              <w:bottom w:val="single" w:sz="4" w:space="0" w:color="auto"/>
              <w:right w:val="single" w:sz="12" w:space="0" w:color="auto"/>
            </w:tcBorders>
            <w:vAlign w:val="center"/>
          </w:tcPr>
          <w:p w14:paraId="68F5566B" w14:textId="77777777" w:rsidR="00510D79" w:rsidRPr="00E22092" w:rsidRDefault="00510D79" w:rsidP="001121A9">
            <w:pPr>
              <w:spacing w:after="0"/>
              <w:rPr>
                <w:color w:val="000000" w:themeColor="text1"/>
              </w:rPr>
            </w:pPr>
            <w:r w:rsidRPr="00E22092">
              <w:rPr>
                <w:color w:val="000000" w:themeColor="text1"/>
              </w:rPr>
              <w:t>Филиалы за рубежом</w:t>
            </w:r>
          </w:p>
        </w:tc>
        <w:tc>
          <w:tcPr>
            <w:tcW w:w="284" w:type="dxa"/>
            <w:tcBorders>
              <w:top w:val="single" w:sz="12" w:space="0" w:color="auto"/>
              <w:left w:val="single" w:sz="12" w:space="0" w:color="auto"/>
              <w:bottom w:val="single" w:sz="12" w:space="0" w:color="auto"/>
              <w:right w:val="single" w:sz="12" w:space="0" w:color="auto"/>
            </w:tcBorders>
            <w:vAlign w:val="center"/>
          </w:tcPr>
          <w:p w14:paraId="270125F5" w14:textId="77777777" w:rsidR="00510D79" w:rsidRPr="00E22092" w:rsidRDefault="00510D79" w:rsidP="001121A9">
            <w:pPr>
              <w:spacing w:after="0"/>
              <w:rPr>
                <w:color w:val="000000" w:themeColor="text1"/>
              </w:rPr>
            </w:pPr>
          </w:p>
        </w:tc>
        <w:tc>
          <w:tcPr>
            <w:tcW w:w="4537" w:type="dxa"/>
            <w:tcBorders>
              <w:left w:val="single" w:sz="12" w:space="0" w:color="auto"/>
              <w:bottom w:val="single" w:sz="4" w:space="0" w:color="auto"/>
              <w:right w:val="single" w:sz="4" w:space="0" w:color="auto"/>
            </w:tcBorders>
            <w:vAlign w:val="center"/>
          </w:tcPr>
          <w:p w14:paraId="7219EEBC" w14:textId="77777777" w:rsidR="00510D79" w:rsidRPr="00E22092" w:rsidRDefault="00510D79" w:rsidP="001121A9">
            <w:pPr>
              <w:spacing w:after="0"/>
              <w:rPr>
                <w:color w:val="000000" w:themeColor="text1"/>
              </w:rPr>
            </w:pPr>
          </w:p>
        </w:tc>
      </w:tr>
      <w:tr w:rsidR="00510D79" w:rsidRPr="00E22092" w14:paraId="795D9AD6" w14:textId="77777777" w:rsidTr="001121A9">
        <w:trPr>
          <w:trHeight w:val="315"/>
        </w:trPr>
        <w:tc>
          <w:tcPr>
            <w:tcW w:w="2267"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5FA0FD6C" w14:textId="77777777" w:rsidR="00510D79" w:rsidRPr="00E22092" w:rsidRDefault="00510D79" w:rsidP="001121A9">
            <w:pPr>
              <w:jc w:val="left"/>
              <w:rPr>
                <w:color w:val="000000" w:themeColor="text1"/>
              </w:rPr>
            </w:pPr>
            <w:r w:rsidRPr="00E22092">
              <w:rPr>
                <w:b/>
                <w:bCs/>
                <w:color w:val="000000" w:themeColor="text1"/>
              </w:rPr>
              <w:t>ВНД по процессу верхнего уровня</w:t>
            </w:r>
          </w:p>
        </w:tc>
        <w:tc>
          <w:tcPr>
            <w:tcW w:w="7940" w:type="dxa"/>
            <w:gridSpan w:val="5"/>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3E2700FC" w14:textId="77777777" w:rsidR="00510D79" w:rsidRPr="00C31411" w:rsidRDefault="00510D79" w:rsidP="001121A9">
            <w:pPr>
              <w:rPr>
                <w:color w:val="000000" w:themeColor="text1"/>
              </w:rPr>
            </w:pPr>
          </w:p>
        </w:tc>
      </w:tr>
      <w:tr w:rsidR="00510D79" w:rsidRPr="00E22092" w14:paraId="740A2652" w14:textId="77777777" w:rsidTr="001121A9">
        <w:trPr>
          <w:cantSplit/>
          <w:trHeight w:val="315"/>
        </w:trPr>
        <w:tc>
          <w:tcPr>
            <w:tcW w:w="10207" w:type="dxa"/>
            <w:gridSpan w:val="7"/>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709F509" w14:textId="77777777" w:rsidR="00510D79" w:rsidRPr="00E22092" w:rsidRDefault="00510D79" w:rsidP="001121A9">
            <w:pPr>
              <w:spacing w:before="60" w:after="60"/>
              <w:jc w:val="center"/>
              <w:rPr>
                <w:i/>
                <w:color w:val="000000" w:themeColor="text1"/>
              </w:rPr>
            </w:pPr>
            <w:r w:rsidRPr="00E22092">
              <w:rPr>
                <w:b/>
                <w:bCs/>
                <w:i/>
                <w:color w:val="000000" w:themeColor="text1"/>
              </w:rPr>
              <w:t>История ВНД</w:t>
            </w:r>
          </w:p>
        </w:tc>
      </w:tr>
      <w:tr w:rsidR="00510D79" w:rsidRPr="00E22092" w14:paraId="77563A94" w14:textId="77777777" w:rsidTr="001121A9">
        <w:trPr>
          <w:cantSplit/>
          <w:trHeight w:val="214"/>
        </w:trPr>
        <w:tc>
          <w:tcPr>
            <w:tcW w:w="14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446CFFA4" w14:textId="77777777" w:rsidR="00510D79" w:rsidRPr="00E22092" w:rsidRDefault="00510D79" w:rsidP="001121A9">
            <w:pPr>
              <w:jc w:val="center"/>
              <w:rPr>
                <w:b/>
                <w:bCs/>
                <w:color w:val="000000" w:themeColor="text1"/>
              </w:rPr>
            </w:pPr>
            <w:r w:rsidRPr="00E22092">
              <w:rPr>
                <w:b/>
                <w:bCs/>
                <w:color w:val="000000" w:themeColor="text1"/>
              </w:rPr>
              <w:t>Номер редакции</w:t>
            </w:r>
          </w:p>
        </w:tc>
        <w:tc>
          <w:tcPr>
            <w:tcW w:w="8790" w:type="dxa"/>
            <w:gridSpan w:val="6"/>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24980721" w14:textId="77777777" w:rsidR="00510D79" w:rsidRPr="00E22092" w:rsidRDefault="00510D79" w:rsidP="001121A9">
            <w:pPr>
              <w:jc w:val="center"/>
              <w:rPr>
                <w:b/>
                <w:bCs/>
                <w:color w:val="000000" w:themeColor="text1"/>
              </w:rPr>
            </w:pPr>
            <w:r w:rsidRPr="00E22092">
              <w:rPr>
                <w:b/>
                <w:bCs/>
                <w:color w:val="000000" w:themeColor="text1"/>
              </w:rPr>
              <w:t>Реквизиты распорядительного документа, утвердившего ВНД / изменения в ВНД, дата и должность утвердившего лица</w:t>
            </w:r>
          </w:p>
        </w:tc>
      </w:tr>
      <w:tr w:rsidR="00665B8A" w14:paraId="2C154B50" w14:textId="77777777" w:rsidTr="002F3172">
        <w:trPr>
          <w:cantSplit/>
          <w:trHeight w:val="315"/>
        </w:trPr>
        <w:tc>
          <w:tcPr>
            <w:tcW w:w="14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DDF6EB0" w14:textId="77777777" w:rsidR="00665B8A" w:rsidRDefault="00665B8A" w:rsidP="002F3172">
            <w:pPr>
              <w:keepNext/>
              <w:keepLines/>
              <w:rPr>
                <w:iCs/>
              </w:rPr>
            </w:pPr>
            <w:r>
              <w:rPr>
                <w:iCs/>
              </w:rPr>
              <w:t>1</w:t>
            </w:r>
          </w:p>
        </w:tc>
        <w:tc>
          <w:tcPr>
            <w:tcW w:w="8790" w:type="dxa"/>
            <w:gridSpan w:val="6"/>
            <w:tcBorders>
              <w:top w:val="single" w:sz="4" w:space="0" w:color="auto"/>
              <w:left w:val="none" w:sz="4" w:space="0" w:color="000000"/>
              <w:bottom w:val="single" w:sz="4" w:space="0" w:color="auto"/>
              <w:right w:val="single" w:sz="4" w:space="0" w:color="auto"/>
            </w:tcBorders>
            <w:noWrap/>
            <w:tcMar>
              <w:top w:w="15" w:type="dxa"/>
              <w:left w:w="15" w:type="dxa"/>
              <w:bottom w:w="0" w:type="dxa"/>
              <w:right w:w="15" w:type="dxa"/>
            </w:tcMar>
            <w:vAlign w:val="center"/>
          </w:tcPr>
          <w:p w14:paraId="7FA65B9B" w14:textId="77777777" w:rsidR="00665B8A" w:rsidRDefault="00665B8A" w:rsidP="002F3172">
            <w:pPr>
              <w:keepNext/>
              <w:keepLines/>
              <w:rPr>
                <w:iCs/>
              </w:rPr>
            </w:pPr>
            <w:r>
              <w:rPr>
                <w:iCs/>
              </w:rPr>
              <w:t>Заместитель Председателя Правления,</w:t>
            </w:r>
            <w:r>
              <w:rPr>
                <w:iCs/>
                <w:lang w:val="en-US"/>
              </w:rPr>
              <w:t xml:space="preserve"> </w:t>
            </w:r>
            <w:r>
              <w:rPr>
                <w:iCs/>
              </w:rPr>
              <w:t>12.04.2016</w:t>
            </w:r>
          </w:p>
        </w:tc>
      </w:tr>
      <w:tr w:rsidR="00665B8A" w14:paraId="194B38EB" w14:textId="77777777" w:rsidTr="002F3172">
        <w:trPr>
          <w:trHeight w:val="396"/>
        </w:trPr>
        <w:tc>
          <w:tcPr>
            <w:tcW w:w="1417"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10179B03" w14:textId="77777777" w:rsidR="00665B8A" w:rsidRDefault="00665B8A" w:rsidP="002F3172">
            <w:pPr>
              <w:keepNext/>
              <w:keepLines/>
              <w:rPr>
                <w:iCs/>
              </w:rPr>
            </w:pPr>
            <w:r>
              <w:rPr>
                <w:iCs/>
              </w:rPr>
              <w:t>1/71</w:t>
            </w:r>
          </w:p>
        </w:tc>
        <w:tc>
          <w:tcPr>
            <w:tcW w:w="8790" w:type="dxa"/>
            <w:gridSpan w:val="6"/>
            <w:tcBorders>
              <w:top w:val="single" w:sz="4" w:space="0" w:color="000000"/>
              <w:left w:val="none" w:sz="4" w:space="0" w:color="000000"/>
              <w:bottom w:val="single" w:sz="4" w:space="0" w:color="000000"/>
              <w:right w:val="single" w:sz="4" w:space="0" w:color="000000"/>
            </w:tcBorders>
            <w:noWrap/>
            <w:tcMar>
              <w:top w:w="15" w:type="dxa"/>
              <w:left w:w="15" w:type="dxa"/>
              <w:bottom w:w="0" w:type="dxa"/>
              <w:right w:w="15" w:type="dxa"/>
            </w:tcMar>
          </w:tcPr>
          <w:p w14:paraId="74A28167" w14:textId="77777777" w:rsidR="00665B8A" w:rsidRDefault="00665B8A" w:rsidP="002F3172">
            <w:pPr>
              <w:rPr>
                <w:rFonts w:eastAsia="Calibri"/>
                <w:color w:val="000000" w:themeColor="text1"/>
              </w:rPr>
            </w:pPr>
            <w:r>
              <w:rPr>
                <w:rFonts w:eastAsia="Calibri"/>
                <w:color w:val="000000" w:themeColor="text1"/>
              </w:rPr>
              <w:t>Первый заместитель Председателя Правления, 11.03.2026</w:t>
            </w:r>
          </w:p>
        </w:tc>
      </w:tr>
      <w:tr w:rsidR="00665B8A" w14:paraId="60288D87" w14:textId="77777777" w:rsidTr="002F3172">
        <w:trPr>
          <w:trHeight w:val="396"/>
        </w:trPr>
        <w:tc>
          <w:tcPr>
            <w:tcW w:w="1417"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75D34371" w14:textId="77777777" w:rsidR="00665B8A" w:rsidRDefault="00665B8A" w:rsidP="002F3172">
            <w:pPr>
              <w:keepNext/>
              <w:keepLines/>
              <w:rPr>
                <w:iCs/>
              </w:rPr>
            </w:pPr>
            <w:r>
              <w:rPr>
                <w:iCs/>
              </w:rPr>
              <w:t>1/72</w:t>
            </w:r>
          </w:p>
        </w:tc>
        <w:tc>
          <w:tcPr>
            <w:tcW w:w="8790" w:type="dxa"/>
            <w:gridSpan w:val="6"/>
            <w:tcBorders>
              <w:top w:val="single" w:sz="4" w:space="0" w:color="000000"/>
              <w:left w:val="none" w:sz="4" w:space="0" w:color="000000"/>
              <w:bottom w:val="single" w:sz="4" w:space="0" w:color="000000"/>
              <w:right w:val="single" w:sz="4" w:space="0" w:color="000000"/>
            </w:tcBorders>
            <w:noWrap/>
            <w:tcMar>
              <w:top w:w="15" w:type="dxa"/>
              <w:left w:w="15" w:type="dxa"/>
              <w:bottom w:w="0" w:type="dxa"/>
              <w:right w:w="15" w:type="dxa"/>
            </w:tcMar>
          </w:tcPr>
          <w:p w14:paraId="44CF4F78" w14:textId="77777777" w:rsidR="00665B8A" w:rsidRDefault="00665B8A" w:rsidP="002F3172">
            <w:pPr>
              <w:rPr>
                <w:rFonts w:eastAsia="Calibri"/>
                <w:color w:val="000000" w:themeColor="text1"/>
              </w:rPr>
            </w:pPr>
            <w:r>
              <w:rPr>
                <w:rFonts w:eastAsia="Calibri"/>
                <w:color w:val="000000" w:themeColor="text1"/>
              </w:rPr>
              <w:t>Первый заместитель Председателя Правления, 19.03.2026</w:t>
            </w:r>
          </w:p>
        </w:tc>
      </w:tr>
      <w:tr w:rsidR="00665B8A" w14:paraId="6950EB8E" w14:textId="77777777" w:rsidTr="002F3172">
        <w:trPr>
          <w:trHeight w:val="396"/>
        </w:trPr>
        <w:tc>
          <w:tcPr>
            <w:tcW w:w="1417" w:type="dxa"/>
            <w:tcBorders>
              <w:top w:val="single" w:sz="4" w:space="0" w:color="000000"/>
              <w:left w:val="single" w:sz="4" w:space="0" w:color="000000"/>
              <w:bottom w:val="single" w:sz="4" w:space="0" w:color="000000"/>
              <w:right w:val="single" w:sz="4" w:space="0" w:color="000000"/>
            </w:tcBorders>
            <w:noWrap/>
            <w:tcMar>
              <w:top w:w="15" w:type="dxa"/>
              <w:left w:w="15" w:type="dxa"/>
              <w:bottom w:w="0" w:type="dxa"/>
              <w:right w:w="15" w:type="dxa"/>
            </w:tcMar>
            <w:vAlign w:val="center"/>
          </w:tcPr>
          <w:p w14:paraId="0ECA5335" w14:textId="77777777" w:rsidR="00665B8A" w:rsidRDefault="00665B8A" w:rsidP="002F3172">
            <w:pPr>
              <w:keepNext/>
              <w:keepLines/>
              <w:rPr>
                <w:iCs/>
              </w:rPr>
            </w:pPr>
            <w:r>
              <w:rPr>
                <w:iCs/>
              </w:rPr>
              <w:t>1/73</w:t>
            </w:r>
          </w:p>
        </w:tc>
        <w:tc>
          <w:tcPr>
            <w:tcW w:w="8790" w:type="dxa"/>
            <w:gridSpan w:val="6"/>
            <w:tcBorders>
              <w:top w:val="single" w:sz="4" w:space="0" w:color="000000"/>
              <w:left w:val="none" w:sz="4" w:space="0" w:color="000000"/>
              <w:bottom w:val="single" w:sz="4" w:space="0" w:color="000000"/>
              <w:right w:val="single" w:sz="4" w:space="0" w:color="000000"/>
            </w:tcBorders>
            <w:noWrap/>
            <w:tcMar>
              <w:top w:w="15" w:type="dxa"/>
              <w:left w:w="15" w:type="dxa"/>
              <w:bottom w:w="0" w:type="dxa"/>
              <w:right w:w="15" w:type="dxa"/>
            </w:tcMar>
          </w:tcPr>
          <w:p w14:paraId="02E6BF98" w14:textId="77777777" w:rsidR="00665B8A" w:rsidRDefault="00665B8A" w:rsidP="002F3172">
            <w:pPr>
              <w:rPr>
                <w:rFonts w:eastAsia="Calibri"/>
                <w:color w:val="000000" w:themeColor="text1"/>
              </w:rPr>
            </w:pPr>
            <w:r w:rsidRPr="009E340C">
              <w:rPr>
                <w:rFonts w:eastAsia="Calibri"/>
                <w:color w:val="000000" w:themeColor="text1"/>
              </w:rPr>
              <w:t>Старший вице-президент-руководитель блока "Развитие клиентского опыта B2C"</w:t>
            </w:r>
            <w:r>
              <w:rPr>
                <w:rFonts w:eastAsia="Calibri"/>
                <w:color w:val="000000" w:themeColor="text1"/>
              </w:rPr>
              <w:t>, 24.03.2026</w:t>
            </w:r>
          </w:p>
        </w:tc>
      </w:tr>
      <w:tr w:rsidR="00665B8A" w:rsidRPr="00E22092" w14:paraId="440F512B" w14:textId="77777777" w:rsidTr="00D911C8">
        <w:trPr>
          <w:cantSplit/>
          <w:trHeight w:val="214"/>
        </w:trPr>
        <w:tc>
          <w:tcPr>
            <w:tcW w:w="14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2122572" w14:textId="1D75E111" w:rsidR="00665B8A" w:rsidRPr="00E22092" w:rsidRDefault="00665B8A" w:rsidP="00665B8A">
            <w:pPr>
              <w:jc w:val="left"/>
              <w:rPr>
                <w:iCs/>
                <w:color w:val="000000" w:themeColor="text1"/>
              </w:rPr>
            </w:pPr>
            <w:r>
              <w:rPr>
                <w:iCs/>
              </w:rPr>
              <w:t>1/74</w:t>
            </w:r>
          </w:p>
        </w:tc>
        <w:tc>
          <w:tcPr>
            <w:tcW w:w="8790" w:type="dxa"/>
            <w:gridSpan w:val="6"/>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4D334C9F" w14:textId="563E58D1" w:rsidR="00665B8A" w:rsidRPr="00E22092" w:rsidRDefault="00693E27" w:rsidP="00693E27">
            <w:pPr>
              <w:jc w:val="left"/>
              <w:rPr>
                <w:iCs/>
                <w:color w:val="000000" w:themeColor="text1"/>
              </w:rPr>
            </w:pPr>
            <w:r>
              <w:rPr>
                <w:rFonts w:eastAsia="Calibri"/>
                <w:color w:val="000000" w:themeColor="text1"/>
              </w:rPr>
              <w:t>Первый заместитель Председателя Правления, 30.03.2026</w:t>
            </w:r>
          </w:p>
        </w:tc>
      </w:tr>
      <w:tr w:rsidR="00665B8A" w:rsidRPr="00E22092" w14:paraId="4B03A016" w14:textId="77777777" w:rsidTr="00D911C8">
        <w:trPr>
          <w:cantSplit/>
          <w:trHeight w:val="315"/>
        </w:trPr>
        <w:tc>
          <w:tcPr>
            <w:tcW w:w="14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AA9BD8F" w14:textId="2D0346A5" w:rsidR="00665B8A" w:rsidRPr="00AA6E0B" w:rsidRDefault="00665B8A" w:rsidP="00B32AC3">
            <w:pPr>
              <w:keepNext/>
              <w:keepLines/>
              <w:jc w:val="left"/>
              <w:rPr>
                <w:iCs/>
                <w:color w:val="000000" w:themeColor="text1"/>
              </w:rPr>
            </w:pPr>
          </w:p>
        </w:tc>
        <w:tc>
          <w:tcPr>
            <w:tcW w:w="8790" w:type="dxa"/>
            <w:gridSpan w:val="6"/>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7CD9CFBE" w14:textId="62F0052C" w:rsidR="00665B8A" w:rsidRPr="005F1C1B" w:rsidRDefault="00665B8A" w:rsidP="00693E27">
            <w:pPr>
              <w:tabs>
                <w:tab w:val="left" w:pos="1134"/>
              </w:tabs>
              <w:autoSpaceDE/>
              <w:autoSpaceDN/>
              <w:spacing w:after="0"/>
              <w:jc w:val="left"/>
              <w:rPr>
                <w:rFonts w:eastAsia="Calibri"/>
              </w:rPr>
            </w:pPr>
          </w:p>
        </w:tc>
      </w:tr>
      <w:tr w:rsidR="00665B8A" w:rsidRPr="00E22092" w14:paraId="4F991BC3" w14:textId="77777777" w:rsidTr="001121A9">
        <w:trPr>
          <w:cantSplit/>
          <w:trHeight w:val="315"/>
        </w:trPr>
        <w:tc>
          <w:tcPr>
            <w:tcW w:w="141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4874F1DC" w14:textId="405F6F39" w:rsidR="00665B8A" w:rsidRDefault="00665B8A" w:rsidP="00665B8A">
            <w:pPr>
              <w:keepNext/>
              <w:keepLines/>
              <w:jc w:val="center"/>
              <w:rPr>
                <w:iCs/>
                <w:color w:val="000000" w:themeColor="text1"/>
              </w:rPr>
            </w:pPr>
          </w:p>
        </w:tc>
        <w:tc>
          <w:tcPr>
            <w:tcW w:w="8790" w:type="dxa"/>
            <w:gridSpan w:val="6"/>
            <w:tcBorders>
              <w:top w:val="single" w:sz="4" w:space="0" w:color="auto"/>
              <w:left w:val="nil"/>
              <w:bottom w:val="single" w:sz="4" w:space="0" w:color="auto"/>
              <w:right w:val="single" w:sz="4" w:space="0" w:color="auto"/>
            </w:tcBorders>
            <w:noWrap/>
            <w:tcMar>
              <w:top w:w="15" w:type="dxa"/>
              <w:left w:w="15" w:type="dxa"/>
              <w:bottom w:w="0" w:type="dxa"/>
              <w:right w:w="15" w:type="dxa"/>
            </w:tcMar>
          </w:tcPr>
          <w:p w14:paraId="496F583E" w14:textId="4F27AE88" w:rsidR="00665B8A" w:rsidRDefault="00665B8A" w:rsidP="00665B8A">
            <w:pPr>
              <w:tabs>
                <w:tab w:val="left" w:pos="1134"/>
              </w:tabs>
              <w:autoSpaceDE/>
              <w:autoSpaceDN/>
              <w:spacing w:after="0"/>
              <w:jc w:val="left"/>
              <w:rPr>
                <w:rFonts w:eastAsia="Calibri"/>
                <w:color w:val="000000" w:themeColor="text1"/>
              </w:rPr>
            </w:pPr>
          </w:p>
        </w:tc>
      </w:tr>
      <w:tr w:rsidR="00665B8A" w:rsidRPr="00E22092" w14:paraId="3C7AFF11" w14:textId="77777777" w:rsidTr="001121A9">
        <w:trPr>
          <w:cantSplit/>
          <w:trHeight w:val="315"/>
        </w:trPr>
        <w:tc>
          <w:tcPr>
            <w:tcW w:w="10207" w:type="dxa"/>
            <w:gridSpan w:val="7"/>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7E3B1AAB" w14:textId="0C2068CA" w:rsidR="00665B8A" w:rsidRPr="00E22092" w:rsidRDefault="00665B8A" w:rsidP="00665B8A">
            <w:pPr>
              <w:spacing w:before="60" w:after="60"/>
              <w:jc w:val="center"/>
              <w:rPr>
                <w:b/>
                <w:bCs/>
                <w:i/>
                <w:color w:val="000000" w:themeColor="text1"/>
              </w:rPr>
            </w:pPr>
            <w:r w:rsidRPr="00E22092">
              <w:rPr>
                <w:b/>
                <w:bCs/>
                <w:i/>
                <w:color w:val="000000" w:themeColor="text1"/>
              </w:rPr>
              <w:t>ВНД, которые утрачивают силу с в</w:t>
            </w:r>
            <w:r>
              <w:rPr>
                <w:b/>
                <w:bCs/>
                <w:i/>
                <w:color w:val="000000" w:themeColor="text1"/>
              </w:rPr>
              <w:t>ступлением в силу</w:t>
            </w:r>
            <w:r w:rsidRPr="00E22092">
              <w:rPr>
                <w:b/>
                <w:bCs/>
                <w:i/>
                <w:color w:val="000000" w:themeColor="text1"/>
              </w:rPr>
              <w:t xml:space="preserve"> данного ВНД</w:t>
            </w:r>
          </w:p>
        </w:tc>
      </w:tr>
      <w:tr w:rsidR="00665B8A" w:rsidRPr="00E22092" w14:paraId="453FA8E2" w14:textId="77777777" w:rsidTr="001121A9">
        <w:trPr>
          <w:cantSplit/>
          <w:trHeight w:val="234"/>
        </w:trPr>
        <w:tc>
          <w:tcPr>
            <w:tcW w:w="10207" w:type="dxa"/>
            <w:gridSpan w:val="7"/>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55980D36" w14:textId="77777777" w:rsidR="00665B8A" w:rsidRPr="00E22092" w:rsidRDefault="00665B8A" w:rsidP="00665B8A">
            <w:pPr>
              <w:rPr>
                <w:color w:val="000000" w:themeColor="text1"/>
              </w:rPr>
            </w:pPr>
          </w:p>
        </w:tc>
      </w:tr>
      <w:tr w:rsidR="00665B8A" w:rsidRPr="00E22092" w14:paraId="22C363A1" w14:textId="77777777" w:rsidTr="001121A9">
        <w:trPr>
          <w:cantSplit/>
          <w:trHeight w:val="315"/>
        </w:trPr>
        <w:tc>
          <w:tcPr>
            <w:tcW w:w="4818" w:type="dxa"/>
            <w:gridSpan w:val="4"/>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363EBEE4" w14:textId="77777777" w:rsidR="00665B8A" w:rsidRPr="00E22092" w:rsidRDefault="00665B8A" w:rsidP="00665B8A">
            <w:pPr>
              <w:jc w:val="center"/>
              <w:rPr>
                <w:b/>
                <w:bCs/>
                <w:i/>
                <w:color w:val="000000" w:themeColor="text1"/>
              </w:rPr>
            </w:pPr>
            <w:r w:rsidRPr="00E22092">
              <w:rPr>
                <w:b/>
                <w:bCs/>
                <w:i/>
                <w:color w:val="000000" w:themeColor="text1"/>
              </w:rPr>
              <w:t>Дата ввода ВНД в действие</w:t>
            </w:r>
          </w:p>
        </w:tc>
        <w:tc>
          <w:tcPr>
            <w:tcW w:w="5389" w:type="dxa"/>
            <w:gridSpan w:val="3"/>
            <w:tcBorders>
              <w:top w:val="single" w:sz="4" w:space="0" w:color="auto"/>
              <w:left w:val="single" w:sz="4" w:space="0" w:color="auto"/>
              <w:bottom w:val="single" w:sz="4" w:space="0" w:color="auto"/>
              <w:right w:val="single" w:sz="4" w:space="0" w:color="auto"/>
            </w:tcBorders>
          </w:tcPr>
          <w:p w14:paraId="202E1409" w14:textId="77777777" w:rsidR="00665B8A" w:rsidRPr="00E22092" w:rsidRDefault="00665B8A" w:rsidP="00665B8A">
            <w:pPr>
              <w:jc w:val="center"/>
              <w:rPr>
                <w:b/>
                <w:bCs/>
                <w:i/>
                <w:color w:val="000000" w:themeColor="text1"/>
              </w:rPr>
            </w:pPr>
            <w:r w:rsidRPr="00E22092">
              <w:rPr>
                <w:b/>
                <w:bCs/>
                <w:i/>
                <w:color w:val="000000" w:themeColor="text1"/>
              </w:rPr>
              <w:t>Срок действия ВНД</w:t>
            </w:r>
          </w:p>
        </w:tc>
      </w:tr>
      <w:tr w:rsidR="00665B8A" w:rsidRPr="00E22092" w14:paraId="20F5D641" w14:textId="77777777" w:rsidTr="001121A9">
        <w:trPr>
          <w:cantSplit/>
          <w:trHeight w:val="315"/>
        </w:trPr>
        <w:tc>
          <w:tcPr>
            <w:tcW w:w="10207" w:type="dxa"/>
            <w:gridSpan w:val="7"/>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tbl>
            <w:tblPr>
              <w:tblW w:w="10207" w:type="dxa"/>
              <w:tblLayout w:type="fixed"/>
              <w:tblCellMar>
                <w:left w:w="0" w:type="dxa"/>
                <w:right w:w="0" w:type="dxa"/>
              </w:tblCellMar>
              <w:tblLook w:val="0000" w:firstRow="0" w:lastRow="0" w:firstColumn="0" w:lastColumn="0" w:noHBand="0" w:noVBand="0"/>
            </w:tblPr>
            <w:tblGrid>
              <w:gridCol w:w="4819"/>
              <w:gridCol w:w="5388"/>
            </w:tblGrid>
            <w:tr w:rsidR="00665B8A" w:rsidRPr="00E22092" w14:paraId="5B9EFA6D" w14:textId="77777777" w:rsidTr="001121A9">
              <w:trPr>
                <w:cantSplit/>
                <w:trHeight w:val="336"/>
              </w:trPr>
              <w:tc>
                <w:tcPr>
                  <w:tcW w:w="4819"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cPr>
                <w:p w14:paraId="3CD1E078" w14:textId="77777777" w:rsidR="00665B8A" w:rsidRPr="00E22092" w:rsidRDefault="00665B8A" w:rsidP="00665B8A">
                  <w:pPr>
                    <w:ind w:firstLine="91"/>
                    <w:jc w:val="center"/>
                    <w:rPr>
                      <w:color w:val="000000" w:themeColor="text1"/>
                    </w:rPr>
                  </w:pPr>
                  <w:r w:rsidRPr="005B146C">
                    <w:t>Через 10</w:t>
                  </w:r>
                  <w:r w:rsidRPr="00C31230">
                    <w:t xml:space="preserve"> рабочих дней с даты утверждения</w:t>
                  </w:r>
                </w:p>
              </w:tc>
              <w:tc>
                <w:tcPr>
                  <w:tcW w:w="5388" w:type="dxa"/>
                  <w:tcBorders>
                    <w:top w:val="single" w:sz="4" w:space="0" w:color="auto"/>
                    <w:left w:val="single" w:sz="4" w:space="0" w:color="auto"/>
                    <w:bottom w:val="single" w:sz="4" w:space="0" w:color="auto"/>
                    <w:right w:val="single" w:sz="4" w:space="0" w:color="auto"/>
                  </w:tcBorders>
                </w:tcPr>
                <w:p w14:paraId="5A9D3249" w14:textId="77777777" w:rsidR="00665B8A" w:rsidRPr="00E22092" w:rsidRDefault="00665B8A" w:rsidP="00665B8A">
                  <w:pPr>
                    <w:ind w:firstLine="91"/>
                    <w:jc w:val="center"/>
                    <w:rPr>
                      <w:color w:val="000000" w:themeColor="text1"/>
                    </w:rPr>
                  </w:pPr>
                </w:p>
              </w:tc>
            </w:tr>
          </w:tbl>
          <w:p w14:paraId="7CFA149D" w14:textId="6A1934F1" w:rsidR="00665B8A" w:rsidRPr="00E22092" w:rsidRDefault="00665B8A" w:rsidP="00665B8A">
            <w:pPr>
              <w:ind w:firstLine="454"/>
              <w:jc w:val="center"/>
              <w:rPr>
                <w:b/>
                <w:bCs/>
                <w:color w:val="000000" w:themeColor="text1"/>
              </w:rPr>
            </w:pPr>
          </w:p>
        </w:tc>
      </w:tr>
    </w:tbl>
    <w:p w14:paraId="00D91227" w14:textId="77777777" w:rsidR="00510D79" w:rsidRPr="00E22092" w:rsidRDefault="00510D79" w:rsidP="00510D79">
      <w:pPr>
        <w:keepNext/>
        <w:keepLines/>
        <w:jc w:val="center"/>
        <w:rPr>
          <w:b/>
          <w:color w:val="000000" w:themeColor="text1"/>
        </w:rPr>
        <w:sectPr w:rsidR="00510D79" w:rsidRPr="00E22092" w:rsidSect="00F90E7E">
          <w:headerReference w:type="even" r:id="rId8"/>
          <w:headerReference w:type="default" r:id="rId9"/>
          <w:footerReference w:type="even" r:id="rId10"/>
          <w:footerReference w:type="default" r:id="rId11"/>
          <w:headerReference w:type="first" r:id="rId12"/>
          <w:footerReference w:type="first" r:id="rId13"/>
          <w:endnotePr>
            <w:numFmt w:val="decimal"/>
          </w:endnotePr>
          <w:pgSz w:w="11907" w:h="16840" w:code="9"/>
          <w:pgMar w:top="851" w:right="850" w:bottom="993" w:left="1080" w:header="284" w:footer="137" w:gutter="0"/>
          <w:pgNumType w:start="2"/>
          <w:cols w:space="709"/>
          <w:docGrid w:linePitch="326"/>
        </w:sectPr>
      </w:pPr>
    </w:p>
    <w:p w14:paraId="229A0277" w14:textId="2190112C" w:rsidR="00510D79" w:rsidRPr="00E22092" w:rsidRDefault="00510D79" w:rsidP="00510D79">
      <w:pPr>
        <w:keepNext/>
        <w:keepLines/>
        <w:ind w:right="453" w:firstLine="425"/>
        <w:jc w:val="center"/>
        <w:rPr>
          <w:b/>
          <w:color w:val="000000" w:themeColor="text1"/>
        </w:rPr>
      </w:pPr>
      <w:bookmarkStart w:id="3" w:name="Изменения"/>
      <w:r w:rsidRPr="00E22092">
        <w:rPr>
          <w:b/>
          <w:color w:val="000000" w:themeColor="text1"/>
        </w:rPr>
        <w:lastRenderedPageBreak/>
        <w:t xml:space="preserve">Изменения </w:t>
      </w:r>
      <w:bookmarkEnd w:id="3"/>
      <w:r w:rsidRPr="00E22092">
        <w:rPr>
          <w:b/>
          <w:color w:val="000000" w:themeColor="text1"/>
        </w:rPr>
        <w:t xml:space="preserve">№ </w:t>
      </w:r>
      <w:r w:rsidR="00665B8A">
        <w:rPr>
          <w:b/>
          <w:color w:val="000000" w:themeColor="text1"/>
        </w:rPr>
        <w:t>75</w:t>
      </w:r>
    </w:p>
    <w:p w14:paraId="095D4DBA" w14:textId="77777777" w:rsidR="00510D79" w:rsidRPr="00E22092" w:rsidRDefault="00510D79" w:rsidP="00510D79">
      <w:pPr>
        <w:keepNext/>
        <w:keepLines/>
        <w:ind w:right="453" w:firstLine="425"/>
        <w:jc w:val="center"/>
        <w:rPr>
          <w:b/>
          <w:bCs/>
          <w:color w:val="000000" w:themeColor="text1"/>
        </w:rPr>
      </w:pPr>
      <w:r w:rsidRPr="00E22092">
        <w:rPr>
          <w:b/>
          <w:color w:val="000000" w:themeColor="text1"/>
        </w:rPr>
        <w:t xml:space="preserve">в </w:t>
      </w:r>
      <w:r w:rsidRPr="00E22092">
        <w:rPr>
          <w:b/>
          <w:bCs/>
          <w:color w:val="000000" w:themeColor="text1"/>
        </w:rPr>
        <w:t>«Альбом форм документов, используемых в рамках процессов обработки персональных данных клиентов-физических лиц ПАО Сбербанк» от 12.04.2016 № 4218 (далее – «Изменения» и «Альбом форм», соответственно)</w:t>
      </w:r>
    </w:p>
    <w:p w14:paraId="5B7B83EA" w14:textId="77777777" w:rsidR="00510D79" w:rsidRPr="00E22092" w:rsidRDefault="00510D79" w:rsidP="00510D79">
      <w:pPr>
        <w:pStyle w:val="a3"/>
        <w:tabs>
          <w:tab w:val="left" w:pos="1134"/>
        </w:tabs>
        <w:autoSpaceDE/>
        <w:autoSpaceDN/>
        <w:spacing w:after="0"/>
        <w:ind w:left="709"/>
        <w:contextualSpacing w:val="0"/>
        <w:rPr>
          <w:color w:val="000000" w:themeColor="text1"/>
        </w:rPr>
      </w:pPr>
    </w:p>
    <w:p w14:paraId="2A4499EC" w14:textId="6E633119" w:rsidR="009C713C" w:rsidRDefault="00510D79" w:rsidP="009C713C">
      <w:pPr>
        <w:tabs>
          <w:tab w:val="left" w:pos="1134"/>
        </w:tabs>
        <w:autoSpaceDE/>
        <w:autoSpaceDN/>
        <w:spacing w:after="0"/>
        <w:jc w:val="left"/>
        <w:rPr>
          <w:color w:val="000000" w:themeColor="text1"/>
        </w:rPr>
      </w:pPr>
      <w:r w:rsidRPr="009C713C">
        <w:rPr>
          <w:color w:val="000000" w:themeColor="text1"/>
        </w:rPr>
        <w:t xml:space="preserve">Внести </w:t>
      </w:r>
      <w:r w:rsidR="009C713C">
        <w:rPr>
          <w:color w:val="000000" w:themeColor="text1"/>
        </w:rPr>
        <w:t xml:space="preserve">следующие </w:t>
      </w:r>
      <w:r w:rsidRPr="009C713C">
        <w:rPr>
          <w:color w:val="000000" w:themeColor="text1"/>
        </w:rPr>
        <w:t>изменения в Приложение № 7 «Публичная оферта о присоединении к услуге «Удо</w:t>
      </w:r>
      <w:r w:rsidR="009C713C">
        <w:rPr>
          <w:color w:val="000000" w:themeColor="text1"/>
        </w:rPr>
        <w:t>бный доступ» (далее – «Оферта»)</w:t>
      </w:r>
      <w:r w:rsidR="00DE2DB8">
        <w:rPr>
          <w:color w:val="000000" w:themeColor="text1"/>
        </w:rPr>
        <w:t xml:space="preserve"> » </w:t>
      </w:r>
      <w:r w:rsidR="00DE2DB8">
        <w:t>с учетом актуальной нумерации пунктов и сносок</w:t>
      </w:r>
      <w:r w:rsidR="00DE2DB8">
        <w:rPr>
          <w:rStyle w:val="af"/>
        </w:rPr>
        <w:footnoteReference w:id="2"/>
      </w:r>
      <w:r w:rsidR="009C713C">
        <w:rPr>
          <w:color w:val="000000" w:themeColor="text1"/>
        </w:rPr>
        <w:t xml:space="preserve">: </w:t>
      </w:r>
    </w:p>
    <w:p w14:paraId="5C1D9782" w14:textId="6B8C1FDE" w:rsidR="001679E9" w:rsidRDefault="001679E9" w:rsidP="001679E9">
      <w:pPr>
        <w:tabs>
          <w:tab w:val="left" w:pos="1134"/>
        </w:tabs>
        <w:autoSpaceDE/>
        <w:autoSpaceDN/>
        <w:spacing w:after="0"/>
        <w:jc w:val="left"/>
        <w:rPr>
          <w:color w:val="000000" w:themeColor="text1"/>
        </w:rPr>
      </w:pPr>
    </w:p>
    <w:p w14:paraId="248FE8BA" w14:textId="7016C634" w:rsidR="001679E9" w:rsidRPr="00665B8A" w:rsidRDefault="001679E9" w:rsidP="0058141D">
      <w:pPr>
        <w:pStyle w:val="a3"/>
        <w:numPr>
          <w:ilvl w:val="0"/>
          <w:numId w:val="3"/>
        </w:numPr>
        <w:tabs>
          <w:tab w:val="left" w:pos="709"/>
          <w:tab w:val="left" w:pos="1134"/>
        </w:tabs>
        <w:autoSpaceDE/>
        <w:autoSpaceDN/>
        <w:spacing w:after="240"/>
        <w:ind w:left="0" w:firstLine="357"/>
        <w:contextualSpacing w:val="0"/>
      </w:pPr>
      <w:r w:rsidRPr="001679E9">
        <w:rPr>
          <w:color w:val="000000" w:themeColor="text1"/>
        </w:rPr>
        <w:t xml:space="preserve">Изложить сноску 2 в следующей </w:t>
      </w:r>
      <w:r w:rsidRPr="007B4A25">
        <w:rPr>
          <w:color w:val="000000" w:themeColor="text1"/>
        </w:rPr>
        <w:t>редакции: «</w:t>
      </w:r>
      <w:r w:rsidR="00E03084" w:rsidRPr="00665B8A">
        <w:t>Актуальный текст оферты размещен на Официальном сайте Банка</w:t>
      </w:r>
      <w:r w:rsidRPr="00665B8A">
        <w:t>».</w:t>
      </w:r>
    </w:p>
    <w:p w14:paraId="3D5DA111" w14:textId="425C207B" w:rsidR="007F51E5" w:rsidRPr="007B4A25" w:rsidRDefault="00D5772F" w:rsidP="0058141D">
      <w:pPr>
        <w:pStyle w:val="a3"/>
        <w:numPr>
          <w:ilvl w:val="0"/>
          <w:numId w:val="3"/>
        </w:numPr>
        <w:tabs>
          <w:tab w:val="left" w:pos="709"/>
          <w:tab w:val="left" w:pos="1134"/>
        </w:tabs>
        <w:autoSpaceDE/>
        <w:autoSpaceDN/>
        <w:spacing w:after="240"/>
        <w:ind w:left="0" w:firstLine="357"/>
        <w:contextualSpacing w:val="0"/>
        <w:rPr>
          <w:color w:val="000000" w:themeColor="text1"/>
        </w:rPr>
      </w:pPr>
      <w:r w:rsidRPr="007B4A25">
        <w:rPr>
          <w:color w:val="000000" w:themeColor="text1"/>
        </w:rPr>
        <w:t>Пункт 2.</w:t>
      </w:r>
      <w:r w:rsidR="00CB6816" w:rsidRPr="007B4A25">
        <w:rPr>
          <w:color w:val="000000" w:themeColor="text1"/>
        </w:rPr>
        <w:t>7</w:t>
      </w:r>
      <w:r w:rsidRPr="007B4A25">
        <w:rPr>
          <w:color w:val="000000" w:themeColor="text1"/>
        </w:rPr>
        <w:t>. после слов «</w:t>
      </w:r>
      <w:r w:rsidRPr="007B4A25">
        <w:rPr>
          <w:b/>
        </w:rPr>
        <w:t xml:space="preserve">Биометрические персональные данные» </w:t>
      </w:r>
      <w:r w:rsidRPr="007B4A25">
        <w:t xml:space="preserve">дополнить сноской следующего содержания: </w:t>
      </w:r>
      <w:r w:rsidRPr="007B4A25">
        <w:rPr>
          <w:b/>
        </w:rPr>
        <w:t>«</w:t>
      </w:r>
      <w:r w:rsidR="00906D26">
        <w:t>П</w:t>
      </w:r>
      <w:r w:rsidRPr="007B4A25">
        <w:t>рименимо только в отношении совершеннолетних Клиентов Банка</w:t>
      </w:r>
      <w:r w:rsidR="0072314B" w:rsidRPr="007B4A25">
        <w:t>.</w:t>
      </w:r>
      <w:r w:rsidRPr="007B4A25">
        <w:t>».</w:t>
      </w:r>
    </w:p>
    <w:p w14:paraId="1B1F6A73" w14:textId="6988A7B8" w:rsidR="007F51E5" w:rsidRPr="007B4A25" w:rsidRDefault="00DE2DB8" w:rsidP="0058141D">
      <w:pPr>
        <w:pStyle w:val="a3"/>
        <w:numPr>
          <w:ilvl w:val="0"/>
          <w:numId w:val="3"/>
        </w:numPr>
        <w:tabs>
          <w:tab w:val="left" w:pos="709"/>
          <w:tab w:val="left" w:pos="1134"/>
        </w:tabs>
        <w:autoSpaceDE/>
        <w:autoSpaceDN/>
        <w:spacing w:after="240"/>
        <w:ind w:left="0" w:firstLine="357"/>
        <w:contextualSpacing w:val="0"/>
        <w:rPr>
          <w:color w:val="000000" w:themeColor="text1"/>
        </w:rPr>
      </w:pPr>
      <w:r w:rsidRPr="007B4A25">
        <w:rPr>
          <w:color w:val="000000" w:themeColor="text1"/>
        </w:rPr>
        <w:t>До</w:t>
      </w:r>
      <w:r>
        <w:rPr>
          <w:color w:val="000000" w:themeColor="text1"/>
        </w:rPr>
        <w:t>полнить</w:t>
      </w:r>
      <w:r w:rsidRPr="007B4A25">
        <w:rPr>
          <w:color w:val="000000" w:themeColor="text1"/>
        </w:rPr>
        <w:t xml:space="preserve"> пункт</w:t>
      </w:r>
      <w:r>
        <w:rPr>
          <w:color w:val="000000" w:themeColor="text1"/>
        </w:rPr>
        <w:t>ом</w:t>
      </w:r>
      <w:r w:rsidRPr="007B4A25">
        <w:rPr>
          <w:color w:val="000000" w:themeColor="text1"/>
        </w:rPr>
        <w:t xml:space="preserve"> 2.9. </w:t>
      </w:r>
      <w:r>
        <w:rPr>
          <w:color w:val="000000" w:themeColor="text1"/>
        </w:rPr>
        <w:t>с последующей перенумерацией пунктов</w:t>
      </w:r>
      <w:r w:rsidR="007F51E5" w:rsidRPr="007B4A25">
        <w:rPr>
          <w:color w:val="000000" w:themeColor="text1"/>
        </w:rPr>
        <w:t>: «2</w:t>
      </w:r>
      <w:r w:rsidR="00EF3F0E" w:rsidRPr="007B4A25">
        <w:rPr>
          <w:color w:val="000000" w:themeColor="text1"/>
        </w:rPr>
        <w:t>.9</w:t>
      </w:r>
      <w:r w:rsidR="007F51E5" w:rsidRPr="007B4A25">
        <w:rPr>
          <w:color w:val="000000" w:themeColor="text1"/>
        </w:rPr>
        <w:t xml:space="preserve">. </w:t>
      </w:r>
      <w:r w:rsidR="007F51E5" w:rsidRPr="007B4A25">
        <w:rPr>
          <w:b/>
        </w:rPr>
        <w:t>Законный представитель</w:t>
      </w:r>
      <w:r w:rsidR="007F51E5" w:rsidRPr="007B4A25">
        <w:t xml:space="preserve"> – </w:t>
      </w:r>
      <w:r w:rsidR="00665B8A" w:rsidRPr="004B5E01">
        <w:t>Клиент Банка, дееспособное физическое лицо, представляющее интересы Клиента Банка в возрасте от 6 до 14 лет в силу полномочий, основанных на указании закона либо акта уполномоченного на то государственного органа или органа местного самоуправления</w:t>
      </w:r>
      <w:r w:rsidR="0072314B" w:rsidRPr="00965DE3">
        <w:t>.</w:t>
      </w:r>
      <w:r w:rsidR="007F51E5" w:rsidRPr="00965DE3">
        <w:t>»</w:t>
      </w:r>
      <w:r w:rsidR="007B4A25" w:rsidRPr="00965DE3">
        <w:rPr>
          <w:color w:val="000000" w:themeColor="text1"/>
        </w:rPr>
        <w:t>.</w:t>
      </w:r>
      <w:r w:rsidR="007B4A25" w:rsidRPr="007B4A25">
        <w:rPr>
          <w:color w:val="000000" w:themeColor="text1"/>
        </w:rPr>
        <w:t xml:space="preserve"> </w:t>
      </w:r>
    </w:p>
    <w:p w14:paraId="102C6077" w14:textId="74BC13F0" w:rsidR="00D5772F" w:rsidRPr="00965DE3" w:rsidRDefault="006E3833" w:rsidP="0058141D">
      <w:pPr>
        <w:pStyle w:val="a3"/>
        <w:numPr>
          <w:ilvl w:val="0"/>
          <w:numId w:val="3"/>
        </w:numPr>
        <w:tabs>
          <w:tab w:val="left" w:pos="709"/>
          <w:tab w:val="left" w:pos="1134"/>
        </w:tabs>
        <w:autoSpaceDE/>
        <w:autoSpaceDN/>
        <w:spacing w:after="240"/>
        <w:ind w:left="0" w:firstLine="357"/>
        <w:contextualSpacing w:val="0"/>
        <w:rPr>
          <w:color w:val="000000" w:themeColor="text1"/>
        </w:rPr>
      </w:pPr>
      <w:r w:rsidRPr="007B4A25">
        <w:rPr>
          <w:color w:val="000000" w:themeColor="text1"/>
        </w:rPr>
        <w:t>Изложить п. 2.1</w:t>
      </w:r>
      <w:r w:rsidR="00EF3F0E" w:rsidRPr="007B4A25">
        <w:rPr>
          <w:color w:val="000000" w:themeColor="text1"/>
        </w:rPr>
        <w:t>5</w:t>
      </w:r>
      <w:r w:rsidRPr="007B4A25">
        <w:rPr>
          <w:color w:val="000000" w:themeColor="text1"/>
        </w:rPr>
        <w:t>. в следующей редакции: «2.1</w:t>
      </w:r>
      <w:r w:rsidR="00EF3F0E" w:rsidRPr="007B4A25">
        <w:rPr>
          <w:color w:val="000000" w:themeColor="text1"/>
        </w:rPr>
        <w:t>5</w:t>
      </w:r>
      <w:r w:rsidRPr="007B4A25">
        <w:rPr>
          <w:color w:val="000000" w:themeColor="text1"/>
        </w:rPr>
        <w:t xml:space="preserve">. </w:t>
      </w:r>
      <w:r w:rsidR="007B4A25" w:rsidRPr="007B4A25">
        <w:rPr>
          <w:b/>
          <w:bCs/>
        </w:rPr>
        <w:t>Клиент Банка</w:t>
      </w:r>
      <w:r w:rsidR="007B4A25" w:rsidRPr="007B4A25">
        <w:rPr>
          <w:b/>
        </w:rPr>
        <w:t xml:space="preserve"> </w:t>
      </w:r>
      <w:r w:rsidR="007B4A25" w:rsidRPr="007B4A25">
        <w:t xml:space="preserve">– </w:t>
      </w:r>
      <w:r w:rsidR="00665B8A">
        <w:t xml:space="preserve">физическое </w:t>
      </w:r>
      <w:r w:rsidR="00665B8A" w:rsidRPr="00424450">
        <w:t>лицо</w:t>
      </w:r>
      <w:r w:rsidR="00665B8A" w:rsidRPr="00424450">
        <w:rPr>
          <w:rStyle w:val="af"/>
        </w:rPr>
        <w:footnoteReference w:id="3"/>
      </w:r>
      <w:r w:rsidR="00665B8A" w:rsidRPr="00424450">
        <w:t>, заключившее с Банком договор банковского обслуживания</w:t>
      </w:r>
      <w:r w:rsidR="00665B8A" w:rsidRPr="00424450">
        <w:rPr>
          <w:rStyle w:val="af"/>
        </w:rPr>
        <w:footnoteReference w:id="4"/>
      </w:r>
      <w:r w:rsidR="00665B8A" w:rsidRPr="00424450">
        <w:t xml:space="preserve"> и/или договор о выпуске и обслуживании банковской карты</w:t>
      </w:r>
      <w:r w:rsidR="00665B8A" w:rsidRPr="00424450">
        <w:rPr>
          <w:lang w:eastAsia="en-US"/>
        </w:rPr>
        <w:t xml:space="preserve"> </w:t>
      </w:r>
      <w:r w:rsidR="00665B8A" w:rsidRPr="00424450">
        <w:t>ПАО Сбербанк</w:t>
      </w:r>
      <w:r w:rsidR="00665B8A" w:rsidRPr="00424450">
        <w:rPr>
          <w:vertAlign w:val="superscript"/>
        </w:rPr>
        <w:footnoteReference w:id="5"/>
      </w:r>
      <w:r w:rsidR="00665B8A" w:rsidRPr="00424450">
        <w:t xml:space="preserve"> или Договор комплексного обслуживания (ДКО Детский)</w:t>
      </w:r>
      <w:r w:rsidR="00665B8A" w:rsidRPr="00424450">
        <w:rPr>
          <w:rStyle w:val="af"/>
          <w:color w:val="000000"/>
        </w:rPr>
        <w:footnoteReference w:id="6"/>
      </w:r>
      <w:r w:rsidR="00665B8A" w:rsidRPr="00424450">
        <w:rPr>
          <w:rFonts w:eastAsia="Calibri"/>
          <w:color w:val="000000"/>
        </w:rPr>
        <w:t xml:space="preserve"> </w:t>
      </w:r>
      <w:r w:rsidR="00665B8A" w:rsidRPr="00424450">
        <w:t>и имеющее доступ в Мобильное приложение Банка/Мобильное приложение «</w:t>
      </w:r>
      <w:proofErr w:type="spellStart"/>
      <w:r w:rsidR="00665B8A" w:rsidRPr="00424450">
        <w:t>СберKids</w:t>
      </w:r>
      <w:proofErr w:type="spellEnd"/>
      <w:r w:rsidR="00665B8A" w:rsidRPr="00424450">
        <w:t xml:space="preserve">» (МП </w:t>
      </w:r>
      <w:proofErr w:type="spellStart"/>
      <w:r w:rsidR="00665B8A" w:rsidRPr="00424450">
        <w:t>СберKids</w:t>
      </w:r>
      <w:proofErr w:type="spellEnd"/>
      <w:r w:rsidR="00665B8A" w:rsidRPr="00424450">
        <w:t>)</w:t>
      </w:r>
      <w:r w:rsidRPr="00965DE3">
        <w:t>.».</w:t>
      </w:r>
    </w:p>
    <w:p w14:paraId="3FFA16CA" w14:textId="17785A80" w:rsidR="008E5ECD" w:rsidRPr="007B4A25" w:rsidRDefault="002801D3" w:rsidP="008E5ECD">
      <w:pPr>
        <w:pStyle w:val="a3"/>
        <w:numPr>
          <w:ilvl w:val="0"/>
          <w:numId w:val="3"/>
        </w:numPr>
        <w:tabs>
          <w:tab w:val="left" w:pos="709"/>
          <w:tab w:val="left" w:pos="1134"/>
        </w:tabs>
        <w:autoSpaceDE/>
        <w:autoSpaceDN/>
        <w:spacing w:after="240"/>
        <w:ind w:left="0" w:firstLine="357"/>
        <w:contextualSpacing w:val="0"/>
        <w:rPr>
          <w:color w:val="000000" w:themeColor="text1"/>
        </w:rPr>
      </w:pPr>
      <w:r w:rsidRPr="007B4A25">
        <w:t>До</w:t>
      </w:r>
      <w:r>
        <w:t>полнить</w:t>
      </w:r>
      <w:r w:rsidRPr="007B4A25">
        <w:t xml:space="preserve"> пункт</w:t>
      </w:r>
      <w:r>
        <w:t>ом</w:t>
      </w:r>
      <w:r w:rsidRPr="007B4A25">
        <w:t xml:space="preserve"> 2.2</w:t>
      </w:r>
      <w:r>
        <w:t>2</w:t>
      </w:r>
      <w:r w:rsidRPr="007B4A25">
        <w:t xml:space="preserve"> </w:t>
      </w:r>
      <w:r>
        <w:t>с последующей перенумерацией</w:t>
      </w:r>
      <w:r w:rsidR="0072314B" w:rsidRPr="007B4A25">
        <w:t>: «2.2</w:t>
      </w:r>
      <w:r w:rsidRPr="002801D3">
        <w:t>2</w:t>
      </w:r>
      <w:r w:rsidR="0072314B" w:rsidRPr="007B4A25">
        <w:t xml:space="preserve"> </w:t>
      </w:r>
      <w:r w:rsidR="007B4A25" w:rsidRPr="007B4A25">
        <w:rPr>
          <w:b/>
        </w:rPr>
        <w:t>Мобильное приложение «Сбер</w:t>
      </w:r>
      <w:r w:rsidR="007B4A25" w:rsidRPr="007B4A25">
        <w:rPr>
          <w:b/>
          <w:lang w:val="en-US"/>
        </w:rPr>
        <w:t>Kids</w:t>
      </w:r>
      <w:r w:rsidR="007B4A25" w:rsidRPr="007B4A25">
        <w:rPr>
          <w:b/>
        </w:rPr>
        <w:t>» (МП Сбер</w:t>
      </w:r>
      <w:r w:rsidR="007B4A25" w:rsidRPr="007B4A25">
        <w:rPr>
          <w:b/>
          <w:lang w:val="en-US"/>
        </w:rPr>
        <w:t>Kids</w:t>
      </w:r>
      <w:r w:rsidR="007B4A25" w:rsidRPr="007B4A25">
        <w:rPr>
          <w:b/>
        </w:rPr>
        <w:t>)</w:t>
      </w:r>
      <w:r w:rsidR="007B4A25" w:rsidRPr="007B4A25">
        <w:t xml:space="preserve"> - </w:t>
      </w:r>
      <w:r w:rsidR="00665B8A" w:rsidRPr="00424450">
        <w:t xml:space="preserve">приложение (программное обеспечение) для Мобильного устройства, предоставляющее </w:t>
      </w:r>
      <w:r w:rsidR="00665B8A" w:rsidRPr="00424450">
        <w:rPr>
          <w:rFonts w:eastAsia="Calibri"/>
          <w:color w:val="000000"/>
        </w:rPr>
        <w:t>физическому лицу в возрасте от 5 лет 11 месяцев до 14 лет</w:t>
      </w:r>
      <w:r w:rsidR="00665B8A" w:rsidRPr="00424450">
        <w:rPr>
          <w:rStyle w:val="af"/>
          <w:rFonts w:eastAsia="Calibri"/>
          <w:color w:val="000000"/>
        </w:rPr>
        <w:footnoteReference w:id="7"/>
      </w:r>
      <w:r w:rsidR="00665B8A" w:rsidRPr="00424450">
        <w:rPr>
          <w:rFonts w:eastAsia="Calibri"/>
          <w:color w:val="000000"/>
        </w:rPr>
        <w:t xml:space="preserve">, </w:t>
      </w:r>
      <w:r w:rsidR="00665B8A" w:rsidRPr="00424450">
        <w:t xml:space="preserve">возможность доступа к функционалу МП </w:t>
      </w:r>
      <w:proofErr w:type="spellStart"/>
      <w:r w:rsidR="00665B8A" w:rsidRPr="00424450">
        <w:t>СберKids</w:t>
      </w:r>
      <w:proofErr w:type="spellEnd"/>
      <w:r w:rsidR="00665B8A" w:rsidRPr="00424450">
        <w:t xml:space="preserve"> в зависимости от технической реализации</w:t>
      </w:r>
      <w:r w:rsidR="00665B8A">
        <w:rPr>
          <w:color w:val="000000" w:themeColor="text1"/>
        </w:rPr>
        <w:t>.».</w:t>
      </w:r>
    </w:p>
    <w:p w14:paraId="1FC46C60" w14:textId="364CEE46" w:rsidR="002232C9" w:rsidRPr="007B4A25" w:rsidRDefault="002232C9" w:rsidP="0058141D">
      <w:pPr>
        <w:pStyle w:val="a3"/>
        <w:numPr>
          <w:ilvl w:val="0"/>
          <w:numId w:val="3"/>
        </w:numPr>
        <w:tabs>
          <w:tab w:val="left" w:pos="709"/>
          <w:tab w:val="left" w:pos="1134"/>
        </w:tabs>
        <w:autoSpaceDE/>
        <w:autoSpaceDN/>
        <w:spacing w:after="240"/>
        <w:ind w:left="0" w:firstLine="357"/>
        <w:contextualSpacing w:val="0"/>
        <w:rPr>
          <w:color w:val="000000" w:themeColor="text1"/>
        </w:rPr>
      </w:pPr>
      <w:r w:rsidRPr="007B4A25">
        <w:t>Пункт 3.1. в конц</w:t>
      </w:r>
      <w:r w:rsidR="000F11DE" w:rsidRPr="007B4A25">
        <w:t xml:space="preserve">е </w:t>
      </w:r>
      <w:r w:rsidR="00A843BD" w:rsidRPr="007B4A25">
        <w:t xml:space="preserve">второго </w:t>
      </w:r>
      <w:r w:rsidR="000F11DE" w:rsidRPr="007B4A25">
        <w:t>предложения дополнить словами:</w:t>
      </w:r>
      <w:r w:rsidRPr="007B4A25">
        <w:t xml:space="preserve"> «, </w:t>
      </w:r>
      <w:r w:rsidRPr="007B4A25">
        <w:rPr>
          <w:color w:val="0D0D0D" w:themeColor="text1" w:themeTint="F2"/>
        </w:rPr>
        <w:t>или возраста Клиента Банка.»</w:t>
      </w:r>
      <w:r w:rsidR="002F0B90" w:rsidRPr="007B4A25">
        <w:rPr>
          <w:color w:val="0D0D0D" w:themeColor="text1" w:themeTint="F2"/>
        </w:rPr>
        <w:t>.</w:t>
      </w:r>
    </w:p>
    <w:p w14:paraId="15CD6B63" w14:textId="4C56853C" w:rsidR="001A2F29" w:rsidRPr="00965DE3" w:rsidRDefault="001A2F29" w:rsidP="0058141D">
      <w:pPr>
        <w:pStyle w:val="a3"/>
        <w:numPr>
          <w:ilvl w:val="0"/>
          <w:numId w:val="3"/>
        </w:numPr>
        <w:tabs>
          <w:tab w:val="left" w:pos="709"/>
          <w:tab w:val="left" w:pos="1134"/>
        </w:tabs>
        <w:autoSpaceDE/>
        <w:autoSpaceDN/>
        <w:spacing w:after="240"/>
        <w:ind w:left="0" w:firstLine="357"/>
        <w:contextualSpacing w:val="0"/>
      </w:pPr>
      <w:r>
        <w:rPr>
          <w:color w:val="000000" w:themeColor="text1"/>
        </w:rPr>
        <w:t>Дополнить пунктом 3.5. следующего содержания: «</w:t>
      </w:r>
      <w:r w:rsidR="009049A1">
        <w:rPr>
          <w:color w:val="000000" w:themeColor="text1"/>
        </w:rPr>
        <w:t xml:space="preserve">3.5. </w:t>
      </w:r>
      <w:r w:rsidR="00965DE3" w:rsidRPr="00965DE3">
        <w:t>Клиент (или в применимых случаях Законный представитель) исполняет права и обязанности, несет ответственность предусмотренные Договором</w:t>
      </w:r>
      <w:r w:rsidRPr="00965DE3">
        <w:t>.».</w:t>
      </w:r>
    </w:p>
    <w:p w14:paraId="7C60A3A3" w14:textId="7398BCC7" w:rsidR="001A2F29" w:rsidRDefault="001A2F29" w:rsidP="0058141D">
      <w:pPr>
        <w:pStyle w:val="a3"/>
        <w:numPr>
          <w:ilvl w:val="0"/>
          <w:numId w:val="3"/>
        </w:numPr>
        <w:tabs>
          <w:tab w:val="left" w:pos="709"/>
          <w:tab w:val="left" w:pos="1134"/>
        </w:tabs>
        <w:autoSpaceDE/>
        <w:autoSpaceDN/>
        <w:spacing w:after="240"/>
        <w:ind w:left="0" w:firstLine="357"/>
        <w:contextualSpacing w:val="0"/>
      </w:pPr>
      <w:r w:rsidRPr="007B4A25">
        <w:rPr>
          <w:color w:val="000000" w:themeColor="text1"/>
        </w:rPr>
        <w:t>Дополнить пунктом 4.1.4 следующего содержания: «</w:t>
      </w:r>
      <w:r w:rsidR="009049A1">
        <w:rPr>
          <w:color w:val="000000" w:themeColor="text1"/>
        </w:rPr>
        <w:t>4</w:t>
      </w:r>
      <w:r w:rsidR="00665B8A">
        <w:rPr>
          <w:color w:val="000000" w:themeColor="text1"/>
        </w:rPr>
        <w:t xml:space="preserve">.1.4. </w:t>
      </w:r>
      <w:r w:rsidR="00665B8A" w:rsidRPr="00424450">
        <w:t xml:space="preserve">От имени несовершеннолетнего Клиента Банка в возрасте от 6 до 14 лет договор заключается Законным представителем путем подписания заявления о присоединении Клиента Банка к услуге «Удобный доступ» простой электронной подписью, формируемой в соответствии с договором банковского обслуживания и/или договором о выпуске и обслуживании банковской карты ПАО Сбербанк в Системе «Сбербанк Онлайн»; Договор считается заключенным и приобретает силу в момент получения </w:t>
      </w:r>
      <w:r w:rsidR="00665B8A" w:rsidRPr="00424450">
        <w:lastRenderedPageBreak/>
        <w:t>Банком в электронном виде заявления о присоединении клиента Банка к услуге «Удобный доступ», подписанного Законным представителем с использованием простой электронной подписи</w:t>
      </w:r>
      <w:r>
        <w:t>.».</w:t>
      </w:r>
    </w:p>
    <w:p w14:paraId="4FB66C07" w14:textId="6F34454E" w:rsidR="00FB2E12" w:rsidRDefault="00FB2E12" w:rsidP="0058141D">
      <w:pPr>
        <w:pStyle w:val="a3"/>
        <w:numPr>
          <w:ilvl w:val="0"/>
          <w:numId w:val="3"/>
        </w:numPr>
        <w:tabs>
          <w:tab w:val="left" w:pos="709"/>
          <w:tab w:val="left" w:pos="1134"/>
        </w:tabs>
        <w:autoSpaceDE/>
        <w:autoSpaceDN/>
        <w:spacing w:after="240"/>
        <w:ind w:left="0" w:firstLine="357"/>
        <w:contextualSpacing w:val="0"/>
        <w:rPr>
          <w:color w:val="000000" w:themeColor="text1"/>
        </w:rPr>
      </w:pPr>
      <w:r>
        <w:rPr>
          <w:color w:val="000000" w:themeColor="text1"/>
        </w:rPr>
        <w:t>Изложить п 4.10 в следующей редакции: «</w:t>
      </w:r>
      <w:r w:rsidR="009049A1">
        <w:rPr>
          <w:color w:val="000000" w:themeColor="text1"/>
        </w:rPr>
        <w:t>4.10</w:t>
      </w:r>
      <w:r w:rsidR="002634BE">
        <w:rPr>
          <w:color w:val="000000" w:themeColor="text1"/>
        </w:rPr>
        <w:t>.</w:t>
      </w:r>
      <w:r w:rsidR="009049A1">
        <w:rPr>
          <w:color w:val="000000" w:themeColor="text1"/>
        </w:rPr>
        <w:t xml:space="preserve"> </w:t>
      </w:r>
      <w:r w:rsidR="00665B8A">
        <w:t xml:space="preserve">Если Клиент не согласен с новой редакцией Договора (в том числе, с каким-либо отдельным положением или с новой редакцией Договора в целом), он обязан незамедлительно прекратить любое использование/получение Сервисов, а также незамедлительно направить в Банк уведомление о своем несогласии с новой редакцией Договора в порядке, предусмотренном пунктом 9.3. Настоящим Стороны пришли к соглашению, что такое уведомление о несогласии Клиента с новой редакцией Договора является односторонним отказом Клиента от Договора (расторжением Договора в одностороннем порядке). От имени </w:t>
      </w:r>
      <w:r w:rsidR="00665B8A" w:rsidRPr="00424450">
        <w:t>Клиента Банка, не достигшего возраста 14 лет, уведомление о несогласии с новой редакцией Договора направляет его Законный представитель</w:t>
      </w:r>
      <w:r>
        <w:t>.».</w:t>
      </w:r>
    </w:p>
    <w:p w14:paraId="3582D2D3" w14:textId="6A4D9531" w:rsidR="002232C9" w:rsidRPr="00A35579" w:rsidRDefault="002801D3" w:rsidP="0058141D">
      <w:pPr>
        <w:pStyle w:val="a3"/>
        <w:numPr>
          <w:ilvl w:val="0"/>
          <w:numId w:val="3"/>
        </w:numPr>
        <w:tabs>
          <w:tab w:val="left" w:pos="709"/>
          <w:tab w:val="left" w:pos="1134"/>
        </w:tabs>
        <w:autoSpaceDE/>
        <w:autoSpaceDN/>
        <w:spacing w:after="240"/>
        <w:ind w:left="0" w:firstLine="357"/>
        <w:contextualSpacing w:val="0"/>
        <w:rPr>
          <w:color w:val="000000" w:themeColor="text1"/>
        </w:rPr>
      </w:pPr>
      <w:r>
        <w:rPr>
          <w:color w:val="000000" w:themeColor="text1"/>
        </w:rPr>
        <w:t>Пункт 5.1. после слов «обновление данных» дополнить сноской следующего содержания с последующей перенумерацией сносок</w:t>
      </w:r>
      <w:r w:rsidR="00B658C6">
        <w:rPr>
          <w:color w:val="000000" w:themeColor="text1"/>
        </w:rPr>
        <w:t>: «</w:t>
      </w:r>
      <w:r w:rsidR="00B658C6" w:rsidRPr="002D5B9B">
        <w:t>Не применим для Клиента Банка, не достигшего возраста 14 лет.</w:t>
      </w:r>
      <w:r w:rsidR="00B658C6">
        <w:t>».</w:t>
      </w:r>
    </w:p>
    <w:p w14:paraId="5883EB6E" w14:textId="6D20F10F" w:rsidR="006920B3" w:rsidRPr="009049A1" w:rsidRDefault="002801D3" w:rsidP="006920B3">
      <w:pPr>
        <w:pStyle w:val="a3"/>
        <w:numPr>
          <w:ilvl w:val="0"/>
          <w:numId w:val="3"/>
        </w:numPr>
        <w:tabs>
          <w:tab w:val="left" w:pos="709"/>
          <w:tab w:val="left" w:pos="1134"/>
        </w:tabs>
        <w:autoSpaceDE/>
        <w:autoSpaceDN/>
        <w:spacing w:after="240"/>
        <w:ind w:left="0" w:firstLine="357"/>
        <w:contextualSpacing w:val="0"/>
        <w:rPr>
          <w:color w:val="000000" w:themeColor="text1"/>
        </w:rPr>
      </w:pPr>
      <w:r>
        <w:rPr>
          <w:color w:val="000000" w:themeColor="text1"/>
        </w:rPr>
        <w:t>Пункт 5.2. после слова «Банка и Компаний информационного партнерства» дополнить сноской следующего содержания с последующей перенумерацией сносок</w:t>
      </w:r>
      <w:r w:rsidR="006920B3">
        <w:rPr>
          <w:color w:val="000000" w:themeColor="text1"/>
        </w:rPr>
        <w:t>: «</w:t>
      </w:r>
      <w:r w:rsidR="006920B3" w:rsidRPr="009B095E">
        <w:t>Не применим для Клиента Банка, не достигшего возраста 14 лет.».</w:t>
      </w:r>
    </w:p>
    <w:p w14:paraId="07154CE1" w14:textId="06F1ACEC" w:rsidR="006920B3" w:rsidRPr="00965DE3" w:rsidRDefault="009049A1" w:rsidP="002634BE">
      <w:pPr>
        <w:pStyle w:val="a3"/>
        <w:numPr>
          <w:ilvl w:val="0"/>
          <w:numId w:val="3"/>
        </w:numPr>
        <w:tabs>
          <w:tab w:val="left" w:pos="709"/>
          <w:tab w:val="left" w:pos="1134"/>
        </w:tabs>
        <w:autoSpaceDE/>
        <w:autoSpaceDN/>
        <w:spacing w:after="240"/>
        <w:ind w:left="0" w:firstLine="357"/>
        <w:contextualSpacing w:val="0"/>
        <w:rPr>
          <w:color w:val="000000" w:themeColor="text1"/>
        </w:rPr>
      </w:pPr>
      <w:r>
        <w:t>Изложить п. 5.4.1.5 в следующей редакции: «5.4.1.5</w:t>
      </w:r>
      <w:r w:rsidR="002634BE">
        <w:t>.</w:t>
      </w:r>
      <w:r>
        <w:t xml:space="preserve"> </w:t>
      </w:r>
      <w:r w:rsidR="00665B8A">
        <w:t>возможность редактирования Профиля клиента через Систему Сбербанк Онлайн и/или Личный кабинет, в том числе посредством сохранения Адреса, указанного Клиентом на Информационном ресурсе Партнера Банка</w:t>
      </w:r>
      <w:r w:rsidR="00665B8A">
        <w:rPr>
          <w:rStyle w:val="af"/>
        </w:rPr>
        <w:footnoteReference w:id="8"/>
      </w:r>
      <w:r w:rsidR="00665B8A">
        <w:rPr>
          <w:rStyle w:val="af"/>
        </w:rPr>
        <w:t xml:space="preserve">, </w:t>
      </w:r>
      <w:r w:rsidR="00665B8A">
        <w:t>адреса электронной почты, указанного /подтвержденного Клиентом на Информационном ресурсе Партнера Банка</w:t>
      </w:r>
      <w:r w:rsidR="00665B8A">
        <w:rPr>
          <w:rStyle w:val="af"/>
        </w:rPr>
        <w:footnoteReference w:id="9"/>
      </w:r>
      <w:r w:rsidR="00665B8A">
        <w:t xml:space="preserve">; </w:t>
      </w:r>
      <w:r w:rsidR="00665B8A" w:rsidRPr="00B4477C">
        <w:t>в интересах Клиента Банка, не достигшего возраста 14 лет, редактирование Профиля осуществляет его Законный представитель</w:t>
      </w:r>
      <w:r w:rsidR="00965DE3" w:rsidRPr="00965DE3">
        <w:t>.».</w:t>
      </w:r>
      <w:r w:rsidRPr="00965DE3">
        <w:t xml:space="preserve"> </w:t>
      </w:r>
    </w:p>
    <w:p w14:paraId="0C80C991" w14:textId="77E852AC" w:rsidR="006920B3" w:rsidRPr="002634BE" w:rsidRDefault="002801D3" w:rsidP="006920B3">
      <w:pPr>
        <w:pStyle w:val="a3"/>
        <w:numPr>
          <w:ilvl w:val="0"/>
          <w:numId w:val="3"/>
        </w:numPr>
        <w:tabs>
          <w:tab w:val="left" w:pos="709"/>
          <w:tab w:val="left" w:pos="1134"/>
        </w:tabs>
        <w:autoSpaceDE/>
        <w:autoSpaceDN/>
        <w:spacing w:after="240"/>
        <w:ind w:left="0" w:firstLine="357"/>
        <w:contextualSpacing w:val="0"/>
        <w:rPr>
          <w:color w:val="000000" w:themeColor="text1"/>
        </w:rPr>
      </w:pPr>
      <w:r>
        <w:rPr>
          <w:color w:val="000000" w:themeColor="text1"/>
        </w:rPr>
        <w:t>В п</w:t>
      </w:r>
      <w:r w:rsidRPr="002634BE">
        <w:rPr>
          <w:color w:val="000000" w:themeColor="text1"/>
        </w:rPr>
        <w:t>ункт</w:t>
      </w:r>
      <w:r>
        <w:rPr>
          <w:color w:val="000000" w:themeColor="text1"/>
        </w:rPr>
        <w:t>е</w:t>
      </w:r>
      <w:r w:rsidRPr="002634BE">
        <w:rPr>
          <w:color w:val="000000" w:themeColor="text1"/>
        </w:rPr>
        <w:t xml:space="preserve"> 5.5. сноск</w:t>
      </w:r>
      <w:r>
        <w:rPr>
          <w:color w:val="000000" w:themeColor="text1"/>
        </w:rPr>
        <w:t>у</w:t>
      </w:r>
      <w:r w:rsidRPr="002634BE">
        <w:rPr>
          <w:color w:val="000000" w:themeColor="text1"/>
        </w:rPr>
        <w:t xml:space="preserve"> </w:t>
      </w:r>
      <w:r>
        <w:rPr>
          <w:color w:val="000000" w:themeColor="text1"/>
        </w:rPr>
        <w:t xml:space="preserve">к словам «Расчет скоринговой оценка» </w:t>
      </w:r>
      <w:r w:rsidR="006920B3" w:rsidRPr="002634BE">
        <w:rPr>
          <w:color w:val="000000" w:themeColor="text1"/>
        </w:rPr>
        <w:t>дополнить сноской следующего содержания: «</w:t>
      </w:r>
      <w:r w:rsidR="006920B3" w:rsidRPr="002634BE">
        <w:t>Не применим для Клиента Банка, не достигшего возраста 14 лет.».</w:t>
      </w:r>
    </w:p>
    <w:p w14:paraId="5C446165" w14:textId="0929B3DA" w:rsidR="002801D3" w:rsidRPr="008D4FD6" w:rsidRDefault="002634BE" w:rsidP="002801D3">
      <w:pPr>
        <w:pStyle w:val="a3"/>
        <w:numPr>
          <w:ilvl w:val="0"/>
          <w:numId w:val="3"/>
        </w:numPr>
        <w:tabs>
          <w:tab w:val="left" w:pos="709"/>
          <w:tab w:val="left" w:pos="1134"/>
        </w:tabs>
        <w:autoSpaceDE/>
        <w:autoSpaceDN/>
        <w:spacing w:after="240"/>
        <w:ind w:left="0" w:firstLine="357"/>
        <w:contextualSpacing w:val="0"/>
        <w:rPr>
          <w:color w:val="000000" w:themeColor="text1"/>
        </w:rPr>
      </w:pPr>
      <w:r>
        <w:rPr>
          <w:color w:val="000000" w:themeColor="text1"/>
        </w:rPr>
        <w:t xml:space="preserve"> </w:t>
      </w:r>
      <w:r w:rsidR="002801D3">
        <w:rPr>
          <w:color w:val="000000" w:themeColor="text1"/>
        </w:rPr>
        <w:t>Пункт 5.6.</w:t>
      </w:r>
      <w:r w:rsidR="00D86D45">
        <w:rPr>
          <w:color w:val="000000" w:themeColor="text1"/>
        </w:rPr>
        <w:t>1.2.</w:t>
      </w:r>
      <w:r w:rsidR="002801D3">
        <w:rPr>
          <w:color w:val="000000" w:themeColor="text1"/>
        </w:rPr>
        <w:t xml:space="preserve"> после слов «</w:t>
      </w:r>
      <w:r w:rsidR="00CD44D7">
        <w:rPr>
          <w:rFonts w:eastAsia="Calibri"/>
        </w:rPr>
        <w:t xml:space="preserve">посредством Сбер </w:t>
      </w:r>
      <w:r w:rsidR="00CD44D7">
        <w:rPr>
          <w:rFonts w:eastAsia="Calibri"/>
          <w:lang w:val="en-US"/>
        </w:rPr>
        <w:t>ID</w:t>
      </w:r>
      <w:r w:rsidR="002801D3">
        <w:rPr>
          <w:color w:val="000000" w:themeColor="text1"/>
        </w:rPr>
        <w:t>» дополнить сноской следующего содержания: «</w:t>
      </w:r>
      <w:r w:rsidR="002801D3" w:rsidRPr="008D4FD6">
        <w:t>Не применим для Клиента Банка, не достигшего возраста 14 лет.».</w:t>
      </w:r>
    </w:p>
    <w:p w14:paraId="140A4126" w14:textId="1591B701" w:rsidR="002634BE" w:rsidRDefault="002634BE" w:rsidP="002634BE">
      <w:pPr>
        <w:pStyle w:val="a3"/>
        <w:numPr>
          <w:ilvl w:val="0"/>
          <w:numId w:val="3"/>
        </w:numPr>
        <w:tabs>
          <w:tab w:val="left" w:pos="709"/>
          <w:tab w:val="left" w:pos="1134"/>
        </w:tabs>
        <w:autoSpaceDE/>
        <w:autoSpaceDN/>
        <w:spacing w:after="240"/>
        <w:ind w:left="0" w:firstLine="357"/>
        <w:contextualSpacing w:val="0"/>
      </w:pPr>
      <w:r>
        <w:rPr>
          <w:color w:val="000000" w:themeColor="text1"/>
        </w:rPr>
        <w:t>Изложить п. 6.4.3. в следующей редакции: «</w:t>
      </w:r>
      <w:r w:rsidR="004D5EC9">
        <w:rPr>
          <w:color w:val="000000" w:themeColor="text1"/>
        </w:rPr>
        <w:t xml:space="preserve">6.4.3. </w:t>
      </w:r>
      <w:r w:rsidR="005060F6">
        <w:t xml:space="preserve">в случае изменения данных, содержащихся в Профиле клиента, отредактировать их в Профиле клиента </w:t>
      </w:r>
      <w:r w:rsidR="005060F6" w:rsidRPr="00B4477C">
        <w:t xml:space="preserve">(в интересах Клиента Банка, </w:t>
      </w:r>
      <w:proofErr w:type="spellStart"/>
      <w:r w:rsidR="005060F6" w:rsidRPr="00B4477C">
        <w:t>недостигшего</w:t>
      </w:r>
      <w:proofErr w:type="spellEnd"/>
      <w:r w:rsidR="005060F6" w:rsidRPr="00B4477C">
        <w:t xml:space="preserve"> возраста 14 лет, осуществляется его Законным представителем),</w:t>
      </w:r>
      <w:r w:rsidR="005060F6">
        <w:t xml:space="preserve"> а при отсутствии технической возможности расторгнуть Договор в соответствии с процедурой, изложенной в пункте 9.3 (с правом заключить новый Договор с указанием корректных данных);</w:t>
      </w:r>
      <w:r w:rsidR="004D5EC9">
        <w:t>».</w:t>
      </w:r>
    </w:p>
    <w:p w14:paraId="72423B65" w14:textId="63B3985E" w:rsidR="009176A9" w:rsidRDefault="009176A9" w:rsidP="002634BE">
      <w:pPr>
        <w:pStyle w:val="a3"/>
        <w:numPr>
          <w:ilvl w:val="0"/>
          <w:numId w:val="3"/>
        </w:numPr>
        <w:tabs>
          <w:tab w:val="left" w:pos="709"/>
          <w:tab w:val="left" w:pos="1134"/>
        </w:tabs>
        <w:autoSpaceDE/>
        <w:autoSpaceDN/>
        <w:spacing w:after="240"/>
        <w:ind w:left="0" w:firstLine="357"/>
        <w:contextualSpacing w:val="0"/>
      </w:pPr>
      <w:r>
        <w:rPr>
          <w:color w:val="000000" w:themeColor="text1"/>
        </w:rPr>
        <w:t xml:space="preserve"> Изложить п. 6.9.2. в следующей редакции: «6.9.2. </w:t>
      </w:r>
      <w:r w:rsidR="00574739">
        <w:t xml:space="preserve">за ошибки, допущенные Клиентом </w:t>
      </w:r>
      <w:r w:rsidR="00574739" w:rsidRPr="00B4477C">
        <w:t xml:space="preserve">(Законным представителем в интересах Клиента Банка, </w:t>
      </w:r>
      <w:proofErr w:type="spellStart"/>
      <w:r w:rsidR="00574739" w:rsidRPr="00B4477C">
        <w:t>недостигшего</w:t>
      </w:r>
      <w:proofErr w:type="spellEnd"/>
      <w:r w:rsidR="00574739" w:rsidRPr="00B4477C">
        <w:t xml:space="preserve"> возраста 14 лет)</w:t>
      </w:r>
      <w:r w:rsidR="00574739">
        <w:t xml:space="preserve"> при вводе данных при редактировании Профиля клиента</w:t>
      </w:r>
      <w:r w:rsidR="00574739">
        <w:rPr>
          <w:bCs/>
        </w:rPr>
        <w:t xml:space="preserve">, </w:t>
      </w:r>
      <w:r w:rsidR="00574739">
        <w:t>и все неблагоприятные последствия Клиента, связанные с этим</w:t>
      </w:r>
      <w:r>
        <w:t>;».</w:t>
      </w:r>
    </w:p>
    <w:p w14:paraId="6113C5B7" w14:textId="60247911" w:rsidR="004246D9" w:rsidRPr="00AC6DEC" w:rsidRDefault="00AC6DEC" w:rsidP="0058141D">
      <w:pPr>
        <w:pStyle w:val="a3"/>
        <w:numPr>
          <w:ilvl w:val="0"/>
          <w:numId w:val="3"/>
        </w:numPr>
        <w:tabs>
          <w:tab w:val="left" w:pos="709"/>
          <w:tab w:val="left" w:pos="1134"/>
        </w:tabs>
        <w:autoSpaceDE/>
        <w:autoSpaceDN/>
        <w:spacing w:after="240"/>
        <w:ind w:left="0" w:firstLine="357"/>
        <w:contextualSpacing w:val="0"/>
        <w:rPr>
          <w:color w:val="000000" w:themeColor="text1"/>
        </w:rPr>
      </w:pPr>
      <w:r>
        <w:rPr>
          <w:color w:val="000000" w:themeColor="text1"/>
        </w:rPr>
        <w:lastRenderedPageBreak/>
        <w:t xml:space="preserve"> </w:t>
      </w:r>
      <w:r w:rsidR="002801D3">
        <w:rPr>
          <w:color w:val="000000" w:themeColor="text1"/>
        </w:rPr>
        <w:t>Дополнить пунктом 7.13 следующего содержания с последующей перенумерацией сносок</w:t>
      </w:r>
      <w:r w:rsidR="006A67D6">
        <w:rPr>
          <w:color w:val="000000" w:themeColor="text1"/>
        </w:rPr>
        <w:t>: «</w:t>
      </w:r>
      <w:r w:rsidR="00BD7053">
        <w:rPr>
          <w:color w:val="000000" w:themeColor="text1"/>
        </w:rPr>
        <w:t xml:space="preserve">7.13. </w:t>
      </w:r>
      <w:r w:rsidR="00574739" w:rsidRPr="00B4477C">
        <w:t>Персональные данные Законного представителя обрабатываются Банком в целях совершения Законным представителем сделок за Клиента Банка в силу закона (ст. 182 ГК РФ) в соответствии с Офертой (Договором). Банк вправе обрабатывать следующие данные Законного представителя данные: ФИО, номер мобильного телефона; цифровой код (идентификатор), сформированный Банком, реквизиты документа, удостоверяющего личность</w:t>
      </w:r>
      <w:r w:rsidR="00574739" w:rsidRPr="00B4477C">
        <w:rPr>
          <w:rStyle w:val="af"/>
        </w:rPr>
        <w:footnoteReference w:id="10"/>
      </w:r>
      <w:r w:rsidR="00574739" w:rsidRPr="00B4477C">
        <w:t>. Под обработкой персональных данных в указанном выше случае понимается автоматизированная, смешанная и без использования средств автоматизации обработка персональных данных Клиента Банка с совершением следующих действий: сбор (получение), запись, систематизация, накопление, хранение, уточнение (обновление, изменение), извлечение, использование, обезличивание, блокирование, удаление, уничтожение. При обработке персональных данных Законного представителя Банк принимает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 Законного представителя</w:t>
      </w:r>
      <w:r w:rsidR="00574739">
        <w:t>.</w:t>
      </w:r>
      <w:r w:rsidR="006A67D6" w:rsidRPr="00AC6DEC">
        <w:rPr>
          <w:bCs/>
        </w:rPr>
        <w:t>».</w:t>
      </w:r>
    </w:p>
    <w:p w14:paraId="22D8B3E4" w14:textId="1DCD4E80" w:rsidR="000F11DE" w:rsidRDefault="005A6475" w:rsidP="0058141D">
      <w:pPr>
        <w:pStyle w:val="a3"/>
        <w:numPr>
          <w:ilvl w:val="0"/>
          <w:numId w:val="3"/>
        </w:numPr>
        <w:tabs>
          <w:tab w:val="left" w:pos="709"/>
          <w:tab w:val="left" w:pos="1134"/>
        </w:tabs>
        <w:autoSpaceDE/>
        <w:autoSpaceDN/>
        <w:spacing w:after="0"/>
        <w:ind w:left="0" w:firstLine="360"/>
        <w:rPr>
          <w:color w:val="000000" w:themeColor="text1"/>
        </w:rPr>
      </w:pPr>
      <w:r>
        <w:rPr>
          <w:color w:val="000000" w:themeColor="text1"/>
        </w:rPr>
        <w:t xml:space="preserve">Изложить пункт 9.3. </w:t>
      </w:r>
      <w:r w:rsidR="00800A71">
        <w:rPr>
          <w:color w:val="000000" w:themeColor="text1"/>
        </w:rPr>
        <w:t xml:space="preserve">в следующей редакции: </w:t>
      </w:r>
    </w:p>
    <w:p w14:paraId="6897A758" w14:textId="4C017B0E" w:rsidR="00574739" w:rsidRDefault="00800A71" w:rsidP="00574739">
      <w:pPr>
        <w:pStyle w:val="Default"/>
        <w:autoSpaceDE/>
        <w:autoSpaceDN/>
        <w:adjustRightInd/>
        <w:jc w:val="both"/>
        <w:rPr>
          <w:color w:val="auto"/>
        </w:rPr>
      </w:pPr>
      <w:r>
        <w:rPr>
          <w:color w:val="000000" w:themeColor="text1"/>
        </w:rPr>
        <w:t>«</w:t>
      </w:r>
      <w:r w:rsidR="00574739">
        <w:rPr>
          <w:color w:val="000000" w:themeColor="text1"/>
        </w:rPr>
        <w:t xml:space="preserve">9.3. </w:t>
      </w:r>
      <w:r w:rsidR="00574739">
        <w:rPr>
          <w:color w:val="auto"/>
          <w:lang w:eastAsia="ar-SA"/>
        </w:rPr>
        <w:t>Договор прекращает свое действие</w:t>
      </w:r>
      <w:r w:rsidR="00574739">
        <w:rPr>
          <w:color w:val="auto"/>
        </w:rPr>
        <w:t xml:space="preserve"> по инициативе Клиента в результате направления Банку отказа Клиента от Договора одним из следующих способов:</w:t>
      </w:r>
    </w:p>
    <w:p w14:paraId="1CFBC213" w14:textId="77777777" w:rsidR="00574739" w:rsidRDefault="00574739" w:rsidP="00574739">
      <w:pPr>
        <w:pStyle w:val="Default"/>
        <w:numPr>
          <w:ilvl w:val="0"/>
          <w:numId w:val="11"/>
        </w:numPr>
        <w:autoSpaceDE/>
        <w:autoSpaceDN/>
        <w:adjustRightInd/>
        <w:ind w:left="0" w:firstLine="567"/>
        <w:jc w:val="both"/>
        <w:rPr>
          <w:color w:val="auto"/>
        </w:rPr>
      </w:pPr>
      <w:r>
        <w:rPr>
          <w:color w:val="auto"/>
        </w:rPr>
        <w:t xml:space="preserve">путем изменения Клиентом соответствующих настроек в Мобильном приложении Банка; </w:t>
      </w:r>
    </w:p>
    <w:p w14:paraId="015103FC" w14:textId="77777777" w:rsidR="00574739" w:rsidRDefault="00574739" w:rsidP="00574739">
      <w:pPr>
        <w:pStyle w:val="Default"/>
        <w:numPr>
          <w:ilvl w:val="0"/>
          <w:numId w:val="11"/>
        </w:numPr>
        <w:autoSpaceDE/>
        <w:autoSpaceDN/>
        <w:adjustRightInd/>
        <w:ind w:left="0" w:firstLine="567"/>
        <w:jc w:val="both"/>
        <w:rPr>
          <w:color w:val="auto"/>
        </w:rPr>
      </w:pPr>
      <w:r>
        <w:rPr>
          <w:color w:val="auto"/>
        </w:rPr>
        <w:t xml:space="preserve">путем обращения Клиента в Контактный центр Банка; </w:t>
      </w:r>
    </w:p>
    <w:p w14:paraId="1C128D0D" w14:textId="77777777" w:rsidR="00574739" w:rsidRDefault="00574739" w:rsidP="00574739">
      <w:pPr>
        <w:pStyle w:val="Default"/>
        <w:numPr>
          <w:ilvl w:val="0"/>
          <w:numId w:val="11"/>
        </w:numPr>
        <w:autoSpaceDE/>
        <w:autoSpaceDN/>
        <w:adjustRightInd/>
        <w:ind w:left="0" w:firstLine="567"/>
        <w:jc w:val="both"/>
        <w:rPr>
          <w:color w:val="auto"/>
        </w:rPr>
      </w:pPr>
      <w:r>
        <w:rPr>
          <w:color w:val="auto"/>
        </w:rPr>
        <w:t>посредством оформления письменного заявления в Подразделении Банка</w:t>
      </w:r>
      <w:r w:rsidRPr="00B4477C">
        <w:rPr>
          <w:rStyle w:val="af"/>
          <w:color w:val="auto"/>
        </w:rPr>
        <w:footnoteReference w:id="11"/>
      </w:r>
      <w:r>
        <w:rPr>
          <w:color w:val="auto"/>
        </w:rPr>
        <w:t>.</w:t>
      </w:r>
    </w:p>
    <w:p w14:paraId="0C9704AC" w14:textId="0EB9EF8A" w:rsidR="00BA5610" w:rsidRDefault="00574739" w:rsidP="00574739">
      <w:pPr>
        <w:pStyle w:val="Default"/>
        <w:autoSpaceDE/>
        <w:autoSpaceDN/>
        <w:adjustRightInd/>
        <w:jc w:val="both"/>
        <w:rPr>
          <w:color w:val="auto"/>
        </w:rPr>
      </w:pPr>
      <w:r w:rsidRPr="00B4477C">
        <w:rPr>
          <w:color w:val="auto"/>
        </w:rPr>
        <w:t>От имени Клиента Банка, не достигшего 14 лет, отказ от Договора направляется его Законным представителе</w:t>
      </w:r>
      <w:r>
        <w:rPr>
          <w:color w:val="auto"/>
        </w:rPr>
        <w:t xml:space="preserve">м, способами, предусмотренными </w:t>
      </w:r>
      <w:proofErr w:type="spellStart"/>
      <w:r w:rsidRPr="00B4477C">
        <w:rPr>
          <w:color w:val="auto"/>
        </w:rPr>
        <w:t>п.п</w:t>
      </w:r>
      <w:proofErr w:type="spellEnd"/>
      <w:r w:rsidRPr="00B4477C">
        <w:rPr>
          <w:color w:val="auto"/>
        </w:rPr>
        <w:t xml:space="preserve"> 9.3.1-9.3.2</w:t>
      </w:r>
      <w:r w:rsidR="005A6475" w:rsidRPr="0088206F">
        <w:rPr>
          <w:color w:val="auto"/>
        </w:rPr>
        <w:t>.</w:t>
      </w:r>
      <w:r w:rsidR="00800A71" w:rsidRPr="0088206F">
        <w:rPr>
          <w:color w:val="auto"/>
        </w:rPr>
        <w:t>».</w:t>
      </w:r>
    </w:p>
    <w:p w14:paraId="373A4195" w14:textId="77777777" w:rsidR="00510D79" w:rsidRDefault="00510D79" w:rsidP="00510D79">
      <w:pPr>
        <w:tabs>
          <w:tab w:val="left" w:pos="357"/>
          <w:tab w:val="left" w:pos="1134"/>
        </w:tabs>
        <w:autoSpaceDE/>
        <w:autoSpaceDN/>
        <w:spacing w:after="0"/>
        <w:ind w:left="709"/>
      </w:pPr>
    </w:p>
    <w:sectPr w:rsidR="00510D79" w:rsidSect="00FD0152">
      <w:footnotePr>
        <w:numRestart w:val="eachSect"/>
      </w:footnotePr>
      <w:endnotePr>
        <w:numFmt w:val="decimal"/>
      </w:endnotePr>
      <w:pgSz w:w="11906" w:h="16838"/>
      <w:pgMar w:top="426" w:right="707" w:bottom="508"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541A3" w14:textId="77777777" w:rsidR="007000C2" w:rsidRDefault="007000C2" w:rsidP="005B6789">
      <w:r>
        <w:separator/>
      </w:r>
    </w:p>
    <w:p w14:paraId="0E83C603" w14:textId="77777777" w:rsidR="007000C2" w:rsidRDefault="007000C2" w:rsidP="005B6789"/>
  </w:endnote>
  <w:endnote w:type="continuationSeparator" w:id="0">
    <w:p w14:paraId="4AE713B6" w14:textId="77777777" w:rsidR="007000C2" w:rsidRDefault="007000C2" w:rsidP="005B6789">
      <w:r>
        <w:continuationSeparator/>
      </w:r>
    </w:p>
    <w:p w14:paraId="1DEBFE91" w14:textId="77777777" w:rsidR="007000C2" w:rsidRDefault="007000C2" w:rsidP="005B6789"/>
  </w:endnote>
  <w:endnote w:type="continuationNotice" w:id="1">
    <w:p w14:paraId="5045907B" w14:textId="77777777" w:rsidR="007000C2" w:rsidRDefault="007000C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1A87" w14:textId="77777777" w:rsidR="005B146C" w:rsidRDefault="005B146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2C96E" w14:textId="77777777" w:rsidR="005B146C" w:rsidRDefault="005B146C">
    <w:pPr>
      <w:pStyle w:val="a8"/>
    </w:pPr>
    <w:r>
      <w:rPr>
        <w:noProof/>
      </w:rPr>
      <w:drawing>
        <wp:inline distT="0" distB="0" distL="0" distR="0" wp14:anchorId="2DCB3320" wp14:editId="67751DDA">
          <wp:extent cx="9526" cy="9526"/>
          <wp:effectExtent l="0" t="0" r="0" b="0"/>
          <wp:docPr id="2" name="Рисунок 2"/>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link="rId1"/>
                  <a:stretch>
                    <a:fillRect/>
                  </a:stretch>
                </pic:blipFill>
                <pic:spPr>
                  <a:xfrm>
                    <a:off x="0" y="0"/>
                    <a:ext cx="9526" cy="9526"/>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E81D" w14:textId="77777777" w:rsidR="005B146C" w:rsidRDefault="005B146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A1331" w14:textId="77777777" w:rsidR="007000C2" w:rsidRDefault="007000C2" w:rsidP="005B6789">
      <w:r>
        <w:separator/>
      </w:r>
    </w:p>
    <w:p w14:paraId="161F0E87" w14:textId="77777777" w:rsidR="007000C2" w:rsidRDefault="007000C2" w:rsidP="005B6789"/>
  </w:footnote>
  <w:footnote w:type="continuationSeparator" w:id="0">
    <w:p w14:paraId="1A635E8D" w14:textId="77777777" w:rsidR="007000C2" w:rsidRDefault="007000C2" w:rsidP="005B6789">
      <w:r>
        <w:continuationSeparator/>
      </w:r>
    </w:p>
    <w:p w14:paraId="712F09AE" w14:textId="77777777" w:rsidR="007000C2" w:rsidRDefault="007000C2" w:rsidP="005B6789"/>
  </w:footnote>
  <w:footnote w:type="continuationNotice" w:id="1">
    <w:p w14:paraId="145D448D" w14:textId="77777777" w:rsidR="007000C2" w:rsidRDefault="007000C2">
      <w:pPr>
        <w:spacing w:after="0"/>
      </w:pPr>
    </w:p>
  </w:footnote>
  <w:footnote w:id="2">
    <w:p w14:paraId="2F87A6A9" w14:textId="77777777" w:rsidR="00DE2DB8" w:rsidRDefault="00DE2DB8" w:rsidP="00DE2DB8">
      <w:pPr>
        <w:pStyle w:val="ad"/>
        <w:rPr>
          <w:sz w:val="18"/>
          <w:szCs w:val="18"/>
        </w:rPr>
      </w:pPr>
      <w:r>
        <w:rPr>
          <w:rStyle w:val="af"/>
          <w:sz w:val="18"/>
          <w:szCs w:val="18"/>
        </w:rPr>
        <w:footnoteRef/>
      </w:r>
      <w:r>
        <w:rPr>
          <w:sz w:val="18"/>
          <w:szCs w:val="18"/>
        </w:rPr>
        <w:t xml:space="preserve"> Нумерацию сносок и пунктов осуществлять в хронологическом порядке согласно действующей нумерации соответствующего Приложения к Альбому форм.</w:t>
      </w:r>
    </w:p>
  </w:footnote>
  <w:footnote w:id="3">
    <w:p w14:paraId="6E55E55B" w14:textId="77777777" w:rsidR="00665B8A" w:rsidRPr="00424450" w:rsidRDefault="00665B8A" w:rsidP="00665B8A">
      <w:pPr>
        <w:pStyle w:val="ad"/>
      </w:pPr>
      <w:r>
        <w:rPr>
          <w:rStyle w:val="af"/>
        </w:rPr>
        <w:footnoteRef/>
      </w:r>
      <w:r>
        <w:t xml:space="preserve"> </w:t>
      </w:r>
      <w:r w:rsidRPr="00424450">
        <w:t>в возрасте от 6 лет.</w:t>
      </w:r>
      <w:r w:rsidRPr="00424450">
        <w:rPr>
          <w:color w:val="FF0000"/>
        </w:rPr>
        <w:t xml:space="preserve"> </w:t>
      </w:r>
      <w:r w:rsidRPr="00424450">
        <w:t>Клиентам Банка в возрасте от 6 до 14 лет Оферта адресуется с 12.04.2026г.</w:t>
      </w:r>
    </w:p>
  </w:footnote>
  <w:footnote w:id="4">
    <w:p w14:paraId="704CC7F8" w14:textId="77777777" w:rsidR="00665B8A" w:rsidRDefault="00665B8A" w:rsidP="00665B8A">
      <w:pPr>
        <w:pStyle w:val="ad"/>
        <w:jc w:val="both"/>
      </w:pPr>
      <w:r>
        <w:rPr>
          <w:rStyle w:val="af"/>
        </w:rPr>
        <w:footnoteRef/>
      </w:r>
      <w:r>
        <w:t xml:space="preserve"> Условия договора размещены по ссылке: </w:t>
      </w:r>
      <w:hyperlink r:id="rId1" w:tooltip="https://www.sberbank.ru/ru/person/udbo" w:history="1">
        <w:r>
          <w:rPr>
            <w:rStyle w:val="a5"/>
          </w:rPr>
          <w:t>https://www.sberbank.ru/ru/person/udbo</w:t>
        </w:r>
      </w:hyperlink>
      <w:r>
        <w:rPr>
          <w:rStyle w:val="a5"/>
        </w:rPr>
        <w:t>.</w:t>
      </w:r>
    </w:p>
  </w:footnote>
  <w:footnote w:id="5">
    <w:p w14:paraId="4CA0754C" w14:textId="77777777" w:rsidR="00665B8A" w:rsidRDefault="00665B8A" w:rsidP="00665B8A">
      <w:pPr>
        <w:pStyle w:val="ad"/>
        <w:jc w:val="both"/>
        <w:rPr>
          <w:lang w:eastAsia="en-US"/>
        </w:rPr>
      </w:pPr>
      <w:r>
        <w:rPr>
          <w:rStyle w:val="af"/>
          <w:rFonts w:eastAsiaTheme="majorEastAsia"/>
        </w:rPr>
        <w:footnoteRef/>
      </w:r>
      <w:r>
        <w:t xml:space="preserve"> Условия договора размещены по ссылке: </w:t>
      </w:r>
      <w:hyperlink r:id="rId2" w:tooltip="https://www.sberbank.ru/common/img/uploaded/files/pdf/usl_card2.pdf" w:history="1">
        <w:r>
          <w:rPr>
            <w:u w:val="single"/>
          </w:rPr>
          <w:t>https://www.sberbank.ru/common/img/uploaded/files/pdf/usl_card2.pdf</w:t>
        </w:r>
      </w:hyperlink>
      <w:r>
        <w:t xml:space="preserve">. </w:t>
      </w:r>
    </w:p>
  </w:footnote>
  <w:footnote w:id="6">
    <w:p w14:paraId="42C0B65B" w14:textId="77777777" w:rsidR="00665B8A" w:rsidRPr="00424450" w:rsidRDefault="00665B8A" w:rsidP="00665B8A">
      <w:pPr>
        <w:pStyle w:val="ad"/>
      </w:pPr>
      <w:r>
        <w:rPr>
          <w:rStyle w:val="af"/>
        </w:rPr>
        <w:footnoteRef/>
      </w:r>
      <w:r>
        <w:t xml:space="preserve"> </w:t>
      </w:r>
      <w:r w:rsidRPr="00424450">
        <w:t>Условия договора размещены по ссылке:</w:t>
      </w:r>
      <w:hyperlink r:id="rId3" w:tooltip="https://www.sberbank.ru/common/img/uploaded/files/pdf/usl_card2.pdf" w:history="1">
        <w:r w:rsidRPr="00424450">
          <w:t xml:space="preserve"> </w:t>
        </w:r>
      </w:hyperlink>
      <w:hyperlink r:id="rId4" w:tooltip="https://www.sberbank.com/ru/person/bank_cards/debit/sberkarta_kids?tab=tariffs" w:history="1">
        <w:r w:rsidRPr="00424450">
          <w:rPr>
            <w:rStyle w:val="a5"/>
            <w:rFonts w:eastAsia="Arial"/>
          </w:rPr>
          <w:t>https://www.sberbank.com/ru/person/bank_cards/debit/sberkarta_kids?tab=tariffs</w:t>
        </w:r>
      </w:hyperlink>
      <w:r w:rsidRPr="00424450">
        <w:t xml:space="preserve"> </w:t>
      </w:r>
    </w:p>
  </w:footnote>
  <w:footnote w:id="7">
    <w:p w14:paraId="35EE37CD" w14:textId="77777777" w:rsidR="00665B8A" w:rsidRDefault="00665B8A" w:rsidP="00665B8A">
      <w:pPr>
        <w:pStyle w:val="ad"/>
      </w:pPr>
      <w:r>
        <w:rPr>
          <w:rStyle w:val="af"/>
        </w:rPr>
        <w:footnoteRef/>
      </w:r>
      <w:r>
        <w:t xml:space="preserve"> Ограничение по возрасту до 14 лет указано с учетом дополнительного срока в 90 календарных дней до получения Банком сведений о реквизитах паспорта ребенка и успешной его верификации Банком</w:t>
      </w:r>
    </w:p>
  </w:footnote>
  <w:footnote w:id="8">
    <w:p w14:paraId="00839C46" w14:textId="77777777" w:rsidR="00665B8A" w:rsidRDefault="00665B8A" w:rsidP="00665B8A">
      <w:pPr>
        <w:pStyle w:val="ad"/>
        <w:jc w:val="both"/>
      </w:pPr>
      <w:r>
        <w:rPr>
          <w:rStyle w:val="af"/>
        </w:rPr>
        <w:footnoteRef/>
      </w:r>
      <w:r>
        <w:t xml:space="preserve"> При наличии технической возможности на Информационных ресурсах следующих Партнеров Банка</w:t>
      </w:r>
      <w:bookmarkStart w:id="4" w:name="undefined"/>
      <w:bookmarkEnd w:id="4"/>
      <w:r>
        <w:t>: ООО «</w:t>
      </w:r>
      <w:proofErr w:type="spellStart"/>
      <w:r>
        <w:t>Домклик</w:t>
      </w:r>
      <w:proofErr w:type="spellEnd"/>
      <w:r>
        <w:t>», АО «НПФ Сбербанка», ООО СК «Сбербанк Страхование», ООО СК «Сбербанк Страхование Жизни», АО «УК Первая», ООО «</w:t>
      </w:r>
      <w:proofErr w:type="spellStart"/>
      <w:r>
        <w:t>Инстамарт</w:t>
      </w:r>
      <w:proofErr w:type="spellEnd"/>
      <w:r>
        <w:t xml:space="preserve"> Сервис», ООО «Маркетплейс», ООО «Умный Ритейл», ООО «</w:t>
      </w:r>
      <w:proofErr w:type="spellStart"/>
      <w:r>
        <w:t>ДокДок</w:t>
      </w:r>
      <w:proofErr w:type="spellEnd"/>
      <w:r>
        <w:t>», ООО «</w:t>
      </w:r>
      <w:proofErr w:type="spellStart"/>
      <w:r>
        <w:t>еАптека</w:t>
      </w:r>
      <w:proofErr w:type="spellEnd"/>
      <w:r>
        <w:t>», ООО «ОККО», ООО «</w:t>
      </w:r>
      <w:proofErr w:type="spellStart"/>
      <w:r>
        <w:t>СберАвто</w:t>
      </w:r>
      <w:proofErr w:type="spellEnd"/>
      <w:r>
        <w:t>», ООО «ДубльГИС», ООО «Новые транспортные системы», ООО «Сбербанк-телеком», ООО «</w:t>
      </w:r>
      <w:proofErr w:type="spellStart"/>
      <w:r>
        <w:t>Сбердевайсы</w:t>
      </w:r>
      <w:proofErr w:type="spellEnd"/>
      <w:r>
        <w:t>», АО «ЦПЛ».</w:t>
      </w:r>
    </w:p>
  </w:footnote>
  <w:footnote w:id="9">
    <w:p w14:paraId="540EE84B" w14:textId="77777777" w:rsidR="00665B8A" w:rsidRDefault="00665B8A" w:rsidP="00665B8A">
      <w:pPr>
        <w:pStyle w:val="ad"/>
      </w:pPr>
      <w:r>
        <w:rPr>
          <w:rStyle w:val="af"/>
        </w:rPr>
        <w:footnoteRef/>
      </w:r>
      <w:r>
        <w:t xml:space="preserve"> При наличии технической возможности на Информационном ресурсе ООО «РИХ»: https://id.rambler.ru/.</w:t>
      </w:r>
    </w:p>
  </w:footnote>
  <w:footnote w:id="10">
    <w:p w14:paraId="32F445BF" w14:textId="77777777" w:rsidR="00574739" w:rsidRPr="00B4477C" w:rsidRDefault="00574739" w:rsidP="00574739">
      <w:pPr>
        <w:pStyle w:val="ad"/>
      </w:pPr>
      <w:r w:rsidRPr="00E826F7">
        <w:rPr>
          <w:rStyle w:val="af"/>
        </w:rPr>
        <w:footnoteRef/>
      </w:r>
      <w:r w:rsidRPr="00E826F7">
        <w:t xml:space="preserve"> </w:t>
      </w:r>
      <w:r w:rsidRPr="00B4477C">
        <w:t>указанные сведения могут быть предоставлены Законным представителем как в ходе заключения Договора, так и ранее, в рамках иных договоров с Банком.</w:t>
      </w:r>
    </w:p>
  </w:footnote>
  <w:footnote w:id="11">
    <w:p w14:paraId="0E272883" w14:textId="77777777" w:rsidR="00574739" w:rsidRDefault="00574739" w:rsidP="00574739">
      <w:pPr>
        <w:pStyle w:val="ad"/>
      </w:pPr>
      <w:r>
        <w:rPr>
          <w:rStyle w:val="af"/>
        </w:rPr>
        <w:footnoteRef/>
      </w:r>
      <w:r>
        <w:t xml:space="preserve"> Для Клиентов старше 14 лет.</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C8025" w14:textId="77777777" w:rsidR="005B146C" w:rsidRDefault="005B146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D4B56" w14:textId="77777777" w:rsidR="005B146C" w:rsidRDefault="005B146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2765" w14:textId="77777777" w:rsidR="005B146C" w:rsidRDefault="005B146C">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EDE"/>
    <w:multiLevelType w:val="hybridMultilevel"/>
    <w:tmpl w:val="8E7CABC4"/>
    <w:lvl w:ilvl="0" w:tplc="0630C5D4">
      <w:start w:val="1"/>
      <w:numFmt w:val="decimal"/>
      <w:lvlText w:val="9.3.%1."/>
      <w:lvlJc w:val="left"/>
      <w:pPr>
        <w:ind w:left="23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B314CD3"/>
    <w:multiLevelType w:val="hybridMultilevel"/>
    <w:tmpl w:val="56404D96"/>
    <w:lvl w:ilvl="0" w:tplc="F412FBCE">
      <w:start w:val="1"/>
      <w:numFmt w:val="decimal"/>
      <w:lvlText w:val="6.4.%1."/>
      <w:lvlJc w:val="left"/>
      <w:pPr>
        <w:ind w:left="502" w:hanging="360"/>
      </w:pPr>
      <w:rPr>
        <w:rFonts w:hint="default"/>
        <w:b w:val="0"/>
        <w:bCs w:val="0"/>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 w15:restartNumberingAfterBreak="0">
    <w:nsid w:val="220A1361"/>
    <w:multiLevelType w:val="multilevel"/>
    <w:tmpl w:val="430CAB78"/>
    <w:lvl w:ilvl="0">
      <w:start w:val="5"/>
      <w:numFmt w:val="decimal"/>
      <w:lvlText w:val="%1."/>
      <w:lvlJc w:val="left"/>
      <w:pPr>
        <w:ind w:left="360" w:hanging="360"/>
      </w:pPr>
      <w:rPr>
        <w:rFonts w:hint="default"/>
      </w:rPr>
    </w:lvl>
    <w:lvl w:ilvl="1">
      <w:start w:val="3"/>
      <w:numFmt w:val="decimal"/>
      <w:lvlText w:val="%1.4."/>
      <w:lvlJc w:val="left"/>
      <w:pPr>
        <w:ind w:left="360" w:hanging="360"/>
      </w:pPr>
      <w:rPr>
        <w:rFonts w:hint="default"/>
      </w:rPr>
    </w:lvl>
    <w:lvl w:ilvl="2">
      <w:start w:val="1"/>
      <w:numFmt w:val="decimal"/>
      <w:lvlText w:val="5.4.%3."/>
      <w:lvlJc w:val="left"/>
      <w:pPr>
        <w:ind w:left="360" w:hanging="360"/>
      </w:pPr>
      <w:rPr>
        <w:rFonts w:hint="default"/>
        <w:b w:val="0"/>
        <w:bCs w:val="0"/>
      </w:rPr>
    </w:lvl>
    <w:lvl w:ilvl="3">
      <w:start w:val="1"/>
      <w:numFmt w:val="decimal"/>
      <w:lvlText w:val="5.4.1.%4."/>
      <w:lvlJc w:val="left"/>
      <w:pPr>
        <w:ind w:left="360" w:hanging="36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2E15685"/>
    <w:multiLevelType w:val="multilevel"/>
    <w:tmpl w:val="C248BC6C"/>
    <w:lvl w:ilvl="0">
      <w:start w:val="1"/>
      <w:numFmt w:val="decimal"/>
      <w:pStyle w:val="-1"/>
      <w:lvlText w:val="%1."/>
      <w:lvlJc w:val="left"/>
      <w:pPr>
        <w:ind w:left="4897" w:hanging="360"/>
      </w:pPr>
      <w:rPr>
        <w:rFonts w:ascii="Times New Roman" w:hAnsi="Times New Roman" w:hint="default"/>
        <w:sz w:val="24"/>
      </w:rPr>
    </w:lvl>
    <w:lvl w:ilvl="1">
      <w:start w:val="1"/>
      <w:numFmt w:val="decimal"/>
      <w:pStyle w:val="-"/>
      <w:lvlText w:val="%1.%2."/>
      <w:lvlJc w:val="left"/>
      <w:pPr>
        <w:ind w:left="3126" w:hanging="432"/>
      </w:pPr>
    </w:lvl>
    <w:lvl w:ilvl="2">
      <w:start w:val="1"/>
      <w:numFmt w:val="decimal"/>
      <w:lvlText w:val="%1.%2.%3."/>
      <w:lvlJc w:val="left"/>
      <w:pPr>
        <w:ind w:left="1355"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4EE472C"/>
    <w:multiLevelType w:val="hybridMultilevel"/>
    <w:tmpl w:val="3782F440"/>
    <w:lvl w:ilvl="0" w:tplc="5BA8C924">
      <w:start w:val="1"/>
      <w:numFmt w:val="decimal"/>
      <w:lvlText w:val="9.%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A797E2A"/>
    <w:multiLevelType w:val="hybridMultilevel"/>
    <w:tmpl w:val="D7DA7BA6"/>
    <w:lvl w:ilvl="0" w:tplc="33C43D5C">
      <w:start w:val="1"/>
      <w:numFmt w:val="decimal"/>
      <w:lvlText w:val="9.%1."/>
      <w:lvlJc w:val="left"/>
      <w:pPr>
        <w:ind w:left="720" w:hanging="360"/>
      </w:pPr>
      <w:rPr>
        <w:rFonts w:hint="default"/>
        <w:b w:val="0"/>
        <w:bCs/>
      </w:rPr>
    </w:lvl>
    <w:lvl w:ilvl="1" w:tplc="5EF2CC4E">
      <w:start w:val="1"/>
      <w:numFmt w:val="lowerLetter"/>
      <w:lvlText w:val="%2."/>
      <w:lvlJc w:val="left"/>
      <w:pPr>
        <w:ind w:left="1440" w:hanging="360"/>
      </w:pPr>
    </w:lvl>
    <w:lvl w:ilvl="2" w:tplc="68B458E8">
      <w:start w:val="1"/>
      <w:numFmt w:val="lowerRoman"/>
      <w:lvlText w:val="%3."/>
      <w:lvlJc w:val="right"/>
      <w:pPr>
        <w:ind w:left="2160" w:hanging="180"/>
      </w:pPr>
    </w:lvl>
    <w:lvl w:ilvl="3" w:tplc="36DE665A">
      <w:start w:val="1"/>
      <w:numFmt w:val="decimal"/>
      <w:lvlText w:val="%4."/>
      <w:lvlJc w:val="left"/>
      <w:pPr>
        <w:ind w:left="2880" w:hanging="360"/>
      </w:pPr>
    </w:lvl>
    <w:lvl w:ilvl="4" w:tplc="23EEA69E">
      <w:start w:val="1"/>
      <w:numFmt w:val="lowerLetter"/>
      <w:lvlText w:val="%5."/>
      <w:lvlJc w:val="left"/>
      <w:pPr>
        <w:ind w:left="3600" w:hanging="360"/>
      </w:pPr>
    </w:lvl>
    <w:lvl w:ilvl="5" w:tplc="9A901336">
      <w:start w:val="1"/>
      <w:numFmt w:val="lowerRoman"/>
      <w:lvlText w:val="%6."/>
      <w:lvlJc w:val="right"/>
      <w:pPr>
        <w:ind w:left="4320" w:hanging="180"/>
      </w:pPr>
    </w:lvl>
    <w:lvl w:ilvl="6" w:tplc="592E9E94">
      <w:start w:val="1"/>
      <w:numFmt w:val="decimal"/>
      <w:lvlText w:val="%7."/>
      <w:lvlJc w:val="left"/>
      <w:pPr>
        <w:ind w:left="5040" w:hanging="360"/>
      </w:pPr>
    </w:lvl>
    <w:lvl w:ilvl="7" w:tplc="1D8A8410">
      <w:start w:val="1"/>
      <w:numFmt w:val="lowerLetter"/>
      <w:lvlText w:val="%8."/>
      <w:lvlJc w:val="left"/>
      <w:pPr>
        <w:ind w:left="5760" w:hanging="360"/>
      </w:pPr>
    </w:lvl>
    <w:lvl w:ilvl="8" w:tplc="EB28F96C">
      <w:start w:val="1"/>
      <w:numFmt w:val="lowerRoman"/>
      <w:lvlText w:val="%9."/>
      <w:lvlJc w:val="right"/>
      <w:pPr>
        <w:ind w:left="6480" w:hanging="180"/>
      </w:pPr>
    </w:lvl>
  </w:abstractNum>
  <w:abstractNum w:abstractNumId="6" w15:restartNumberingAfterBreak="0">
    <w:nsid w:val="3AB85D91"/>
    <w:multiLevelType w:val="multilevel"/>
    <w:tmpl w:val="8F7E4306"/>
    <w:lvl w:ilvl="0">
      <w:start w:val="9"/>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86326F6"/>
    <w:multiLevelType w:val="hybridMultilevel"/>
    <w:tmpl w:val="AD0E7374"/>
    <w:lvl w:ilvl="0" w:tplc="0419000F">
      <w:start w:val="1"/>
      <w:numFmt w:val="decimal"/>
      <w:lvlText w:val="%1."/>
      <w:lvlJc w:val="left"/>
      <w:pPr>
        <w:ind w:left="206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CB55BA1"/>
    <w:multiLevelType w:val="multilevel"/>
    <w:tmpl w:val="855CB31E"/>
    <w:lvl w:ilvl="0">
      <w:start w:val="1"/>
      <w:numFmt w:val="decimal"/>
      <w:pStyle w:val="7"/>
      <w:lvlText w:val="%1."/>
      <w:lvlJc w:val="left"/>
      <w:pPr>
        <w:tabs>
          <w:tab w:val="num" w:pos="360"/>
        </w:tabs>
        <w:ind w:left="360" w:hanging="360"/>
      </w:pPr>
      <w:rPr>
        <w:rFonts w:ascii="Times New Roman" w:hAnsi="Times New Roman" w:cs="Times New Roman" w:hint="default"/>
        <w:color w:val="000000" w:themeColor="text1"/>
      </w:rPr>
    </w:lvl>
    <w:lvl w:ilvl="1">
      <w:start w:val="1"/>
      <w:numFmt w:val="decimal"/>
      <w:suff w:val="space"/>
      <w:lvlText w:val="%1.%2."/>
      <w:lvlJc w:val="left"/>
      <w:pPr>
        <w:ind w:left="643" w:hanging="360"/>
      </w:pPr>
      <w:rPr>
        <w:rFonts w:ascii="Times New Roman" w:hAnsi="Times New Roman" w:cs="Times New Roman" w:hint="default"/>
        <w:b w:val="0"/>
        <w:sz w:val="24"/>
        <w:szCs w:val="24"/>
      </w:rPr>
    </w:lvl>
    <w:lvl w:ilvl="2">
      <w:start w:val="1"/>
      <w:numFmt w:val="decimal"/>
      <w:lvlText w:val="%1.%2.%3."/>
      <w:lvlJc w:val="left"/>
      <w:pPr>
        <w:tabs>
          <w:tab w:val="num" w:pos="1004"/>
        </w:tabs>
        <w:ind w:left="1004" w:hanging="720"/>
      </w:pPr>
      <w:rPr>
        <w:rFonts w:ascii="Times New Roman" w:hAnsi="Times New Roman" w:cs="Times New Roman" w:hint="default"/>
        <w:b w:val="0"/>
      </w:rPr>
    </w:lvl>
    <w:lvl w:ilvl="3">
      <w:start w:val="1"/>
      <w:numFmt w:val="decimal"/>
      <w:suff w:val="space"/>
      <w:lvlText w:val="%1.%2.%3.%4."/>
      <w:lvlJc w:val="left"/>
      <w:pPr>
        <w:ind w:left="1288" w:hanging="72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080"/>
        </w:tabs>
        <w:ind w:left="1080" w:hanging="108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800"/>
        </w:tabs>
        <w:ind w:left="1800" w:hanging="1800"/>
      </w:pPr>
      <w:rPr>
        <w:rFonts w:ascii="Times New Roman" w:hAnsi="Times New Roman" w:cs="Times New Roman" w:hint="default"/>
      </w:rPr>
    </w:lvl>
  </w:abstractNum>
  <w:abstractNum w:abstractNumId="9" w15:restartNumberingAfterBreak="0">
    <w:nsid w:val="5D3750B5"/>
    <w:multiLevelType w:val="hybridMultilevel"/>
    <w:tmpl w:val="CD245CB8"/>
    <w:lvl w:ilvl="0" w:tplc="6D0CD3CA">
      <w:start w:val="1"/>
      <w:numFmt w:val="lowerLetter"/>
      <w:lvlText w:val="%1)"/>
      <w:lvlJc w:val="left"/>
      <w:pPr>
        <w:ind w:left="643" w:hanging="360"/>
      </w:pPr>
    </w:lvl>
    <w:lvl w:ilvl="1" w:tplc="6390F8D8">
      <w:start w:val="1"/>
      <w:numFmt w:val="lowerLetter"/>
      <w:lvlText w:val="%2."/>
      <w:lvlJc w:val="left"/>
      <w:pPr>
        <w:ind w:left="2160" w:hanging="360"/>
      </w:pPr>
    </w:lvl>
    <w:lvl w:ilvl="2" w:tplc="1BCCDE16">
      <w:start w:val="1"/>
      <w:numFmt w:val="lowerRoman"/>
      <w:lvlText w:val="%3."/>
      <w:lvlJc w:val="right"/>
      <w:pPr>
        <w:ind w:left="2880" w:hanging="180"/>
      </w:pPr>
    </w:lvl>
    <w:lvl w:ilvl="3" w:tplc="93583DE4">
      <w:start w:val="1"/>
      <w:numFmt w:val="decimal"/>
      <w:lvlText w:val="%4."/>
      <w:lvlJc w:val="left"/>
      <w:pPr>
        <w:ind w:left="3600" w:hanging="360"/>
      </w:pPr>
    </w:lvl>
    <w:lvl w:ilvl="4" w:tplc="C2666BC6">
      <w:start w:val="1"/>
      <w:numFmt w:val="lowerLetter"/>
      <w:lvlText w:val="%5."/>
      <w:lvlJc w:val="left"/>
      <w:pPr>
        <w:ind w:left="4320" w:hanging="360"/>
      </w:pPr>
    </w:lvl>
    <w:lvl w:ilvl="5" w:tplc="2D9AF6E8">
      <w:start w:val="1"/>
      <w:numFmt w:val="lowerRoman"/>
      <w:lvlText w:val="%6."/>
      <w:lvlJc w:val="right"/>
      <w:pPr>
        <w:ind w:left="5040" w:hanging="180"/>
      </w:pPr>
    </w:lvl>
    <w:lvl w:ilvl="6" w:tplc="B4025770">
      <w:start w:val="1"/>
      <w:numFmt w:val="decimal"/>
      <w:lvlText w:val="%7."/>
      <w:lvlJc w:val="left"/>
      <w:pPr>
        <w:ind w:left="5760" w:hanging="360"/>
      </w:pPr>
    </w:lvl>
    <w:lvl w:ilvl="7" w:tplc="E516F9DC">
      <w:start w:val="1"/>
      <w:numFmt w:val="lowerLetter"/>
      <w:lvlText w:val="%8."/>
      <w:lvlJc w:val="left"/>
      <w:pPr>
        <w:ind w:left="6480" w:hanging="360"/>
      </w:pPr>
    </w:lvl>
    <w:lvl w:ilvl="8" w:tplc="EFF88504">
      <w:start w:val="1"/>
      <w:numFmt w:val="lowerRoman"/>
      <w:lvlText w:val="%9."/>
      <w:lvlJc w:val="right"/>
      <w:pPr>
        <w:ind w:left="7200" w:hanging="180"/>
      </w:pPr>
    </w:lvl>
  </w:abstractNum>
  <w:abstractNum w:abstractNumId="10" w15:restartNumberingAfterBreak="0">
    <w:nsid w:val="659E30DE"/>
    <w:multiLevelType w:val="hybridMultilevel"/>
    <w:tmpl w:val="F4947B06"/>
    <w:lvl w:ilvl="0" w:tplc="FADEC926">
      <w:start w:val="1"/>
      <w:numFmt w:val="decimal"/>
      <w:lvlText w:val="9.3.%1."/>
      <w:lvlJc w:val="left"/>
      <w:pPr>
        <w:ind w:left="2340" w:hanging="360"/>
      </w:pPr>
      <w:rPr>
        <w:rFonts w:hint="default"/>
      </w:rPr>
    </w:lvl>
    <w:lvl w:ilvl="1" w:tplc="620AB5B8">
      <w:start w:val="1"/>
      <w:numFmt w:val="lowerLetter"/>
      <w:lvlText w:val="%2."/>
      <w:lvlJc w:val="left"/>
      <w:pPr>
        <w:ind w:left="1440" w:hanging="360"/>
      </w:pPr>
    </w:lvl>
    <w:lvl w:ilvl="2" w:tplc="D46CAFE0">
      <w:start w:val="1"/>
      <w:numFmt w:val="lowerRoman"/>
      <w:lvlText w:val="%3."/>
      <w:lvlJc w:val="right"/>
      <w:pPr>
        <w:ind w:left="2160" w:hanging="180"/>
      </w:pPr>
    </w:lvl>
    <w:lvl w:ilvl="3" w:tplc="C302B01A">
      <w:start w:val="1"/>
      <w:numFmt w:val="decimal"/>
      <w:lvlText w:val="%4."/>
      <w:lvlJc w:val="left"/>
      <w:pPr>
        <w:ind w:left="2880" w:hanging="360"/>
      </w:pPr>
    </w:lvl>
    <w:lvl w:ilvl="4" w:tplc="4D1EDBC2">
      <w:start w:val="1"/>
      <w:numFmt w:val="lowerLetter"/>
      <w:lvlText w:val="%5."/>
      <w:lvlJc w:val="left"/>
      <w:pPr>
        <w:ind w:left="3600" w:hanging="360"/>
      </w:pPr>
    </w:lvl>
    <w:lvl w:ilvl="5" w:tplc="287EED96">
      <w:start w:val="1"/>
      <w:numFmt w:val="lowerRoman"/>
      <w:lvlText w:val="%6."/>
      <w:lvlJc w:val="right"/>
      <w:pPr>
        <w:ind w:left="4320" w:hanging="180"/>
      </w:pPr>
    </w:lvl>
    <w:lvl w:ilvl="6" w:tplc="28107192">
      <w:start w:val="1"/>
      <w:numFmt w:val="decimal"/>
      <w:lvlText w:val="%7."/>
      <w:lvlJc w:val="left"/>
      <w:pPr>
        <w:ind w:left="5040" w:hanging="360"/>
      </w:pPr>
    </w:lvl>
    <w:lvl w:ilvl="7" w:tplc="5E1A749A">
      <w:start w:val="1"/>
      <w:numFmt w:val="lowerLetter"/>
      <w:lvlText w:val="%8."/>
      <w:lvlJc w:val="left"/>
      <w:pPr>
        <w:ind w:left="5760" w:hanging="360"/>
      </w:pPr>
    </w:lvl>
    <w:lvl w:ilvl="8" w:tplc="A2369F62">
      <w:start w:val="1"/>
      <w:numFmt w:val="lowerRoman"/>
      <w:lvlText w:val="%9."/>
      <w:lvlJc w:val="right"/>
      <w:pPr>
        <w:ind w:left="6480" w:hanging="180"/>
      </w:pPr>
    </w:lvl>
  </w:abstractNum>
  <w:num w:numId="1" w16cid:durableId="2086873547">
    <w:abstractNumId w:val="3"/>
  </w:num>
  <w:num w:numId="2" w16cid:durableId="551117391">
    <w:abstractNumId w:val="8"/>
  </w:num>
  <w:num w:numId="3" w16cid:durableId="1905870891">
    <w:abstractNumId w:val="7"/>
  </w:num>
  <w:num w:numId="4" w16cid:durableId="1041368220">
    <w:abstractNumId w:val="6"/>
  </w:num>
  <w:num w:numId="5" w16cid:durableId="533929358">
    <w:abstractNumId w:val="2"/>
  </w:num>
  <w:num w:numId="6" w16cid:durableId="1743602213">
    <w:abstractNumId w:val="1"/>
  </w:num>
  <w:num w:numId="7" w16cid:durableId="612713885">
    <w:abstractNumId w:val="4"/>
  </w:num>
  <w:num w:numId="8" w16cid:durableId="1052535881">
    <w:abstractNumId w:val="0"/>
  </w:num>
  <w:num w:numId="9" w16cid:durableId="101151022">
    <w:abstractNumId w:val="9"/>
  </w:num>
  <w:num w:numId="10" w16cid:durableId="1130785253">
    <w:abstractNumId w:val="5"/>
  </w:num>
  <w:num w:numId="11" w16cid:durableId="1049453848">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 w:id="1"/>
  </w:footnotePr>
  <w:endnotePr>
    <w:pos w:val="sectEnd"/>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EFE"/>
    <w:rsid w:val="000001C9"/>
    <w:rsid w:val="00000291"/>
    <w:rsid w:val="00001161"/>
    <w:rsid w:val="00001F64"/>
    <w:rsid w:val="000028B4"/>
    <w:rsid w:val="00002DA5"/>
    <w:rsid w:val="00003C8C"/>
    <w:rsid w:val="00004409"/>
    <w:rsid w:val="00004964"/>
    <w:rsid w:val="00004B5F"/>
    <w:rsid w:val="0000597B"/>
    <w:rsid w:val="00006A93"/>
    <w:rsid w:val="00006F17"/>
    <w:rsid w:val="00006FA3"/>
    <w:rsid w:val="00007128"/>
    <w:rsid w:val="00010516"/>
    <w:rsid w:val="000107A0"/>
    <w:rsid w:val="000122CD"/>
    <w:rsid w:val="000124A2"/>
    <w:rsid w:val="000125D4"/>
    <w:rsid w:val="00012FE7"/>
    <w:rsid w:val="00014A62"/>
    <w:rsid w:val="0001522E"/>
    <w:rsid w:val="00016DE1"/>
    <w:rsid w:val="00020509"/>
    <w:rsid w:val="00021D61"/>
    <w:rsid w:val="00022AF7"/>
    <w:rsid w:val="00022D78"/>
    <w:rsid w:val="000250D2"/>
    <w:rsid w:val="000257EB"/>
    <w:rsid w:val="00026411"/>
    <w:rsid w:val="00027A1B"/>
    <w:rsid w:val="00030706"/>
    <w:rsid w:val="00030815"/>
    <w:rsid w:val="00030B74"/>
    <w:rsid w:val="00031BEE"/>
    <w:rsid w:val="00031C63"/>
    <w:rsid w:val="00032554"/>
    <w:rsid w:val="00032A42"/>
    <w:rsid w:val="00032C65"/>
    <w:rsid w:val="00032EDF"/>
    <w:rsid w:val="0003378D"/>
    <w:rsid w:val="000352E6"/>
    <w:rsid w:val="0003541E"/>
    <w:rsid w:val="00036751"/>
    <w:rsid w:val="0003735F"/>
    <w:rsid w:val="00037502"/>
    <w:rsid w:val="00037AD4"/>
    <w:rsid w:val="0004047E"/>
    <w:rsid w:val="00040EF5"/>
    <w:rsid w:val="000417C7"/>
    <w:rsid w:val="00041E30"/>
    <w:rsid w:val="000420D9"/>
    <w:rsid w:val="00042180"/>
    <w:rsid w:val="0004226B"/>
    <w:rsid w:val="00042DA6"/>
    <w:rsid w:val="00042E57"/>
    <w:rsid w:val="00043764"/>
    <w:rsid w:val="00043A14"/>
    <w:rsid w:val="00043D66"/>
    <w:rsid w:val="000443A7"/>
    <w:rsid w:val="0004484C"/>
    <w:rsid w:val="00044D47"/>
    <w:rsid w:val="00044FBE"/>
    <w:rsid w:val="00045314"/>
    <w:rsid w:val="00045867"/>
    <w:rsid w:val="000462EC"/>
    <w:rsid w:val="00046889"/>
    <w:rsid w:val="00046D2D"/>
    <w:rsid w:val="000505E0"/>
    <w:rsid w:val="00051BA8"/>
    <w:rsid w:val="0005264C"/>
    <w:rsid w:val="00052C6A"/>
    <w:rsid w:val="00054D5F"/>
    <w:rsid w:val="00054EE4"/>
    <w:rsid w:val="00057696"/>
    <w:rsid w:val="00057B4B"/>
    <w:rsid w:val="00060269"/>
    <w:rsid w:val="0006031E"/>
    <w:rsid w:val="00061590"/>
    <w:rsid w:val="000616DD"/>
    <w:rsid w:val="00061B30"/>
    <w:rsid w:val="00061B57"/>
    <w:rsid w:val="00061C61"/>
    <w:rsid w:val="0006232C"/>
    <w:rsid w:val="000625CF"/>
    <w:rsid w:val="00064B80"/>
    <w:rsid w:val="0006550C"/>
    <w:rsid w:val="00065621"/>
    <w:rsid w:val="00065764"/>
    <w:rsid w:val="00066918"/>
    <w:rsid w:val="0006703A"/>
    <w:rsid w:val="00070535"/>
    <w:rsid w:val="00071AC5"/>
    <w:rsid w:val="000727E0"/>
    <w:rsid w:val="0007354B"/>
    <w:rsid w:val="0007381F"/>
    <w:rsid w:val="000747DA"/>
    <w:rsid w:val="00074FD0"/>
    <w:rsid w:val="000750EA"/>
    <w:rsid w:val="00075F9A"/>
    <w:rsid w:val="00076136"/>
    <w:rsid w:val="000762EB"/>
    <w:rsid w:val="00076DCE"/>
    <w:rsid w:val="00077146"/>
    <w:rsid w:val="00080252"/>
    <w:rsid w:val="000806F0"/>
    <w:rsid w:val="00081FC1"/>
    <w:rsid w:val="000831E7"/>
    <w:rsid w:val="00083AAE"/>
    <w:rsid w:val="00084B78"/>
    <w:rsid w:val="00084C35"/>
    <w:rsid w:val="000851B5"/>
    <w:rsid w:val="00085438"/>
    <w:rsid w:val="00085729"/>
    <w:rsid w:val="00085AD2"/>
    <w:rsid w:val="00086854"/>
    <w:rsid w:val="00086A18"/>
    <w:rsid w:val="00086FAE"/>
    <w:rsid w:val="00087006"/>
    <w:rsid w:val="000878E1"/>
    <w:rsid w:val="00090FF1"/>
    <w:rsid w:val="00092888"/>
    <w:rsid w:val="00092F7A"/>
    <w:rsid w:val="0009385B"/>
    <w:rsid w:val="00093E9E"/>
    <w:rsid w:val="00094601"/>
    <w:rsid w:val="00094E1B"/>
    <w:rsid w:val="00094F3F"/>
    <w:rsid w:val="000951E7"/>
    <w:rsid w:val="000957A3"/>
    <w:rsid w:val="000958D9"/>
    <w:rsid w:val="00096C34"/>
    <w:rsid w:val="000A004F"/>
    <w:rsid w:val="000A04D7"/>
    <w:rsid w:val="000A0715"/>
    <w:rsid w:val="000A0ADA"/>
    <w:rsid w:val="000A0FED"/>
    <w:rsid w:val="000A128B"/>
    <w:rsid w:val="000A1972"/>
    <w:rsid w:val="000A21DC"/>
    <w:rsid w:val="000A224C"/>
    <w:rsid w:val="000A2513"/>
    <w:rsid w:val="000A2804"/>
    <w:rsid w:val="000A2C97"/>
    <w:rsid w:val="000A30C3"/>
    <w:rsid w:val="000A4B99"/>
    <w:rsid w:val="000A4E33"/>
    <w:rsid w:val="000A73D2"/>
    <w:rsid w:val="000A76F2"/>
    <w:rsid w:val="000A7719"/>
    <w:rsid w:val="000B0B43"/>
    <w:rsid w:val="000B0E4B"/>
    <w:rsid w:val="000B126F"/>
    <w:rsid w:val="000B1E6E"/>
    <w:rsid w:val="000B26D0"/>
    <w:rsid w:val="000B2C5A"/>
    <w:rsid w:val="000B3262"/>
    <w:rsid w:val="000B329D"/>
    <w:rsid w:val="000B4D31"/>
    <w:rsid w:val="000B611E"/>
    <w:rsid w:val="000B65A0"/>
    <w:rsid w:val="000C057A"/>
    <w:rsid w:val="000C0880"/>
    <w:rsid w:val="000C09A0"/>
    <w:rsid w:val="000C1D61"/>
    <w:rsid w:val="000C1F9B"/>
    <w:rsid w:val="000C272F"/>
    <w:rsid w:val="000C2F88"/>
    <w:rsid w:val="000C30D1"/>
    <w:rsid w:val="000C494E"/>
    <w:rsid w:val="000C5493"/>
    <w:rsid w:val="000C5B58"/>
    <w:rsid w:val="000C5C4B"/>
    <w:rsid w:val="000C5EB5"/>
    <w:rsid w:val="000C63A6"/>
    <w:rsid w:val="000C63FC"/>
    <w:rsid w:val="000C6477"/>
    <w:rsid w:val="000C6917"/>
    <w:rsid w:val="000C6A93"/>
    <w:rsid w:val="000D074E"/>
    <w:rsid w:val="000D0DDE"/>
    <w:rsid w:val="000D1D89"/>
    <w:rsid w:val="000D1DE2"/>
    <w:rsid w:val="000D1DF9"/>
    <w:rsid w:val="000D2065"/>
    <w:rsid w:val="000D20E6"/>
    <w:rsid w:val="000D4D31"/>
    <w:rsid w:val="000D545B"/>
    <w:rsid w:val="000D57C7"/>
    <w:rsid w:val="000D5C78"/>
    <w:rsid w:val="000D5D6C"/>
    <w:rsid w:val="000D6E3A"/>
    <w:rsid w:val="000E0892"/>
    <w:rsid w:val="000E1224"/>
    <w:rsid w:val="000E1A43"/>
    <w:rsid w:val="000E1E04"/>
    <w:rsid w:val="000E252A"/>
    <w:rsid w:val="000E28E5"/>
    <w:rsid w:val="000E2B24"/>
    <w:rsid w:val="000E3302"/>
    <w:rsid w:val="000E3D07"/>
    <w:rsid w:val="000E3D89"/>
    <w:rsid w:val="000E3FAA"/>
    <w:rsid w:val="000E40E3"/>
    <w:rsid w:val="000E4208"/>
    <w:rsid w:val="000E5875"/>
    <w:rsid w:val="000E61CD"/>
    <w:rsid w:val="000E6B31"/>
    <w:rsid w:val="000E6C10"/>
    <w:rsid w:val="000E6E3E"/>
    <w:rsid w:val="000E7175"/>
    <w:rsid w:val="000E74EA"/>
    <w:rsid w:val="000F01F1"/>
    <w:rsid w:val="000F0728"/>
    <w:rsid w:val="000F09F6"/>
    <w:rsid w:val="000F0F8B"/>
    <w:rsid w:val="000F11DE"/>
    <w:rsid w:val="000F3C27"/>
    <w:rsid w:val="000F50D5"/>
    <w:rsid w:val="000F6B93"/>
    <w:rsid w:val="000F6D33"/>
    <w:rsid w:val="000F6DEB"/>
    <w:rsid w:val="000F7130"/>
    <w:rsid w:val="000F7EA6"/>
    <w:rsid w:val="001003C2"/>
    <w:rsid w:val="001006FB"/>
    <w:rsid w:val="001013BF"/>
    <w:rsid w:val="0010225A"/>
    <w:rsid w:val="0010281F"/>
    <w:rsid w:val="00103830"/>
    <w:rsid w:val="00104774"/>
    <w:rsid w:val="001054D6"/>
    <w:rsid w:val="00105EF6"/>
    <w:rsid w:val="0010620D"/>
    <w:rsid w:val="00107436"/>
    <w:rsid w:val="00107958"/>
    <w:rsid w:val="00107CFE"/>
    <w:rsid w:val="00110252"/>
    <w:rsid w:val="00110C72"/>
    <w:rsid w:val="001121A9"/>
    <w:rsid w:val="0011398E"/>
    <w:rsid w:val="0011407A"/>
    <w:rsid w:val="00114972"/>
    <w:rsid w:val="00114CC2"/>
    <w:rsid w:val="0011518E"/>
    <w:rsid w:val="00115F85"/>
    <w:rsid w:val="00115F9B"/>
    <w:rsid w:val="00117EC0"/>
    <w:rsid w:val="001214DD"/>
    <w:rsid w:val="001215FC"/>
    <w:rsid w:val="001228CC"/>
    <w:rsid w:val="001235BF"/>
    <w:rsid w:val="001248EB"/>
    <w:rsid w:val="00124B07"/>
    <w:rsid w:val="00125685"/>
    <w:rsid w:val="001265AE"/>
    <w:rsid w:val="00126AA4"/>
    <w:rsid w:val="00127350"/>
    <w:rsid w:val="00127769"/>
    <w:rsid w:val="00127EEE"/>
    <w:rsid w:val="00130510"/>
    <w:rsid w:val="00130660"/>
    <w:rsid w:val="00130714"/>
    <w:rsid w:val="00131350"/>
    <w:rsid w:val="00131AC3"/>
    <w:rsid w:val="00132487"/>
    <w:rsid w:val="001324BB"/>
    <w:rsid w:val="001327FB"/>
    <w:rsid w:val="00132A41"/>
    <w:rsid w:val="00132F17"/>
    <w:rsid w:val="00133157"/>
    <w:rsid w:val="00133325"/>
    <w:rsid w:val="00133A8C"/>
    <w:rsid w:val="00133BCA"/>
    <w:rsid w:val="00134101"/>
    <w:rsid w:val="001350AF"/>
    <w:rsid w:val="00135709"/>
    <w:rsid w:val="00135A91"/>
    <w:rsid w:val="001361F0"/>
    <w:rsid w:val="0013753B"/>
    <w:rsid w:val="00137841"/>
    <w:rsid w:val="001409A5"/>
    <w:rsid w:val="00141255"/>
    <w:rsid w:val="001415B1"/>
    <w:rsid w:val="00142143"/>
    <w:rsid w:val="00142836"/>
    <w:rsid w:val="0014367E"/>
    <w:rsid w:val="00144134"/>
    <w:rsid w:val="00144DB9"/>
    <w:rsid w:val="00144E5D"/>
    <w:rsid w:val="00144F4A"/>
    <w:rsid w:val="00145212"/>
    <w:rsid w:val="001459E3"/>
    <w:rsid w:val="00145E8E"/>
    <w:rsid w:val="001469F3"/>
    <w:rsid w:val="00146E26"/>
    <w:rsid w:val="00147B7E"/>
    <w:rsid w:val="00147EBE"/>
    <w:rsid w:val="00147F76"/>
    <w:rsid w:val="00150490"/>
    <w:rsid w:val="001504FB"/>
    <w:rsid w:val="001505F1"/>
    <w:rsid w:val="00150D87"/>
    <w:rsid w:val="001515EC"/>
    <w:rsid w:val="001515F6"/>
    <w:rsid w:val="00151D96"/>
    <w:rsid w:val="00152638"/>
    <w:rsid w:val="00152C6D"/>
    <w:rsid w:val="00152CB5"/>
    <w:rsid w:val="00154070"/>
    <w:rsid w:val="00154487"/>
    <w:rsid w:val="00154729"/>
    <w:rsid w:val="00156544"/>
    <w:rsid w:val="001565F9"/>
    <w:rsid w:val="001570D8"/>
    <w:rsid w:val="001576A4"/>
    <w:rsid w:val="001607EF"/>
    <w:rsid w:val="001608F0"/>
    <w:rsid w:val="00160CB9"/>
    <w:rsid w:val="00160CF8"/>
    <w:rsid w:val="00160E4B"/>
    <w:rsid w:val="0016279E"/>
    <w:rsid w:val="00164A93"/>
    <w:rsid w:val="00164F35"/>
    <w:rsid w:val="00165F3D"/>
    <w:rsid w:val="0016627C"/>
    <w:rsid w:val="001674DE"/>
    <w:rsid w:val="001679E9"/>
    <w:rsid w:val="0017083D"/>
    <w:rsid w:val="00170E54"/>
    <w:rsid w:val="00171DC8"/>
    <w:rsid w:val="00172205"/>
    <w:rsid w:val="00172B5D"/>
    <w:rsid w:val="00172C67"/>
    <w:rsid w:val="00173813"/>
    <w:rsid w:val="00173EA1"/>
    <w:rsid w:val="00174070"/>
    <w:rsid w:val="00174BA4"/>
    <w:rsid w:val="00174D11"/>
    <w:rsid w:val="001752F0"/>
    <w:rsid w:val="00175401"/>
    <w:rsid w:val="00175451"/>
    <w:rsid w:val="001774F6"/>
    <w:rsid w:val="001808D8"/>
    <w:rsid w:val="00182BD3"/>
    <w:rsid w:val="00182C94"/>
    <w:rsid w:val="00183F33"/>
    <w:rsid w:val="0018588A"/>
    <w:rsid w:val="00185C3F"/>
    <w:rsid w:val="00186319"/>
    <w:rsid w:val="0018657A"/>
    <w:rsid w:val="001869A0"/>
    <w:rsid w:val="001872FC"/>
    <w:rsid w:val="001873B4"/>
    <w:rsid w:val="00187864"/>
    <w:rsid w:val="00190689"/>
    <w:rsid w:val="00191024"/>
    <w:rsid w:val="0019130F"/>
    <w:rsid w:val="0019196B"/>
    <w:rsid w:val="00191BF4"/>
    <w:rsid w:val="00192030"/>
    <w:rsid w:val="00192301"/>
    <w:rsid w:val="00192305"/>
    <w:rsid w:val="001927D2"/>
    <w:rsid w:val="001931C7"/>
    <w:rsid w:val="0019381F"/>
    <w:rsid w:val="00193A07"/>
    <w:rsid w:val="0019432D"/>
    <w:rsid w:val="001945AB"/>
    <w:rsid w:val="00195943"/>
    <w:rsid w:val="001964E7"/>
    <w:rsid w:val="00196686"/>
    <w:rsid w:val="001966F5"/>
    <w:rsid w:val="001968B5"/>
    <w:rsid w:val="001A006F"/>
    <w:rsid w:val="001A048B"/>
    <w:rsid w:val="001A06CA"/>
    <w:rsid w:val="001A0FC1"/>
    <w:rsid w:val="001A1643"/>
    <w:rsid w:val="001A2F29"/>
    <w:rsid w:val="001A2FCC"/>
    <w:rsid w:val="001A3C90"/>
    <w:rsid w:val="001A46FA"/>
    <w:rsid w:val="001A4A08"/>
    <w:rsid w:val="001A4F1C"/>
    <w:rsid w:val="001A535D"/>
    <w:rsid w:val="001A5AAB"/>
    <w:rsid w:val="001A66D4"/>
    <w:rsid w:val="001A6F8F"/>
    <w:rsid w:val="001A7843"/>
    <w:rsid w:val="001B2337"/>
    <w:rsid w:val="001B248F"/>
    <w:rsid w:val="001B35BE"/>
    <w:rsid w:val="001B36FF"/>
    <w:rsid w:val="001B4295"/>
    <w:rsid w:val="001B432D"/>
    <w:rsid w:val="001B4387"/>
    <w:rsid w:val="001B45A0"/>
    <w:rsid w:val="001B4F71"/>
    <w:rsid w:val="001B5ABF"/>
    <w:rsid w:val="001B6487"/>
    <w:rsid w:val="001B68A7"/>
    <w:rsid w:val="001B7127"/>
    <w:rsid w:val="001C0292"/>
    <w:rsid w:val="001C1B0B"/>
    <w:rsid w:val="001C1D42"/>
    <w:rsid w:val="001C1DCC"/>
    <w:rsid w:val="001C29F0"/>
    <w:rsid w:val="001C303B"/>
    <w:rsid w:val="001C3795"/>
    <w:rsid w:val="001C3C6D"/>
    <w:rsid w:val="001C3FB4"/>
    <w:rsid w:val="001C4799"/>
    <w:rsid w:val="001C4814"/>
    <w:rsid w:val="001C52AC"/>
    <w:rsid w:val="001C5DC1"/>
    <w:rsid w:val="001C5F94"/>
    <w:rsid w:val="001C6871"/>
    <w:rsid w:val="001C6D14"/>
    <w:rsid w:val="001C7379"/>
    <w:rsid w:val="001C7D62"/>
    <w:rsid w:val="001C7ED8"/>
    <w:rsid w:val="001C7F0A"/>
    <w:rsid w:val="001D07FA"/>
    <w:rsid w:val="001D1402"/>
    <w:rsid w:val="001D18E2"/>
    <w:rsid w:val="001D2166"/>
    <w:rsid w:val="001D2335"/>
    <w:rsid w:val="001D242A"/>
    <w:rsid w:val="001D2D97"/>
    <w:rsid w:val="001D2FD9"/>
    <w:rsid w:val="001D57B5"/>
    <w:rsid w:val="001D6A38"/>
    <w:rsid w:val="001D6C6E"/>
    <w:rsid w:val="001D758B"/>
    <w:rsid w:val="001E099C"/>
    <w:rsid w:val="001E0C00"/>
    <w:rsid w:val="001E284A"/>
    <w:rsid w:val="001E2BDC"/>
    <w:rsid w:val="001E2C54"/>
    <w:rsid w:val="001E2F89"/>
    <w:rsid w:val="001E34C8"/>
    <w:rsid w:val="001E37CD"/>
    <w:rsid w:val="001E4CD6"/>
    <w:rsid w:val="001E4D39"/>
    <w:rsid w:val="001E535B"/>
    <w:rsid w:val="001E5F8E"/>
    <w:rsid w:val="001E5FD7"/>
    <w:rsid w:val="001E613A"/>
    <w:rsid w:val="001E6607"/>
    <w:rsid w:val="001E6E16"/>
    <w:rsid w:val="001E6F36"/>
    <w:rsid w:val="001E7175"/>
    <w:rsid w:val="001E7C17"/>
    <w:rsid w:val="001F099B"/>
    <w:rsid w:val="001F2847"/>
    <w:rsid w:val="001F61B6"/>
    <w:rsid w:val="001F640D"/>
    <w:rsid w:val="001F690E"/>
    <w:rsid w:val="001F7347"/>
    <w:rsid w:val="001F7562"/>
    <w:rsid w:val="001F7FA8"/>
    <w:rsid w:val="002001F3"/>
    <w:rsid w:val="0020087B"/>
    <w:rsid w:val="00200C39"/>
    <w:rsid w:val="00200C74"/>
    <w:rsid w:val="00201BFB"/>
    <w:rsid w:val="00201D72"/>
    <w:rsid w:val="0020250F"/>
    <w:rsid w:val="002027C3"/>
    <w:rsid w:val="0020282B"/>
    <w:rsid w:val="002034C8"/>
    <w:rsid w:val="00203595"/>
    <w:rsid w:val="002042CD"/>
    <w:rsid w:val="00205A2F"/>
    <w:rsid w:val="00205AC7"/>
    <w:rsid w:val="00205BB4"/>
    <w:rsid w:val="0020728E"/>
    <w:rsid w:val="002075D5"/>
    <w:rsid w:val="002078F5"/>
    <w:rsid w:val="00207AF0"/>
    <w:rsid w:val="002109DC"/>
    <w:rsid w:val="00210CE8"/>
    <w:rsid w:val="00210CFF"/>
    <w:rsid w:val="00210E5C"/>
    <w:rsid w:val="002128BF"/>
    <w:rsid w:val="00212A11"/>
    <w:rsid w:val="00212ED8"/>
    <w:rsid w:val="002137D5"/>
    <w:rsid w:val="00213D7A"/>
    <w:rsid w:val="0021421C"/>
    <w:rsid w:val="00215026"/>
    <w:rsid w:val="0021531C"/>
    <w:rsid w:val="002153DC"/>
    <w:rsid w:val="00215AE6"/>
    <w:rsid w:val="00215CAE"/>
    <w:rsid w:val="002160EE"/>
    <w:rsid w:val="0021637C"/>
    <w:rsid w:val="00217029"/>
    <w:rsid w:val="00220C1E"/>
    <w:rsid w:val="00222342"/>
    <w:rsid w:val="002224DC"/>
    <w:rsid w:val="0022255D"/>
    <w:rsid w:val="0022282E"/>
    <w:rsid w:val="00222B81"/>
    <w:rsid w:val="002232C9"/>
    <w:rsid w:val="00223852"/>
    <w:rsid w:val="00223A6B"/>
    <w:rsid w:val="0022475D"/>
    <w:rsid w:val="00225423"/>
    <w:rsid w:val="0022578D"/>
    <w:rsid w:val="00227085"/>
    <w:rsid w:val="0023029F"/>
    <w:rsid w:val="00230BB4"/>
    <w:rsid w:val="00231F3F"/>
    <w:rsid w:val="00231FF1"/>
    <w:rsid w:val="00233031"/>
    <w:rsid w:val="002330DB"/>
    <w:rsid w:val="002336D6"/>
    <w:rsid w:val="002336DA"/>
    <w:rsid w:val="002336FD"/>
    <w:rsid w:val="00233C69"/>
    <w:rsid w:val="002346B5"/>
    <w:rsid w:val="002348D0"/>
    <w:rsid w:val="00235103"/>
    <w:rsid w:val="00235BE3"/>
    <w:rsid w:val="00236803"/>
    <w:rsid w:val="00236896"/>
    <w:rsid w:val="002406D8"/>
    <w:rsid w:val="00243BEF"/>
    <w:rsid w:val="00243CA6"/>
    <w:rsid w:val="00244163"/>
    <w:rsid w:val="00244331"/>
    <w:rsid w:val="002457F9"/>
    <w:rsid w:val="00245AA2"/>
    <w:rsid w:val="0024684B"/>
    <w:rsid w:val="00247486"/>
    <w:rsid w:val="00247EBF"/>
    <w:rsid w:val="002519A9"/>
    <w:rsid w:val="00251A3F"/>
    <w:rsid w:val="00252647"/>
    <w:rsid w:val="00252817"/>
    <w:rsid w:val="002530CC"/>
    <w:rsid w:val="00253AF0"/>
    <w:rsid w:val="002561DF"/>
    <w:rsid w:val="00256724"/>
    <w:rsid w:val="00256815"/>
    <w:rsid w:val="0025683E"/>
    <w:rsid w:val="0025741D"/>
    <w:rsid w:val="00257E3A"/>
    <w:rsid w:val="00260C29"/>
    <w:rsid w:val="00260CDE"/>
    <w:rsid w:val="00260D0B"/>
    <w:rsid w:val="002612C6"/>
    <w:rsid w:val="002626E9"/>
    <w:rsid w:val="002628DF"/>
    <w:rsid w:val="002634BE"/>
    <w:rsid w:val="00264EB0"/>
    <w:rsid w:val="0026671C"/>
    <w:rsid w:val="002667CF"/>
    <w:rsid w:val="00266963"/>
    <w:rsid w:val="00266FD4"/>
    <w:rsid w:val="002709B5"/>
    <w:rsid w:val="0027258E"/>
    <w:rsid w:val="0027277D"/>
    <w:rsid w:val="00272A90"/>
    <w:rsid w:val="00272C22"/>
    <w:rsid w:val="002733D6"/>
    <w:rsid w:val="0027358A"/>
    <w:rsid w:val="0027371B"/>
    <w:rsid w:val="00273D92"/>
    <w:rsid w:val="002744AA"/>
    <w:rsid w:val="002746EC"/>
    <w:rsid w:val="002748FD"/>
    <w:rsid w:val="00274A9A"/>
    <w:rsid w:val="00274E9A"/>
    <w:rsid w:val="00274EF9"/>
    <w:rsid w:val="002752D8"/>
    <w:rsid w:val="002757D6"/>
    <w:rsid w:val="00276AF2"/>
    <w:rsid w:val="00276EFF"/>
    <w:rsid w:val="002801D3"/>
    <w:rsid w:val="00280E74"/>
    <w:rsid w:val="00281325"/>
    <w:rsid w:val="00281363"/>
    <w:rsid w:val="0028228C"/>
    <w:rsid w:val="00283085"/>
    <w:rsid w:val="00283825"/>
    <w:rsid w:val="00284059"/>
    <w:rsid w:val="00284A0C"/>
    <w:rsid w:val="00284FEB"/>
    <w:rsid w:val="00285173"/>
    <w:rsid w:val="00285C81"/>
    <w:rsid w:val="00285DFF"/>
    <w:rsid w:val="00286428"/>
    <w:rsid w:val="002864A6"/>
    <w:rsid w:val="00287038"/>
    <w:rsid w:val="00287894"/>
    <w:rsid w:val="00287AF0"/>
    <w:rsid w:val="002907FC"/>
    <w:rsid w:val="00290A87"/>
    <w:rsid w:val="0029146B"/>
    <w:rsid w:val="002915BD"/>
    <w:rsid w:val="00291D00"/>
    <w:rsid w:val="00291F79"/>
    <w:rsid w:val="002923DE"/>
    <w:rsid w:val="00292430"/>
    <w:rsid w:val="00292ED9"/>
    <w:rsid w:val="00294496"/>
    <w:rsid w:val="00295707"/>
    <w:rsid w:val="002972D0"/>
    <w:rsid w:val="00297414"/>
    <w:rsid w:val="00297B0B"/>
    <w:rsid w:val="002A0AA5"/>
    <w:rsid w:val="002A12FD"/>
    <w:rsid w:val="002A1BA7"/>
    <w:rsid w:val="002A3DAF"/>
    <w:rsid w:val="002A3F90"/>
    <w:rsid w:val="002A448C"/>
    <w:rsid w:val="002A49D2"/>
    <w:rsid w:val="002A6824"/>
    <w:rsid w:val="002A6C06"/>
    <w:rsid w:val="002A6E60"/>
    <w:rsid w:val="002B01EF"/>
    <w:rsid w:val="002B0E6A"/>
    <w:rsid w:val="002B11ED"/>
    <w:rsid w:val="002B14A7"/>
    <w:rsid w:val="002B167B"/>
    <w:rsid w:val="002B18ED"/>
    <w:rsid w:val="002B2FF1"/>
    <w:rsid w:val="002B368C"/>
    <w:rsid w:val="002B370D"/>
    <w:rsid w:val="002B3A73"/>
    <w:rsid w:val="002B3D3C"/>
    <w:rsid w:val="002B4F4C"/>
    <w:rsid w:val="002B5643"/>
    <w:rsid w:val="002B5B8B"/>
    <w:rsid w:val="002B631F"/>
    <w:rsid w:val="002B7004"/>
    <w:rsid w:val="002B70E3"/>
    <w:rsid w:val="002C06EC"/>
    <w:rsid w:val="002C10FD"/>
    <w:rsid w:val="002C13A4"/>
    <w:rsid w:val="002C1AC7"/>
    <w:rsid w:val="002C2503"/>
    <w:rsid w:val="002C2823"/>
    <w:rsid w:val="002C2839"/>
    <w:rsid w:val="002C299B"/>
    <w:rsid w:val="002C31E1"/>
    <w:rsid w:val="002C3900"/>
    <w:rsid w:val="002C3EAD"/>
    <w:rsid w:val="002C45D1"/>
    <w:rsid w:val="002C58A7"/>
    <w:rsid w:val="002C5EAF"/>
    <w:rsid w:val="002C6938"/>
    <w:rsid w:val="002C6BD1"/>
    <w:rsid w:val="002C7523"/>
    <w:rsid w:val="002C7F31"/>
    <w:rsid w:val="002D1A43"/>
    <w:rsid w:val="002D1BC5"/>
    <w:rsid w:val="002D354A"/>
    <w:rsid w:val="002D3B81"/>
    <w:rsid w:val="002D419B"/>
    <w:rsid w:val="002D421B"/>
    <w:rsid w:val="002D548B"/>
    <w:rsid w:val="002D5B9B"/>
    <w:rsid w:val="002D6867"/>
    <w:rsid w:val="002D6D03"/>
    <w:rsid w:val="002D6F3B"/>
    <w:rsid w:val="002D735A"/>
    <w:rsid w:val="002D7593"/>
    <w:rsid w:val="002E098A"/>
    <w:rsid w:val="002E0C18"/>
    <w:rsid w:val="002E124C"/>
    <w:rsid w:val="002E1632"/>
    <w:rsid w:val="002E223A"/>
    <w:rsid w:val="002E2971"/>
    <w:rsid w:val="002E2BE8"/>
    <w:rsid w:val="002E3383"/>
    <w:rsid w:val="002E3624"/>
    <w:rsid w:val="002E545B"/>
    <w:rsid w:val="002E7606"/>
    <w:rsid w:val="002E7798"/>
    <w:rsid w:val="002E7E7A"/>
    <w:rsid w:val="002F0B90"/>
    <w:rsid w:val="002F0BFC"/>
    <w:rsid w:val="002F2CF7"/>
    <w:rsid w:val="002F30EF"/>
    <w:rsid w:val="002F3302"/>
    <w:rsid w:val="002F387C"/>
    <w:rsid w:val="002F6EDB"/>
    <w:rsid w:val="002F6FD1"/>
    <w:rsid w:val="002F793F"/>
    <w:rsid w:val="003001FF"/>
    <w:rsid w:val="00301866"/>
    <w:rsid w:val="00301BA0"/>
    <w:rsid w:val="00301F5E"/>
    <w:rsid w:val="00303190"/>
    <w:rsid w:val="0030385C"/>
    <w:rsid w:val="0030387B"/>
    <w:rsid w:val="003047DD"/>
    <w:rsid w:val="00304E4C"/>
    <w:rsid w:val="00305250"/>
    <w:rsid w:val="003073C5"/>
    <w:rsid w:val="00307CE8"/>
    <w:rsid w:val="00310A60"/>
    <w:rsid w:val="00310E6F"/>
    <w:rsid w:val="00311748"/>
    <w:rsid w:val="00312419"/>
    <w:rsid w:val="00312854"/>
    <w:rsid w:val="00313575"/>
    <w:rsid w:val="00313593"/>
    <w:rsid w:val="00314267"/>
    <w:rsid w:val="00314292"/>
    <w:rsid w:val="003142B2"/>
    <w:rsid w:val="00315811"/>
    <w:rsid w:val="00315C6B"/>
    <w:rsid w:val="00317180"/>
    <w:rsid w:val="0031718F"/>
    <w:rsid w:val="003214D1"/>
    <w:rsid w:val="00321546"/>
    <w:rsid w:val="00322AAF"/>
    <w:rsid w:val="00323027"/>
    <w:rsid w:val="00323127"/>
    <w:rsid w:val="00323273"/>
    <w:rsid w:val="00323663"/>
    <w:rsid w:val="00323800"/>
    <w:rsid w:val="00323AF4"/>
    <w:rsid w:val="0032547E"/>
    <w:rsid w:val="0032593C"/>
    <w:rsid w:val="00325C14"/>
    <w:rsid w:val="00326166"/>
    <w:rsid w:val="003266ED"/>
    <w:rsid w:val="00326F6F"/>
    <w:rsid w:val="003303CB"/>
    <w:rsid w:val="00330BA5"/>
    <w:rsid w:val="00330DB8"/>
    <w:rsid w:val="00330EBD"/>
    <w:rsid w:val="00332493"/>
    <w:rsid w:val="003328EC"/>
    <w:rsid w:val="003335E1"/>
    <w:rsid w:val="003337DF"/>
    <w:rsid w:val="00333C39"/>
    <w:rsid w:val="0033452C"/>
    <w:rsid w:val="003349A1"/>
    <w:rsid w:val="00334B99"/>
    <w:rsid w:val="00334D8A"/>
    <w:rsid w:val="00334F04"/>
    <w:rsid w:val="003350D7"/>
    <w:rsid w:val="00335106"/>
    <w:rsid w:val="00335329"/>
    <w:rsid w:val="003353F3"/>
    <w:rsid w:val="00335F90"/>
    <w:rsid w:val="0033605F"/>
    <w:rsid w:val="00340145"/>
    <w:rsid w:val="00340188"/>
    <w:rsid w:val="003405C4"/>
    <w:rsid w:val="00340AFF"/>
    <w:rsid w:val="00340D22"/>
    <w:rsid w:val="0034135A"/>
    <w:rsid w:val="003433D5"/>
    <w:rsid w:val="00343BDF"/>
    <w:rsid w:val="00343BFC"/>
    <w:rsid w:val="00343DFB"/>
    <w:rsid w:val="003450FA"/>
    <w:rsid w:val="0034527F"/>
    <w:rsid w:val="003456F6"/>
    <w:rsid w:val="00345E80"/>
    <w:rsid w:val="003467C9"/>
    <w:rsid w:val="00346CDF"/>
    <w:rsid w:val="00346D90"/>
    <w:rsid w:val="00347D38"/>
    <w:rsid w:val="00351D8F"/>
    <w:rsid w:val="00351F2D"/>
    <w:rsid w:val="00351FD1"/>
    <w:rsid w:val="00352481"/>
    <w:rsid w:val="00352E23"/>
    <w:rsid w:val="00353258"/>
    <w:rsid w:val="00353608"/>
    <w:rsid w:val="00354196"/>
    <w:rsid w:val="00354733"/>
    <w:rsid w:val="00355D9E"/>
    <w:rsid w:val="00355DDF"/>
    <w:rsid w:val="00355E57"/>
    <w:rsid w:val="00356560"/>
    <w:rsid w:val="00357121"/>
    <w:rsid w:val="0035753D"/>
    <w:rsid w:val="00360E6C"/>
    <w:rsid w:val="003615D0"/>
    <w:rsid w:val="00361979"/>
    <w:rsid w:val="00361AE0"/>
    <w:rsid w:val="0036253A"/>
    <w:rsid w:val="003628CE"/>
    <w:rsid w:val="00362F9B"/>
    <w:rsid w:val="0036307A"/>
    <w:rsid w:val="0036424B"/>
    <w:rsid w:val="003642CD"/>
    <w:rsid w:val="003651A7"/>
    <w:rsid w:val="0036623A"/>
    <w:rsid w:val="00366E0C"/>
    <w:rsid w:val="003672D9"/>
    <w:rsid w:val="003672EE"/>
    <w:rsid w:val="00367998"/>
    <w:rsid w:val="00370029"/>
    <w:rsid w:val="003722BA"/>
    <w:rsid w:val="003726EE"/>
    <w:rsid w:val="00372F56"/>
    <w:rsid w:val="00373570"/>
    <w:rsid w:val="00373B9C"/>
    <w:rsid w:val="003749B2"/>
    <w:rsid w:val="00375504"/>
    <w:rsid w:val="00375ACA"/>
    <w:rsid w:val="00375F95"/>
    <w:rsid w:val="00375FC8"/>
    <w:rsid w:val="003763F5"/>
    <w:rsid w:val="003768DE"/>
    <w:rsid w:val="00376BEE"/>
    <w:rsid w:val="00381D20"/>
    <w:rsid w:val="00381EC3"/>
    <w:rsid w:val="003827A0"/>
    <w:rsid w:val="00383D5E"/>
    <w:rsid w:val="003841E0"/>
    <w:rsid w:val="00385D58"/>
    <w:rsid w:val="00386A0D"/>
    <w:rsid w:val="00386A3E"/>
    <w:rsid w:val="0038742F"/>
    <w:rsid w:val="003902B0"/>
    <w:rsid w:val="00390418"/>
    <w:rsid w:val="00390464"/>
    <w:rsid w:val="0039057E"/>
    <w:rsid w:val="00391A17"/>
    <w:rsid w:val="00393421"/>
    <w:rsid w:val="0039401E"/>
    <w:rsid w:val="0039508F"/>
    <w:rsid w:val="00395844"/>
    <w:rsid w:val="00396028"/>
    <w:rsid w:val="00396811"/>
    <w:rsid w:val="00396B6E"/>
    <w:rsid w:val="00397437"/>
    <w:rsid w:val="00397659"/>
    <w:rsid w:val="0039776D"/>
    <w:rsid w:val="003A019D"/>
    <w:rsid w:val="003A24F0"/>
    <w:rsid w:val="003A3AEA"/>
    <w:rsid w:val="003A5147"/>
    <w:rsid w:val="003A6546"/>
    <w:rsid w:val="003A69F4"/>
    <w:rsid w:val="003A6B1E"/>
    <w:rsid w:val="003A732D"/>
    <w:rsid w:val="003A77E6"/>
    <w:rsid w:val="003A7AEE"/>
    <w:rsid w:val="003B157D"/>
    <w:rsid w:val="003B3F70"/>
    <w:rsid w:val="003B3F7E"/>
    <w:rsid w:val="003B4F1D"/>
    <w:rsid w:val="003B4F3E"/>
    <w:rsid w:val="003B512B"/>
    <w:rsid w:val="003B5AA1"/>
    <w:rsid w:val="003B5E70"/>
    <w:rsid w:val="003B5F12"/>
    <w:rsid w:val="003B6735"/>
    <w:rsid w:val="003C004D"/>
    <w:rsid w:val="003C0D2C"/>
    <w:rsid w:val="003C116F"/>
    <w:rsid w:val="003C1AB7"/>
    <w:rsid w:val="003C2710"/>
    <w:rsid w:val="003C28F0"/>
    <w:rsid w:val="003C2C93"/>
    <w:rsid w:val="003C365D"/>
    <w:rsid w:val="003C3AA7"/>
    <w:rsid w:val="003C441A"/>
    <w:rsid w:val="003C5CE9"/>
    <w:rsid w:val="003C6059"/>
    <w:rsid w:val="003C6AE4"/>
    <w:rsid w:val="003D113E"/>
    <w:rsid w:val="003D16F6"/>
    <w:rsid w:val="003D1C22"/>
    <w:rsid w:val="003D1D5E"/>
    <w:rsid w:val="003D40C1"/>
    <w:rsid w:val="003D48AC"/>
    <w:rsid w:val="003D60EE"/>
    <w:rsid w:val="003D6374"/>
    <w:rsid w:val="003E067C"/>
    <w:rsid w:val="003E0C31"/>
    <w:rsid w:val="003E15C9"/>
    <w:rsid w:val="003E2895"/>
    <w:rsid w:val="003E2D11"/>
    <w:rsid w:val="003E4F29"/>
    <w:rsid w:val="003E505F"/>
    <w:rsid w:val="003E6B2A"/>
    <w:rsid w:val="003F039B"/>
    <w:rsid w:val="003F03AF"/>
    <w:rsid w:val="003F0E9A"/>
    <w:rsid w:val="003F187F"/>
    <w:rsid w:val="003F23AD"/>
    <w:rsid w:val="003F2CCB"/>
    <w:rsid w:val="003F38BF"/>
    <w:rsid w:val="003F474F"/>
    <w:rsid w:val="003F4BAA"/>
    <w:rsid w:val="003F4BF5"/>
    <w:rsid w:val="003F4BFF"/>
    <w:rsid w:val="003F5001"/>
    <w:rsid w:val="003F52D8"/>
    <w:rsid w:val="003F6065"/>
    <w:rsid w:val="003F6354"/>
    <w:rsid w:val="003F6FBF"/>
    <w:rsid w:val="00400212"/>
    <w:rsid w:val="00400738"/>
    <w:rsid w:val="004019A6"/>
    <w:rsid w:val="004034CE"/>
    <w:rsid w:val="004043CB"/>
    <w:rsid w:val="004046D6"/>
    <w:rsid w:val="004049FA"/>
    <w:rsid w:val="00404EA9"/>
    <w:rsid w:val="00404F16"/>
    <w:rsid w:val="00406036"/>
    <w:rsid w:val="00406171"/>
    <w:rsid w:val="004063A5"/>
    <w:rsid w:val="004069D4"/>
    <w:rsid w:val="00406E8C"/>
    <w:rsid w:val="00407121"/>
    <w:rsid w:val="00407608"/>
    <w:rsid w:val="004104FF"/>
    <w:rsid w:val="00410970"/>
    <w:rsid w:val="00410D60"/>
    <w:rsid w:val="004120D1"/>
    <w:rsid w:val="00412744"/>
    <w:rsid w:val="00412F70"/>
    <w:rsid w:val="00413678"/>
    <w:rsid w:val="00413FFD"/>
    <w:rsid w:val="00414350"/>
    <w:rsid w:val="00415B0E"/>
    <w:rsid w:val="00417173"/>
    <w:rsid w:val="00417326"/>
    <w:rsid w:val="004175C3"/>
    <w:rsid w:val="004177E3"/>
    <w:rsid w:val="004217EE"/>
    <w:rsid w:val="00421896"/>
    <w:rsid w:val="00421FDC"/>
    <w:rsid w:val="00422554"/>
    <w:rsid w:val="00423539"/>
    <w:rsid w:val="00423EC7"/>
    <w:rsid w:val="00423F01"/>
    <w:rsid w:val="004244E1"/>
    <w:rsid w:val="004246D9"/>
    <w:rsid w:val="00424DE9"/>
    <w:rsid w:val="00424EAA"/>
    <w:rsid w:val="00425B21"/>
    <w:rsid w:val="00425ECA"/>
    <w:rsid w:val="00426909"/>
    <w:rsid w:val="00427773"/>
    <w:rsid w:val="00430A69"/>
    <w:rsid w:val="00430BA0"/>
    <w:rsid w:val="00430D2E"/>
    <w:rsid w:val="00430E31"/>
    <w:rsid w:val="00431240"/>
    <w:rsid w:val="0043241E"/>
    <w:rsid w:val="00432491"/>
    <w:rsid w:val="00432C96"/>
    <w:rsid w:val="00433601"/>
    <w:rsid w:val="00433828"/>
    <w:rsid w:val="004339BB"/>
    <w:rsid w:val="00433CF3"/>
    <w:rsid w:val="00433D0A"/>
    <w:rsid w:val="004344F6"/>
    <w:rsid w:val="00434710"/>
    <w:rsid w:val="00434B52"/>
    <w:rsid w:val="00435F61"/>
    <w:rsid w:val="0043685F"/>
    <w:rsid w:val="004376EB"/>
    <w:rsid w:val="0043795D"/>
    <w:rsid w:val="00441239"/>
    <w:rsid w:val="0044218D"/>
    <w:rsid w:val="00442271"/>
    <w:rsid w:val="00443035"/>
    <w:rsid w:val="00443784"/>
    <w:rsid w:val="004439C8"/>
    <w:rsid w:val="004444B6"/>
    <w:rsid w:val="004447FF"/>
    <w:rsid w:val="00445103"/>
    <w:rsid w:val="004455FE"/>
    <w:rsid w:val="00445AF6"/>
    <w:rsid w:val="00445B50"/>
    <w:rsid w:val="00446DA0"/>
    <w:rsid w:val="0044760A"/>
    <w:rsid w:val="0044781B"/>
    <w:rsid w:val="00447861"/>
    <w:rsid w:val="00447E6F"/>
    <w:rsid w:val="00450518"/>
    <w:rsid w:val="004517F8"/>
    <w:rsid w:val="00452897"/>
    <w:rsid w:val="00452FAA"/>
    <w:rsid w:val="00454C03"/>
    <w:rsid w:val="004555C5"/>
    <w:rsid w:val="004556E6"/>
    <w:rsid w:val="00455EF1"/>
    <w:rsid w:val="00456522"/>
    <w:rsid w:val="0045688E"/>
    <w:rsid w:val="004577E6"/>
    <w:rsid w:val="00460454"/>
    <w:rsid w:val="004606F0"/>
    <w:rsid w:val="00460AB6"/>
    <w:rsid w:val="00461F9B"/>
    <w:rsid w:val="004626AC"/>
    <w:rsid w:val="00463D60"/>
    <w:rsid w:val="00464043"/>
    <w:rsid w:val="004642C3"/>
    <w:rsid w:val="00465686"/>
    <w:rsid w:val="004662AF"/>
    <w:rsid w:val="0046649E"/>
    <w:rsid w:val="0046654A"/>
    <w:rsid w:val="00466586"/>
    <w:rsid w:val="00466A36"/>
    <w:rsid w:val="004700A9"/>
    <w:rsid w:val="0047038E"/>
    <w:rsid w:val="004707A4"/>
    <w:rsid w:val="00470880"/>
    <w:rsid w:val="00471C52"/>
    <w:rsid w:val="00471FD0"/>
    <w:rsid w:val="00472707"/>
    <w:rsid w:val="0047418C"/>
    <w:rsid w:val="004744C3"/>
    <w:rsid w:val="00474EEF"/>
    <w:rsid w:val="004767FA"/>
    <w:rsid w:val="00476A29"/>
    <w:rsid w:val="00476AA0"/>
    <w:rsid w:val="00477D14"/>
    <w:rsid w:val="0048029F"/>
    <w:rsid w:val="00480D39"/>
    <w:rsid w:val="004819C6"/>
    <w:rsid w:val="004823A4"/>
    <w:rsid w:val="00483448"/>
    <w:rsid w:val="00484454"/>
    <w:rsid w:val="004845FA"/>
    <w:rsid w:val="00484F55"/>
    <w:rsid w:val="00485256"/>
    <w:rsid w:val="004858B4"/>
    <w:rsid w:val="00485F58"/>
    <w:rsid w:val="0049030D"/>
    <w:rsid w:val="00490450"/>
    <w:rsid w:val="004906DB"/>
    <w:rsid w:val="004907C5"/>
    <w:rsid w:val="00492B07"/>
    <w:rsid w:val="004930B7"/>
    <w:rsid w:val="00494775"/>
    <w:rsid w:val="00494B91"/>
    <w:rsid w:val="00495245"/>
    <w:rsid w:val="004955B5"/>
    <w:rsid w:val="0049589B"/>
    <w:rsid w:val="0049599B"/>
    <w:rsid w:val="00495DF9"/>
    <w:rsid w:val="00496087"/>
    <w:rsid w:val="00497CBF"/>
    <w:rsid w:val="004A2444"/>
    <w:rsid w:val="004A28C6"/>
    <w:rsid w:val="004A4A19"/>
    <w:rsid w:val="004A6C3B"/>
    <w:rsid w:val="004A6FC3"/>
    <w:rsid w:val="004A7CB3"/>
    <w:rsid w:val="004B1BA9"/>
    <w:rsid w:val="004B1BFC"/>
    <w:rsid w:val="004B2F6A"/>
    <w:rsid w:val="004B383F"/>
    <w:rsid w:val="004B494F"/>
    <w:rsid w:val="004B6C9E"/>
    <w:rsid w:val="004B6DD9"/>
    <w:rsid w:val="004B7437"/>
    <w:rsid w:val="004B7849"/>
    <w:rsid w:val="004B7A51"/>
    <w:rsid w:val="004C0ED2"/>
    <w:rsid w:val="004C17DC"/>
    <w:rsid w:val="004C1C54"/>
    <w:rsid w:val="004C1C7D"/>
    <w:rsid w:val="004C1F00"/>
    <w:rsid w:val="004C30E4"/>
    <w:rsid w:val="004C3631"/>
    <w:rsid w:val="004C3B27"/>
    <w:rsid w:val="004C3E81"/>
    <w:rsid w:val="004C40F5"/>
    <w:rsid w:val="004C41D9"/>
    <w:rsid w:val="004C45FC"/>
    <w:rsid w:val="004C5208"/>
    <w:rsid w:val="004C56B7"/>
    <w:rsid w:val="004C66AC"/>
    <w:rsid w:val="004C6B56"/>
    <w:rsid w:val="004D13F4"/>
    <w:rsid w:val="004D19F7"/>
    <w:rsid w:val="004D1DF7"/>
    <w:rsid w:val="004D1FF5"/>
    <w:rsid w:val="004D243B"/>
    <w:rsid w:val="004D43A9"/>
    <w:rsid w:val="004D47EF"/>
    <w:rsid w:val="004D54CE"/>
    <w:rsid w:val="004D54E5"/>
    <w:rsid w:val="004D55C3"/>
    <w:rsid w:val="004D5EC9"/>
    <w:rsid w:val="004D753E"/>
    <w:rsid w:val="004D7FC7"/>
    <w:rsid w:val="004E080B"/>
    <w:rsid w:val="004E11F0"/>
    <w:rsid w:val="004E1229"/>
    <w:rsid w:val="004E1F57"/>
    <w:rsid w:val="004E2139"/>
    <w:rsid w:val="004E2237"/>
    <w:rsid w:val="004E3A57"/>
    <w:rsid w:val="004E458B"/>
    <w:rsid w:val="004E4AF5"/>
    <w:rsid w:val="004E5462"/>
    <w:rsid w:val="004E566F"/>
    <w:rsid w:val="004E56AE"/>
    <w:rsid w:val="004E5CB7"/>
    <w:rsid w:val="004E5CEB"/>
    <w:rsid w:val="004E5D1C"/>
    <w:rsid w:val="004E67B7"/>
    <w:rsid w:val="004E6AAC"/>
    <w:rsid w:val="004E6BCC"/>
    <w:rsid w:val="004E6EC7"/>
    <w:rsid w:val="004E6EF3"/>
    <w:rsid w:val="004E76AF"/>
    <w:rsid w:val="004E76C5"/>
    <w:rsid w:val="004F0345"/>
    <w:rsid w:val="004F0E25"/>
    <w:rsid w:val="004F10A4"/>
    <w:rsid w:val="004F1BD5"/>
    <w:rsid w:val="004F1F15"/>
    <w:rsid w:val="004F2ED1"/>
    <w:rsid w:val="004F62C9"/>
    <w:rsid w:val="004F7322"/>
    <w:rsid w:val="004F7C9C"/>
    <w:rsid w:val="004F7F0B"/>
    <w:rsid w:val="005005C3"/>
    <w:rsid w:val="00501070"/>
    <w:rsid w:val="00501688"/>
    <w:rsid w:val="00501950"/>
    <w:rsid w:val="005019FB"/>
    <w:rsid w:val="00503012"/>
    <w:rsid w:val="00504BE8"/>
    <w:rsid w:val="00504C9A"/>
    <w:rsid w:val="0050565C"/>
    <w:rsid w:val="00505BF8"/>
    <w:rsid w:val="005060F6"/>
    <w:rsid w:val="00506793"/>
    <w:rsid w:val="00506C9F"/>
    <w:rsid w:val="005077D1"/>
    <w:rsid w:val="00507FED"/>
    <w:rsid w:val="0051005F"/>
    <w:rsid w:val="00510D79"/>
    <w:rsid w:val="00511B12"/>
    <w:rsid w:val="00511F2A"/>
    <w:rsid w:val="005123C8"/>
    <w:rsid w:val="00512917"/>
    <w:rsid w:val="00512944"/>
    <w:rsid w:val="0051309A"/>
    <w:rsid w:val="005158AB"/>
    <w:rsid w:val="005159A7"/>
    <w:rsid w:val="005163E8"/>
    <w:rsid w:val="005164ED"/>
    <w:rsid w:val="00517FA9"/>
    <w:rsid w:val="005203E5"/>
    <w:rsid w:val="0052061B"/>
    <w:rsid w:val="00520A67"/>
    <w:rsid w:val="00521018"/>
    <w:rsid w:val="005216A7"/>
    <w:rsid w:val="0052174A"/>
    <w:rsid w:val="00522388"/>
    <w:rsid w:val="0052249C"/>
    <w:rsid w:val="00522BA4"/>
    <w:rsid w:val="00522F39"/>
    <w:rsid w:val="005238B4"/>
    <w:rsid w:val="00523E15"/>
    <w:rsid w:val="00524411"/>
    <w:rsid w:val="00525B30"/>
    <w:rsid w:val="00526EFE"/>
    <w:rsid w:val="0053087D"/>
    <w:rsid w:val="00530F2B"/>
    <w:rsid w:val="00531406"/>
    <w:rsid w:val="00531A63"/>
    <w:rsid w:val="005322B3"/>
    <w:rsid w:val="005322CC"/>
    <w:rsid w:val="005325A5"/>
    <w:rsid w:val="005336A5"/>
    <w:rsid w:val="00534081"/>
    <w:rsid w:val="005366DF"/>
    <w:rsid w:val="00536C09"/>
    <w:rsid w:val="00537EC5"/>
    <w:rsid w:val="00540670"/>
    <w:rsid w:val="00541AC7"/>
    <w:rsid w:val="00542718"/>
    <w:rsid w:val="005429A0"/>
    <w:rsid w:val="00542E00"/>
    <w:rsid w:val="00542FBB"/>
    <w:rsid w:val="005430FA"/>
    <w:rsid w:val="0054332F"/>
    <w:rsid w:val="005440A6"/>
    <w:rsid w:val="00544FDE"/>
    <w:rsid w:val="00545A21"/>
    <w:rsid w:val="00545DFE"/>
    <w:rsid w:val="005462E8"/>
    <w:rsid w:val="00546863"/>
    <w:rsid w:val="005469F6"/>
    <w:rsid w:val="005477AF"/>
    <w:rsid w:val="005501E7"/>
    <w:rsid w:val="00550299"/>
    <w:rsid w:val="00550412"/>
    <w:rsid w:val="0055065B"/>
    <w:rsid w:val="00551D0A"/>
    <w:rsid w:val="00552337"/>
    <w:rsid w:val="0055260E"/>
    <w:rsid w:val="00552DB2"/>
    <w:rsid w:val="005531FD"/>
    <w:rsid w:val="00553205"/>
    <w:rsid w:val="00554102"/>
    <w:rsid w:val="005541E7"/>
    <w:rsid w:val="005548A3"/>
    <w:rsid w:val="00555150"/>
    <w:rsid w:val="00555656"/>
    <w:rsid w:val="0055628A"/>
    <w:rsid w:val="00556E62"/>
    <w:rsid w:val="00560B53"/>
    <w:rsid w:val="00560C1C"/>
    <w:rsid w:val="00560DFE"/>
    <w:rsid w:val="00561B79"/>
    <w:rsid w:val="00561C6C"/>
    <w:rsid w:val="005623FB"/>
    <w:rsid w:val="00563E60"/>
    <w:rsid w:val="00565CB4"/>
    <w:rsid w:val="00566B67"/>
    <w:rsid w:val="00567CDF"/>
    <w:rsid w:val="00570622"/>
    <w:rsid w:val="005717F4"/>
    <w:rsid w:val="0057211F"/>
    <w:rsid w:val="00572C2B"/>
    <w:rsid w:val="00573BE7"/>
    <w:rsid w:val="00573FA6"/>
    <w:rsid w:val="00574739"/>
    <w:rsid w:val="005748B7"/>
    <w:rsid w:val="00574EDE"/>
    <w:rsid w:val="00575C53"/>
    <w:rsid w:val="00580366"/>
    <w:rsid w:val="005807DC"/>
    <w:rsid w:val="0058141D"/>
    <w:rsid w:val="0058154B"/>
    <w:rsid w:val="00581871"/>
    <w:rsid w:val="00581D8A"/>
    <w:rsid w:val="00582527"/>
    <w:rsid w:val="00583017"/>
    <w:rsid w:val="00583855"/>
    <w:rsid w:val="00583B5E"/>
    <w:rsid w:val="005859D6"/>
    <w:rsid w:val="00585D59"/>
    <w:rsid w:val="00586A85"/>
    <w:rsid w:val="00586C0D"/>
    <w:rsid w:val="0058744E"/>
    <w:rsid w:val="00587AAB"/>
    <w:rsid w:val="00590C2E"/>
    <w:rsid w:val="00591268"/>
    <w:rsid w:val="00591E5E"/>
    <w:rsid w:val="005924BE"/>
    <w:rsid w:val="005926CB"/>
    <w:rsid w:val="005938BA"/>
    <w:rsid w:val="00593BB9"/>
    <w:rsid w:val="005949B9"/>
    <w:rsid w:val="00594D80"/>
    <w:rsid w:val="00596417"/>
    <w:rsid w:val="00596FAF"/>
    <w:rsid w:val="0059763D"/>
    <w:rsid w:val="005979DC"/>
    <w:rsid w:val="00597E75"/>
    <w:rsid w:val="005A186E"/>
    <w:rsid w:val="005A2DB0"/>
    <w:rsid w:val="005A3DB8"/>
    <w:rsid w:val="005A4CF7"/>
    <w:rsid w:val="005A609E"/>
    <w:rsid w:val="005A6475"/>
    <w:rsid w:val="005A6D8F"/>
    <w:rsid w:val="005A6FAB"/>
    <w:rsid w:val="005A70A6"/>
    <w:rsid w:val="005A73E6"/>
    <w:rsid w:val="005A76D6"/>
    <w:rsid w:val="005A7D17"/>
    <w:rsid w:val="005B0D3A"/>
    <w:rsid w:val="005B146C"/>
    <w:rsid w:val="005B1842"/>
    <w:rsid w:val="005B1E84"/>
    <w:rsid w:val="005B2013"/>
    <w:rsid w:val="005B2321"/>
    <w:rsid w:val="005B24CF"/>
    <w:rsid w:val="005B350A"/>
    <w:rsid w:val="005B3B49"/>
    <w:rsid w:val="005B4D4A"/>
    <w:rsid w:val="005B4F13"/>
    <w:rsid w:val="005B555D"/>
    <w:rsid w:val="005B5899"/>
    <w:rsid w:val="005B6789"/>
    <w:rsid w:val="005B6B81"/>
    <w:rsid w:val="005B701E"/>
    <w:rsid w:val="005C0855"/>
    <w:rsid w:val="005C0C15"/>
    <w:rsid w:val="005C0E97"/>
    <w:rsid w:val="005C1DFD"/>
    <w:rsid w:val="005C2D73"/>
    <w:rsid w:val="005C36B9"/>
    <w:rsid w:val="005C39CA"/>
    <w:rsid w:val="005C3F8F"/>
    <w:rsid w:val="005C41E1"/>
    <w:rsid w:val="005C4695"/>
    <w:rsid w:val="005C526B"/>
    <w:rsid w:val="005C5EE8"/>
    <w:rsid w:val="005C5F5D"/>
    <w:rsid w:val="005C6B44"/>
    <w:rsid w:val="005C7712"/>
    <w:rsid w:val="005C7B81"/>
    <w:rsid w:val="005C7C8E"/>
    <w:rsid w:val="005D02F0"/>
    <w:rsid w:val="005D0AF3"/>
    <w:rsid w:val="005D1344"/>
    <w:rsid w:val="005D32F1"/>
    <w:rsid w:val="005D350F"/>
    <w:rsid w:val="005D4BB2"/>
    <w:rsid w:val="005D512E"/>
    <w:rsid w:val="005D53DF"/>
    <w:rsid w:val="005D610A"/>
    <w:rsid w:val="005D6128"/>
    <w:rsid w:val="005D7CBE"/>
    <w:rsid w:val="005D7D55"/>
    <w:rsid w:val="005E05C3"/>
    <w:rsid w:val="005E066B"/>
    <w:rsid w:val="005E0A2A"/>
    <w:rsid w:val="005E0A5B"/>
    <w:rsid w:val="005E11C9"/>
    <w:rsid w:val="005E149B"/>
    <w:rsid w:val="005E1953"/>
    <w:rsid w:val="005E24A1"/>
    <w:rsid w:val="005E3A55"/>
    <w:rsid w:val="005E499A"/>
    <w:rsid w:val="005E557F"/>
    <w:rsid w:val="005E5665"/>
    <w:rsid w:val="005E6048"/>
    <w:rsid w:val="005E6D52"/>
    <w:rsid w:val="005E6E7D"/>
    <w:rsid w:val="005E715A"/>
    <w:rsid w:val="005E7255"/>
    <w:rsid w:val="005E7647"/>
    <w:rsid w:val="005F09DB"/>
    <w:rsid w:val="005F0BEF"/>
    <w:rsid w:val="005F0D69"/>
    <w:rsid w:val="005F1044"/>
    <w:rsid w:val="005F16F1"/>
    <w:rsid w:val="005F1A1D"/>
    <w:rsid w:val="005F3D50"/>
    <w:rsid w:val="005F3EFF"/>
    <w:rsid w:val="005F3F51"/>
    <w:rsid w:val="005F4691"/>
    <w:rsid w:val="005F47C4"/>
    <w:rsid w:val="005F586E"/>
    <w:rsid w:val="005F629B"/>
    <w:rsid w:val="005F6485"/>
    <w:rsid w:val="005F72D6"/>
    <w:rsid w:val="005F76E5"/>
    <w:rsid w:val="005F7C31"/>
    <w:rsid w:val="00601F0D"/>
    <w:rsid w:val="0060252A"/>
    <w:rsid w:val="00602537"/>
    <w:rsid w:val="006029B1"/>
    <w:rsid w:val="00603277"/>
    <w:rsid w:val="006032F2"/>
    <w:rsid w:val="00604220"/>
    <w:rsid w:val="006045AE"/>
    <w:rsid w:val="00604D05"/>
    <w:rsid w:val="00605095"/>
    <w:rsid w:val="006059FA"/>
    <w:rsid w:val="00605E95"/>
    <w:rsid w:val="00606DE5"/>
    <w:rsid w:val="00607626"/>
    <w:rsid w:val="0060775A"/>
    <w:rsid w:val="00610138"/>
    <w:rsid w:val="00611447"/>
    <w:rsid w:val="00612174"/>
    <w:rsid w:val="006123A3"/>
    <w:rsid w:val="00613114"/>
    <w:rsid w:val="00613637"/>
    <w:rsid w:val="006154F0"/>
    <w:rsid w:val="0061596A"/>
    <w:rsid w:val="00616432"/>
    <w:rsid w:val="0061660C"/>
    <w:rsid w:val="00616818"/>
    <w:rsid w:val="006178ED"/>
    <w:rsid w:val="00617B3F"/>
    <w:rsid w:val="00621EF6"/>
    <w:rsid w:val="006224B6"/>
    <w:rsid w:val="00622CCB"/>
    <w:rsid w:val="00622D28"/>
    <w:rsid w:val="006231FD"/>
    <w:rsid w:val="00623602"/>
    <w:rsid w:val="00624431"/>
    <w:rsid w:val="00625A22"/>
    <w:rsid w:val="00626034"/>
    <w:rsid w:val="0062683A"/>
    <w:rsid w:val="00627E35"/>
    <w:rsid w:val="006324CA"/>
    <w:rsid w:val="006349C1"/>
    <w:rsid w:val="00636B6D"/>
    <w:rsid w:val="00636BE5"/>
    <w:rsid w:val="00637360"/>
    <w:rsid w:val="006373C1"/>
    <w:rsid w:val="00637555"/>
    <w:rsid w:val="00640153"/>
    <w:rsid w:val="00640CAD"/>
    <w:rsid w:val="00641041"/>
    <w:rsid w:val="006410B8"/>
    <w:rsid w:val="0064189B"/>
    <w:rsid w:val="0064312D"/>
    <w:rsid w:val="006438A9"/>
    <w:rsid w:val="006439C8"/>
    <w:rsid w:val="00644838"/>
    <w:rsid w:val="00644E13"/>
    <w:rsid w:val="00645195"/>
    <w:rsid w:val="00645CFA"/>
    <w:rsid w:val="006464D8"/>
    <w:rsid w:val="0064761A"/>
    <w:rsid w:val="00650322"/>
    <w:rsid w:val="00650799"/>
    <w:rsid w:val="00650858"/>
    <w:rsid w:val="00650C05"/>
    <w:rsid w:val="006510F5"/>
    <w:rsid w:val="00651A06"/>
    <w:rsid w:val="00652665"/>
    <w:rsid w:val="00653575"/>
    <w:rsid w:val="006537E0"/>
    <w:rsid w:val="006538E4"/>
    <w:rsid w:val="006547C9"/>
    <w:rsid w:val="00654A55"/>
    <w:rsid w:val="00655AB6"/>
    <w:rsid w:val="00655EFC"/>
    <w:rsid w:val="006565A7"/>
    <w:rsid w:val="00656856"/>
    <w:rsid w:val="00657598"/>
    <w:rsid w:val="00657717"/>
    <w:rsid w:val="0066040B"/>
    <w:rsid w:val="006604A4"/>
    <w:rsid w:val="006610DD"/>
    <w:rsid w:val="00661266"/>
    <w:rsid w:val="00661846"/>
    <w:rsid w:val="00662014"/>
    <w:rsid w:val="00665554"/>
    <w:rsid w:val="00665B8A"/>
    <w:rsid w:val="00665BF5"/>
    <w:rsid w:val="00665C4A"/>
    <w:rsid w:val="006663D0"/>
    <w:rsid w:val="00667159"/>
    <w:rsid w:val="00667865"/>
    <w:rsid w:val="00667C8B"/>
    <w:rsid w:val="00671206"/>
    <w:rsid w:val="00671E6C"/>
    <w:rsid w:val="006738C5"/>
    <w:rsid w:val="00673A12"/>
    <w:rsid w:val="00674B5B"/>
    <w:rsid w:val="00675115"/>
    <w:rsid w:val="0067551E"/>
    <w:rsid w:val="00675F54"/>
    <w:rsid w:val="00676154"/>
    <w:rsid w:val="00677798"/>
    <w:rsid w:val="0067782C"/>
    <w:rsid w:val="00680191"/>
    <w:rsid w:val="006805EE"/>
    <w:rsid w:val="00680770"/>
    <w:rsid w:val="00680E2E"/>
    <w:rsid w:val="00680ED2"/>
    <w:rsid w:val="00681143"/>
    <w:rsid w:val="00681D5D"/>
    <w:rsid w:val="00682362"/>
    <w:rsid w:val="00683B4E"/>
    <w:rsid w:val="00683D92"/>
    <w:rsid w:val="00684155"/>
    <w:rsid w:val="00684881"/>
    <w:rsid w:val="006848E0"/>
    <w:rsid w:val="006851F6"/>
    <w:rsid w:val="00685276"/>
    <w:rsid w:val="006861B6"/>
    <w:rsid w:val="0068621A"/>
    <w:rsid w:val="00686269"/>
    <w:rsid w:val="00686F26"/>
    <w:rsid w:val="006871E4"/>
    <w:rsid w:val="006872E4"/>
    <w:rsid w:val="006879BE"/>
    <w:rsid w:val="00687B2F"/>
    <w:rsid w:val="0069031D"/>
    <w:rsid w:val="006904DD"/>
    <w:rsid w:val="0069169D"/>
    <w:rsid w:val="006920B3"/>
    <w:rsid w:val="00692CD7"/>
    <w:rsid w:val="00693E27"/>
    <w:rsid w:val="006944A7"/>
    <w:rsid w:val="00695B88"/>
    <w:rsid w:val="00695E7B"/>
    <w:rsid w:val="00695EC4"/>
    <w:rsid w:val="006972E9"/>
    <w:rsid w:val="006A01A7"/>
    <w:rsid w:val="006A03F3"/>
    <w:rsid w:val="006A060D"/>
    <w:rsid w:val="006A2420"/>
    <w:rsid w:val="006A29B2"/>
    <w:rsid w:val="006A36FF"/>
    <w:rsid w:val="006A3F2D"/>
    <w:rsid w:val="006A4B70"/>
    <w:rsid w:val="006A67D6"/>
    <w:rsid w:val="006B01EC"/>
    <w:rsid w:val="006B0E1D"/>
    <w:rsid w:val="006B0FFE"/>
    <w:rsid w:val="006B1242"/>
    <w:rsid w:val="006B302A"/>
    <w:rsid w:val="006B416B"/>
    <w:rsid w:val="006B41E1"/>
    <w:rsid w:val="006B4A54"/>
    <w:rsid w:val="006B4D7A"/>
    <w:rsid w:val="006B5007"/>
    <w:rsid w:val="006B5920"/>
    <w:rsid w:val="006B6326"/>
    <w:rsid w:val="006B6B89"/>
    <w:rsid w:val="006B7161"/>
    <w:rsid w:val="006B7265"/>
    <w:rsid w:val="006B7F01"/>
    <w:rsid w:val="006C03D1"/>
    <w:rsid w:val="006C07E5"/>
    <w:rsid w:val="006C0B91"/>
    <w:rsid w:val="006C102C"/>
    <w:rsid w:val="006C1137"/>
    <w:rsid w:val="006C199A"/>
    <w:rsid w:val="006C1C29"/>
    <w:rsid w:val="006C2DA5"/>
    <w:rsid w:val="006C301A"/>
    <w:rsid w:val="006C33FB"/>
    <w:rsid w:val="006C34D7"/>
    <w:rsid w:val="006C35F1"/>
    <w:rsid w:val="006C41AC"/>
    <w:rsid w:val="006C4EB8"/>
    <w:rsid w:val="006C56AE"/>
    <w:rsid w:val="006C5D34"/>
    <w:rsid w:val="006C5DF5"/>
    <w:rsid w:val="006C60F7"/>
    <w:rsid w:val="006C61DF"/>
    <w:rsid w:val="006C6E46"/>
    <w:rsid w:val="006C7618"/>
    <w:rsid w:val="006D00C7"/>
    <w:rsid w:val="006D06C3"/>
    <w:rsid w:val="006D09D7"/>
    <w:rsid w:val="006D1167"/>
    <w:rsid w:val="006D2413"/>
    <w:rsid w:val="006D3010"/>
    <w:rsid w:val="006D3154"/>
    <w:rsid w:val="006D3D82"/>
    <w:rsid w:val="006D5148"/>
    <w:rsid w:val="006D663C"/>
    <w:rsid w:val="006D68F1"/>
    <w:rsid w:val="006D69B4"/>
    <w:rsid w:val="006D6DF6"/>
    <w:rsid w:val="006D72CD"/>
    <w:rsid w:val="006D7555"/>
    <w:rsid w:val="006D764D"/>
    <w:rsid w:val="006D773E"/>
    <w:rsid w:val="006D77AD"/>
    <w:rsid w:val="006D7F30"/>
    <w:rsid w:val="006E1D27"/>
    <w:rsid w:val="006E2094"/>
    <w:rsid w:val="006E20B3"/>
    <w:rsid w:val="006E24EA"/>
    <w:rsid w:val="006E26DA"/>
    <w:rsid w:val="006E2952"/>
    <w:rsid w:val="006E362E"/>
    <w:rsid w:val="006E3833"/>
    <w:rsid w:val="006E3D8F"/>
    <w:rsid w:val="006E407F"/>
    <w:rsid w:val="006E497F"/>
    <w:rsid w:val="006E5488"/>
    <w:rsid w:val="006E5D28"/>
    <w:rsid w:val="006E60AF"/>
    <w:rsid w:val="006E650D"/>
    <w:rsid w:val="006E68D6"/>
    <w:rsid w:val="006E6B20"/>
    <w:rsid w:val="006E7582"/>
    <w:rsid w:val="006E7E15"/>
    <w:rsid w:val="006E7E55"/>
    <w:rsid w:val="006F00BF"/>
    <w:rsid w:val="006F01F0"/>
    <w:rsid w:val="006F06E7"/>
    <w:rsid w:val="006F0896"/>
    <w:rsid w:val="006F0A2C"/>
    <w:rsid w:val="006F0BF4"/>
    <w:rsid w:val="006F10EF"/>
    <w:rsid w:val="006F24ED"/>
    <w:rsid w:val="006F2AFB"/>
    <w:rsid w:val="006F3104"/>
    <w:rsid w:val="006F32C4"/>
    <w:rsid w:val="006F3815"/>
    <w:rsid w:val="006F3869"/>
    <w:rsid w:val="006F3D39"/>
    <w:rsid w:val="006F3E0B"/>
    <w:rsid w:val="006F3FB1"/>
    <w:rsid w:val="006F4D7E"/>
    <w:rsid w:val="006F51E0"/>
    <w:rsid w:val="006F5380"/>
    <w:rsid w:val="006F53A9"/>
    <w:rsid w:val="006F588B"/>
    <w:rsid w:val="006F649E"/>
    <w:rsid w:val="006F718C"/>
    <w:rsid w:val="006F7883"/>
    <w:rsid w:val="007000C2"/>
    <w:rsid w:val="007001FA"/>
    <w:rsid w:val="007004F1"/>
    <w:rsid w:val="0070075C"/>
    <w:rsid w:val="0070275A"/>
    <w:rsid w:val="00702CDB"/>
    <w:rsid w:val="00705781"/>
    <w:rsid w:val="007063A2"/>
    <w:rsid w:val="0070762B"/>
    <w:rsid w:val="00707816"/>
    <w:rsid w:val="00707BB6"/>
    <w:rsid w:val="007109E4"/>
    <w:rsid w:val="00710CD8"/>
    <w:rsid w:val="00710E77"/>
    <w:rsid w:val="007125C8"/>
    <w:rsid w:val="007127C4"/>
    <w:rsid w:val="0071432F"/>
    <w:rsid w:val="007154CE"/>
    <w:rsid w:val="00715AC7"/>
    <w:rsid w:val="00715EF4"/>
    <w:rsid w:val="00716EAE"/>
    <w:rsid w:val="00717647"/>
    <w:rsid w:val="00717C64"/>
    <w:rsid w:val="007213B2"/>
    <w:rsid w:val="00721874"/>
    <w:rsid w:val="00721BAA"/>
    <w:rsid w:val="00721C21"/>
    <w:rsid w:val="00721D73"/>
    <w:rsid w:val="007222F8"/>
    <w:rsid w:val="0072314B"/>
    <w:rsid w:val="00723277"/>
    <w:rsid w:val="0072672B"/>
    <w:rsid w:val="00727802"/>
    <w:rsid w:val="0072799B"/>
    <w:rsid w:val="007279A5"/>
    <w:rsid w:val="00727FE7"/>
    <w:rsid w:val="007305E9"/>
    <w:rsid w:val="00730DFD"/>
    <w:rsid w:val="00731423"/>
    <w:rsid w:val="007315CD"/>
    <w:rsid w:val="00731B54"/>
    <w:rsid w:val="00733451"/>
    <w:rsid w:val="00733A77"/>
    <w:rsid w:val="00733AD0"/>
    <w:rsid w:val="00733F8C"/>
    <w:rsid w:val="00734E02"/>
    <w:rsid w:val="0073530B"/>
    <w:rsid w:val="00735978"/>
    <w:rsid w:val="00735A1E"/>
    <w:rsid w:val="00735FFB"/>
    <w:rsid w:val="00736462"/>
    <w:rsid w:val="007366BB"/>
    <w:rsid w:val="00736790"/>
    <w:rsid w:val="007369CB"/>
    <w:rsid w:val="00737676"/>
    <w:rsid w:val="00737A7A"/>
    <w:rsid w:val="00740927"/>
    <w:rsid w:val="00740937"/>
    <w:rsid w:val="00741138"/>
    <w:rsid w:val="0074126E"/>
    <w:rsid w:val="007412EE"/>
    <w:rsid w:val="00741A8B"/>
    <w:rsid w:val="00741E4F"/>
    <w:rsid w:val="00741ED9"/>
    <w:rsid w:val="00742461"/>
    <w:rsid w:val="00743560"/>
    <w:rsid w:val="0074395A"/>
    <w:rsid w:val="00743AFB"/>
    <w:rsid w:val="007443DC"/>
    <w:rsid w:val="007451AC"/>
    <w:rsid w:val="0074558F"/>
    <w:rsid w:val="007456C4"/>
    <w:rsid w:val="007459D9"/>
    <w:rsid w:val="00746404"/>
    <w:rsid w:val="00746A03"/>
    <w:rsid w:val="00746CDC"/>
    <w:rsid w:val="007470BA"/>
    <w:rsid w:val="00747999"/>
    <w:rsid w:val="00750C28"/>
    <w:rsid w:val="00751307"/>
    <w:rsid w:val="00751520"/>
    <w:rsid w:val="00751647"/>
    <w:rsid w:val="00751EA0"/>
    <w:rsid w:val="0075222B"/>
    <w:rsid w:val="0075256B"/>
    <w:rsid w:val="0075419C"/>
    <w:rsid w:val="00754FB9"/>
    <w:rsid w:val="0075519A"/>
    <w:rsid w:val="00757568"/>
    <w:rsid w:val="00757735"/>
    <w:rsid w:val="0075783F"/>
    <w:rsid w:val="00760033"/>
    <w:rsid w:val="0076149E"/>
    <w:rsid w:val="007616ED"/>
    <w:rsid w:val="007618B4"/>
    <w:rsid w:val="00761F2F"/>
    <w:rsid w:val="00762731"/>
    <w:rsid w:val="0076279A"/>
    <w:rsid w:val="00762C3B"/>
    <w:rsid w:val="00763D1B"/>
    <w:rsid w:val="007645EA"/>
    <w:rsid w:val="007652A9"/>
    <w:rsid w:val="00765F27"/>
    <w:rsid w:val="00765F89"/>
    <w:rsid w:val="00766E20"/>
    <w:rsid w:val="00766F7A"/>
    <w:rsid w:val="007672E0"/>
    <w:rsid w:val="0076743A"/>
    <w:rsid w:val="0076752D"/>
    <w:rsid w:val="007678D2"/>
    <w:rsid w:val="00770171"/>
    <w:rsid w:val="00771714"/>
    <w:rsid w:val="00771D21"/>
    <w:rsid w:val="00771DD8"/>
    <w:rsid w:val="007725CD"/>
    <w:rsid w:val="00772710"/>
    <w:rsid w:val="00772E17"/>
    <w:rsid w:val="00772E3B"/>
    <w:rsid w:val="00772F3D"/>
    <w:rsid w:val="0077313A"/>
    <w:rsid w:val="00773229"/>
    <w:rsid w:val="00774145"/>
    <w:rsid w:val="0077525A"/>
    <w:rsid w:val="007752E1"/>
    <w:rsid w:val="0077530B"/>
    <w:rsid w:val="00775F09"/>
    <w:rsid w:val="0077700E"/>
    <w:rsid w:val="007772C1"/>
    <w:rsid w:val="00777566"/>
    <w:rsid w:val="00777A24"/>
    <w:rsid w:val="00777F6A"/>
    <w:rsid w:val="00780013"/>
    <w:rsid w:val="00781284"/>
    <w:rsid w:val="007817C7"/>
    <w:rsid w:val="00781D30"/>
    <w:rsid w:val="00783858"/>
    <w:rsid w:val="00783B7F"/>
    <w:rsid w:val="00783FDC"/>
    <w:rsid w:val="00784EB2"/>
    <w:rsid w:val="0078546C"/>
    <w:rsid w:val="0078578B"/>
    <w:rsid w:val="00786EE2"/>
    <w:rsid w:val="0079005A"/>
    <w:rsid w:val="007915EA"/>
    <w:rsid w:val="00793183"/>
    <w:rsid w:val="00793EBE"/>
    <w:rsid w:val="00794070"/>
    <w:rsid w:val="007943F5"/>
    <w:rsid w:val="007946B4"/>
    <w:rsid w:val="00794BE1"/>
    <w:rsid w:val="00795C79"/>
    <w:rsid w:val="0079648F"/>
    <w:rsid w:val="007967F7"/>
    <w:rsid w:val="0079747F"/>
    <w:rsid w:val="00797997"/>
    <w:rsid w:val="007A027E"/>
    <w:rsid w:val="007A0DD5"/>
    <w:rsid w:val="007A1536"/>
    <w:rsid w:val="007A16E0"/>
    <w:rsid w:val="007A1937"/>
    <w:rsid w:val="007A19BE"/>
    <w:rsid w:val="007A1F90"/>
    <w:rsid w:val="007A2467"/>
    <w:rsid w:val="007A24B7"/>
    <w:rsid w:val="007A320F"/>
    <w:rsid w:val="007A3B37"/>
    <w:rsid w:val="007A3CC6"/>
    <w:rsid w:val="007A4055"/>
    <w:rsid w:val="007A5381"/>
    <w:rsid w:val="007A5713"/>
    <w:rsid w:val="007A69F8"/>
    <w:rsid w:val="007A6DEF"/>
    <w:rsid w:val="007A76DB"/>
    <w:rsid w:val="007B00F1"/>
    <w:rsid w:val="007B0C59"/>
    <w:rsid w:val="007B0CF5"/>
    <w:rsid w:val="007B11D9"/>
    <w:rsid w:val="007B1658"/>
    <w:rsid w:val="007B2670"/>
    <w:rsid w:val="007B27C8"/>
    <w:rsid w:val="007B2999"/>
    <w:rsid w:val="007B2D99"/>
    <w:rsid w:val="007B2DEC"/>
    <w:rsid w:val="007B30E7"/>
    <w:rsid w:val="007B48D2"/>
    <w:rsid w:val="007B4A25"/>
    <w:rsid w:val="007B4C4E"/>
    <w:rsid w:val="007B5859"/>
    <w:rsid w:val="007B6115"/>
    <w:rsid w:val="007B7296"/>
    <w:rsid w:val="007B740C"/>
    <w:rsid w:val="007B751C"/>
    <w:rsid w:val="007C07E7"/>
    <w:rsid w:val="007C102A"/>
    <w:rsid w:val="007C16E2"/>
    <w:rsid w:val="007C1824"/>
    <w:rsid w:val="007C19E3"/>
    <w:rsid w:val="007C278F"/>
    <w:rsid w:val="007C2ACB"/>
    <w:rsid w:val="007C31F4"/>
    <w:rsid w:val="007C34CF"/>
    <w:rsid w:val="007C35B0"/>
    <w:rsid w:val="007C48AF"/>
    <w:rsid w:val="007C4DD2"/>
    <w:rsid w:val="007C5E3D"/>
    <w:rsid w:val="007C68AF"/>
    <w:rsid w:val="007C6AEA"/>
    <w:rsid w:val="007C6E29"/>
    <w:rsid w:val="007D01B4"/>
    <w:rsid w:val="007D036D"/>
    <w:rsid w:val="007D38BC"/>
    <w:rsid w:val="007D4145"/>
    <w:rsid w:val="007D45BF"/>
    <w:rsid w:val="007D5D30"/>
    <w:rsid w:val="007D64E3"/>
    <w:rsid w:val="007D799F"/>
    <w:rsid w:val="007D7D3A"/>
    <w:rsid w:val="007E0267"/>
    <w:rsid w:val="007E03F3"/>
    <w:rsid w:val="007E098E"/>
    <w:rsid w:val="007E1A5C"/>
    <w:rsid w:val="007E1EFE"/>
    <w:rsid w:val="007E23EC"/>
    <w:rsid w:val="007E3F3A"/>
    <w:rsid w:val="007E44DA"/>
    <w:rsid w:val="007E49BA"/>
    <w:rsid w:val="007E5663"/>
    <w:rsid w:val="007E59FC"/>
    <w:rsid w:val="007E5D87"/>
    <w:rsid w:val="007E5DF9"/>
    <w:rsid w:val="007E6890"/>
    <w:rsid w:val="007E6950"/>
    <w:rsid w:val="007E775A"/>
    <w:rsid w:val="007E7CA5"/>
    <w:rsid w:val="007E7D73"/>
    <w:rsid w:val="007F1D61"/>
    <w:rsid w:val="007F2595"/>
    <w:rsid w:val="007F2BEA"/>
    <w:rsid w:val="007F331C"/>
    <w:rsid w:val="007F342F"/>
    <w:rsid w:val="007F3B9A"/>
    <w:rsid w:val="007F4466"/>
    <w:rsid w:val="007F4B77"/>
    <w:rsid w:val="007F4BE6"/>
    <w:rsid w:val="007F51E5"/>
    <w:rsid w:val="007F5A0C"/>
    <w:rsid w:val="007F6274"/>
    <w:rsid w:val="007F639B"/>
    <w:rsid w:val="007F64D5"/>
    <w:rsid w:val="007F70F9"/>
    <w:rsid w:val="007F7681"/>
    <w:rsid w:val="008006EC"/>
    <w:rsid w:val="00800A71"/>
    <w:rsid w:val="00801E49"/>
    <w:rsid w:val="00801F55"/>
    <w:rsid w:val="00802380"/>
    <w:rsid w:val="00803403"/>
    <w:rsid w:val="008043D4"/>
    <w:rsid w:val="008047C6"/>
    <w:rsid w:val="008058DA"/>
    <w:rsid w:val="0080605F"/>
    <w:rsid w:val="008061B9"/>
    <w:rsid w:val="00806995"/>
    <w:rsid w:val="008074C9"/>
    <w:rsid w:val="0081099A"/>
    <w:rsid w:val="00810F07"/>
    <w:rsid w:val="008119EE"/>
    <w:rsid w:val="00812163"/>
    <w:rsid w:val="00812630"/>
    <w:rsid w:val="0081381C"/>
    <w:rsid w:val="00813A09"/>
    <w:rsid w:val="00813F92"/>
    <w:rsid w:val="00815335"/>
    <w:rsid w:val="00815E27"/>
    <w:rsid w:val="00816D80"/>
    <w:rsid w:val="008172EE"/>
    <w:rsid w:val="008206FE"/>
    <w:rsid w:val="00821613"/>
    <w:rsid w:val="008219E1"/>
    <w:rsid w:val="00821F30"/>
    <w:rsid w:val="0082305B"/>
    <w:rsid w:val="00824EA1"/>
    <w:rsid w:val="00825122"/>
    <w:rsid w:val="00825383"/>
    <w:rsid w:val="008259BE"/>
    <w:rsid w:val="008259FD"/>
    <w:rsid w:val="00825DBD"/>
    <w:rsid w:val="008261BE"/>
    <w:rsid w:val="00826569"/>
    <w:rsid w:val="00826B68"/>
    <w:rsid w:val="00827B9B"/>
    <w:rsid w:val="00830E99"/>
    <w:rsid w:val="0083147F"/>
    <w:rsid w:val="0083155B"/>
    <w:rsid w:val="008324CB"/>
    <w:rsid w:val="00832BDC"/>
    <w:rsid w:val="008335C1"/>
    <w:rsid w:val="00833724"/>
    <w:rsid w:val="00835113"/>
    <w:rsid w:val="008352BA"/>
    <w:rsid w:val="00835DEB"/>
    <w:rsid w:val="00835E6D"/>
    <w:rsid w:val="00836D5D"/>
    <w:rsid w:val="008375D8"/>
    <w:rsid w:val="00840B89"/>
    <w:rsid w:val="00840EC4"/>
    <w:rsid w:val="0084145D"/>
    <w:rsid w:val="00842569"/>
    <w:rsid w:val="008443EC"/>
    <w:rsid w:val="0084482E"/>
    <w:rsid w:val="0084496E"/>
    <w:rsid w:val="00844C8F"/>
    <w:rsid w:val="00845AEE"/>
    <w:rsid w:val="00845CC1"/>
    <w:rsid w:val="008460F3"/>
    <w:rsid w:val="008464AC"/>
    <w:rsid w:val="00847605"/>
    <w:rsid w:val="0085074A"/>
    <w:rsid w:val="0085182B"/>
    <w:rsid w:val="00851D9D"/>
    <w:rsid w:val="00852B75"/>
    <w:rsid w:val="008532E8"/>
    <w:rsid w:val="008538CD"/>
    <w:rsid w:val="008538DD"/>
    <w:rsid w:val="00853F5A"/>
    <w:rsid w:val="0085461F"/>
    <w:rsid w:val="008553DF"/>
    <w:rsid w:val="00855F22"/>
    <w:rsid w:val="008562CE"/>
    <w:rsid w:val="008568A9"/>
    <w:rsid w:val="00856A1D"/>
    <w:rsid w:val="00856A90"/>
    <w:rsid w:val="00857481"/>
    <w:rsid w:val="008576D5"/>
    <w:rsid w:val="00857779"/>
    <w:rsid w:val="00857E17"/>
    <w:rsid w:val="00860371"/>
    <w:rsid w:val="0086187F"/>
    <w:rsid w:val="00861C12"/>
    <w:rsid w:val="0086306C"/>
    <w:rsid w:val="008633AE"/>
    <w:rsid w:val="008637AB"/>
    <w:rsid w:val="008637D9"/>
    <w:rsid w:val="00864AF9"/>
    <w:rsid w:val="00865DF3"/>
    <w:rsid w:val="00866797"/>
    <w:rsid w:val="0086722E"/>
    <w:rsid w:val="008674A8"/>
    <w:rsid w:val="008678B4"/>
    <w:rsid w:val="00867B84"/>
    <w:rsid w:val="00867C90"/>
    <w:rsid w:val="00871947"/>
    <w:rsid w:val="00872D90"/>
    <w:rsid w:val="00873923"/>
    <w:rsid w:val="00873CE1"/>
    <w:rsid w:val="0087474A"/>
    <w:rsid w:val="00874BE7"/>
    <w:rsid w:val="00875191"/>
    <w:rsid w:val="00875896"/>
    <w:rsid w:val="00876C3E"/>
    <w:rsid w:val="00876CD6"/>
    <w:rsid w:val="00876DAD"/>
    <w:rsid w:val="00881186"/>
    <w:rsid w:val="008812BA"/>
    <w:rsid w:val="008815EB"/>
    <w:rsid w:val="00881952"/>
    <w:rsid w:val="00881C7F"/>
    <w:rsid w:val="0088206F"/>
    <w:rsid w:val="008832C5"/>
    <w:rsid w:val="00883703"/>
    <w:rsid w:val="00883C8A"/>
    <w:rsid w:val="008841F1"/>
    <w:rsid w:val="00884B69"/>
    <w:rsid w:val="00884D5D"/>
    <w:rsid w:val="00885961"/>
    <w:rsid w:val="00886287"/>
    <w:rsid w:val="0088710A"/>
    <w:rsid w:val="008878E2"/>
    <w:rsid w:val="00887E30"/>
    <w:rsid w:val="00890A16"/>
    <w:rsid w:val="00890C57"/>
    <w:rsid w:val="00890D7A"/>
    <w:rsid w:val="008912EF"/>
    <w:rsid w:val="0089160A"/>
    <w:rsid w:val="00891FA3"/>
    <w:rsid w:val="00892765"/>
    <w:rsid w:val="00894584"/>
    <w:rsid w:val="0089464A"/>
    <w:rsid w:val="008948F7"/>
    <w:rsid w:val="00894C60"/>
    <w:rsid w:val="00894CF8"/>
    <w:rsid w:val="0089583D"/>
    <w:rsid w:val="00896C1D"/>
    <w:rsid w:val="008970F5"/>
    <w:rsid w:val="00897650"/>
    <w:rsid w:val="008A0051"/>
    <w:rsid w:val="008A008D"/>
    <w:rsid w:val="008A0CBC"/>
    <w:rsid w:val="008A0DD5"/>
    <w:rsid w:val="008A123C"/>
    <w:rsid w:val="008A185F"/>
    <w:rsid w:val="008A22A6"/>
    <w:rsid w:val="008A2A7C"/>
    <w:rsid w:val="008A3686"/>
    <w:rsid w:val="008A3B6C"/>
    <w:rsid w:val="008A6D36"/>
    <w:rsid w:val="008A6DFC"/>
    <w:rsid w:val="008A7685"/>
    <w:rsid w:val="008B0846"/>
    <w:rsid w:val="008B0E3F"/>
    <w:rsid w:val="008B0E8F"/>
    <w:rsid w:val="008B1B44"/>
    <w:rsid w:val="008B2A9E"/>
    <w:rsid w:val="008B3557"/>
    <w:rsid w:val="008B474D"/>
    <w:rsid w:val="008B485D"/>
    <w:rsid w:val="008B52D2"/>
    <w:rsid w:val="008B5551"/>
    <w:rsid w:val="008B5893"/>
    <w:rsid w:val="008B5F38"/>
    <w:rsid w:val="008B6CB2"/>
    <w:rsid w:val="008B77AB"/>
    <w:rsid w:val="008C0295"/>
    <w:rsid w:val="008C083F"/>
    <w:rsid w:val="008C0B43"/>
    <w:rsid w:val="008C103F"/>
    <w:rsid w:val="008C1912"/>
    <w:rsid w:val="008C2EA9"/>
    <w:rsid w:val="008C2FC5"/>
    <w:rsid w:val="008C38A2"/>
    <w:rsid w:val="008C3A46"/>
    <w:rsid w:val="008C3BF9"/>
    <w:rsid w:val="008C42E6"/>
    <w:rsid w:val="008C4778"/>
    <w:rsid w:val="008C57B3"/>
    <w:rsid w:val="008C66FE"/>
    <w:rsid w:val="008C6EF9"/>
    <w:rsid w:val="008C768B"/>
    <w:rsid w:val="008C76DA"/>
    <w:rsid w:val="008D0323"/>
    <w:rsid w:val="008D0E82"/>
    <w:rsid w:val="008D1189"/>
    <w:rsid w:val="008D17B8"/>
    <w:rsid w:val="008D1E5B"/>
    <w:rsid w:val="008D2845"/>
    <w:rsid w:val="008D2D15"/>
    <w:rsid w:val="008D4AC7"/>
    <w:rsid w:val="008D4FD6"/>
    <w:rsid w:val="008D5205"/>
    <w:rsid w:val="008D5302"/>
    <w:rsid w:val="008D625F"/>
    <w:rsid w:val="008D66E0"/>
    <w:rsid w:val="008D6BBB"/>
    <w:rsid w:val="008D7493"/>
    <w:rsid w:val="008D74B9"/>
    <w:rsid w:val="008E03FE"/>
    <w:rsid w:val="008E1A44"/>
    <w:rsid w:val="008E1CCE"/>
    <w:rsid w:val="008E1F5F"/>
    <w:rsid w:val="008E24B6"/>
    <w:rsid w:val="008E2E28"/>
    <w:rsid w:val="008E30DB"/>
    <w:rsid w:val="008E3559"/>
    <w:rsid w:val="008E441B"/>
    <w:rsid w:val="008E5893"/>
    <w:rsid w:val="008E5ECD"/>
    <w:rsid w:val="008E60B6"/>
    <w:rsid w:val="008E6D11"/>
    <w:rsid w:val="008E6F60"/>
    <w:rsid w:val="008E70D4"/>
    <w:rsid w:val="008E7281"/>
    <w:rsid w:val="008E7583"/>
    <w:rsid w:val="008E76D8"/>
    <w:rsid w:val="008E7B93"/>
    <w:rsid w:val="008F0B22"/>
    <w:rsid w:val="008F2DA3"/>
    <w:rsid w:val="008F30CC"/>
    <w:rsid w:val="008F35F7"/>
    <w:rsid w:val="008F3EEB"/>
    <w:rsid w:val="008F418C"/>
    <w:rsid w:val="008F5BAC"/>
    <w:rsid w:val="008F6672"/>
    <w:rsid w:val="008F6E1C"/>
    <w:rsid w:val="008F79A5"/>
    <w:rsid w:val="00900A14"/>
    <w:rsid w:val="00900F90"/>
    <w:rsid w:val="009013F2"/>
    <w:rsid w:val="00903654"/>
    <w:rsid w:val="00903AE2"/>
    <w:rsid w:val="0090400C"/>
    <w:rsid w:val="009042DE"/>
    <w:rsid w:val="009049A1"/>
    <w:rsid w:val="00904D6D"/>
    <w:rsid w:val="00905C44"/>
    <w:rsid w:val="00906014"/>
    <w:rsid w:val="009060A5"/>
    <w:rsid w:val="0090670A"/>
    <w:rsid w:val="00906829"/>
    <w:rsid w:val="00906D26"/>
    <w:rsid w:val="009075AF"/>
    <w:rsid w:val="00907B78"/>
    <w:rsid w:val="00907BF2"/>
    <w:rsid w:val="0091062B"/>
    <w:rsid w:val="00910A53"/>
    <w:rsid w:val="00911518"/>
    <w:rsid w:val="00912B3B"/>
    <w:rsid w:val="009135D3"/>
    <w:rsid w:val="00913F84"/>
    <w:rsid w:val="009145C0"/>
    <w:rsid w:val="00914919"/>
    <w:rsid w:val="009149F8"/>
    <w:rsid w:val="00916E25"/>
    <w:rsid w:val="009176A9"/>
    <w:rsid w:val="00920072"/>
    <w:rsid w:val="009203B5"/>
    <w:rsid w:val="0092081E"/>
    <w:rsid w:val="00921161"/>
    <w:rsid w:val="0092145E"/>
    <w:rsid w:val="00922A27"/>
    <w:rsid w:val="00922C04"/>
    <w:rsid w:val="0092463E"/>
    <w:rsid w:val="00924AAC"/>
    <w:rsid w:val="00924CE0"/>
    <w:rsid w:val="00926722"/>
    <w:rsid w:val="00927D54"/>
    <w:rsid w:val="00927EDC"/>
    <w:rsid w:val="00931854"/>
    <w:rsid w:val="009318D3"/>
    <w:rsid w:val="00931975"/>
    <w:rsid w:val="00931E9E"/>
    <w:rsid w:val="00932605"/>
    <w:rsid w:val="00932E2C"/>
    <w:rsid w:val="00932FDC"/>
    <w:rsid w:val="00935376"/>
    <w:rsid w:val="00935868"/>
    <w:rsid w:val="00935B80"/>
    <w:rsid w:val="00936663"/>
    <w:rsid w:val="009408B1"/>
    <w:rsid w:val="00941A0D"/>
    <w:rsid w:val="009429DD"/>
    <w:rsid w:val="00943403"/>
    <w:rsid w:val="00944A94"/>
    <w:rsid w:val="00945E3F"/>
    <w:rsid w:val="0094641A"/>
    <w:rsid w:val="00946D4D"/>
    <w:rsid w:val="0095164F"/>
    <w:rsid w:val="00952178"/>
    <w:rsid w:val="00952648"/>
    <w:rsid w:val="00952B64"/>
    <w:rsid w:val="00954564"/>
    <w:rsid w:val="009545F0"/>
    <w:rsid w:val="00954FD1"/>
    <w:rsid w:val="009556C3"/>
    <w:rsid w:val="00955CE5"/>
    <w:rsid w:val="00955F9C"/>
    <w:rsid w:val="009562E7"/>
    <w:rsid w:val="00956B38"/>
    <w:rsid w:val="00956BAE"/>
    <w:rsid w:val="0096154D"/>
    <w:rsid w:val="0096234C"/>
    <w:rsid w:val="00962899"/>
    <w:rsid w:val="00963E65"/>
    <w:rsid w:val="00964727"/>
    <w:rsid w:val="00964D4D"/>
    <w:rsid w:val="00965375"/>
    <w:rsid w:val="009654E0"/>
    <w:rsid w:val="00965857"/>
    <w:rsid w:val="00965DE3"/>
    <w:rsid w:val="0096651B"/>
    <w:rsid w:val="0096683D"/>
    <w:rsid w:val="00966B9F"/>
    <w:rsid w:val="00966E95"/>
    <w:rsid w:val="00966EE2"/>
    <w:rsid w:val="009675BD"/>
    <w:rsid w:val="00967B24"/>
    <w:rsid w:val="009700D8"/>
    <w:rsid w:val="00971393"/>
    <w:rsid w:val="009717DC"/>
    <w:rsid w:val="00972350"/>
    <w:rsid w:val="00972A04"/>
    <w:rsid w:val="00972FB2"/>
    <w:rsid w:val="009731BE"/>
    <w:rsid w:val="00974160"/>
    <w:rsid w:val="00974C6B"/>
    <w:rsid w:val="00976179"/>
    <w:rsid w:val="009761FC"/>
    <w:rsid w:val="00976286"/>
    <w:rsid w:val="009762B2"/>
    <w:rsid w:val="00976739"/>
    <w:rsid w:val="009772C7"/>
    <w:rsid w:val="00977656"/>
    <w:rsid w:val="0097785D"/>
    <w:rsid w:val="00977F62"/>
    <w:rsid w:val="00980D2B"/>
    <w:rsid w:val="00980F3D"/>
    <w:rsid w:val="00982825"/>
    <w:rsid w:val="009829D1"/>
    <w:rsid w:val="00983E0A"/>
    <w:rsid w:val="0098456F"/>
    <w:rsid w:val="00984846"/>
    <w:rsid w:val="0098654C"/>
    <w:rsid w:val="00986B63"/>
    <w:rsid w:val="00987373"/>
    <w:rsid w:val="00987BD2"/>
    <w:rsid w:val="00990897"/>
    <w:rsid w:val="00991408"/>
    <w:rsid w:val="00992604"/>
    <w:rsid w:val="00992684"/>
    <w:rsid w:val="00994153"/>
    <w:rsid w:val="00994568"/>
    <w:rsid w:val="0099517F"/>
    <w:rsid w:val="00995D8F"/>
    <w:rsid w:val="00996E51"/>
    <w:rsid w:val="00997F48"/>
    <w:rsid w:val="009A130C"/>
    <w:rsid w:val="009A19EB"/>
    <w:rsid w:val="009A2D3B"/>
    <w:rsid w:val="009A2FFF"/>
    <w:rsid w:val="009A41DF"/>
    <w:rsid w:val="009A4883"/>
    <w:rsid w:val="009A4A9E"/>
    <w:rsid w:val="009A5A36"/>
    <w:rsid w:val="009A6055"/>
    <w:rsid w:val="009A6BCA"/>
    <w:rsid w:val="009A7CD8"/>
    <w:rsid w:val="009A7CDB"/>
    <w:rsid w:val="009B0800"/>
    <w:rsid w:val="009B095E"/>
    <w:rsid w:val="009B0B93"/>
    <w:rsid w:val="009B0CAF"/>
    <w:rsid w:val="009B0E62"/>
    <w:rsid w:val="009B2623"/>
    <w:rsid w:val="009B345E"/>
    <w:rsid w:val="009B35D7"/>
    <w:rsid w:val="009B409B"/>
    <w:rsid w:val="009B4710"/>
    <w:rsid w:val="009B52F7"/>
    <w:rsid w:val="009B578E"/>
    <w:rsid w:val="009B60EF"/>
    <w:rsid w:val="009B6DA8"/>
    <w:rsid w:val="009B7483"/>
    <w:rsid w:val="009B7C86"/>
    <w:rsid w:val="009B7C94"/>
    <w:rsid w:val="009B7F9D"/>
    <w:rsid w:val="009C00A3"/>
    <w:rsid w:val="009C0BE6"/>
    <w:rsid w:val="009C0C71"/>
    <w:rsid w:val="009C15A5"/>
    <w:rsid w:val="009C16AB"/>
    <w:rsid w:val="009C1905"/>
    <w:rsid w:val="009C1A76"/>
    <w:rsid w:val="009C20F2"/>
    <w:rsid w:val="009C2DD2"/>
    <w:rsid w:val="009C3FB2"/>
    <w:rsid w:val="009C4309"/>
    <w:rsid w:val="009C525F"/>
    <w:rsid w:val="009C713C"/>
    <w:rsid w:val="009D019C"/>
    <w:rsid w:val="009D066C"/>
    <w:rsid w:val="009D07D6"/>
    <w:rsid w:val="009D0B23"/>
    <w:rsid w:val="009D0C6A"/>
    <w:rsid w:val="009D0DA1"/>
    <w:rsid w:val="009D0FC5"/>
    <w:rsid w:val="009D105F"/>
    <w:rsid w:val="009D217B"/>
    <w:rsid w:val="009D24BC"/>
    <w:rsid w:val="009D2CAC"/>
    <w:rsid w:val="009D2ED1"/>
    <w:rsid w:val="009D3076"/>
    <w:rsid w:val="009D3408"/>
    <w:rsid w:val="009D4720"/>
    <w:rsid w:val="009D4849"/>
    <w:rsid w:val="009D6ED7"/>
    <w:rsid w:val="009D71B1"/>
    <w:rsid w:val="009E0D08"/>
    <w:rsid w:val="009E1777"/>
    <w:rsid w:val="009E1C92"/>
    <w:rsid w:val="009E27F4"/>
    <w:rsid w:val="009E2E64"/>
    <w:rsid w:val="009E3899"/>
    <w:rsid w:val="009E3BB8"/>
    <w:rsid w:val="009E4251"/>
    <w:rsid w:val="009E54D6"/>
    <w:rsid w:val="009E59CE"/>
    <w:rsid w:val="009E5CEF"/>
    <w:rsid w:val="009E5D6E"/>
    <w:rsid w:val="009E632A"/>
    <w:rsid w:val="009E67DD"/>
    <w:rsid w:val="009E7250"/>
    <w:rsid w:val="009E7E98"/>
    <w:rsid w:val="009F07B5"/>
    <w:rsid w:val="009F0DB9"/>
    <w:rsid w:val="009F2077"/>
    <w:rsid w:val="009F2748"/>
    <w:rsid w:val="009F29D3"/>
    <w:rsid w:val="009F2CC1"/>
    <w:rsid w:val="009F4041"/>
    <w:rsid w:val="009F4EAA"/>
    <w:rsid w:val="009F4EC1"/>
    <w:rsid w:val="009F5421"/>
    <w:rsid w:val="009F6468"/>
    <w:rsid w:val="009F7DD8"/>
    <w:rsid w:val="00A0022F"/>
    <w:rsid w:val="00A003CB"/>
    <w:rsid w:val="00A00798"/>
    <w:rsid w:val="00A024A8"/>
    <w:rsid w:val="00A02629"/>
    <w:rsid w:val="00A029DC"/>
    <w:rsid w:val="00A02A78"/>
    <w:rsid w:val="00A034A1"/>
    <w:rsid w:val="00A03738"/>
    <w:rsid w:val="00A0390B"/>
    <w:rsid w:val="00A03F89"/>
    <w:rsid w:val="00A0457D"/>
    <w:rsid w:val="00A045F9"/>
    <w:rsid w:val="00A0477E"/>
    <w:rsid w:val="00A04E4D"/>
    <w:rsid w:val="00A06873"/>
    <w:rsid w:val="00A06FD1"/>
    <w:rsid w:val="00A0703D"/>
    <w:rsid w:val="00A07A3F"/>
    <w:rsid w:val="00A07DEC"/>
    <w:rsid w:val="00A10374"/>
    <w:rsid w:val="00A1106C"/>
    <w:rsid w:val="00A1173E"/>
    <w:rsid w:val="00A12318"/>
    <w:rsid w:val="00A126A5"/>
    <w:rsid w:val="00A12DEE"/>
    <w:rsid w:val="00A13412"/>
    <w:rsid w:val="00A16F0D"/>
    <w:rsid w:val="00A1742A"/>
    <w:rsid w:val="00A201E2"/>
    <w:rsid w:val="00A20A9B"/>
    <w:rsid w:val="00A2121F"/>
    <w:rsid w:val="00A2149B"/>
    <w:rsid w:val="00A21A25"/>
    <w:rsid w:val="00A21E8F"/>
    <w:rsid w:val="00A22E3D"/>
    <w:rsid w:val="00A232B7"/>
    <w:rsid w:val="00A23336"/>
    <w:rsid w:val="00A23815"/>
    <w:rsid w:val="00A23A9D"/>
    <w:rsid w:val="00A25206"/>
    <w:rsid w:val="00A2545C"/>
    <w:rsid w:val="00A25BA3"/>
    <w:rsid w:val="00A268C3"/>
    <w:rsid w:val="00A279EE"/>
    <w:rsid w:val="00A307A5"/>
    <w:rsid w:val="00A30F4E"/>
    <w:rsid w:val="00A31A41"/>
    <w:rsid w:val="00A31B06"/>
    <w:rsid w:val="00A322C1"/>
    <w:rsid w:val="00A32959"/>
    <w:rsid w:val="00A32E8B"/>
    <w:rsid w:val="00A33214"/>
    <w:rsid w:val="00A33DBD"/>
    <w:rsid w:val="00A35579"/>
    <w:rsid w:val="00A35813"/>
    <w:rsid w:val="00A35CD1"/>
    <w:rsid w:val="00A36521"/>
    <w:rsid w:val="00A369D2"/>
    <w:rsid w:val="00A3720F"/>
    <w:rsid w:val="00A37632"/>
    <w:rsid w:val="00A40436"/>
    <w:rsid w:val="00A40BFA"/>
    <w:rsid w:val="00A412EC"/>
    <w:rsid w:val="00A41C09"/>
    <w:rsid w:val="00A428E4"/>
    <w:rsid w:val="00A43C2D"/>
    <w:rsid w:val="00A440E2"/>
    <w:rsid w:val="00A44851"/>
    <w:rsid w:val="00A4686E"/>
    <w:rsid w:val="00A46A00"/>
    <w:rsid w:val="00A47374"/>
    <w:rsid w:val="00A4774B"/>
    <w:rsid w:val="00A479DE"/>
    <w:rsid w:val="00A47A7F"/>
    <w:rsid w:val="00A50257"/>
    <w:rsid w:val="00A508D8"/>
    <w:rsid w:val="00A516C7"/>
    <w:rsid w:val="00A520C0"/>
    <w:rsid w:val="00A52CB5"/>
    <w:rsid w:val="00A53DA0"/>
    <w:rsid w:val="00A54063"/>
    <w:rsid w:val="00A54399"/>
    <w:rsid w:val="00A54BC6"/>
    <w:rsid w:val="00A55447"/>
    <w:rsid w:val="00A5546E"/>
    <w:rsid w:val="00A5570E"/>
    <w:rsid w:val="00A56140"/>
    <w:rsid w:val="00A56B6A"/>
    <w:rsid w:val="00A5784A"/>
    <w:rsid w:val="00A608C7"/>
    <w:rsid w:val="00A614B7"/>
    <w:rsid w:val="00A61AEA"/>
    <w:rsid w:val="00A61DF0"/>
    <w:rsid w:val="00A63BCB"/>
    <w:rsid w:val="00A64E01"/>
    <w:rsid w:val="00A65B8D"/>
    <w:rsid w:val="00A6601F"/>
    <w:rsid w:val="00A66029"/>
    <w:rsid w:val="00A66668"/>
    <w:rsid w:val="00A66FFB"/>
    <w:rsid w:val="00A67F84"/>
    <w:rsid w:val="00A7104C"/>
    <w:rsid w:val="00A7136A"/>
    <w:rsid w:val="00A7241A"/>
    <w:rsid w:val="00A73765"/>
    <w:rsid w:val="00A73A6C"/>
    <w:rsid w:val="00A75272"/>
    <w:rsid w:val="00A77132"/>
    <w:rsid w:val="00A779C3"/>
    <w:rsid w:val="00A8142A"/>
    <w:rsid w:val="00A81C69"/>
    <w:rsid w:val="00A82480"/>
    <w:rsid w:val="00A8356C"/>
    <w:rsid w:val="00A843BD"/>
    <w:rsid w:val="00A84CC3"/>
    <w:rsid w:val="00A84E2D"/>
    <w:rsid w:val="00A84F75"/>
    <w:rsid w:val="00A854B3"/>
    <w:rsid w:val="00A854F6"/>
    <w:rsid w:val="00A8585E"/>
    <w:rsid w:val="00A86A26"/>
    <w:rsid w:val="00A86A9F"/>
    <w:rsid w:val="00A91BB9"/>
    <w:rsid w:val="00A91DA3"/>
    <w:rsid w:val="00A92BDF"/>
    <w:rsid w:val="00A92FB2"/>
    <w:rsid w:val="00A94304"/>
    <w:rsid w:val="00A9477E"/>
    <w:rsid w:val="00A94EA4"/>
    <w:rsid w:val="00A951FF"/>
    <w:rsid w:val="00A954CD"/>
    <w:rsid w:val="00A97125"/>
    <w:rsid w:val="00A9746D"/>
    <w:rsid w:val="00A977AD"/>
    <w:rsid w:val="00A978D3"/>
    <w:rsid w:val="00A97E15"/>
    <w:rsid w:val="00A97E2E"/>
    <w:rsid w:val="00A97F2A"/>
    <w:rsid w:val="00AA09B7"/>
    <w:rsid w:val="00AA179A"/>
    <w:rsid w:val="00AA1D63"/>
    <w:rsid w:val="00AA2EB2"/>
    <w:rsid w:val="00AA30EC"/>
    <w:rsid w:val="00AA4E1E"/>
    <w:rsid w:val="00AA4F4D"/>
    <w:rsid w:val="00AA578E"/>
    <w:rsid w:val="00AA5F19"/>
    <w:rsid w:val="00AA6E81"/>
    <w:rsid w:val="00AB032F"/>
    <w:rsid w:val="00AB0D3D"/>
    <w:rsid w:val="00AB11F0"/>
    <w:rsid w:val="00AB143B"/>
    <w:rsid w:val="00AB1DB3"/>
    <w:rsid w:val="00AB2610"/>
    <w:rsid w:val="00AB2648"/>
    <w:rsid w:val="00AB29FC"/>
    <w:rsid w:val="00AB43E1"/>
    <w:rsid w:val="00AB446D"/>
    <w:rsid w:val="00AB45D6"/>
    <w:rsid w:val="00AB4736"/>
    <w:rsid w:val="00AB4BDF"/>
    <w:rsid w:val="00AB53DC"/>
    <w:rsid w:val="00AB5679"/>
    <w:rsid w:val="00AB596D"/>
    <w:rsid w:val="00AB5CBD"/>
    <w:rsid w:val="00AB5F0B"/>
    <w:rsid w:val="00AB62EB"/>
    <w:rsid w:val="00AB639C"/>
    <w:rsid w:val="00AB6AB8"/>
    <w:rsid w:val="00AB7279"/>
    <w:rsid w:val="00AB782A"/>
    <w:rsid w:val="00AC00DB"/>
    <w:rsid w:val="00AC0A1B"/>
    <w:rsid w:val="00AC1894"/>
    <w:rsid w:val="00AC1974"/>
    <w:rsid w:val="00AC1BC8"/>
    <w:rsid w:val="00AC2A1D"/>
    <w:rsid w:val="00AC2C04"/>
    <w:rsid w:val="00AC47E4"/>
    <w:rsid w:val="00AC4B63"/>
    <w:rsid w:val="00AC6996"/>
    <w:rsid w:val="00AC6DEC"/>
    <w:rsid w:val="00AC7DEC"/>
    <w:rsid w:val="00AD0E3E"/>
    <w:rsid w:val="00AD258F"/>
    <w:rsid w:val="00AD2823"/>
    <w:rsid w:val="00AD353A"/>
    <w:rsid w:val="00AD3B30"/>
    <w:rsid w:val="00AD41DA"/>
    <w:rsid w:val="00AD450D"/>
    <w:rsid w:val="00AD4B6F"/>
    <w:rsid w:val="00AD548B"/>
    <w:rsid w:val="00AD5A67"/>
    <w:rsid w:val="00AD72F4"/>
    <w:rsid w:val="00AD7A58"/>
    <w:rsid w:val="00AD7E50"/>
    <w:rsid w:val="00AE014B"/>
    <w:rsid w:val="00AE1945"/>
    <w:rsid w:val="00AE2A3F"/>
    <w:rsid w:val="00AE3220"/>
    <w:rsid w:val="00AE3D48"/>
    <w:rsid w:val="00AE51C2"/>
    <w:rsid w:val="00AE5208"/>
    <w:rsid w:val="00AE67D9"/>
    <w:rsid w:val="00AE7E1E"/>
    <w:rsid w:val="00AF031D"/>
    <w:rsid w:val="00AF0B8E"/>
    <w:rsid w:val="00AF0D5C"/>
    <w:rsid w:val="00AF1A8E"/>
    <w:rsid w:val="00AF1ED8"/>
    <w:rsid w:val="00AF1F49"/>
    <w:rsid w:val="00AF2256"/>
    <w:rsid w:val="00AF31BC"/>
    <w:rsid w:val="00AF3A65"/>
    <w:rsid w:val="00AF3A81"/>
    <w:rsid w:val="00AF5726"/>
    <w:rsid w:val="00AF6165"/>
    <w:rsid w:val="00AF61CE"/>
    <w:rsid w:val="00AF69BC"/>
    <w:rsid w:val="00B0087E"/>
    <w:rsid w:val="00B00882"/>
    <w:rsid w:val="00B00D31"/>
    <w:rsid w:val="00B0439B"/>
    <w:rsid w:val="00B04498"/>
    <w:rsid w:val="00B048C1"/>
    <w:rsid w:val="00B04FF2"/>
    <w:rsid w:val="00B05D09"/>
    <w:rsid w:val="00B06130"/>
    <w:rsid w:val="00B068E7"/>
    <w:rsid w:val="00B0756D"/>
    <w:rsid w:val="00B07D17"/>
    <w:rsid w:val="00B10465"/>
    <w:rsid w:val="00B11664"/>
    <w:rsid w:val="00B127A7"/>
    <w:rsid w:val="00B12B9C"/>
    <w:rsid w:val="00B1308A"/>
    <w:rsid w:val="00B13096"/>
    <w:rsid w:val="00B13809"/>
    <w:rsid w:val="00B14657"/>
    <w:rsid w:val="00B14670"/>
    <w:rsid w:val="00B16132"/>
    <w:rsid w:val="00B16188"/>
    <w:rsid w:val="00B1700C"/>
    <w:rsid w:val="00B1754E"/>
    <w:rsid w:val="00B203C6"/>
    <w:rsid w:val="00B2153B"/>
    <w:rsid w:val="00B21980"/>
    <w:rsid w:val="00B21CCD"/>
    <w:rsid w:val="00B21DAC"/>
    <w:rsid w:val="00B22AAF"/>
    <w:rsid w:val="00B22C54"/>
    <w:rsid w:val="00B22EE4"/>
    <w:rsid w:val="00B23573"/>
    <w:rsid w:val="00B2387C"/>
    <w:rsid w:val="00B242D2"/>
    <w:rsid w:val="00B24560"/>
    <w:rsid w:val="00B24E1F"/>
    <w:rsid w:val="00B24E66"/>
    <w:rsid w:val="00B252AC"/>
    <w:rsid w:val="00B25453"/>
    <w:rsid w:val="00B256AC"/>
    <w:rsid w:val="00B25E30"/>
    <w:rsid w:val="00B2601F"/>
    <w:rsid w:val="00B262E8"/>
    <w:rsid w:val="00B268EF"/>
    <w:rsid w:val="00B30B73"/>
    <w:rsid w:val="00B313AC"/>
    <w:rsid w:val="00B313BA"/>
    <w:rsid w:val="00B31FF8"/>
    <w:rsid w:val="00B325CE"/>
    <w:rsid w:val="00B32AC3"/>
    <w:rsid w:val="00B339FF"/>
    <w:rsid w:val="00B33C90"/>
    <w:rsid w:val="00B33F74"/>
    <w:rsid w:val="00B34FDC"/>
    <w:rsid w:val="00B355A0"/>
    <w:rsid w:val="00B36FF8"/>
    <w:rsid w:val="00B40925"/>
    <w:rsid w:val="00B40941"/>
    <w:rsid w:val="00B40D8C"/>
    <w:rsid w:val="00B414D2"/>
    <w:rsid w:val="00B41EB6"/>
    <w:rsid w:val="00B42959"/>
    <w:rsid w:val="00B4309E"/>
    <w:rsid w:val="00B43A10"/>
    <w:rsid w:val="00B44685"/>
    <w:rsid w:val="00B44865"/>
    <w:rsid w:val="00B449AD"/>
    <w:rsid w:val="00B44CCB"/>
    <w:rsid w:val="00B44EC4"/>
    <w:rsid w:val="00B45072"/>
    <w:rsid w:val="00B458D2"/>
    <w:rsid w:val="00B47347"/>
    <w:rsid w:val="00B47C60"/>
    <w:rsid w:val="00B502EB"/>
    <w:rsid w:val="00B50496"/>
    <w:rsid w:val="00B50610"/>
    <w:rsid w:val="00B508B6"/>
    <w:rsid w:val="00B50C96"/>
    <w:rsid w:val="00B51573"/>
    <w:rsid w:val="00B51792"/>
    <w:rsid w:val="00B51DE7"/>
    <w:rsid w:val="00B52FE5"/>
    <w:rsid w:val="00B535D9"/>
    <w:rsid w:val="00B535F8"/>
    <w:rsid w:val="00B54389"/>
    <w:rsid w:val="00B54828"/>
    <w:rsid w:val="00B549BC"/>
    <w:rsid w:val="00B54DBC"/>
    <w:rsid w:val="00B5554C"/>
    <w:rsid w:val="00B56A11"/>
    <w:rsid w:val="00B56AAA"/>
    <w:rsid w:val="00B62473"/>
    <w:rsid w:val="00B625C3"/>
    <w:rsid w:val="00B62987"/>
    <w:rsid w:val="00B62A2C"/>
    <w:rsid w:val="00B632D5"/>
    <w:rsid w:val="00B63687"/>
    <w:rsid w:val="00B63B8F"/>
    <w:rsid w:val="00B64041"/>
    <w:rsid w:val="00B6404A"/>
    <w:rsid w:val="00B64A5E"/>
    <w:rsid w:val="00B653F0"/>
    <w:rsid w:val="00B658C6"/>
    <w:rsid w:val="00B6623E"/>
    <w:rsid w:val="00B6637A"/>
    <w:rsid w:val="00B666EC"/>
    <w:rsid w:val="00B667C6"/>
    <w:rsid w:val="00B66B96"/>
    <w:rsid w:val="00B671B8"/>
    <w:rsid w:val="00B67A48"/>
    <w:rsid w:val="00B67B1C"/>
    <w:rsid w:val="00B67B4B"/>
    <w:rsid w:val="00B67EB9"/>
    <w:rsid w:val="00B702F0"/>
    <w:rsid w:val="00B708B2"/>
    <w:rsid w:val="00B71B4B"/>
    <w:rsid w:val="00B71DBA"/>
    <w:rsid w:val="00B7233D"/>
    <w:rsid w:val="00B72C09"/>
    <w:rsid w:val="00B741E2"/>
    <w:rsid w:val="00B75205"/>
    <w:rsid w:val="00B75257"/>
    <w:rsid w:val="00B75853"/>
    <w:rsid w:val="00B758BC"/>
    <w:rsid w:val="00B76246"/>
    <w:rsid w:val="00B7635B"/>
    <w:rsid w:val="00B76C79"/>
    <w:rsid w:val="00B80598"/>
    <w:rsid w:val="00B80880"/>
    <w:rsid w:val="00B81051"/>
    <w:rsid w:val="00B816CD"/>
    <w:rsid w:val="00B8185B"/>
    <w:rsid w:val="00B82712"/>
    <w:rsid w:val="00B82B7C"/>
    <w:rsid w:val="00B84FDE"/>
    <w:rsid w:val="00B854A1"/>
    <w:rsid w:val="00B855F5"/>
    <w:rsid w:val="00B85BBF"/>
    <w:rsid w:val="00B8606F"/>
    <w:rsid w:val="00B87100"/>
    <w:rsid w:val="00B875FB"/>
    <w:rsid w:val="00B87952"/>
    <w:rsid w:val="00B87F44"/>
    <w:rsid w:val="00B9002A"/>
    <w:rsid w:val="00B90E32"/>
    <w:rsid w:val="00B91329"/>
    <w:rsid w:val="00B9134C"/>
    <w:rsid w:val="00B915A8"/>
    <w:rsid w:val="00B92338"/>
    <w:rsid w:val="00B92A7F"/>
    <w:rsid w:val="00B92AA1"/>
    <w:rsid w:val="00B938AD"/>
    <w:rsid w:val="00B94C98"/>
    <w:rsid w:val="00B953FE"/>
    <w:rsid w:val="00B956E4"/>
    <w:rsid w:val="00B96458"/>
    <w:rsid w:val="00BA044C"/>
    <w:rsid w:val="00BA0458"/>
    <w:rsid w:val="00BA0A23"/>
    <w:rsid w:val="00BA1029"/>
    <w:rsid w:val="00BA141A"/>
    <w:rsid w:val="00BA1FAA"/>
    <w:rsid w:val="00BA2CE3"/>
    <w:rsid w:val="00BA30B2"/>
    <w:rsid w:val="00BA3153"/>
    <w:rsid w:val="00BA33B8"/>
    <w:rsid w:val="00BA33E5"/>
    <w:rsid w:val="00BA387F"/>
    <w:rsid w:val="00BA505F"/>
    <w:rsid w:val="00BA5607"/>
    <w:rsid w:val="00BA5610"/>
    <w:rsid w:val="00BA66EC"/>
    <w:rsid w:val="00BA675D"/>
    <w:rsid w:val="00BA7738"/>
    <w:rsid w:val="00BA784A"/>
    <w:rsid w:val="00BA79D4"/>
    <w:rsid w:val="00BA7A8D"/>
    <w:rsid w:val="00BA7DFC"/>
    <w:rsid w:val="00BB06B3"/>
    <w:rsid w:val="00BB1D41"/>
    <w:rsid w:val="00BB2747"/>
    <w:rsid w:val="00BB2C0F"/>
    <w:rsid w:val="00BB319F"/>
    <w:rsid w:val="00BB359F"/>
    <w:rsid w:val="00BB3DE0"/>
    <w:rsid w:val="00BB4CFF"/>
    <w:rsid w:val="00BB4F4D"/>
    <w:rsid w:val="00BB5571"/>
    <w:rsid w:val="00BB576D"/>
    <w:rsid w:val="00BB585F"/>
    <w:rsid w:val="00BB5B80"/>
    <w:rsid w:val="00BB6086"/>
    <w:rsid w:val="00BB72EA"/>
    <w:rsid w:val="00BB7343"/>
    <w:rsid w:val="00BB74FA"/>
    <w:rsid w:val="00BC07D1"/>
    <w:rsid w:val="00BC1943"/>
    <w:rsid w:val="00BC1DD9"/>
    <w:rsid w:val="00BC1FBE"/>
    <w:rsid w:val="00BC209B"/>
    <w:rsid w:val="00BC2803"/>
    <w:rsid w:val="00BC29AB"/>
    <w:rsid w:val="00BC40D1"/>
    <w:rsid w:val="00BC4C9C"/>
    <w:rsid w:val="00BC5832"/>
    <w:rsid w:val="00BC68C9"/>
    <w:rsid w:val="00BC7460"/>
    <w:rsid w:val="00BC7827"/>
    <w:rsid w:val="00BD0B62"/>
    <w:rsid w:val="00BD2A4B"/>
    <w:rsid w:val="00BD2FCB"/>
    <w:rsid w:val="00BD366F"/>
    <w:rsid w:val="00BD379C"/>
    <w:rsid w:val="00BD3DCF"/>
    <w:rsid w:val="00BD3E84"/>
    <w:rsid w:val="00BD3FA6"/>
    <w:rsid w:val="00BD438E"/>
    <w:rsid w:val="00BD5011"/>
    <w:rsid w:val="00BD50E0"/>
    <w:rsid w:val="00BD54AA"/>
    <w:rsid w:val="00BD5C60"/>
    <w:rsid w:val="00BD5D76"/>
    <w:rsid w:val="00BD5E80"/>
    <w:rsid w:val="00BD6520"/>
    <w:rsid w:val="00BD6A8D"/>
    <w:rsid w:val="00BD6F7F"/>
    <w:rsid w:val="00BD7053"/>
    <w:rsid w:val="00BD74C1"/>
    <w:rsid w:val="00BD7667"/>
    <w:rsid w:val="00BE0D4E"/>
    <w:rsid w:val="00BE3679"/>
    <w:rsid w:val="00BE4497"/>
    <w:rsid w:val="00BE4526"/>
    <w:rsid w:val="00BE48EB"/>
    <w:rsid w:val="00BE5DA7"/>
    <w:rsid w:val="00BE616B"/>
    <w:rsid w:val="00BE73E9"/>
    <w:rsid w:val="00BE7DF6"/>
    <w:rsid w:val="00BF00F4"/>
    <w:rsid w:val="00BF0657"/>
    <w:rsid w:val="00BF0696"/>
    <w:rsid w:val="00BF0756"/>
    <w:rsid w:val="00BF194A"/>
    <w:rsid w:val="00BF3232"/>
    <w:rsid w:val="00BF326E"/>
    <w:rsid w:val="00BF343E"/>
    <w:rsid w:val="00BF3612"/>
    <w:rsid w:val="00BF39E5"/>
    <w:rsid w:val="00BF3F5E"/>
    <w:rsid w:val="00BF4BC4"/>
    <w:rsid w:val="00BF4FF2"/>
    <w:rsid w:val="00BF592C"/>
    <w:rsid w:val="00BF5F2A"/>
    <w:rsid w:val="00BF6595"/>
    <w:rsid w:val="00BF6F19"/>
    <w:rsid w:val="00BF70B1"/>
    <w:rsid w:val="00C002D2"/>
    <w:rsid w:val="00C011C6"/>
    <w:rsid w:val="00C012F6"/>
    <w:rsid w:val="00C0330F"/>
    <w:rsid w:val="00C034EF"/>
    <w:rsid w:val="00C05379"/>
    <w:rsid w:val="00C0582E"/>
    <w:rsid w:val="00C05E14"/>
    <w:rsid w:val="00C06E1C"/>
    <w:rsid w:val="00C06E40"/>
    <w:rsid w:val="00C11BDD"/>
    <w:rsid w:val="00C12776"/>
    <w:rsid w:val="00C1283F"/>
    <w:rsid w:val="00C13416"/>
    <w:rsid w:val="00C14805"/>
    <w:rsid w:val="00C15216"/>
    <w:rsid w:val="00C1565F"/>
    <w:rsid w:val="00C159AA"/>
    <w:rsid w:val="00C15EBF"/>
    <w:rsid w:val="00C160C8"/>
    <w:rsid w:val="00C167CF"/>
    <w:rsid w:val="00C16FDD"/>
    <w:rsid w:val="00C176DD"/>
    <w:rsid w:val="00C177AB"/>
    <w:rsid w:val="00C177BD"/>
    <w:rsid w:val="00C1784F"/>
    <w:rsid w:val="00C17891"/>
    <w:rsid w:val="00C17BCA"/>
    <w:rsid w:val="00C17D55"/>
    <w:rsid w:val="00C17EAE"/>
    <w:rsid w:val="00C20049"/>
    <w:rsid w:val="00C20B28"/>
    <w:rsid w:val="00C20D48"/>
    <w:rsid w:val="00C21255"/>
    <w:rsid w:val="00C213B2"/>
    <w:rsid w:val="00C22198"/>
    <w:rsid w:val="00C22CC7"/>
    <w:rsid w:val="00C23280"/>
    <w:rsid w:val="00C240D0"/>
    <w:rsid w:val="00C24569"/>
    <w:rsid w:val="00C24DFE"/>
    <w:rsid w:val="00C259FB"/>
    <w:rsid w:val="00C25CD4"/>
    <w:rsid w:val="00C3056E"/>
    <w:rsid w:val="00C31524"/>
    <w:rsid w:val="00C323EA"/>
    <w:rsid w:val="00C327BE"/>
    <w:rsid w:val="00C328B0"/>
    <w:rsid w:val="00C32F4A"/>
    <w:rsid w:val="00C33941"/>
    <w:rsid w:val="00C3410E"/>
    <w:rsid w:val="00C35C5D"/>
    <w:rsid w:val="00C3684B"/>
    <w:rsid w:val="00C3689D"/>
    <w:rsid w:val="00C37BE1"/>
    <w:rsid w:val="00C40F76"/>
    <w:rsid w:val="00C41FCB"/>
    <w:rsid w:val="00C42C55"/>
    <w:rsid w:val="00C43355"/>
    <w:rsid w:val="00C43FFB"/>
    <w:rsid w:val="00C4420A"/>
    <w:rsid w:val="00C44F4C"/>
    <w:rsid w:val="00C455C5"/>
    <w:rsid w:val="00C5012E"/>
    <w:rsid w:val="00C5141A"/>
    <w:rsid w:val="00C51D43"/>
    <w:rsid w:val="00C52036"/>
    <w:rsid w:val="00C5222C"/>
    <w:rsid w:val="00C52443"/>
    <w:rsid w:val="00C52ACA"/>
    <w:rsid w:val="00C52EEC"/>
    <w:rsid w:val="00C52F92"/>
    <w:rsid w:val="00C53B04"/>
    <w:rsid w:val="00C54771"/>
    <w:rsid w:val="00C549B3"/>
    <w:rsid w:val="00C5508A"/>
    <w:rsid w:val="00C5519A"/>
    <w:rsid w:val="00C56734"/>
    <w:rsid w:val="00C570A9"/>
    <w:rsid w:val="00C600FA"/>
    <w:rsid w:val="00C607B9"/>
    <w:rsid w:val="00C614B1"/>
    <w:rsid w:val="00C62BC4"/>
    <w:rsid w:val="00C63DB6"/>
    <w:rsid w:val="00C648A9"/>
    <w:rsid w:val="00C64BC5"/>
    <w:rsid w:val="00C6589C"/>
    <w:rsid w:val="00C65AA4"/>
    <w:rsid w:val="00C6608A"/>
    <w:rsid w:val="00C66981"/>
    <w:rsid w:val="00C706AA"/>
    <w:rsid w:val="00C71D70"/>
    <w:rsid w:val="00C71EBE"/>
    <w:rsid w:val="00C7295D"/>
    <w:rsid w:val="00C73884"/>
    <w:rsid w:val="00C74284"/>
    <w:rsid w:val="00C748E0"/>
    <w:rsid w:val="00C768C9"/>
    <w:rsid w:val="00C76F36"/>
    <w:rsid w:val="00C77504"/>
    <w:rsid w:val="00C77518"/>
    <w:rsid w:val="00C80418"/>
    <w:rsid w:val="00C810F6"/>
    <w:rsid w:val="00C8119B"/>
    <w:rsid w:val="00C81445"/>
    <w:rsid w:val="00C81749"/>
    <w:rsid w:val="00C818E6"/>
    <w:rsid w:val="00C819A9"/>
    <w:rsid w:val="00C827EA"/>
    <w:rsid w:val="00C82E62"/>
    <w:rsid w:val="00C84867"/>
    <w:rsid w:val="00C849E1"/>
    <w:rsid w:val="00C84B1B"/>
    <w:rsid w:val="00C850AF"/>
    <w:rsid w:val="00C85D58"/>
    <w:rsid w:val="00C85F9F"/>
    <w:rsid w:val="00C87BA0"/>
    <w:rsid w:val="00C87F05"/>
    <w:rsid w:val="00C9117C"/>
    <w:rsid w:val="00C921D0"/>
    <w:rsid w:val="00C923D1"/>
    <w:rsid w:val="00C92AC0"/>
    <w:rsid w:val="00C9314D"/>
    <w:rsid w:val="00C936B8"/>
    <w:rsid w:val="00C94276"/>
    <w:rsid w:val="00C975BA"/>
    <w:rsid w:val="00CA16DB"/>
    <w:rsid w:val="00CA1EBC"/>
    <w:rsid w:val="00CA2342"/>
    <w:rsid w:val="00CA25ED"/>
    <w:rsid w:val="00CA3015"/>
    <w:rsid w:val="00CA3347"/>
    <w:rsid w:val="00CA3378"/>
    <w:rsid w:val="00CA42CF"/>
    <w:rsid w:val="00CA4910"/>
    <w:rsid w:val="00CA4EA5"/>
    <w:rsid w:val="00CA4F9D"/>
    <w:rsid w:val="00CA51FF"/>
    <w:rsid w:val="00CA56B4"/>
    <w:rsid w:val="00CA6382"/>
    <w:rsid w:val="00CA66E8"/>
    <w:rsid w:val="00CA67D2"/>
    <w:rsid w:val="00CA6B5F"/>
    <w:rsid w:val="00CA706F"/>
    <w:rsid w:val="00CA71F3"/>
    <w:rsid w:val="00CA73B5"/>
    <w:rsid w:val="00CB0569"/>
    <w:rsid w:val="00CB1194"/>
    <w:rsid w:val="00CB18C0"/>
    <w:rsid w:val="00CB21F2"/>
    <w:rsid w:val="00CB3009"/>
    <w:rsid w:val="00CB365E"/>
    <w:rsid w:val="00CB37A0"/>
    <w:rsid w:val="00CB426D"/>
    <w:rsid w:val="00CB4355"/>
    <w:rsid w:val="00CB489F"/>
    <w:rsid w:val="00CB48C9"/>
    <w:rsid w:val="00CB4BC6"/>
    <w:rsid w:val="00CB552F"/>
    <w:rsid w:val="00CB60EA"/>
    <w:rsid w:val="00CB6816"/>
    <w:rsid w:val="00CB753A"/>
    <w:rsid w:val="00CB78E0"/>
    <w:rsid w:val="00CB7DDD"/>
    <w:rsid w:val="00CB7E5E"/>
    <w:rsid w:val="00CC0155"/>
    <w:rsid w:val="00CC17B3"/>
    <w:rsid w:val="00CC18CC"/>
    <w:rsid w:val="00CC1DED"/>
    <w:rsid w:val="00CC2685"/>
    <w:rsid w:val="00CC3849"/>
    <w:rsid w:val="00CC3C67"/>
    <w:rsid w:val="00CC41CA"/>
    <w:rsid w:val="00CC5E00"/>
    <w:rsid w:val="00CC7C30"/>
    <w:rsid w:val="00CD0167"/>
    <w:rsid w:val="00CD0432"/>
    <w:rsid w:val="00CD1B44"/>
    <w:rsid w:val="00CD1BA7"/>
    <w:rsid w:val="00CD1D4E"/>
    <w:rsid w:val="00CD1ED2"/>
    <w:rsid w:val="00CD2F7A"/>
    <w:rsid w:val="00CD34F1"/>
    <w:rsid w:val="00CD44D7"/>
    <w:rsid w:val="00CD5932"/>
    <w:rsid w:val="00CE1A47"/>
    <w:rsid w:val="00CE1CB2"/>
    <w:rsid w:val="00CE1ED8"/>
    <w:rsid w:val="00CE2DDA"/>
    <w:rsid w:val="00CE33A3"/>
    <w:rsid w:val="00CE3DA4"/>
    <w:rsid w:val="00CE49DD"/>
    <w:rsid w:val="00CE4F3A"/>
    <w:rsid w:val="00CE5292"/>
    <w:rsid w:val="00CE5FF1"/>
    <w:rsid w:val="00CE62C3"/>
    <w:rsid w:val="00CE6A74"/>
    <w:rsid w:val="00CE6CA5"/>
    <w:rsid w:val="00CE7674"/>
    <w:rsid w:val="00CE798B"/>
    <w:rsid w:val="00CF0248"/>
    <w:rsid w:val="00CF0BAA"/>
    <w:rsid w:val="00CF3725"/>
    <w:rsid w:val="00CF4305"/>
    <w:rsid w:val="00CF529B"/>
    <w:rsid w:val="00CF5939"/>
    <w:rsid w:val="00CF6A52"/>
    <w:rsid w:val="00CF7157"/>
    <w:rsid w:val="00CF7740"/>
    <w:rsid w:val="00CF7B20"/>
    <w:rsid w:val="00D01734"/>
    <w:rsid w:val="00D0293E"/>
    <w:rsid w:val="00D04097"/>
    <w:rsid w:val="00D05090"/>
    <w:rsid w:val="00D05810"/>
    <w:rsid w:val="00D06CFC"/>
    <w:rsid w:val="00D071B0"/>
    <w:rsid w:val="00D10028"/>
    <w:rsid w:val="00D10734"/>
    <w:rsid w:val="00D113B4"/>
    <w:rsid w:val="00D1255F"/>
    <w:rsid w:val="00D13230"/>
    <w:rsid w:val="00D1432E"/>
    <w:rsid w:val="00D144AE"/>
    <w:rsid w:val="00D15C99"/>
    <w:rsid w:val="00D169FF"/>
    <w:rsid w:val="00D20094"/>
    <w:rsid w:val="00D20946"/>
    <w:rsid w:val="00D20B05"/>
    <w:rsid w:val="00D20C7E"/>
    <w:rsid w:val="00D20E49"/>
    <w:rsid w:val="00D21768"/>
    <w:rsid w:val="00D2265A"/>
    <w:rsid w:val="00D226DA"/>
    <w:rsid w:val="00D2277C"/>
    <w:rsid w:val="00D22BE8"/>
    <w:rsid w:val="00D23432"/>
    <w:rsid w:val="00D24404"/>
    <w:rsid w:val="00D24501"/>
    <w:rsid w:val="00D251A9"/>
    <w:rsid w:val="00D25870"/>
    <w:rsid w:val="00D2639E"/>
    <w:rsid w:val="00D27E97"/>
    <w:rsid w:val="00D30221"/>
    <w:rsid w:val="00D31046"/>
    <w:rsid w:val="00D31612"/>
    <w:rsid w:val="00D326FF"/>
    <w:rsid w:val="00D32742"/>
    <w:rsid w:val="00D3297D"/>
    <w:rsid w:val="00D33233"/>
    <w:rsid w:val="00D33637"/>
    <w:rsid w:val="00D337AF"/>
    <w:rsid w:val="00D33CC7"/>
    <w:rsid w:val="00D33D02"/>
    <w:rsid w:val="00D33D2D"/>
    <w:rsid w:val="00D34A88"/>
    <w:rsid w:val="00D36975"/>
    <w:rsid w:val="00D3764A"/>
    <w:rsid w:val="00D402D8"/>
    <w:rsid w:val="00D40CD5"/>
    <w:rsid w:val="00D40DB6"/>
    <w:rsid w:val="00D40EBA"/>
    <w:rsid w:val="00D41867"/>
    <w:rsid w:val="00D41CF6"/>
    <w:rsid w:val="00D42882"/>
    <w:rsid w:val="00D44079"/>
    <w:rsid w:val="00D44533"/>
    <w:rsid w:val="00D45CD9"/>
    <w:rsid w:val="00D460B4"/>
    <w:rsid w:val="00D466EE"/>
    <w:rsid w:val="00D47887"/>
    <w:rsid w:val="00D47FF6"/>
    <w:rsid w:val="00D5010D"/>
    <w:rsid w:val="00D50677"/>
    <w:rsid w:val="00D514C8"/>
    <w:rsid w:val="00D5240D"/>
    <w:rsid w:val="00D52CB2"/>
    <w:rsid w:val="00D533CA"/>
    <w:rsid w:val="00D5347D"/>
    <w:rsid w:val="00D5462B"/>
    <w:rsid w:val="00D54806"/>
    <w:rsid w:val="00D54E65"/>
    <w:rsid w:val="00D55524"/>
    <w:rsid w:val="00D55621"/>
    <w:rsid w:val="00D55A9C"/>
    <w:rsid w:val="00D567C2"/>
    <w:rsid w:val="00D5772F"/>
    <w:rsid w:val="00D57DC9"/>
    <w:rsid w:val="00D57EB1"/>
    <w:rsid w:val="00D609A8"/>
    <w:rsid w:val="00D629BD"/>
    <w:rsid w:val="00D62D2A"/>
    <w:rsid w:val="00D63916"/>
    <w:rsid w:val="00D63AAC"/>
    <w:rsid w:val="00D63C22"/>
    <w:rsid w:val="00D64C15"/>
    <w:rsid w:val="00D65016"/>
    <w:rsid w:val="00D65B2C"/>
    <w:rsid w:val="00D65DC3"/>
    <w:rsid w:val="00D65E08"/>
    <w:rsid w:val="00D66378"/>
    <w:rsid w:val="00D67972"/>
    <w:rsid w:val="00D67990"/>
    <w:rsid w:val="00D70041"/>
    <w:rsid w:val="00D70439"/>
    <w:rsid w:val="00D707F0"/>
    <w:rsid w:val="00D71AC0"/>
    <w:rsid w:val="00D728DA"/>
    <w:rsid w:val="00D7332B"/>
    <w:rsid w:val="00D735B9"/>
    <w:rsid w:val="00D73801"/>
    <w:rsid w:val="00D745FC"/>
    <w:rsid w:val="00D74640"/>
    <w:rsid w:val="00D74857"/>
    <w:rsid w:val="00D749F7"/>
    <w:rsid w:val="00D75207"/>
    <w:rsid w:val="00D760AE"/>
    <w:rsid w:val="00D7682F"/>
    <w:rsid w:val="00D80056"/>
    <w:rsid w:val="00D80309"/>
    <w:rsid w:val="00D809DC"/>
    <w:rsid w:val="00D811E3"/>
    <w:rsid w:val="00D8145D"/>
    <w:rsid w:val="00D81816"/>
    <w:rsid w:val="00D81CB5"/>
    <w:rsid w:val="00D82FBB"/>
    <w:rsid w:val="00D8375C"/>
    <w:rsid w:val="00D83A22"/>
    <w:rsid w:val="00D8441A"/>
    <w:rsid w:val="00D84A0D"/>
    <w:rsid w:val="00D84CED"/>
    <w:rsid w:val="00D856A8"/>
    <w:rsid w:val="00D86302"/>
    <w:rsid w:val="00D8681C"/>
    <w:rsid w:val="00D8692A"/>
    <w:rsid w:val="00D86D45"/>
    <w:rsid w:val="00D87453"/>
    <w:rsid w:val="00D87494"/>
    <w:rsid w:val="00D87A4C"/>
    <w:rsid w:val="00D900BA"/>
    <w:rsid w:val="00D9071E"/>
    <w:rsid w:val="00D92358"/>
    <w:rsid w:val="00D9284C"/>
    <w:rsid w:val="00D92BAB"/>
    <w:rsid w:val="00D92D9B"/>
    <w:rsid w:val="00D94814"/>
    <w:rsid w:val="00D94C8E"/>
    <w:rsid w:val="00D9554A"/>
    <w:rsid w:val="00D9559C"/>
    <w:rsid w:val="00D95B72"/>
    <w:rsid w:val="00D95F2C"/>
    <w:rsid w:val="00D96B45"/>
    <w:rsid w:val="00D97330"/>
    <w:rsid w:val="00D97BC7"/>
    <w:rsid w:val="00DA0A5E"/>
    <w:rsid w:val="00DA0B77"/>
    <w:rsid w:val="00DA17A5"/>
    <w:rsid w:val="00DA1A8F"/>
    <w:rsid w:val="00DA1E07"/>
    <w:rsid w:val="00DA202B"/>
    <w:rsid w:val="00DA2135"/>
    <w:rsid w:val="00DA297F"/>
    <w:rsid w:val="00DA2F6A"/>
    <w:rsid w:val="00DA300B"/>
    <w:rsid w:val="00DA32BF"/>
    <w:rsid w:val="00DA4801"/>
    <w:rsid w:val="00DA4B5E"/>
    <w:rsid w:val="00DA5DD2"/>
    <w:rsid w:val="00DA6074"/>
    <w:rsid w:val="00DA6F1C"/>
    <w:rsid w:val="00DB0C1F"/>
    <w:rsid w:val="00DB1CEE"/>
    <w:rsid w:val="00DB2700"/>
    <w:rsid w:val="00DB2CE9"/>
    <w:rsid w:val="00DB2F39"/>
    <w:rsid w:val="00DB4C1A"/>
    <w:rsid w:val="00DB5B7C"/>
    <w:rsid w:val="00DB5BDD"/>
    <w:rsid w:val="00DB5E9A"/>
    <w:rsid w:val="00DB6D97"/>
    <w:rsid w:val="00DB6E0C"/>
    <w:rsid w:val="00DB71FB"/>
    <w:rsid w:val="00DB7C01"/>
    <w:rsid w:val="00DC00C1"/>
    <w:rsid w:val="00DC0DF9"/>
    <w:rsid w:val="00DC18B9"/>
    <w:rsid w:val="00DC1F34"/>
    <w:rsid w:val="00DC3A43"/>
    <w:rsid w:val="00DC4CEE"/>
    <w:rsid w:val="00DC5473"/>
    <w:rsid w:val="00DC5C38"/>
    <w:rsid w:val="00DC5C53"/>
    <w:rsid w:val="00DC5ECF"/>
    <w:rsid w:val="00DC6565"/>
    <w:rsid w:val="00DC66C8"/>
    <w:rsid w:val="00DC6B7B"/>
    <w:rsid w:val="00DC6F89"/>
    <w:rsid w:val="00DD10AA"/>
    <w:rsid w:val="00DD1518"/>
    <w:rsid w:val="00DD1E25"/>
    <w:rsid w:val="00DD3F3F"/>
    <w:rsid w:val="00DD3FB8"/>
    <w:rsid w:val="00DD403B"/>
    <w:rsid w:val="00DD426E"/>
    <w:rsid w:val="00DD4712"/>
    <w:rsid w:val="00DD47B0"/>
    <w:rsid w:val="00DD5631"/>
    <w:rsid w:val="00DD5C3D"/>
    <w:rsid w:val="00DD620D"/>
    <w:rsid w:val="00DD67A5"/>
    <w:rsid w:val="00DE1627"/>
    <w:rsid w:val="00DE1E7B"/>
    <w:rsid w:val="00DE2124"/>
    <w:rsid w:val="00DE2967"/>
    <w:rsid w:val="00DE2A2D"/>
    <w:rsid w:val="00DE2DB8"/>
    <w:rsid w:val="00DE406F"/>
    <w:rsid w:val="00DE4369"/>
    <w:rsid w:val="00DE4439"/>
    <w:rsid w:val="00DE4F04"/>
    <w:rsid w:val="00DE4F17"/>
    <w:rsid w:val="00DE504E"/>
    <w:rsid w:val="00DE5E54"/>
    <w:rsid w:val="00DE5E5F"/>
    <w:rsid w:val="00DE65AE"/>
    <w:rsid w:val="00DF0601"/>
    <w:rsid w:val="00DF0B08"/>
    <w:rsid w:val="00DF0E2F"/>
    <w:rsid w:val="00DF28D5"/>
    <w:rsid w:val="00DF32CD"/>
    <w:rsid w:val="00DF3D9D"/>
    <w:rsid w:val="00DF3E6D"/>
    <w:rsid w:val="00DF432C"/>
    <w:rsid w:val="00DF4EF8"/>
    <w:rsid w:val="00DF53CA"/>
    <w:rsid w:val="00DF5735"/>
    <w:rsid w:val="00DF5975"/>
    <w:rsid w:val="00DF6079"/>
    <w:rsid w:val="00DF60DB"/>
    <w:rsid w:val="00DF6A0B"/>
    <w:rsid w:val="00DF6D71"/>
    <w:rsid w:val="00DF7374"/>
    <w:rsid w:val="00DF7675"/>
    <w:rsid w:val="00DF76C9"/>
    <w:rsid w:val="00DF7FCF"/>
    <w:rsid w:val="00E00303"/>
    <w:rsid w:val="00E01131"/>
    <w:rsid w:val="00E0150E"/>
    <w:rsid w:val="00E022E2"/>
    <w:rsid w:val="00E024D7"/>
    <w:rsid w:val="00E025B9"/>
    <w:rsid w:val="00E02C65"/>
    <w:rsid w:val="00E02F21"/>
    <w:rsid w:val="00E0301A"/>
    <w:rsid w:val="00E03084"/>
    <w:rsid w:val="00E03926"/>
    <w:rsid w:val="00E03D1D"/>
    <w:rsid w:val="00E0455B"/>
    <w:rsid w:val="00E04871"/>
    <w:rsid w:val="00E0507A"/>
    <w:rsid w:val="00E05B9A"/>
    <w:rsid w:val="00E07913"/>
    <w:rsid w:val="00E07DDE"/>
    <w:rsid w:val="00E07FBF"/>
    <w:rsid w:val="00E1070E"/>
    <w:rsid w:val="00E116C9"/>
    <w:rsid w:val="00E118C0"/>
    <w:rsid w:val="00E128E4"/>
    <w:rsid w:val="00E129D7"/>
    <w:rsid w:val="00E12D45"/>
    <w:rsid w:val="00E13268"/>
    <w:rsid w:val="00E1401A"/>
    <w:rsid w:val="00E14A5B"/>
    <w:rsid w:val="00E14CC1"/>
    <w:rsid w:val="00E150C2"/>
    <w:rsid w:val="00E152FB"/>
    <w:rsid w:val="00E15750"/>
    <w:rsid w:val="00E15943"/>
    <w:rsid w:val="00E161BC"/>
    <w:rsid w:val="00E16D2D"/>
    <w:rsid w:val="00E17049"/>
    <w:rsid w:val="00E1772A"/>
    <w:rsid w:val="00E2149A"/>
    <w:rsid w:val="00E226CD"/>
    <w:rsid w:val="00E22B2A"/>
    <w:rsid w:val="00E2353A"/>
    <w:rsid w:val="00E23B01"/>
    <w:rsid w:val="00E24622"/>
    <w:rsid w:val="00E24EC2"/>
    <w:rsid w:val="00E2501C"/>
    <w:rsid w:val="00E256C4"/>
    <w:rsid w:val="00E25D8D"/>
    <w:rsid w:val="00E26409"/>
    <w:rsid w:val="00E26443"/>
    <w:rsid w:val="00E27902"/>
    <w:rsid w:val="00E27B00"/>
    <w:rsid w:val="00E3230A"/>
    <w:rsid w:val="00E32499"/>
    <w:rsid w:val="00E32905"/>
    <w:rsid w:val="00E32BBF"/>
    <w:rsid w:val="00E32C95"/>
    <w:rsid w:val="00E32F3B"/>
    <w:rsid w:val="00E33278"/>
    <w:rsid w:val="00E338BB"/>
    <w:rsid w:val="00E339C5"/>
    <w:rsid w:val="00E33DB4"/>
    <w:rsid w:val="00E33E80"/>
    <w:rsid w:val="00E33FE2"/>
    <w:rsid w:val="00E35078"/>
    <w:rsid w:val="00E35504"/>
    <w:rsid w:val="00E35910"/>
    <w:rsid w:val="00E36A95"/>
    <w:rsid w:val="00E3756A"/>
    <w:rsid w:val="00E377DE"/>
    <w:rsid w:val="00E378AE"/>
    <w:rsid w:val="00E407C2"/>
    <w:rsid w:val="00E409DC"/>
    <w:rsid w:val="00E42032"/>
    <w:rsid w:val="00E42533"/>
    <w:rsid w:val="00E426FE"/>
    <w:rsid w:val="00E42895"/>
    <w:rsid w:val="00E42CCD"/>
    <w:rsid w:val="00E43216"/>
    <w:rsid w:val="00E434FD"/>
    <w:rsid w:val="00E43E4A"/>
    <w:rsid w:val="00E44366"/>
    <w:rsid w:val="00E449CE"/>
    <w:rsid w:val="00E452E3"/>
    <w:rsid w:val="00E454C5"/>
    <w:rsid w:val="00E471B1"/>
    <w:rsid w:val="00E47AD1"/>
    <w:rsid w:val="00E50B7B"/>
    <w:rsid w:val="00E51419"/>
    <w:rsid w:val="00E51563"/>
    <w:rsid w:val="00E534AA"/>
    <w:rsid w:val="00E5448E"/>
    <w:rsid w:val="00E54796"/>
    <w:rsid w:val="00E548C8"/>
    <w:rsid w:val="00E54FA3"/>
    <w:rsid w:val="00E56989"/>
    <w:rsid w:val="00E57369"/>
    <w:rsid w:val="00E574FD"/>
    <w:rsid w:val="00E5760F"/>
    <w:rsid w:val="00E57745"/>
    <w:rsid w:val="00E57758"/>
    <w:rsid w:val="00E60262"/>
    <w:rsid w:val="00E60771"/>
    <w:rsid w:val="00E60A64"/>
    <w:rsid w:val="00E60C13"/>
    <w:rsid w:val="00E60F41"/>
    <w:rsid w:val="00E61181"/>
    <w:rsid w:val="00E61518"/>
    <w:rsid w:val="00E61B94"/>
    <w:rsid w:val="00E61E20"/>
    <w:rsid w:val="00E62FD3"/>
    <w:rsid w:val="00E63606"/>
    <w:rsid w:val="00E64AC1"/>
    <w:rsid w:val="00E64DA5"/>
    <w:rsid w:val="00E67348"/>
    <w:rsid w:val="00E67408"/>
    <w:rsid w:val="00E67583"/>
    <w:rsid w:val="00E67FFA"/>
    <w:rsid w:val="00E708F0"/>
    <w:rsid w:val="00E70AF2"/>
    <w:rsid w:val="00E71C96"/>
    <w:rsid w:val="00E72B2E"/>
    <w:rsid w:val="00E73745"/>
    <w:rsid w:val="00E73DF7"/>
    <w:rsid w:val="00E740AC"/>
    <w:rsid w:val="00E74C19"/>
    <w:rsid w:val="00E75959"/>
    <w:rsid w:val="00E76723"/>
    <w:rsid w:val="00E76A67"/>
    <w:rsid w:val="00E80003"/>
    <w:rsid w:val="00E80742"/>
    <w:rsid w:val="00E82A1A"/>
    <w:rsid w:val="00E82A21"/>
    <w:rsid w:val="00E835A7"/>
    <w:rsid w:val="00E84678"/>
    <w:rsid w:val="00E84B3A"/>
    <w:rsid w:val="00E85D36"/>
    <w:rsid w:val="00E85D97"/>
    <w:rsid w:val="00E86187"/>
    <w:rsid w:val="00E90674"/>
    <w:rsid w:val="00E9089C"/>
    <w:rsid w:val="00E91CCA"/>
    <w:rsid w:val="00E924D9"/>
    <w:rsid w:val="00E9280E"/>
    <w:rsid w:val="00E92883"/>
    <w:rsid w:val="00E92A50"/>
    <w:rsid w:val="00E94A2B"/>
    <w:rsid w:val="00E94F7C"/>
    <w:rsid w:val="00E9506F"/>
    <w:rsid w:val="00E954D2"/>
    <w:rsid w:val="00E95AED"/>
    <w:rsid w:val="00E95EAA"/>
    <w:rsid w:val="00E966DA"/>
    <w:rsid w:val="00E967D9"/>
    <w:rsid w:val="00E97095"/>
    <w:rsid w:val="00E975CC"/>
    <w:rsid w:val="00EA000D"/>
    <w:rsid w:val="00EA023A"/>
    <w:rsid w:val="00EA02FA"/>
    <w:rsid w:val="00EA0977"/>
    <w:rsid w:val="00EA0D3B"/>
    <w:rsid w:val="00EA10FC"/>
    <w:rsid w:val="00EA185E"/>
    <w:rsid w:val="00EA2855"/>
    <w:rsid w:val="00EA3D85"/>
    <w:rsid w:val="00EA4916"/>
    <w:rsid w:val="00EA4C56"/>
    <w:rsid w:val="00EA5C31"/>
    <w:rsid w:val="00EA6684"/>
    <w:rsid w:val="00EA697B"/>
    <w:rsid w:val="00EA763A"/>
    <w:rsid w:val="00EB05F2"/>
    <w:rsid w:val="00EB0EEF"/>
    <w:rsid w:val="00EB0FDE"/>
    <w:rsid w:val="00EB1D97"/>
    <w:rsid w:val="00EB28ED"/>
    <w:rsid w:val="00EB4052"/>
    <w:rsid w:val="00EB41FA"/>
    <w:rsid w:val="00EB47BF"/>
    <w:rsid w:val="00EB4DBF"/>
    <w:rsid w:val="00EB5324"/>
    <w:rsid w:val="00EB6E1F"/>
    <w:rsid w:val="00EB7E28"/>
    <w:rsid w:val="00EC0785"/>
    <w:rsid w:val="00EC078D"/>
    <w:rsid w:val="00EC1D24"/>
    <w:rsid w:val="00EC21A6"/>
    <w:rsid w:val="00EC2A4F"/>
    <w:rsid w:val="00EC2E99"/>
    <w:rsid w:val="00EC426C"/>
    <w:rsid w:val="00EC465D"/>
    <w:rsid w:val="00EC58DF"/>
    <w:rsid w:val="00EC619C"/>
    <w:rsid w:val="00EC7602"/>
    <w:rsid w:val="00ED0E86"/>
    <w:rsid w:val="00ED11AE"/>
    <w:rsid w:val="00ED390C"/>
    <w:rsid w:val="00ED3E8E"/>
    <w:rsid w:val="00ED511A"/>
    <w:rsid w:val="00ED54FC"/>
    <w:rsid w:val="00ED6CD1"/>
    <w:rsid w:val="00ED78EB"/>
    <w:rsid w:val="00ED7DDB"/>
    <w:rsid w:val="00EE063B"/>
    <w:rsid w:val="00EE0B45"/>
    <w:rsid w:val="00EE1C1F"/>
    <w:rsid w:val="00EE1DD3"/>
    <w:rsid w:val="00EE29FF"/>
    <w:rsid w:val="00EE2E16"/>
    <w:rsid w:val="00EE2FD5"/>
    <w:rsid w:val="00EE326A"/>
    <w:rsid w:val="00EE37D7"/>
    <w:rsid w:val="00EE4093"/>
    <w:rsid w:val="00EE41C9"/>
    <w:rsid w:val="00EE493F"/>
    <w:rsid w:val="00EE4B08"/>
    <w:rsid w:val="00EE5D93"/>
    <w:rsid w:val="00EE67D0"/>
    <w:rsid w:val="00EE7E1B"/>
    <w:rsid w:val="00EF0CC9"/>
    <w:rsid w:val="00EF1A46"/>
    <w:rsid w:val="00EF1B1C"/>
    <w:rsid w:val="00EF280B"/>
    <w:rsid w:val="00EF3099"/>
    <w:rsid w:val="00EF3B53"/>
    <w:rsid w:val="00EF3F0E"/>
    <w:rsid w:val="00EF4446"/>
    <w:rsid w:val="00EF4656"/>
    <w:rsid w:val="00EF4DF8"/>
    <w:rsid w:val="00EF5044"/>
    <w:rsid w:val="00EF600B"/>
    <w:rsid w:val="00EF6052"/>
    <w:rsid w:val="00EF6944"/>
    <w:rsid w:val="00EF6B47"/>
    <w:rsid w:val="00EF74AC"/>
    <w:rsid w:val="00F00097"/>
    <w:rsid w:val="00F0064C"/>
    <w:rsid w:val="00F01CC6"/>
    <w:rsid w:val="00F028E4"/>
    <w:rsid w:val="00F02A7C"/>
    <w:rsid w:val="00F02E68"/>
    <w:rsid w:val="00F03A82"/>
    <w:rsid w:val="00F03AC3"/>
    <w:rsid w:val="00F0463D"/>
    <w:rsid w:val="00F06DB4"/>
    <w:rsid w:val="00F07069"/>
    <w:rsid w:val="00F076E6"/>
    <w:rsid w:val="00F07BF7"/>
    <w:rsid w:val="00F1076D"/>
    <w:rsid w:val="00F1114C"/>
    <w:rsid w:val="00F11841"/>
    <w:rsid w:val="00F11963"/>
    <w:rsid w:val="00F13159"/>
    <w:rsid w:val="00F1471A"/>
    <w:rsid w:val="00F148A8"/>
    <w:rsid w:val="00F1507E"/>
    <w:rsid w:val="00F15599"/>
    <w:rsid w:val="00F16987"/>
    <w:rsid w:val="00F16A83"/>
    <w:rsid w:val="00F17493"/>
    <w:rsid w:val="00F2100D"/>
    <w:rsid w:val="00F2159E"/>
    <w:rsid w:val="00F21B79"/>
    <w:rsid w:val="00F21EBB"/>
    <w:rsid w:val="00F22454"/>
    <w:rsid w:val="00F22AF2"/>
    <w:rsid w:val="00F2393F"/>
    <w:rsid w:val="00F23BFB"/>
    <w:rsid w:val="00F23F3A"/>
    <w:rsid w:val="00F242DB"/>
    <w:rsid w:val="00F244C3"/>
    <w:rsid w:val="00F2452D"/>
    <w:rsid w:val="00F25726"/>
    <w:rsid w:val="00F25AA4"/>
    <w:rsid w:val="00F26898"/>
    <w:rsid w:val="00F26D55"/>
    <w:rsid w:val="00F27373"/>
    <w:rsid w:val="00F302CF"/>
    <w:rsid w:val="00F3106D"/>
    <w:rsid w:val="00F314EA"/>
    <w:rsid w:val="00F317CA"/>
    <w:rsid w:val="00F32844"/>
    <w:rsid w:val="00F32A45"/>
    <w:rsid w:val="00F32AD8"/>
    <w:rsid w:val="00F3343A"/>
    <w:rsid w:val="00F334F3"/>
    <w:rsid w:val="00F33853"/>
    <w:rsid w:val="00F33C9E"/>
    <w:rsid w:val="00F348CF"/>
    <w:rsid w:val="00F366B3"/>
    <w:rsid w:val="00F36C40"/>
    <w:rsid w:val="00F36D7A"/>
    <w:rsid w:val="00F3714C"/>
    <w:rsid w:val="00F4136E"/>
    <w:rsid w:val="00F41890"/>
    <w:rsid w:val="00F4205D"/>
    <w:rsid w:val="00F422B0"/>
    <w:rsid w:val="00F42779"/>
    <w:rsid w:val="00F43C2C"/>
    <w:rsid w:val="00F43F34"/>
    <w:rsid w:val="00F43FDB"/>
    <w:rsid w:val="00F44BDF"/>
    <w:rsid w:val="00F44D35"/>
    <w:rsid w:val="00F457B3"/>
    <w:rsid w:val="00F45A2C"/>
    <w:rsid w:val="00F45C2B"/>
    <w:rsid w:val="00F45EA8"/>
    <w:rsid w:val="00F465A4"/>
    <w:rsid w:val="00F46C1B"/>
    <w:rsid w:val="00F4741E"/>
    <w:rsid w:val="00F50C19"/>
    <w:rsid w:val="00F50D85"/>
    <w:rsid w:val="00F52D41"/>
    <w:rsid w:val="00F53702"/>
    <w:rsid w:val="00F54298"/>
    <w:rsid w:val="00F55BB6"/>
    <w:rsid w:val="00F5619E"/>
    <w:rsid w:val="00F56954"/>
    <w:rsid w:val="00F56962"/>
    <w:rsid w:val="00F56A02"/>
    <w:rsid w:val="00F56F61"/>
    <w:rsid w:val="00F57C0A"/>
    <w:rsid w:val="00F60400"/>
    <w:rsid w:val="00F60525"/>
    <w:rsid w:val="00F605C5"/>
    <w:rsid w:val="00F61020"/>
    <w:rsid w:val="00F61231"/>
    <w:rsid w:val="00F613CB"/>
    <w:rsid w:val="00F61768"/>
    <w:rsid w:val="00F625E2"/>
    <w:rsid w:val="00F625EA"/>
    <w:rsid w:val="00F62622"/>
    <w:rsid w:val="00F633DF"/>
    <w:rsid w:val="00F63B20"/>
    <w:rsid w:val="00F63CF1"/>
    <w:rsid w:val="00F63F94"/>
    <w:rsid w:val="00F640E6"/>
    <w:rsid w:val="00F6432E"/>
    <w:rsid w:val="00F649B5"/>
    <w:rsid w:val="00F66212"/>
    <w:rsid w:val="00F67EB7"/>
    <w:rsid w:val="00F70AA9"/>
    <w:rsid w:val="00F71954"/>
    <w:rsid w:val="00F72011"/>
    <w:rsid w:val="00F7372A"/>
    <w:rsid w:val="00F73B4D"/>
    <w:rsid w:val="00F73D63"/>
    <w:rsid w:val="00F74466"/>
    <w:rsid w:val="00F7513E"/>
    <w:rsid w:val="00F75DD0"/>
    <w:rsid w:val="00F75ECC"/>
    <w:rsid w:val="00F75ED9"/>
    <w:rsid w:val="00F75EE2"/>
    <w:rsid w:val="00F75FA3"/>
    <w:rsid w:val="00F75FBA"/>
    <w:rsid w:val="00F761CF"/>
    <w:rsid w:val="00F76E45"/>
    <w:rsid w:val="00F77738"/>
    <w:rsid w:val="00F8095D"/>
    <w:rsid w:val="00F809A4"/>
    <w:rsid w:val="00F80BBF"/>
    <w:rsid w:val="00F8140D"/>
    <w:rsid w:val="00F81586"/>
    <w:rsid w:val="00F81A8B"/>
    <w:rsid w:val="00F81B45"/>
    <w:rsid w:val="00F82850"/>
    <w:rsid w:val="00F82A24"/>
    <w:rsid w:val="00F841F0"/>
    <w:rsid w:val="00F853F8"/>
    <w:rsid w:val="00F8769F"/>
    <w:rsid w:val="00F87993"/>
    <w:rsid w:val="00F9045E"/>
    <w:rsid w:val="00F90A5D"/>
    <w:rsid w:val="00F90E7E"/>
    <w:rsid w:val="00F9144B"/>
    <w:rsid w:val="00F91E11"/>
    <w:rsid w:val="00F93301"/>
    <w:rsid w:val="00F93485"/>
    <w:rsid w:val="00F93782"/>
    <w:rsid w:val="00F93EA4"/>
    <w:rsid w:val="00F94BFA"/>
    <w:rsid w:val="00F94F93"/>
    <w:rsid w:val="00F95944"/>
    <w:rsid w:val="00F9603A"/>
    <w:rsid w:val="00F969C0"/>
    <w:rsid w:val="00F97025"/>
    <w:rsid w:val="00F97765"/>
    <w:rsid w:val="00FA0D13"/>
    <w:rsid w:val="00FA16B0"/>
    <w:rsid w:val="00FA2467"/>
    <w:rsid w:val="00FA33A2"/>
    <w:rsid w:val="00FA405A"/>
    <w:rsid w:val="00FA41DD"/>
    <w:rsid w:val="00FA4558"/>
    <w:rsid w:val="00FA4761"/>
    <w:rsid w:val="00FA4C59"/>
    <w:rsid w:val="00FA4FF9"/>
    <w:rsid w:val="00FA5D1C"/>
    <w:rsid w:val="00FA6F5F"/>
    <w:rsid w:val="00FA7174"/>
    <w:rsid w:val="00FB18AF"/>
    <w:rsid w:val="00FB2980"/>
    <w:rsid w:val="00FB29E5"/>
    <w:rsid w:val="00FB2AC4"/>
    <w:rsid w:val="00FB2E12"/>
    <w:rsid w:val="00FB3DC3"/>
    <w:rsid w:val="00FB421E"/>
    <w:rsid w:val="00FB44D6"/>
    <w:rsid w:val="00FB4633"/>
    <w:rsid w:val="00FB5B76"/>
    <w:rsid w:val="00FB5F66"/>
    <w:rsid w:val="00FB6155"/>
    <w:rsid w:val="00FB64CA"/>
    <w:rsid w:val="00FB7C60"/>
    <w:rsid w:val="00FB7FCF"/>
    <w:rsid w:val="00FC05A4"/>
    <w:rsid w:val="00FC05F3"/>
    <w:rsid w:val="00FC09F0"/>
    <w:rsid w:val="00FC20CA"/>
    <w:rsid w:val="00FC30D3"/>
    <w:rsid w:val="00FC337E"/>
    <w:rsid w:val="00FC3B44"/>
    <w:rsid w:val="00FC47D6"/>
    <w:rsid w:val="00FC48F8"/>
    <w:rsid w:val="00FC534F"/>
    <w:rsid w:val="00FC5391"/>
    <w:rsid w:val="00FC64D4"/>
    <w:rsid w:val="00FC6505"/>
    <w:rsid w:val="00FC6A34"/>
    <w:rsid w:val="00FC6DED"/>
    <w:rsid w:val="00FC73B7"/>
    <w:rsid w:val="00FC74A6"/>
    <w:rsid w:val="00FC7823"/>
    <w:rsid w:val="00FD0152"/>
    <w:rsid w:val="00FD081C"/>
    <w:rsid w:val="00FD09E3"/>
    <w:rsid w:val="00FD0B7A"/>
    <w:rsid w:val="00FD1B9E"/>
    <w:rsid w:val="00FD227E"/>
    <w:rsid w:val="00FD31F9"/>
    <w:rsid w:val="00FD42FD"/>
    <w:rsid w:val="00FD4650"/>
    <w:rsid w:val="00FD4806"/>
    <w:rsid w:val="00FD4E3C"/>
    <w:rsid w:val="00FD5931"/>
    <w:rsid w:val="00FD61B1"/>
    <w:rsid w:val="00FD69FC"/>
    <w:rsid w:val="00FD6F96"/>
    <w:rsid w:val="00FE0402"/>
    <w:rsid w:val="00FE10E8"/>
    <w:rsid w:val="00FE17AD"/>
    <w:rsid w:val="00FE248F"/>
    <w:rsid w:val="00FE25E4"/>
    <w:rsid w:val="00FE2D46"/>
    <w:rsid w:val="00FE436A"/>
    <w:rsid w:val="00FE4748"/>
    <w:rsid w:val="00FE48DF"/>
    <w:rsid w:val="00FE6616"/>
    <w:rsid w:val="00FE6A20"/>
    <w:rsid w:val="00FF007C"/>
    <w:rsid w:val="00FF098E"/>
    <w:rsid w:val="00FF1B14"/>
    <w:rsid w:val="00FF1B84"/>
    <w:rsid w:val="00FF2C02"/>
    <w:rsid w:val="00FF2E0E"/>
    <w:rsid w:val="00FF31F6"/>
    <w:rsid w:val="00FF43B3"/>
    <w:rsid w:val="00FF5821"/>
    <w:rsid w:val="00FF7F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C69E74"/>
  <w15:docId w15:val="{E9CE6CBD-8099-4A02-883A-AE20D8670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6789"/>
    <w:pPr>
      <w:autoSpaceDE w:val="0"/>
      <w:autoSpaceDN w:val="0"/>
      <w:spacing w:after="120" w:line="240" w:lineRule="auto"/>
      <w:jc w:val="both"/>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6114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61144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611447"/>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CD0167"/>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326F6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1,UL,Абзац маркированнный,Bullets,Шаг процесса,Предусловия,Абзац 1,Bullet Number,Bullet List,FooterText,numbered,Table-Normal,RSHB_Table-Normal,1. Абзац списка,Нумерованный список_ФТ,Булет 1,Нумерованый список,lp1,lp11,List Paragraph11,L,l"/>
    <w:basedOn w:val="a"/>
    <w:link w:val="a4"/>
    <w:uiPriority w:val="34"/>
    <w:qFormat/>
    <w:rsid w:val="00DC3A43"/>
    <w:pPr>
      <w:ind w:left="720"/>
      <w:contextualSpacing/>
    </w:pPr>
  </w:style>
  <w:style w:type="paragraph" w:customStyle="1" w:styleId="-1">
    <w:name w:val="Регламент по ПДн - Заголовок 1"/>
    <w:basedOn w:val="a3"/>
    <w:link w:val="-10"/>
    <w:qFormat/>
    <w:rsid w:val="00CE2DDA"/>
    <w:pPr>
      <w:numPr>
        <w:numId w:val="1"/>
      </w:numPr>
      <w:spacing w:before="240" w:after="240"/>
    </w:pPr>
    <w:rPr>
      <w:b/>
    </w:rPr>
  </w:style>
  <w:style w:type="character" w:customStyle="1" w:styleId="10">
    <w:name w:val="Заголовок 1 Знак"/>
    <w:basedOn w:val="a0"/>
    <w:link w:val="1"/>
    <w:uiPriority w:val="9"/>
    <w:rsid w:val="00611447"/>
    <w:rPr>
      <w:rFonts w:asciiTheme="majorHAnsi" w:eastAsiaTheme="majorEastAsia" w:hAnsiTheme="majorHAnsi" w:cstheme="majorBidi"/>
      <w:b/>
      <w:bCs/>
      <w:color w:val="365F91" w:themeColor="accent1" w:themeShade="BF"/>
      <w:sz w:val="28"/>
      <w:szCs w:val="28"/>
    </w:rPr>
  </w:style>
  <w:style w:type="character" w:customStyle="1" w:styleId="a4">
    <w:name w:val="Абзац списка Знак"/>
    <w:aliases w:val="1 Знак,UL Знак,Абзац маркированнный Знак,Bullets Знак,Шаг процесса Знак,Предусловия Знак,Абзац 1 Знак,Bullet Number Знак,Bullet List Знак,FooterText Знак,numbered Знак,Table-Normal Знак,RSHB_Table-Normal Знак,1. Абзац списка Знак"/>
    <w:basedOn w:val="a0"/>
    <w:link w:val="a3"/>
    <w:uiPriority w:val="34"/>
    <w:qFormat/>
    <w:rsid w:val="00611447"/>
  </w:style>
  <w:style w:type="character" w:customStyle="1" w:styleId="-10">
    <w:name w:val="Регламент по ПДн - Заголовок 1 Знак"/>
    <w:basedOn w:val="a4"/>
    <w:link w:val="-1"/>
    <w:rsid w:val="00CE2DDA"/>
    <w:rPr>
      <w:rFonts w:ascii="Times New Roman" w:eastAsia="Times New Roman" w:hAnsi="Times New Roman" w:cs="Times New Roman"/>
      <w:b/>
      <w:sz w:val="24"/>
      <w:szCs w:val="24"/>
      <w:lang w:eastAsia="ru-RU"/>
    </w:rPr>
  </w:style>
  <w:style w:type="character" w:customStyle="1" w:styleId="20">
    <w:name w:val="Заголовок 2 Знак"/>
    <w:basedOn w:val="a0"/>
    <w:link w:val="2"/>
    <w:uiPriority w:val="9"/>
    <w:rsid w:val="00611447"/>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611447"/>
    <w:rPr>
      <w:rFonts w:asciiTheme="majorHAnsi" w:eastAsiaTheme="majorEastAsia" w:hAnsiTheme="majorHAnsi" w:cstheme="majorBidi"/>
      <w:b/>
      <w:bCs/>
      <w:color w:val="4F81BD" w:themeColor="accent1"/>
    </w:rPr>
  </w:style>
  <w:style w:type="paragraph" w:styleId="11">
    <w:name w:val="toc 1"/>
    <w:basedOn w:val="a"/>
    <w:next w:val="a"/>
    <w:autoRedefine/>
    <w:uiPriority w:val="39"/>
    <w:unhideWhenUsed/>
    <w:rsid w:val="00611447"/>
    <w:pPr>
      <w:spacing w:after="0"/>
    </w:pPr>
  </w:style>
  <w:style w:type="character" w:styleId="a5">
    <w:name w:val="Hyperlink"/>
    <w:basedOn w:val="a0"/>
    <w:uiPriority w:val="99"/>
    <w:unhideWhenUsed/>
    <w:rsid w:val="00611447"/>
    <w:rPr>
      <w:color w:val="0000FF" w:themeColor="hyperlink"/>
      <w:u w:val="single"/>
    </w:rPr>
  </w:style>
  <w:style w:type="paragraph" w:styleId="a6">
    <w:name w:val="header"/>
    <w:basedOn w:val="a"/>
    <w:link w:val="a7"/>
    <w:uiPriority w:val="99"/>
    <w:unhideWhenUsed/>
    <w:rsid w:val="00F43C2C"/>
    <w:pPr>
      <w:tabs>
        <w:tab w:val="center" w:pos="4677"/>
        <w:tab w:val="right" w:pos="9355"/>
      </w:tabs>
      <w:spacing w:after="0"/>
    </w:pPr>
  </w:style>
  <w:style w:type="character" w:customStyle="1" w:styleId="a7">
    <w:name w:val="Верхний колонтитул Знак"/>
    <w:basedOn w:val="a0"/>
    <w:link w:val="a6"/>
    <w:uiPriority w:val="99"/>
    <w:rsid w:val="00F43C2C"/>
  </w:style>
  <w:style w:type="paragraph" w:styleId="a8">
    <w:name w:val="footer"/>
    <w:basedOn w:val="a"/>
    <w:link w:val="a9"/>
    <w:uiPriority w:val="99"/>
    <w:unhideWhenUsed/>
    <w:rsid w:val="00F43C2C"/>
    <w:pPr>
      <w:tabs>
        <w:tab w:val="center" w:pos="4677"/>
        <w:tab w:val="right" w:pos="9355"/>
      </w:tabs>
      <w:spacing w:after="0"/>
    </w:pPr>
  </w:style>
  <w:style w:type="character" w:customStyle="1" w:styleId="a9">
    <w:name w:val="Нижний колонтитул Знак"/>
    <w:basedOn w:val="a0"/>
    <w:link w:val="a8"/>
    <w:uiPriority w:val="99"/>
    <w:rsid w:val="00F43C2C"/>
  </w:style>
  <w:style w:type="paragraph" w:customStyle="1" w:styleId="-">
    <w:name w:val="Регламент по ПДн - основной текст"/>
    <w:basedOn w:val="-1"/>
    <w:link w:val="-0"/>
    <w:qFormat/>
    <w:rsid w:val="008B0E3F"/>
    <w:pPr>
      <w:numPr>
        <w:ilvl w:val="1"/>
      </w:numPr>
      <w:tabs>
        <w:tab w:val="left" w:pos="567"/>
      </w:tabs>
      <w:spacing w:before="0" w:after="120"/>
      <w:ind w:left="858"/>
      <w:contextualSpacing w:val="0"/>
    </w:pPr>
    <w:rPr>
      <w:b w:val="0"/>
    </w:rPr>
  </w:style>
  <w:style w:type="paragraph" w:customStyle="1" w:styleId="-2">
    <w:name w:val="Регламент по ПДн - Приложения"/>
    <w:basedOn w:val="-1"/>
    <w:link w:val="-3"/>
    <w:qFormat/>
    <w:rsid w:val="00EE4093"/>
    <w:pPr>
      <w:numPr>
        <w:numId w:val="0"/>
      </w:numPr>
      <w:jc w:val="right"/>
    </w:pPr>
  </w:style>
  <w:style w:type="character" w:customStyle="1" w:styleId="-0">
    <w:name w:val="Регламент по ПДн - основной текст Знак"/>
    <w:basedOn w:val="-10"/>
    <w:link w:val="-"/>
    <w:rsid w:val="008B0E3F"/>
    <w:rPr>
      <w:rFonts w:ascii="Times New Roman" w:eastAsia="Times New Roman" w:hAnsi="Times New Roman" w:cs="Times New Roman"/>
      <w:b w:val="0"/>
      <w:sz w:val="24"/>
      <w:szCs w:val="24"/>
      <w:lang w:eastAsia="ru-RU"/>
    </w:rPr>
  </w:style>
  <w:style w:type="character" w:customStyle="1" w:styleId="-3">
    <w:name w:val="Регламент по ПДн - Приложения Знак"/>
    <w:basedOn w:val="-10"/>
    <w:link w:val="-2"/>
    <w:rsid w:val="00EE4093"/>
    <w:rPr>
      <w:rFonts w:ascii="Times New Roman" w:eastAsia="Times New Roman" w:hAnsi="Times New Roman" w:cs="Times New Roman"/>
      <w:b/>
      <w:sz w:val="24"/>
      <w:szCs w:val="24"/>
      <w:lang w:eastAsia="ru-RU"/>
    </w:rPr>
  </w:style>
  <w:style w:type="paragraph" w:styleId="aa">
    <w:name w:val="Balloon Text"/>
    <w:basedOn w:val="a"/>
    <w:link w:val="ab"/>
    <w:uiPriority w:val="99"/>
    <w:semiHidden/>
    <w:unhideWhenUsed/>
    <w:rsid w:val="00954564"/>
    <w:pPr>
      <w:spacing w:after="0"/>
    </w:pPr>
    <w:rPr>
      <w:rFonts w:ascii="Tahoma" w:hAnsi="Tahoma" w:cs="Tahoma"/>
      <w:sz w:val="16"/>
      <w:szCs w:val="16"/>
    </w:rPr>
  </w:style>
  <w:style w:type="character" w:customStyle="1" w:styleId="ab">
    <w:name w:val="Текст выноски Знак"/>
    <w:basedOn w:val="a0"/>
    <w:link w:val="aa"/>
    <w:uiPriority w:val="99"/>
    <w:semiHidden/>
    <w:rsid w:val="00954564"/>
    <w:rPr>
      <w:rFonts w:ascii="Tahoma" w:eastAsia="Times New Roman" w:hAnsi="Tahoma" w:cs="Tahoma"/>
      <w:sz w:val="16"/>
      <w:szCs w:val="16"/>
      <w:lang w:eastAsia="ru-RU"/>
    </w:rPr>
  </w:style>
  <w:style w:type="paragraph" w:styleId="ac">
    <w:name w:val="Normal (Web)"/>
    <w:basedOn w:val="a"/>
    <w:uiPriority w:val="99"/>
    <w:semiHidden/>
    <w:unhideWhenUsed/>
    <w:rsid w:val="00C37BE1"/>
    <w:pPr>
      <w:autoSpaceDE/>
      <w:autoSpaceDN/>
      <w:spacing w:before="100" w:beforeAutospacing="1" w:after="100" w:afterAutospacing="1"/>
      <w:jc w:val="left"/>
    </w:pPr>
    <w:rPr>
      <w:rFonts w:eastAsiaTheme="minorEastAsia"/>
    </w:rPr>
  </w:style>
  <w:style w:type="paragraph" w:styleId="ad">
    <w:name w:val="footnote text"/>
    <w:aliases w:val="Текст сноски Знак Знак Знак Знак,Текст сноски Знак Знак Знак,Текст сноски Знак Знак,Текст сноски Знак1 Знак,Текст сноски Знак Знак1,Текст сноски Знак1 Знак Знак Знак Знак,Текст сноски Знак Знак Знак Знак Знак Знак,Текст сноски Знак2,З,Знак"/>
    <w:basedOn w:val="a"/>
    <w:link w:val="ae"/>
    <w:uiPriority w:val="99"/>
    <w:qFormat/>
    <w:rsid w:val="001E535B"/>
    <w:pPr>
      <w:autoSpaceDE/>
      <w:autoSpaceDN/>
      <w:spacing w:after="0"/>
      <w:jc w:val="left"/>
    </w:pPr>
    <w:rPr>
      <w:sz w:val="20"/>
      <w:szCs w:val="20"/>
    </w:rPr>
  </w:style>
  <w:style w:type="character" w:customStyle="1" w:styleId="ae">
    <w:name w:val="Текст сноски Знак"/>
    <w:aliases w:val="Текст сноски Знак Знак Знак Знак Знак,Текст сноски Знак Знак Знак Знак1,Текст сноски Знак Знак Знак1,Текст сноски Знак1 Знак Знак,Текст сноски Знак Знак1 Знак,Текст сноски Знак1 Знак Знак Знак Знак Знак,Текст сноски Знак2 Знак,З Знак"/>
    <w:basedOn w:val="a0"/>
    <w:link w:val="ad"/>
    <w:uiPriority w:val="99"/>
    <w:qFormat/>
    <w:rsid w:val="001E535B"/>
    <w:rPr>
      <w:rFonts w:ascii="Times New Roman" w:eastAsia="Times New Roman" w:hAnsi="Times New Roman" w:cs="Times New Roman"/>
      <w:sz w:val="20"/>
      <w:szCs w:val="20"/>
      <w:lang w:eastAsia="ru-RU"/>
    </w:rPr>
  </w:style>
  <w:style w:type="character" w:styleId="af">
    <w:name w:val="footnote reference"/>
    <w:aliases w:val="Схема документа Знак1"/>
    <w:link w:val="af0"/>
    <w:uiPriority w:val="99"/>
    <w:qFormat/>
    <w:rsid w:val="001E535B"/>
    <w:rPr>
      <w:vertAlign w:val="superscript"/>
    </w:rPr>
  </w:style>
  <w:style w:type="paragraph" w:styleId="af1">
    <w:name w:val="Title"/>
    <w:basedOn w:val="a"/>
    <w:next w:val="a"/>
    <w:link w:val="af2"/>
    <w:uiPriority w:val="10"/>
    <w:qFormat/>
    <w:rsid w:val="002F38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2">
    <w:name w:val="Заголовок Знак"/>
    <w:basedOn w:val="a0"/>
    <w:link w:val="af1"/>
    <w:uiPriority w:val="10"/>
    <w:rsid w:val="002F387C"/>
    <w:rPr>
      <w:rFonts w:asciiTheme="majorHAnsi" w:eastAsiaTheme="majorEastAsia" w:hAnsiTheme="majorHAnsi" w:cstheme="majorBidi"/>
      <w:color w:val="17365D" w:themeColor="text2" w:themeShade="BF"/>
      <w:spacing w:val="5"/>
      <w:kern w:val="28"/>
      <w:sz w:val="52"/>
      <w:szCs w:val="52"/>
      <w:lang w:eastAsia="ru-RU"/>
    </w:rPr>
  </w:style>
  <w:style w:type="character" w:styleId="af3">
    <w:name w:val="annotation reference"/>
    <w:basedOn w:val="a0"/>
    <w:uiPriority w:val="99"/>
    <w:unhideWhenUsed/>
    <w:qFormat/>
    <w:rsid w:val="00C40F76"/>
    <w:rPr>
      <w:sz w:val="16"/>
      <w:szCs w:val="16"/>
    </w:rPr>
  </w:style>
  <w:style w:type="paragraph" w:styleId="af4">
    <w:name w:val="annotation text"/>
    <w:basedOn w:val="a"/>
    <w:link w:val="af5"/>
    <w:uiPriority w:val="99"/>
    <w:unhideWhenUsed/>
    <w:qFormat/>
    <w:rsid w:val="00C40F76"/>
    <w:rPr>
      <w:sz w:val="20"/>
      <w:szCs w:val="20"/>
    </w:rPr>
  </w:style>
  <w:style w:type="character" w:customStyle="1" w:styleId="af5">
    <w:name w:val="Текст примечания Знак"/>
    <w:basedOn w:val="a0"/>
    <w:link w:val="af4"/>
    <w:uiPriority w:val="99"/>
    <w:qFormat/>
    <w:rsid w:val="00C40F76"/>
    <w:rPr>
      <w:rFonts w:ascii="Times New Roman" w:eastAsia="Times New Roman" w:hAnsi="Times New Roman" w:cs="Times New Roman"/>
      <w:sz w:val="20"/>
      <w:szCs w:val="20"/>
      <w:lang w:eastAsia="ru-RU"/>
    </w:rPr>
  </w:style>
  <w:style w:type="paragraph" w:styleId="af6">
    <w:name w:val="annotation subject"/>
    <w:basedOn w:val="af4"/>
    <w:next w:val="af4"/>
    <w:link w:val="af7"/>
    <w:uiPriority w:val="99"/>
    <w:semiHidden/>
    <w:unhideWhenUsed/>
    <w:rsid w:val="00C40F76"/>
    <w:rPr>
      <w:b/>
      <w:bCs/>
    </w:rPr>
  </w:style>
  <w:style w:type="character" w:customStyle="1" w:styleId="af7">
    <w:name w:val="Тема примечания Знак"/>
    <w:basedOn w:val="af5"/>
    <w:link w:val="af6"/>
    <w:uiPriority w:val="99"/>
    <w:semiHidden/>
    <w:rsid w:val="00C40F76"/>
    <w:rPr>
      <w:rFonts w:ascii="Times New Roman" w:eastAsia="Times New Roman" w:hAnsi="Times New Roman" w:cs="Times New Roman"/>
      <w:b/>
      <w:bCs/>
      <w:sz w:val="20"/>
      <w:szCs w:val="20"/>
      <w:lang w:eastAsia="ru-RU"/>
    </w:rPr>
  </w:style>
  <w:style w:type="table" w:styleId="af8">
    <w:name w:val="Table Grid"/>
    <w:basedOn w:val="a1"/>
    <w:uiPriority w:val="39"/>
    <w:rsid w:val="00B21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
    <w:name w:val="Основной текст (6)"/>
    <w:basedOn w:val="a0"/>
    <w:link w:val="61"/>
    <w:uiPriority w:val="99"/>
    <w:locked/>
    <w:rsid w:val="00FB421E"/>
    <w:rPr>
      <w:rFonts w:ascii="Times New Roman" w:hAnsi="Times New Roman" w:cs="Times New Roman"/>
      <w:shd w:val="clear" w:color="auto" w:fill="FFFFFF"/>
    </w:rPr>
  </w:style>
  <w:style w:type="paragraph" w:customStyle="1" w:styleId="61">
    <w:name w:val="Основной текст (6)1"/>
    <w:basedOn w:val="a"/>
    <w:link w:val="6"/>
    <w:uiPriority w:val="99"/>
    <w:rsid w:val="00FB421E"/>
    <w:pPr>
      <w:shd w:val="clear" w:color="auto" w:fill="FFFFFF"/>
      <w:autoSpaceDE/>
      <w:autoSpaceDN/>
      <w:spacing w:before="420" w:after="0" w:line="456" w:lineRule="exact"/>
      <w:jc w:val="left"/>
    </w:pPr>
    <w:rPr>
      <w:rFonts w:eastAsiaTheme="minorHAnsi"/>
      <w:sz w:val="22"/>
      <w:szCs w:val="22"/>
      <w:lang w:eastAsia="en-US"/>
    </w:rPr>
  </w:style>
  <w:style w:type="character" w:customStyle="1" w:styleId="41">
    <w:name w:val="Основной текст (4)"/>
    <w:basedOn w:val="a0"/>
    <w:link w:val="410"/>
    <w:uiPriority w:val="99"/>
    <w:locked/>
    <w:rsid w:val="00FB421E"/>
    <w:rPr>
      <w:rFonts w:ascii="Times New Roman" w:hAnsi="Times New Roman" w:cs="Times New Roman"/>
      <w:sz w:val="30"/>
      <w:szCs w:val="30"/>
      <w:shd w:val="clear" w:color="auto" w:fill="FFFFFF"/>
    </w:rPr>
  </w:style>
  <w:style w:type="paragraph" w:customStyle="1" w:styleId="410">
    <w:name w:val="Основной текст (4)1"/>
    <w:basedOn w:val="a"/>
    <w:link w:val="41"/>
    <w:uiPriority w:val="99"/>
    <w:rsid w:val="00FB421E"/>
    <w:pPr>
      <w:shd w:val="clear" w:color="auto" w:fill="FFFFFF"/>
      <w:autoSpaceDE/>
      <w:autoSpaceDN/>
      <w:spacing w:after="360" w:line="322" w:lineRule="exact"/>
      <w:jc w:val="right"/>
    </w:pPr>
    <w:rPr>
      <w:rFonts w:eastAsiaTheme="minorHAnsi"/>
      <w:sz w:val="30"/>
      <w:szCs w:val="30"/>
      <w:lang w:eastAsia="en-US"/>
    </w:rPr>
  </w:style>
  <w:style w:type="paragraph" w:styleId="af9">
    <w:name w:val="endnote text"/>
    <w:basedOn w:val="a"/>
    <w:link w:val="afa"/>
    <w:uiPriority w:val="99"/>
    <w:semiHidden/>
    <w:unhideWhenUsed/>
    <w:rsid w:val="00BE73E9"/>
    <w:pPr>
      <w:spacing w:after="0"/>
    </w:pPr>
    <w:rPr>
      <w:sz w:val="20"/>
      <w:szCs w:val="20"/>
    </w:rPr>
  </w:style>
  <w:style w:type="character" w:customStyle="1" w:styleId="afa">
    <w:name w:val="Текст концевой сноски Знак"/>
    <w:basedOn w:val="a0"/>
    <w:link w:val="af9"/>
    <w:uiPriority w:val="99"/>
    <w:semiHidden/>
    <w:rsid w:val="00BE73E9"/>
    <w:rPr>
      <w:rFonts w:ascii="Times New Roman" w:eastAsia="Times New Roman" w:hAnsi="Times New Roman" w:cs="Times New Roman"/>
      <w:sz w:val="20"/>
      <w:szCs w:val="20"/>
      <w:lang w:eastAsia="ru-RU"/>
    </w:rPr>
  </w:style>
  <w:style w:type="character" w:styleId="afb">
    <w:name w:val="endnote reference"/>
    <w:basedOn w:val="a0"/>
    <w:uiPriority w:val="99"/>
    <w:semiHidden/>
    <w:unhideWhenUsed/>
    <w:rsid w:val="00BE73E9"/>
    <w:rPr>
      <w:vertAlign w:val="superscript"/>
    </w:rPr>
  </w:style>
  <w:style w:type="character" w:customStyle="1" w:styleId="blk3">
    <w:name w:val="blk3"/>
    <w:basedOn w:val="a0"/>
    <w:rsid w:val="00EE2E16"/>
    <w:rPr>
      <w:vanish w:val="0"/>
      <w:webHidden w:val="0"/>
      <w:specVanish w:val="0"/>
    </w:rPr>
  </w:style>
  <w:style w:type="paragraph" w:customStyle="1" w:styleId="FR1">
    <w:name w:val="FR1"/>
    <w:uiPriority w:val="99"/>
    <w:rsid w:val="00D326FF"/>
    <w:pPr>
      <w:widowControl w:val="0"/>
      <w:autoSpaceDE w:val="0"/>
      <w:autoSpaceDN w:val="0"/>
      <w:spacing w:after="0" w:line="300" w:lineRule="auto"/>
      <w:ind w:left="640" w:right="600"/>
      <w:jc w:val="center"/>
    </w:pPr>
    <w:rPr>
      <w:rFonts w:ascii="Arial" w:eastAsia="Times New Roman" w:hAnsi="Arial" w:cs="Arial"/>
      <w:b/>
      <w:bCs/>
      <w:lang w:eastAsia="ru-RU"/>
    </w:rPr>
  </w:style>
  <w:style w:type="paragraph" w:styleId="afc">
    <w:name w:val="TOC Heading"/>
    <w:basedOn w:val="1"/>
    <w:next w:val="a"/>
    <w:uiPriority w:val="39"/>
    <w:semiHidden/>
    <w:unhideWhenUsed/>
    <w:qFormat/>
    <w:rsid w:val="00DD67A5"/>
    <w:pPr>
      <w:autoSpaceDE/>
      <w:autoSpaceDN/>
      <w:spacing w:line="276" w:lineRule="auto"/>
      <w:jc w:val="left"/>
      <w:outlineLvl w:val="9"/>
    </w:pPr>
  </w:style>
  <w:style w:type="character" w:customStyle="1" w:styleId="40">
    <w:name w:val="Заголовок 4 Знак"/>
    <w:basedOn w:val="a0"/>
    <w:link w:val="4"/>
    <w:uiPriority w:val="9"/>
    <w:rsid w:val="00CD0167"/>
    <w:rPr>
      <w:rFonts w:asciiTheme="majorHAnsi" w:eastAsiaTheme="majorEastAsia" w:hAnsiTheme="majorHAnsi" w:cstheme="majorBidi"/>
      <w:b/>
      <w:bCs/>
      <w:i/>
      <w:iCs/>
      <w:color w:val="4F81BD" w:themeColor="accent1"/>
      <w:sz w:val="24"/>
      <w:szCs w:val="24"/>
      <w:lang w:eastAsia="ru-RU"/>
    </w:rPr>
  </w:style>
  <w:style w:type="character" w:customStyle="1" w:styleId="50">
    <w:name w:val="Заголовок 5 Знак"/>
    <w:basedOn w:val="a0"/>
    <w:link w:val="5"/>
    <w:uiPriority w:val="9"/>
    <w:rsid w:val="00326F6F"/>
    <w:rPr>
      <w:rFonts w:asciiTheme="majorHAnsi" w:eastAsiaTheme="majorEastAsia" w:hAnsiTheme="majorHAnsi" w:cstheme="majorBidi"/>
      <w:color w:val="243F60" w:themeColor="accent1" w:themeShade="7F"/>
      <w:sz w:val="24"/>
      <w:szCs w:val="24"/>
      <w:lang w:eastAsia="ru-RU"/>
    </w:rPr>
  </w:style>
  <w:style w:type="paragraph" w:styleId="afd">
    <w:name w:val="No Spacing"/>
    <w:uiPriority w:val="1"/>
    <w:qFormat/>
    <w:rsid w:val="00160CF8"/>
    <w:pPr>
      <w:autoSpaceDE w:val="0"/>
      <w:autoSpaceDN w:val="0"/>
      <w:spacing w:after="0" w:line="240" w:lineRule="auto"/>
      <w:jc w:val="both"/>
    </w:pPr>
    <w:rPr>
      <w:rFonts w:ascii="Times New Roman" w:eastAsia="Times New Roman" w:hAnsi="Times New Roman" w:cs="Times New Roman"/>
      <w:sz w:val="24"/>
      <w:szCs w:val="24"/>
      <w:lang w:eastAsia="ru-RU"/>
    </w:rPr>
  </w:style>
  <w:style w:type="character" w:styleId="afe">
    <w:name w:val="Intense Emphasis"/>
    <w:basedOn w:val="a0"/>
    <w:uiPriority w:val="21"/>
    <w:qFormat/>
    <w:rsid w:val="003D1C22"/>
    <w:rPr>
      <w:b/>
      <w:bCs/>
      <w:i/>
      <w:iCs/>
      <w:color w:val="4F81BD" w:themeColor="accent1"/>
    </w:rPr>
  </w:style>
  <w:style w:type="paragraph" w:styleId="31">
    <w:name w:val="toc 3"/>
    <w:basedOn w:val="a"/>
    <w:next w:val="a"/>
    <w:autoRedefine/>
    <w:uiPriority w:val="39"/>
    <w:unhideWhenUsed/>
    <w:rsid w:val="000C63FC"/>
    <w:pPr>
      <w:spacing w:after="100"/>
      <w:ind w:left="480"/>
    </w:pPr>
  </w:style>
  <w:style w:type="paragraph" w:customStyle="1" w:styleId="Caaieiaieoaaeeoueaa">
    <w:name w:val="Caaieiaie oaaeeou eaa."/>
    <w:basedOn w:val="a"/>
    <w:uiPriority w:val="99"/>
    <w:rsid w:val="000C63A6"/>
    <w:pPr>
      <w:widowControl w:val="0"/>
      <w:autoSpaceDE/>
      <w:autoSpaceDN/>
      <w:spacing w:before="20" w:after="20"/>
      <w:jc w:val="left"/>
    </w:pPr>
    <w:rPr>
      <w:b/>
      <w:bCs/>
      <w:sz w:val="20"/>
      <w:szCs w:val="20"/>
    </w:rPr>
  </w:style>
  <w:style w:type="paragraph" w:customStyle="1" w:styleId="Default">
    <w:name w:val="Default"/>
    <w:qFormat/>
    <w:rsid w:val="00907B7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11">
    <w:name w:val="Цветной список - Акцент 11"/>
    <w:basedOn w:val="a"/>
    <w:uiPriority w:val="34"/>
    <w:qFormat/>
    <w:rsid w:val="00907B78"/>
    <w:pPr>
      <w:autoSpaceDE/>
      <w:autoSpaceDN/>
      <w:spacing w:after="200" w:line="276" w:lineRule="auto"/>
      <w:ind w:left="720"/>
      <w:contextualSpacing/>
      <w:jc w:val="left"/>
    </w:pPr>
    <w:rPr>
      <w:rFonts w:ascii="Calibri" w:eastAsia="Calibri" w:hAnsi="Calibri"/>
      <w:sz w:val="22"/>
      <w:szCs w:val="22"/>
      <w:lang w:eastAsia="en-US"/>
    </w:rPr>
  </w:style>
  <w:style w:type="table" w:customStyle="1" w:styleId="12">
    <w:name w:val="Сетка таблицы1"/>
    <w:basedOn w:val="a1"/>
    <w:next w:val="af8"/>
    <w:uiPriority w:val="59"/>
    <w:rsid w:val="00D97330"/>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next w:val="af8"/>
    <w:uiPriority w:val="59"/>
    <w:rsid w:val="00DB1CEE"/>
    <w:pPr>
      <w:spacing w:after="0" w:line="240" w:lineRule="auto"/>
    </w:pPr>
    <w:rPr>
      <w:rFonts w:ascii="Times New Roman" w:eastAsia="Times New Roman" w:hAnsi="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D7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jc w:val="left"/>
    </w:pPr>
    <w:rPr>
      <w:rFonts w:ascii="Courier New" w:hAnsi="Courier New" w:cs="Courier New"/>
      <w:sz w:val="20"/>
      <w:szCs w:val="20"/>
    </w:rPr>
  </w:style>
  <w:style w:type="character" w:customStyle="1" w:styleId="HTML0">
    <w:name w:val="Стандартный HTML Знак"/>
    <w:basedOn w:val="a0"/>
    <w:link w:val="HTML"/>
    <w:uiPriority w:val="99"/>
    <w:rsid w:val="00D74640"/>
    <w:rPr>
      <w:rFonts w:ascii="Courier New" w:eastAsia="Times New Roman" w:hAnsi="Courier New" w:cs="Courier New"/>
      <w:sz w:val="20"/>
      <w:szCs w:val="20"/>
      <w:lang w:eastAsia="ru-RU"/>
    </w:rPr>
  </w:style>
  <w:style w:type="paragraph" w:styleId="aff">
    <w:name w:val="Body Text Indent"/>
    <w:basedOn w:val="a"/>
    <w:link w:val="aff0"/>
    <w:rsid w:val="002E7606"/>
    <w:pPr>
      <w:widowControl w:val="0"/>
      <w:autoSpaceDE/>
      <w:autoSpaceDN/>
      <w:ind w:left="283"/>
      <w:jc w:val="left"/>
    </w:pPr>
    <w:rPr>
      <w:sz w:val="20"/>
      <w:szCs w:val="20"/>
    </w:rPr>
  </w:style>
  <w:style w:type="character" w:customStyle="1" w:styleId="aff0">
    <w:name w:val="Основной текст с отступом Знак"/>
    <w:basedOn w:val="a0"/>
    <w:link w:val="aff"/>
    <w:rsid w:val="002E7606"/>
    <w:rPr>
      <w:rFonts w:ascii="Times New Roman" w:eastAsia="Times New Roman" w:hAnsi="Times New Roman" w:cs="Times New Roman"/>
      <w:sz w:val="20"/>
      <w:szCs w:val="20"/>
      <w:lang w:eastAsia="ru-RU"/>
    </w:rPr>
  </w:style>
  <w:style w:type="paragraph" w:customStyle="1" w:styleId="13">
    <w:name w:val="Обычный1"/>
    <w:rsid w:val="002E7606"/>
    <w:pPr>
      <w:snapToGrid w:val="0"/>
      <w:spacing w:after="0" w:line="240" w:lineRule="auto"/>
    </w:pPr>
    <w:rPr>
      <w:rFonts w:ascii="Times New Roman" w:eastAsia="Times New Roman" w:hAnsi="Times New Roman" w:cs="Times New Roman"/>
      <w:sz w:val="20"/>
      <w:szCs w:val="20"/>
      <w:lang w:eastAsia="ru-RU"/>
    </w:rPr>
  </w:style>
  <w:style w:type="paragraph" w:customStyle="1" w:styleId="ConsPlusNormal">
    <w:name w:val="ConsPlusNormal"/>
    <w:basedOn w:val="a"/>
    <w:rsid w:val="00542E00"/>
    <w:pPr>
      <w:spacing w:after="0"/>
      <w:jc w:val="left"/>
    </w:pPr>
    <w:rPr>
      <w:rFonts w:ascii="Arial" w:eastAsiaTheme="minorHAnsi" w:hAnsi="Arial" w:cs="Arial"/>
      <w:sz w:val="20"/>
      <w:szCs w:val="20"/>
    </w:rPr>
  </w:style>
  <w:style w:type="table" w:customStyle="1" w:styleId="TableNormal1">
    <w:name w:val="Table Normal1"/>
    <w:rsid w:val="00695B88"/>
    <w:pPr>
      <w:pBdr>
        <w:top w:val="none" w:sz="96" w:space="31" w:color="FFFFFF" w:frame="1"/>
        <w:left w:val="none" w:sz="96" w:space="31" w:color="FFFFFF" w:frame="1"/>
        <w:bottom w:val="none" w:sz="96" w:space="31" w:color="FFFFFF" w:frame="1"/>
        <w:right w:val="none" w:sz="96" w:space="31" w:color="FFFFFF" w:frame="1"/>
      </w:pBdr>
      <w:spacing w:after="0" w:line="240" w:lineRule="auto"/>
    </w:pPr>
    <w:rPr>
      <w:rFonts w:ascii="Times New Roman" w:eastAsia="Times New Roman" w:hAnsi="Times New Roman" w:cs="Times New Roman"/>
      <w:sz w:val="20"/>
      <w:szCs w:val="20"/>
      <w:lang w:eastAsia="ru-RU"/>
    </w:rPr>
    <w:tblPr>
      <w:tblInd w:w="0" w:type="dxa"/>
      <w:tblCellMar>
        <w:top w:w="0" w:type="dxa"/>
        <w:left w:w="0" w:type="dxa"/>
        <w:bottom w:w="0" w:type="dxa"/>
        <w:right w:w="0" w:type="dxa"/>
      </w:tblCellMar>
    </w:tblPr>
  </w:style>
  <w:style w:type="paragraph" w:styleId="aff1">
    <w:name w:val="Revision"/>
    <w:hidden/>
    <w:uiPriority w:val="99"/>
    <w:semiHidden/>
    <w:rsid w:val="004555C5"/>
    <w:pPr>
      <w:spacing w:after="0" w:line="240" w:lineRule="auto"/>
    </w:pPr>
    <w:rPr>
      <w:rFonts w:ascii="Times New Roman" w:eastAsia="Times New Roman" w:hAnsi="Times New Roman" w:cs="Times New Roman"/>
      <w:sz w:val="24"/>
      <w:szCs w:val="24"/>
      <w:lang w:eastAsia="ru-RU"/>
    </w:rPr>
  </w:style>
  <w:style w:type="table" w:customStyle="1" w:styleId="32">
    <w:name w:val="Сетка таблицы3"/>
    <w:basedOn w:val="a1"/>
    <w:next w:val="af8"/>
    <w:uiPriority w:val="39"/>
    <w:rsid w:val="00E9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
    <w:name w:val="Стиль7"/>
    <w:basedOn w:val="a"/>
    <w:qFormat/>
    <w:rsid w:val="003073C5"/>
    <w:pPr>
      <w:numPr>
        <w:numId w:val="2"/>
      </w:numPr>
      <w:suppressAutoHyphens/>
      <w:autoSpaceDE/>
      <w:autoSpaceDN/>
      <w:spacing w:before="120" w:after="0"/>
    </w:pPr>
    <w:rPr>
      <w:b/>
      <w:bCs/>
      <w:kern w:val="28"/>
      <w:sz w:val="22"/>
      <w:szCs w:val="22"/>
    </w:rPr>
  </w:style>
  <w:style w:type="paragraph" w:styleId="aff2">
    <w:name w:val="Subtitle"/>
    <w:basedOn w:val="a"/>
    <w:next w:val="a"/>
    <w:link w:val="aff3"/>
    <w:qFormat/>
    <w:rsid w:val="003073C5"/>
    <w:pPr>
      <w:numPr>
        <w:ilvl w:val="1"/>
      </w:numPr>
      <w:autoSpaceDE/>
      <w:autoSpaceDN/>
      <w:spacing w:after="160"/>
      <w:jc w:val="left"/>
    </w:pPr>
    <w:rPr>
      <w:rFonts w:asciiTheme="minorHAnsi" w:eastAsiaTheme="minorEastAsia" w:hAnsiTheme="minorHAnsi" w:cstheme="minorBidi"/>
      <w:color w:val="5A5A5A" w:themeColor="text1" w:themeTint="A5"/>
      <w:spacing w:val="15"/>
      <w:sz w:val="22"/>
      <w:szCs w:val="22"/>
    </w:rPr>
  </w:style>
  <w:style w:type="character" w:customStyle="1" w:styleId="aff3">
    <w:name w:val="Подзаголовок Знак"/>
    <w:basedOn w:val="a0"/>
    <w:link w:val="aff2"/>
    <w:rsid w:val="003073C5"/>
    <w:rPr>
      <w:rFonts w:eastAsiaTheme="minorEastAsia"/>
      <w:color w:val="5A5A5A" w:themeColor="text1" w:themeTint="A5"/>
      <w:spacing w:val="15"/>
      <w:lang w:eastAsia="ru-RU"/>
    </w:rPr>
  </w:style>
  <w:style w:type="paragraph" w:styleId="af0">
    <w:name w:val="Document Map"/>
    <w:basedOn w:val="a"/>
    <w:link w:val="af"/>
    <w:uiPriority w:val="99"/>
    <w:unhideWhenUsed/>
    <w:rsid w:val="003073C5"/>
    <w:pPr>
      <w:autoSpaceDE/>
      <w:autoSpaceDN/>
      <w:spacing w:after="0"/>
      <w:jc w:val="left"/>
    </w:pPr>
    <w:rPr>
      <w:rFonts w:asciiTheme="minorHAnsi" w:eastAsiaTheme="minorHAnsi" w:hAnsiTheme="minorHAnsi" w:cstheme="minorBidi"/>
      <w:sz w:val="22"/>
      <w:szCs w:val="22"/>
      <w:vertAlign w:val="superscript"/>
      <w:lang w:eastAsia="en-US"/>
    </w:rPr>
  </w:style>
  <w:style w:type="character" w:customStyle="1" w:styleId="aff4">
    <w:name w:val="Схема документа Знак"/>
    <w:basedOn w:val="a0"/>
    <w:uiPriority w:val="99"/>
    <w:semiHidden/>
    <w:rsid w:val="003073C5"/>
    <w:rPr>
      <w:rFonts w:ascii="Segoe UI" w:eastAsia="Times New Roman" w:hAnsi="Segoe UI" w:cs="Segoe UI"/>
      <w:sz w:val="16"/>
      <w:szCs w:val="16"/>
      <w:lang w:eastAsia="ru-RU"/>
    </w:rPr>
  </w:style>
  <w:style w:type="table" w:styleId="14">
    <w:name w:val="Plain Table 1"/>
    <w:basedOn w:val="a1"/>
    <w:uiPriority w:val="41"/>
    <w:rsid w:val="007451AC"/>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5">
    <w:name w:val="Текст сноски Знак1"/>
    <w:basedOn w:val="a0"/>
    <w:uiPriority w:val="99"/>
    <w:semiHidden/>
    <w:rsid w:val="00617B3F"/>
    <w:rPr>
      <w:sz w:val="20"/>
      <w:szCs w:val="20"/>
    </w:rPr>
  </w:style>
  <w:style w:type="character" w:customStyle="1" w:styleId="16">
    <w:name w:val="Неразрешенное упоминание1"/>
    <w:basedOn w:val="a0"/>
    <w:uiPriority w:val="99"/>
    <w:semiHidden/>
    <w:unhideWhenUsed/>
    <w:rsid w:val="00754FB9"/>
    <w:rPr>
      <w:color w:val="605E5C"/>
      <w:shd w:val="clear" w:color="auto" w:fill="E1DFDD"/>
    </w:rPr>
  </w:style>
  <w:style w:type="character" w:customStyle="1" w:styleId="22">
    <w:name w:val="Неразрешенное упоминание2"/>
    <w:basedOn w:val="a0"/>
    <w:uiPriority w:val="99"/>
    <w:semiHidden/>
    <w:unhideWhenUsed/>
    <w:rsid w:val="00754FB9"/>
    <w:rPr>
      <w:color w:val="605E5C"/>
      <w:shd w:val="clear" w:color="auto" w:fill="E1DFDD"/>
    </w:rPr>
  </w:style>
  <w:style w:type="paragraph" w:styleId="HTML1">
    <w:name w:val="HTML Address"/>
    <w:basedOn w:val="a"/>
    <w:link w:val="HTML2"/>
    <w:uiPriority w:val="99"/>
    <w:unhideWhenUsed/>
    <w:rsid w:val="002B5B8B"/>
    <w:pPr>
      <w:autoSpaceDE/>
      <w:autoSpaceDN/>
      <w:spacing w:after="0"/>
      <w:jc w:val="left"/>
    </w:pPr>
    <w:rPr>
      <w:i/>
      <w:iCs/>
    </w:rPr>
  </w:style>
  <w:style w:type="character" w:customStyle="1" w:styleId="HTML2">
    <w:name w:val="Адрес HTML Знак"/>
    <w:basedOn w:val="a0"/>
    <w:link w:val="HTML1"/>
    <w:uiPriority w:val="99"/>
    <w:rsid w:val="002B5B8B"/>
    <w:rPr>
      <w:rFonts w:ascii="Times New Roman" w:eastAsia="Times New Roman" w:hAnsi="Times New Roman" w:cs="Times New Roman"/>
      <w:i/>
      <w:iCs/>
      <w:sz w:val="24"/>
      <w:szCs w:val="24"/>
      <w:lang w:eastAsia="ru-RU"/>
    </w:rPr>
  </w:style>
  <w:style w:type="character" w:styleId="aff5">
    <w:name w:val="FollowedHyperlink"/>
    <w:basedOn w:val="a0"/>
    <w:uiPriority w:val="99"/>
    <w:semiHidden/>
    <w:unhideWhenUsed/>
    <w:rsid w:val="000C5EB5"/>
    <w:rPr>
      <w:color w:val="800080" w:themeColor="followedHyperlink"/>
      <w:u w:val="single"/>
    </w:rPr>
  </w:style>
  <w:style w:type="paragraph" w:styleId="aff6">
    <w:name w:val="table of authorities"/>
    <w:basedOn w:val="a"/>
    <w:next w:val="a"/>
    <w:uiPriority w:val="99"/>
    <w:unhideWhenUsed/>
    <w:rsid w:val="00FD0152"/>
    <w:pPr>
      <w:spacing w:after="0"/>
      <w:ind w:left="240" w:hanging="240"/>
      <w:jc w:val="left"/>
    </w:pPr>
    <w:rPr>
      <w:rFonts w:asciiTheme="minorHAnsi" w:hAnsiTheme="minorHAnsi" w:cstheme="minorHAnsi"/>
      <w:sz w:val="20"/>
      <w:szCs w:val="20"/>
    </w:rPr>
  </w:style>
  <w:style w:type="paragraph" w:styleId="aff7">
    <w:name w:val="toa heading"/>
    <w:basedOn w:val="a"/>
    <w:next w:val="a"/>
    <w:uiPriority w:val="99"/>
    <w:unhideWhenUsed/>
    <w:rsid w:val="00FD0152"/>
    <w:pPr>
      <w:spacing w:before="120"/>
      <w:jc w:val="left"/>
    </w:pPr>
    <w:rPr>
      <w:rFonts w:asciiTheme="minorHAnsi" w:hAnsiTheme="minorHAnsi" w:cstheme="minorHAnsi"/>
      <w:sz w:val="20"/>
      <w:szCs w:val="20"/>
      <w:u w:val="single"/>
    </w:rPr>
  </w:style>
  <w:style w:type="paragraph" w:customStyle="1" w:styleId="footnotedescription">
    <w:name w:val="footnote description"/>
    <w:next w:val="a"/>
    <w:link w:val="footnotedescriptionChar"/>
    <w:hidden/>
    <w:rsid w:val="00B313AC"/>
    <w:pPr>
      <w:spacing w:after="0" w:line="274" w:lineRule="auto"/>
      <w:ind w:left="12"/>
    </w:pPr>
    <w:rPr>
      <w:rFonts w:ascii="Times New Roman" w:eastAsia="Times New Roman" w:hAnsi="Times New Roman" w:cs="Times New Roman"/>
      <w:color w:val="000000"/>
      <w:sz w:val="20"/>
      <w:lang w:eastAsia="ru-RU"/>
    </w:rPr>
  </w:style>
  <w:style w:type="character" w:customStyle="1" w:styleId="footnotedescriptionChar">
    <w:name w:val="footnote description Char"/>
    <w:link w:val="footnotedescription"/>
    <w:rsid w:val="00B313AC"/>
    <w:rPr>
      <w:rFonts w:ascii="Times New Roman" w:eastAsia="Times New Roman" w:hAnsi="Times New Roman" w:cs="Times New Roman"/>
      <w:color w:val="000000"/>
      <w:sz w:val="20"/>
      <w:lang w:eastAsia="ru-RU"/>
    </w:rPr>
  </w:style>
  <w:style w:type="character" w:customStyle="1" w:styleId="footnotemark">
    <w:name w:val="footnote mark"/>
    <w:hidden/>
    <w:rsid w:val="00B313AC"/>
    <w:rPr>
      <w:rFonts w:ascii="Times New Roman" w:eastAsia="Times New Roman" w:hAnsi="Times New Roman" w:cs="Times New Roman"/>
      <w:color w:val="000000"/>
      <w:sz w:val="20"/>
      <w:vertAlign w:val="superscript"/>
    </w:rPr>
  </w:style>
  <w:style w:type="table" w:customStyle="1" w:styleId="GridTable3-Accent2">
    <w:name w:val="Grid Table 3 - Accent 2"/>
    <w:basedOn w:val="a1"/>
    <w:uiPriority w:val="99"/>
    <w:rsid w:val="005A6475"/>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60912">
      <w:bodyDiv w:val="1"/>
      <w:marLeft w:val="0"/>
      <w:marRight w:val="0"/>
      <w:marTop w:val="0"/>
      <w:marBottom w:val="0"/>
      <w:divBdr>
        <w:top w:val="none" w:sz="0" w:space="0" w:color="auto"/>
        <w:left w:val="none" w:sz="0" w:space="0" w:color="auto"/>
        <w:bottom w:val="none" w:sz="0" w:space="0" w:color="auto"/>
        <w:right w:val="none" w:sz="0" w:space="0" w:color="auto"/>
      </w:divBdr>
    </w:div>
    <w:div w:id="45186963">
      <w:bodyDiv w:val="1"/>
      <w:marLeft w:val="0"/>
      <w:marRight w:val="0"/>
      <w:marTop w:val="0"/>
      <w:marBottom w:val="0"/>
      <w:divBdr>
        <w:top w:val="none" w:sz="0" w:space="0" w:color="auto"/>
        <w:left w:val="none" w:sz="0" w:space="0" w:color="auto"/>
        <w:bottom w:val="none" w:sz="0" w:space="0" w:color="auto"/>
        <w:right w:val="none" w:sz="0" w:space="0" w:color="auto"/>
      </w:divBdr>
    </w:div>
    <w:div w:id="89013154">
      <w:bodyDiv w:val="1"/>
      <w:marLeft w:val="0"/>
      <w:marRight w:val="0"/>
      <w:marTop w:val="0"/>
      <w:marBottom w:val="0"/>
      <w:divBdr>
        <w:top w:val="none" w:sz="0" w:space="0" w:color="auto"/>
        <w:left w:val="none" w:sz="0" w:space="0" w:color="auto"/>
        <w:bottom w:val="none" w:sz="0" w:space="0" w:color="auto"/>
        <w:right w:val="none" w:sz="0" w:space="0" w:color="auto"/>
      </w:divBdr>
    </w:div>
    <w:div w:id="139004867">
      <w:bodyDiv w:val="1"/>
      <w:marLeft w:val="0"/>
      <w:marRight w:val="0"/>
      <w:marTop w:val="0"/>
      <w:marBottom w:val="0"/>
      <w:divBdr>
        <w:top w:val="none" w:sz="0" w:space="0" w:color="auto"/>
        <w:left w:val="none" w:sz="0" w:space="0" w:color="auto"/>
        <w:bottom w:val="none" w:sz="0" w:space="0" w:color="auto"/>
        <w:right w:val="none" w:sz="0" w:space="0" w:color="auto"/>
      </w:divBdr>
    </w:div>
    <w:div w:id="156844412">
      <w:bodyDiv w:val="1"/>
      <w:marLeft w:val="0"/>
      <w:marRight w:val="0"/>
      <w:marTop w:val="0"/>
      <w:marBottom w:val="0"/>
      <w:divBdr>
        <w:top w:val="none" w:sz="0" w:space="0" w:color="auto"/>
        <w:left w:val="none" w:sz="0" w:space="0" w:color="auto"/>
        <w:bottom w:val="none" w:sz="0" w:space="0" w:color="auto"/>
        <w:right w:val="none" w:sz="0" w:space="0" w:color="auto"/>
      </w:divBdr>
    </w:div>
    <w:div w:id="163980580">
      <w:bodyDiv w:val="1"/>
      <w:marLeft w:val="0"/>
      <w:marRight w:val="0"/>
      <w:marTop w:val="0"/>
      <w:marBottom w:val="0"/>
      <w:divBdr>
        <w:top w:val="none" w:sz="0" w:space="0" w:color="auto"/>
        <w:left w:val="none" w:sz="0" w:space="0" w:color="auto"/>
        <w:bottom w:val="none" w:sz="0" w:space="0" w:color="auto"/>
        <w:right w:val="none" w:sz="0" w:space="0" w:color="auto"/>
      </w:divBdr>
    </w:div>
    <w:div w:id="195776459">
      <w:bodyDiv w:val="1"/>
      <w:marLeft w:val="0"/>
      <w:marRight w:val="0"/>
      <w:marTop w:val="0"/>
      <w:marBottom w:val="0"/>
      <w:divBdr>
        <w:top w:val="none" w:sz="0" w:space="0" w:color="auto"/>
        <w:left w:val="none" w:sz="0" w:space="0" w:color="auto"/>
        <w:bottom w:val="none" w:sz="0" w:space="0" w:color="auto"/>
        <w:right w:val="none" w:sz="0" w:space="0" w:color="auto"/>
      </w:divBdr>
    </w:div>
    <w:div w:id="197276905">
      <w:bodyDiv w:val="1"/>
      <w:marLeft w:val="0"/>
      <w:marRight w:val="0"/>
      <w:marTop w:val="0"/>
      <w:marBottom w:val="0"/>
      <w:divBdr>
        <w:top w:val="none" w:sz="0" w:space="0" w:color="auto"/>
        <w:left w:val="none" w:sz="0" w:space="0" w:color="auto"/>
        <w:bottom w:val="none" w:sz="0" w:space="0" w:color="auto"/>
        <w:right w:val="none" w:sz="0" w:space="0" w:color="auto"/>
      </w:divBdr>
    </w:div>
    <w:div w:id="244344789">
      <w:bodyDiv w:val="1"/>
      <w:marLeft w:val="0"/>
      <w:marRight w:val="0"/>
      <w:marTop w:val="0"/>
      <w:marBottom w:val="0"/>
      <w:divBdr>
        <w:top w:val="none" w:sz="0" w:space="0" w:color="auto"/>
        <w:left w:val="none" w:sz="0" w:space="0" w:color="auto"/>
        <w:bottom w:val="none" w:sz="0" w:space="0" w:color="auto"/>
        <w:right w:val="none" w:sz="0" w:space="0" w:color="auto"/>
      </w:divBdr>
    </w:div>
    <w:div w:id="341785655">
      <w:bodyDiv w:val="1"/>
      <w:marLeft w:val="0"/>
      <w:marRight w:val="0"/>
      <w:marTop w:val="0"/>
      <w:marBottom w:val="0"/>
      <w:divBdr>
        <w:top w:val="none" w:sz="0" w:space="0" w:color="auto"/>
        <w:left w:val="none" w:sz="0" w:space="0" w:color="auto"/>
        <w:bottom w:val="none" w:sz="0" w:space="0" w:color="auto"/>
        <w:right w:val="none" w:sz="0" w:space="0" w:color="auto"/>
      </w:divBdr>
    </w:div>
    <w:div w:id="356665707">
      <w:bodyDiv w:val="1"/>
      <w:marLeft w:val="0"/>
      <w:marRight w:val="0"/>
      <w:marTop w:val="0"/>
      <w:marBottom w:val="0"/>
      <w:divBdr>
        <w:top w:val="none" w:sz="0" w:space="0" w:color="auto"/>
        <w:left w:val="none" w:sz="0" w:space="0" w:color="auto"/>
        <w:bottom w:val="none" w:sz="0" w:space="0" w:color="auto"/>
        <w:right w:val="none" w:sz="0" w:space="0" w:color="auto"/>
      </w:divBdr>
    </w:div>
    <w:div w:id="387805918">
      <w:bodyDiv w:val="1"/>
      <w:marLeft w:val="0"/>
      <w:marRight w:val="0"/>
      <w:marTop w:val="0"/>
      <w:marBottom w:val="0"/>
      <w:divBdr>
        <w:top w:val="none" w:sz="0" w:space="0" w:color="auto"/>
        <w:left w:val="none" w:sz="0" w:space="0" w:color="auto"/>
        <w:bottom w:val="none" w:sz="0" w:space="0" w:color="auto"/>
        <w:right w:val="none" w:sz="0" w:space="0" w:color="auto"/>
      </w:divBdr>
    </w:div>
    <w:div w:id="505561649">
      <w:bodyDiv w:val="1"/>
      <w:marLeft w:val="0"/>
      <w:marRight w:val="0"/>
      <w:marTop w:val="0"/>
      <w:marBottom w:val="0"/>
      <w:divBdr>
        <w:top w:val="none" w:sz="0" w:space="0" w:color="auto"/>
        <w:left w:val="none" w:sz="0" w:space="0" w:color="auto"/>
        <w:bottom w:val="none" w:sz="0" w:space="0" w:color="auto"/>
        <w:right w:val="none" w:sz="0" w:space="0" w:color="auto"/>
      </w:divBdr>
      <w:divsChild>
        <w:div w:id="1670521052">
          <w:marLeft w:val="0"/>
          <w:marRight w:val="0"/>
          <w:marTop w:val="0"/>
          <w:marBottom w:val="0"/>
          <w:divBdr>
            <w:top w:val="none" w:sz="0" w:space="0" w:color="auto"/>
            <w:left w:val="none" w:sz="0" w:space="0" w:color="auto"/>
            <w:bottom w:val="none" w:sz="0" w:space="0" w:color="auto"/>
            <w:right w:val="none" w:sz="0" w:space="0" w:color="auto"/>
          </w:divBdr>
        </w:div>
      </w:divsChild>
    </w:div>
    <w:div w:id="511650475">
      <w:bodyDiv w:val="1"/>
      <w:marLeft w:val="0"/>
      <w:marRight w:val="0"/>
      <w:marTop w:val="0"/>
      <w:marBottom w:val="0"/>
      <w:divBdr>
        <w:top w:val="none" w:sz="0" w:space="0" w:color="auto"/>
        <w:left w:val="none" w:sz="0" w:space="0" w:color="auto"/>
        <w:bottom w:val="none" w:sz="0" w:space="0" w:color="auto"/>
        <w:right w:val="none" w:sz="0" w:space="0" w:color="auto"/>
      </w:divBdr>
    </w:div>
    <w:div w:id="525796035">
      <w:bodyDiv w:val="1"/>
      <w:marLeft w:val="0"/>
      <w:marRight w:val="0"/>
      <w:marTop w:val="0"/>
      <w:marBottom w:val="0"/>
      <w:divBdr>
        <w:top w:val="none" w:sz="0" w:space="0" w:color="auto"/>
        <w:left w:val="none" w:sz="0" w:space="0" w:color="auto"/>
        <w:bottom w:val="none" w:sz="0" w:space="0" w:color="auto"/>
        <w:right w:val="none" w:sz="0" w:space="0" w:color="auto"/>
      </w:divBdr>
    </w:div>
    <w:div w:id="544567781">
      <w:bodyDiv w:val="1"/>
      <w:marLeft w:val="0"/>
      <w:marRight w:val="0"/>
      <w:marTop w:val="0"/>
      <w:marBottom w:val="0"/>
      <w:divBdr>
        <w:top w:val="none" w:sz="0" w:space="0" w:color="auto"/>
        <w:left w:val="none" w:sz="0" w:space="0" w:color="auto"/>
        <w:bottom w:val="none" w:sz="0" w:space="0" w:color="auto"/>
        <w:right w:val="none" w:sz="0" w:space="0" w:color="auto"/>
      </w:divBdr>
    </w:div>
    <w:div w:id="581792356">
      <w:bodyDiv w:val="1"/>
      <w:marLeft w:val="0"/>
      <w:marRight w:val="0"/>
      <w:marTop w:val="0"/>
      <w:marBottom w:val="0"/>
      <w:divBdr>
        <w:top w:val="none" w:sz="0" w:space="0" w:color="auto"/>
        <w:left w:val="none" w:sz="0" w:space="0" w:color="auto"/>
        <w:bottom w:val="none" w:sz="0" w:space="0" w:color="auto"/>
        <w:right w:val="none" w:sz="0" w:space="0" w:color="auto"/>
      </w:divBdr>
    </w:div>
    <w:div w:id="584267821">
      <w:bodyDiv w:val="1"/>
      <w:marLeft w:val="0"/>
      <w:marRight w:val="0"/>
      <w:marTop w:val="0"/>
      <w:marBottom w:val="0"/>
      <w:divBdr>
        <w:top w:val="none" w:sz="0" w:space="0" w:color="auto"/>
        <w:left w:val="none" w:sz="0" w:space="0" w:color="auto"/>
        <w:bottom w:val="none" w:sz="0" w:space="0" w:color="auto"/>
        <w:right w:val="none" w:sz="0" w:space="0" w:color="auto"/>
      </w:divBdr>
    </w:div>
    <w:div w:id="603415821">
      <w:bodyDiv w:val="1"/>
      <w:marLeft w:val="0"/>
      <w:marRight w:val="0"/>
      <w:marTop w:val="0"/>
      <w:marBottom w:val="0"/>
      <w:divBdr>
        <w:top w:val="none" w:sz="0" w:space="0" w:color="auto"/>
        <w:left w:val="none" w:sz="0" w:space="0" w:color="auto"/>
        <w:bottom w:val="none" w:sz="0" w:space="0" w:color="auto"/>
        <w:right w:val="none" w:sz="0" w:space="0" w:color="auto"/>
      </w:divBdr>
    </w:div>
    <w:div w:id="669648465">
      <w:bodyDiv w:val="1"/>
      <w:marLeft w:val="0"/>
      <w:marRight w:val="0"/>
      <w:marTop w:val="0"/>
      <w:marBottom w:val="0"/>
      <w:divBdr>
        <w:top w:val="none" w:sz="0" w:space="0" w:color="auto"/>
        <w:left w:val="none" w:sz="0" w:space="0" w:color="auto"/>
        <w:bottom w:val="none" w:sz="0" w:space="0" w:color="auto"/>
        <w:right w:val="none" w:sz="0" w:space="0" w:color="auto"/>
      </w:divBdr>
      <w:divsChild>
        <w:div w:id="995958790">
          <w:marLeft w:val="0"/>
          <w:marRight w:val="0"/>
          <w:marTop w:val="0"/>
          <w:marBottom w:val="0"/>
          <w:divBdr>
            <w:top w:val="none" w:sz="0" w:space="0" w:color="auto"/>
            <w:left w:val="none" w:sz="0" w:space="0" w:color="auto"/>
            <w:bottom w:val="none" w:sz="0" w:space="0" w:color="auto"/>
            <w:right w:val="none" w:sz="0" w:space="0" w:color="auto"/>
          </w:divBdr>
        </w:div>
      </w:divsChild>
    </w:div>
    <w:div w:id="676467897">
      <w:bodyDiv w:val="1"/>
      <w:marLeft w:val="0"/>
      <w:marRight w:val="0"/>
      <w:marTop w:val="0"/>
      <w:marBottom w:val="0"/>
      <w:divBdr>
        <w:top w:val="none" w:sz="0" w:space="0" w:color="auto"/>
        <w:left w:val="none" w:sz="0" w:space="0" w:color="auto"/>
        <w:bottom w:val="none" w:sz="0" w:space="0" w:color="auto"/>
        <w:right w:val="none" w:sz="0" w:space="0" w:color="auto"/>
      </w:divBdr>
    </w:div>
    <w:div w:id="695161348">
      <w:bodyDiv w:val="1"/>
      <w:marLeft w:val="0"/>
      <w:marRight w:val="0"/>
      <w:marTop w:val="0"/>
      <w:marBottom w:val="0"/>
      <w:divBdr>
        <w:top w:val="none" w:sz="0" w:space="0" w:color="auto"/>
        <w:left w:val="none" w:sz="0" w:space="0" w:color="auto"/>
        <w:bottom w:val="none" w:sz="0" w:space="0" w:color="auto"/>
        <w:right w:val="none" w:sz="0" w:space="0" w:color="auto"/>
      </w:divBdr>
    </w:div>
    <w:div w:id="729112667">
      <w:bodyDiv w:val="1"/>
      <w:marLeft w:val="0"/>
      <w:marRight w:val="0"/>
      <w:marTop w:val="0"/>
      <w:marBottom w:val="0"/>
      <w:divBdr>
        <w:top w:val="none" w:sz="0" w:space="0" w:color="auto"/>
        <w:left w:val="none" w:sz="0" w:space="0" w:color="auto"/>
        <w:bottom w:val="none" w:sz="0" w:space="0" w:color="auto"/>
        <w:right w:val="none" w:sz="0" w:space="0" w:color="auto"/>
      </w:divBdr>
    </w:div>
    <w:div w:id="735011195">
      <w:bodyDiv w:val="1"/>
      <w:marLeft w:val="0"/>
      <w:marRight w:val="0"/>
      <w:marTop w:val="0"/>
      <w:marBottom w:val="0"/>
      <w:divBdr>
        <w:top w:val="none" w:sz="0" w:space="0" w:color="auto"/>
        <w:left w:val="none" w:sz="0" w:space="0" w:color="auto"/>
        <w:bottom w:val="none" w:sz="0" w:space="0" w:color="auto"/>
        <w:right w:val="none" w:sz="0" w:space="0" w:color="auto"/>
      </w:divBdr>
    </w:div>
    <w:div w:id="857424381">
      <w:bodyDiv w:val="1"/>
      <w:marLeft w:val="0"/>
      <w:marRight w:val="0"/>
      <w:marTop w:val="0"/>
      <w:marBottom w:val="0"/>
      <w:divBdr>
        <w:top w:val="none" w:sz="0" w:space="0" w:color="auto"/>
        <w:left w:val="none" w:sz="0" w:space="0" w:color="auto"/>
        <w:bottom w:val="none" w:sz="0" w:space="0" w:color="auto"/>
        <w:right w:val="none" w:sz="0" w:space="0" w:color="auto"/>
      </w:divBdr>
    </w:div>
    <w:div w:id="917328641">
      <w:bodyDiv w:val="1"/>
      <w:marLeft w:val="0"/>
      <w:marRight w:val="0"/>
      <w:marTop w:val="0"/>
      <w:marBottom w:val="0"/>
      <w:divBdr>
        <w:top w:val="none" w:sz="0" w:space="0" w:color="auto"/>
        <w:left w:val="none" w:sz="0" w:space="0" w:color="auto"/>
        <w:bottom w:val="none" w:sz="0" w:space="0" w:color="auto"/>
        <w:right w:val="none" w:sz="0" w:space="0" w:color="auto"/>
      </w:divBdr>
    </w:div>
    <w:div w:id="965349747">
      <w:bodyDiv w:val="1"/>
      <w:marLeft w:val="0"/>
      <w:marRight w:val="0"/>
      <w:marTop w:val="0"/>
      <w:marBottom w:val="0"/>
      <w:divBdr>
        <w:top w:val="none" w:sz="0" w:space="0" w:color="auto"/>
        <w:left w:val="none" w:sz="0" w:space="0" w:color="auto"/>
        <w:bottom w:val="none" w:sz="0" w:space="0" w:color="auto"/>
        <w:right w:val="none" w:sz="0" w:space="0" w:color="auto"/>
      </w:divBdr>
    </w:div>
    <w:div w:id="977228263">
      <w:bodyDiv w:val="1"/>
      <w:marLeft w:val="0"/>
      <w:marRight w:val="0"/>
      <w:marTop w:val="0"/>
      <w:marBottom w:val="0"/>
      <w:divBdr>
        <w:top w:val="none" w:sz="0" w:space="0" w:color="auto"/>
        <w:left w:val="none" w:sz="0" w:space="0" w:color="auto"/>
        <w:bottom w:val="none" w:sz="0" w:space="0" w:color="auto"/>
        <w:right w:val="none" w:sz="0" w:space="0" w:color="auto"/>
      </w:divBdr>
    </w:div>
    <w:div w:id="1060902035">
      <w:bodyDiv w:val="1"/>
      <w:marLeft w:val="0"/>
      <w:marRight w:val="0"/>
      <w:marTop w:val="0"/>
      <w:marBottom w:val="0"/>
      <w:divBdr>
        <w:top w:val="none" w:sz="0" w:space="0" w:color="auto"/>
        <w:left w:val="none" w:sz="0" w:space="0" w:color="auto"/>
        <w:bottom w:val="none" w:sz="0" w:space="0" w:color="auto"/>
        <w:right w:val="none" w:sz="0" w:space="0" w:color="auto"/>
      </w:divBdr>
    </w:div>
    <w:div w:id="1063261090">
      <w:bodyDiv w:val="1"/>
      <w:marLeft w:val="0"/>
      <w:marRight w:val="0"/>
      <w:marTop w:val="0"/>
      <w:marBottom w:val="0"/>
      <w:divBdr>
        <w:top w:val="none" w:sz="0" w:space="0" w:color="auto"/>
        <w:left w:val="none" w:sz="0" w:space="0" w:color="auto"/>
        <w:bottom w:val="none" w:sz="0" w:space="0" w:color="auto"/>
        <w:right w:val="none" w:sz="0" w:space="0" w:color="auto"/>
      </w:divBdr>
    </w:div>
    <w:div w:id="1205681857">
      <w:bodyDiv w:val="1"/>
      <w:marLeft w:val="0"/>
      <w:marRight w:val="0"/>
      <w:marTop w:val="0"/>
      <w:marBottom w:val="0"/>
      <w:divBdr>
        <w:top w:val="none" w:sz="0" w:space="0" w:color="auto"/>
        <w:left w:val="none" w:sz="0" w:space="0" w:color="auto"/>
        <w:bottom w:val="none" w:sz="0" w:space="0" w:color="auto"/>
        <w:right w:val="none" w:sz="0" w:space="0" w:color="auto"/>
      </w:divBdr>
    </w:div>
    <w:div w:id="1209759775">
      <w:bodyDiv w:val="1"/>
      <w:marLeft w:val="0"/>
      <w:marRight w:val="0"/>
      <w:marTop w:val="0"/>
      <w:marBottom w:val="0"/>
      <w:divBdr>
        <w:top w:val="none" w:sz="0" w:space="0" w:color="auto"/>
        <w:left w:val="none" w:sz="0" w:space="0" w:color="auto"/>
        <w:bottom w:val="none" w:sz="0" w:space="0" w:color="auto"/>
        <w:right w:val="none" w:sz="0" w:space="0" w:color="auto"/>
      </w:divBdr>
      <w:divsChild>
        <w:div w:id="283081478">
          <w:marLeft w:val="0"/>
          <w:marRight w:val="0"/>
          <w:marTop w:val="0"/>
          <w:marBottom w:val="60"/>
          <w:divBdr>
            <w:top w:val="none" w:sz="0" w:space="0" w:color="auto"/>
            <w:left w:val="none" w:sz="0" w:space="0" w:color="auto"/>
            <w:bottom w:val="none" w:sz="0" w:space="0" w:color="auto"/>
            <w:right w:val="none" w:sz="0" w:space="0" w:color="auto"/>
          </w:divBdr>
        </w:div>
        <w:div w:id="1064331910">
          <w:marLeft w:val="0"/>
          <w:marRight w:val="0"/>
          <w:marTop w:val="0"/>
          <w:marBottom w:val="60"/>
          <w:divBdr>
            <w:top w:val="none" w:sz="0" w:space="0" w:color="auto"/>
            <w:left w:val="none" w:sz="0" w:space="0" w:color="auto"/>
            <w:bottom w:val="none" w:sz="0" w:space="0" w:color="auto"/>
            <w:right w:val="none" w:sz="0" w:space="0" w:color="auto"/>
          </w:divBdr>
        </w:div>
        <w:div w:id="1464926680">
          <w:marLeft w:val="0"/>
          <w:marRight w:val="0"/>
          <w:marTop w:val="0"/>
          <w:marBottom w:val="60"/>
          <w:divBdr>
            <w:top w:val="none" w:sz="0" w:space="0" w:color="auto"/>
            <w:left w:val="none" w:sz="0" w:space="0" w:color="auto"/>
            <w:bottom w:val="none" w:sz="0" w:space="0" w:color="auto"/>
            <w:right w:val="none" w:sz="0" w:space="0" w:color="auto"/>
          </w:divBdr>
        </w:div>
      </w:divsChild>
    </w:div>
    <w:div w:id="1274244352">
      <w:bodyDiv w:val="1"/>
      <w:marLeft w:val="0"/>
      <w:marRight w:val="0"/>
      <w:marTop w:val="0"/>
      <w:marBottom w:val="0"/>
      <w:divBdr>
        <w:top w:val="none" w:sz="0" w:space="0" w:color="auto"/>
        <w:left w:val="none" w:sz="0" w:space="0" w:color="auto"/>
        <w:bottom w:val="none" w:sz="0" w:space="0" w:color="auto"/>
        <w:right w:val="none" w:sz="0" w:space="0" w:color="auto"/>
      </w:divBdr>
    </w:div>
    <w:div w:id="1293025868">
      <w:bodyDiv w:val="1"/>
      <w:marLeft w:val="0"/>
      <w:marRight w:val="0"/>
      <w:marTop w:val="0"/>
      <w:marBottom w:val="0"/>
      <w:divBdr>
        <w:top w:val="none" w:sz="0" w:space="0" w:color="auto"/>
        <w:left w:val="none" w:sz="0" w:space="0" w:color="auto"/>
        <w:bottom w:val="none" w:sz="0" w:space="0" w:color="auto"/>
        <w:right w:val="none" w:sz="0" w:space="0" w:color="auto"/>
      </w:divBdr>
      <w:divsChild>
        <w:div w:id="673609485">
          <w:marLeft w:val="0"/>
          <w:marRight w:val="0"/>
          <w:marTop w:val="0"/>
          <w:marBottom w:val="0"/>
          <w:divBdr>
            <w:top w:val="none" w:sz="0" w:space="0" w:color="auto"/>
            <w:left w:val="none" w:sz="0" w:space="0" w:color="auto"/>
            <w:bottom w:val="none" w:sz="0" w:space="0" w:color="auto"/>
            <w:right w:val="none" w:sz="0" w:space="0" w:color="auto"/>
          </w:divBdr>
          <w:divsChild>
            <w:div w:id="1118835527">
              <w:marLeft w:val="0"/>
              <w:marRight w:val="0"/>
              <w:marTop w:val="0"/>
              <w:marBottom w:val="0"/>
              <w:divBdr>
                <w:top w:val="none" w:sz="0" w:space="0" w:color="auto"/>
                <w:left w:val="none" w:sz="0" w:space="0" w:color="auto"/>
                <w:bottom w:val="none" w:sz="0" w:space="0" w:color="auto"/>
                <w:right w:val="none" w:sz="0" w:space="0" w:color="auto"/>
              </w:divBdr>
              <w:divsChild>
                <w:div w:id="1385060790">
                  <w:marLeft w:val="0"/>
                  <w:marRight w:val="0"/>
                  <w:marTop w:val="0"/>
                  <w:marBottom w:val="0"/>
                  <w:divBdr>
                    <w:top w:val="none" w:sz="0" w:space="0" w:color="auto"/>
                    <w:left w:val="none" w:sz="0" w:space="0" w:color="auto"/>
                    <w:bottom w:val="none" w:sz="0" w:space="0" w:color="auto"/>
                    <w:right w:val="none" w:sz="0" w:space="0" w:color="auto"/>
                  </w:divBdr>
                  <w:divsChild>
                    <w:div w:id="203101688">
                      <w:marLeft w:val="0"/>
                      <w:marRight w:val="0"/>
                      <w:marTop w:val="0"/>
                      <w:marBottom w:val="0"/>
                      <w:divBdr>
                        <w:top w:val="none" w:sz="0" w:space="0" w:color="auto"/>
                        <w:left w:val="none" w:sz="0" w:space="0" w:color="auto"/>
                        <w:bottom w:val="none" w:sz="0" w:space="0" w:color="auto"/>
                        <w:right w:val="none" w:sz="0" w:space="0" w:color="auto"/>
                      </w:divBdr>
                      <w:divsChild>
                        <w:div w:id="66153988">
                          <w:marLeft w:val="0"/>
                          <w:marRight w:val="0"/>
                          <w:marTop w:val="0"/>
                          <w:marBottom w:val="0"/>
                          <w:divBdr>
                            <w:top w:val="none" w:sz="0" w:space="0" w:color="auto"/>
                            <w:left w:val="none" w:sz="0" w:space="0" w:color="auto"/>
                            <w:bottom w:val="none" w:sz="0" w:space="0" w:color="auto"/>
                            <w:right w:val="none" w:sz="0" w:space="0" w:color="auto"/>
                          </w:divBdr>
                        </w:div>
                        <w:div w:id="178080212">
                          <w:marLeft w:val="0"/>
                          <w:marRight w:val="0"/>
                          <w:marTop w:val="0"/>
                          <w:marBottom w:val="0"/>
                          <w:divBdr>
                            <w:top w:val="none" w:sz="0" w:space="0" w:color="auto"/>
                            <w:left w:val="none" w:sz="0" w:space="0" w:color="auto"/>
                            <w:bottom w:val="none" w:sz="0" w:space="0" w:color="auto"/>
                            <w:right w:val="none" w:sz="0" w:space="0" w:color="auto"/>
                          </w:divBdr>
                        </w:div>
                        <w:div w:id="208345260">
                          <w:marLeft w:val="0"/>
                          <w:marRight w:val="0"/>
                          <w:marTop w:val="0"/>
                          <w:marBottom w:val="0"/>
                          <w:divBdr>
                            <w:top w:val="none" w:sz="0" w:space="0" w:color="auto"/>
                            <w:left w:val="none" w:sz="0" w:space="0" w:color="auto"/>
                            <w:bottom w:val="none" w:sz="0" w:space="0" w:color="auto"/>
                            <w:right w:val="none" w:sz="0" w:space="0" w:color="auto"/>
                          </w:divBdr>
                        </w:div>
                        <w:div w:id="238446241">
                          <w:marLeft w:val="0"/>
                          <w:marRight w:val="0"/>
                          <w:marTop w:val="0"/>
                          <w:marBottom w:val="0"/>
                          <w:divBdr>
                            <w:top w:val="none" w:sz="0" w:space="0" w:color="auto"/>
                            <w:left w:val="none" w:sz="0" w:space="0" w:color="auto"/>
                            <w:bottom w:val="none" w:sz="0" w:space="0" w:color="auto"/>
                            <w:right w:val="none" w:sz="0" w:space="0" w:color="auto"/>
                          </w:divBdr>
                          <w:divsChild>
                            <w:div w:id="1631202735">
                              <w:marLeft w:val="0"/>
                              <w:marRight w:val="0"/>
                              <w:marTop w:val="0"/>
                              <w:marBottom w:val="0"/>
                              <w:divBdr>
                                <w:top w:val="none" w:sz="0" w:space="0" w:color="auto"/>
                                <w:left w:val="none" w:sz="0" w:space="0" w:color="auto"/>
                                <w:bottom w:val="none" w:sz="0" w:space="0" w:color="auto"/>
                                <w:right w:val="none" w:sz="0" w:space="0" w:color="auto"/>
                              </w:divBdr>
                            </w:div>
                          </w:divsChild>
                        </w:div>
                        <w:div w:id="287931047">
                          <w:marLeft w:val="0"/>
                          <w:marRight w:val="0"/>
                          <w:marTop w:val="0"/>
                          <w:marBottom w:val="0"/>
                          <w:divBdr>
                            <w:top w:val="none" w:sz="0" w:space="0" w:color="auto"/>
                            <w:left w:val="none" w:sz="0" w:space="0" w:color="auto"/>
                            <w:bottom w:val="none" w:sz="0" w:space="0" w:color="auto"/>
                            <w:right w:val="none" w:sz="0" w:space="0" w:color="auto"/>
                          </w:divBdr>
                          <w:divsChild>
                            <w:div w:id="486482863">
                              <w:marLeft w:val="0"/>
                              <w:marRight w:val="0"/>
                              <w:marTop w:val="0"/>
                              <w:marBottom w:val="0"/>
                              <w:divBdr>
                                <w:top w:val="none" w:sz="0" w:space="0" w:color="auto"/>
                                <w:left w:val="none" w:sz="0" w:space="0" w:color="auto"/>
                                <w:bottom w:val="none" w:sz="0" w:space="0" w:color="auto"/>
                                <w:right w:val="none" w:sz="0" w:space="0" w:color="auto"/>
                              </w:divBdr>
                              <w:divsChild>
                                <w:div w:id="1218474510">
                                  <w:marLeft w:val="0"/>
                                  <w:marRight w:val="0"/>
                                  <w:marTop w:val="0"/>
                                  <w:marBottom w:val="0"/>
                                  <w:divBdr>
                                    <w:top w:val="none" w:sz="0" w:space="0" w:color="auto"/>
                                    <w:left w:val="none" w:sz="0" w:space="0" w:color="auto"/>
                                    <w:bottom w:val="none" w:sz="0" w:space="0" w:color="auto"/>
                                    <w:right w:val="none" w:sz="0" w:space="0" w:color="auto"/>
                                  </w:divBdr>
                                  <w:divsChild>
                                    <w:div w:id="8216543">
                                      <w:marLeft w:val="0"/>
                                      <w:marRight w:val="0"/>
                                      <w:marTop w:val="0"/>
                                      <w:marBottom w:val="0"/>
                                      <w:divBdr>
                                        <w:top w:val="none" w:sz="0" w:space="0" w:color="auto"/>
                                        <w:left w:val="none" w:sz="0" w:space="0" w:color="auto"/>
                                        <w:bottom w:val="none" w:sz="0" w:space="0" w:color="auto"/>
                                        <w:right w:val="none" w:sz="0" w:space="0" w:color="auto"/>
                                      </w:divBdr>
                                    </w:div>
                                    <w:div w:id="8725555">
                                      <w:marLeft w:val="0"/>
                                      <w:marRight w:val="0"/>
                                      <w:marTop w:val="0"/>
                                      <w:marBottom w:val="0"/>
                                      <w:divBdr>
                                        <w:top w:val="none" w:sz="0" w:space="0" w:color="auto"/>
                                        <w:left w:val="none" w:sz="0" w:space="0" w:color="auto"/>
                                        <w:bottom w:val="none" w:sz="0" w:space="0" w:color="auto"/>
                                        <w:right w:val="none" w:sz="0" w:space="0" w:color="auto"/>
                                      </w:divBdr>
                                    </w:div>
                                    <w:div w:id="483467892">
                                      <w:marLeft w:val="0"/>
                                      <w:marRight w:val="0"/>
                                      <w:marTop w:val="0"/>
                                      <w:marBottom w:val="0"/>
                                      <w:divBdr>
                                        <w:top w:val="none" w:sz="0" w:space="0" w:color="auto"/>
                                        <w:left w:val="none" w:sz="0" w:space="0" w:color="auto"/>
                                        <w:bottom w:val="none" w:sz="0" w:space="0" w:color="auto"/>
                                        <w:right w:val="none" w:sz="0" w:space="0" w:color="auto"/>
                                      </w:divBdr>
                                    </w:div>
                                    <w:div w:id="1630210569">
                                      <w:marLeft w:val="0"/>
                                      <w:marRight w:val="0"/>
                                      <w:marTop w:val="0"/>
                                      <w:marBottom w:val="0"/>
                                      <w:divBdr>
                                        <w:top w:val="none" w:sz="0" w:space="0" w:color="auto"/>
                                        <w:left w:val="none" w:sz="0" w:space="0" w:color="auto"/>
                                        <w:bottom w:val="none" w:sz="0" w:space="0" w:color="auto"/>
                                        <w:right w:val="none" w:sz="0" w:space="0" w:color="auto"/>
                                      </w:divBdr>
                                    </w:div>
                                    <w:div w:id="18126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73528">
                              <w:marLeft w:val="0"/>
                              <w:marRight w:val="0"/>
                              <w:marTop w:val="0"/>
                              <w:marBottom w:val="0"/>
                              <w:divBdr>
                                <w:top w:val="none" w:sz="0" w:space="0" w:color="auto"/>
                                <w:left w:val="none" w:sz="0" w:space="0" w:color="auto"/>
                                <w:bottom w:val="none" w:sz="0" w:space="0" w:color="auto"/>
                                <w:right w:val="none" w:sz="0" w:space="0" w:color="auto"/>
                              </w:divBdr>
                            </w:div>
                          </w:divsChild>
                        </w:div>
                        <w:div w:id="436602952">
                          <w:marLeft w:val="0"/>
                          <w:marRight w:val="0"/>
                          <w:marTop w:val="0"/>
                          <w:marBottom w:val="0"/>
                          <w:divBdr>
                            <w:top w:val="none" w:sz="0" w:space="0" w:color="auto"/>
                            <w:left w:val="none" w:sz="0" w:space="0" w:color="auto"/>
                            <w:bottom w:val="none" w:sz="0" w:space="0" w:color="auto"/>
                            <w:right w:val="none" w:sz="0" w:space="0" w:color="auto"/>
                          </w:divBdr>
                        </w:div>
                        <w:div w:id="494954638">
                          <w:marLeft w:val="0"/>
                          <w:marRight w:val="0"/>
                          <w:marTop w:val="0"/>
                          <w:marBottom w:val="0"/>
                          <w:divBdr>
                            <w:top w:val="none" w:sz="0" w:space="0" w:color="auto"/>
                            <w:left w:val="none" w:sz="0" w:space="0" w:color="auto"/>
                            <w:bottom w:val="none" w:sz="0" w:space="0" w:color="auto"/>
                            <w:right w:val="none" w:sz="0" w:space="0" w:color="auto"/>
                          </w:divBdr>
                        </w:div>
                        <w:div w:id="732506558">
                          <w:marLeft w:val="0"/>
                          <w:marRight w:val="0"/>
                          <w:marTop w:val="0"/>
                          <w:marBottom w:val="0"/>
                          <w:divBdr>
                            <w:top w:val="none" w:sz="0" w:space="0" w:color="auto"/>
                            <w:left w:val="none" w:sz="0" w:space="0" w:color="auto"/>
                            <w:bottom w:val="none" w:sz="0" w:space="0" w:color="auto"/>
                            <w:right w:val="none" w:sz="0" w:space="0" w:color="auto"/>
                          </w:divBdr>
                        </w:div>
                        <w:div w:id="735130109">
                          <w:marLeft w:val="0"/>
                          <w:marRight w:val="0"/>
                          <w:marTop w:val="0"/>
                          <w:marBottom w:val="0"/>
                          <w:divBdr>
                            <w:top w:val="none" w:sz="0" w:space="0" w:color="auto"/>
                            <w:left w:val="none" w:sz="0" w:space="0" w:color="auto"/>
                            <w:bottom w:val="none" w:sz="0" w:space="0" w:color="auto"/>
                            <w:right w:val="none" w:sz="0" w:space="0" w:color="auto"/>
                          </w:divBdr>
                          <w:divsChild>
                            <w:div w:id="1217667550">
                              <w:marLeft w:val="0"/>
                              <w:marRight w:val="0"/>
                              <w:marTop w:val="0"/>
                              <w:marBottom w:val="0"/>
                              <w:divBdr>
                                <w:top w:val="none" w:sz="0" w:space="0" w:color="auto"/>
                                <w:left w:val="none" w:sz="0" w:space="0" w:color="auto"/>
                                <w:bottom w:val="none" w:sz="0" w:space="0" w:color="auto"/>
                                <w:right w:val="none" w:sz="0" w:space="0" w:color="auto"/>
                              </w:divBdr>
                            </w:div>
                            <w:div w:id="1226915615">
                              <w:marLeft w:val="0"/>
                              <w:marRight w:val="0"/>
                              <w:marTop w:val="0"/>
                              <w:marBottom w:val="0"/>
                              <w:divBdr>
                                <w:top w:val="none" w:sz="0" w:space="0" w:color="auto"/>
                                <w:left w:val="none" w:sz="0" w:space="0" w:color="auto"/>
                                <w:bottom w:val="none" w:sz="0" w:space="0" w:color="auto"/>
                                <w:right w:val="none" w:sz="0" w:space="0" w:color="auto"/>
                              </w:divBdr>
                            </w:div>
                          </w:divsChild>
                        </w:div>
                        <w:div w:id="777259494">
                          <w:marLeft w:val="0"/>
                          <w:marRight w:val="0"/>
                          <w:marTop w:val="0"/>
                          <w:marBottom w:val="0"/>
                          <w:divBdr>
                            <w:top w:val="none" w:sz="0" w:space="0" w:color="auto"/>
                            <w:left w:val="none" w:sz="0" w:space="0" w:color="auto"/>
                            <w:bottom w:val="none" w:sz="0" w:space="0" w:color="auto"/>
                            <w:right w:val="none" w:sz="0" w:space="0" w:color="auto"/>
                          </w:divBdr>
                          <w:divsChild>
                            <w:div w:id="284506558">
                              <w:marLeft w:val="0"/>
                              <w:marRight w:val="0"/>
                              <w:marTop w:val="0"/>
                              <w:marBottom w:val="0"/>
                              <w:divBdr>
                                <w:top w:val="none" w:sz="0" w:space="0" w:color="auto"/>
                                <w:left w:val="none" w:sz="0" w:space="0" w:color="auto"/>
                                <w:bottom w:val="none" w:sz="0" w:space="0" w:color="auto"/>
                                <w:right w:val="none" w:sz="0" w:space="0" w:color="auto"/>
                              </w:divBdr>
                            </w:div>
                            <w:div w:id="481314747">
                              <w:marLeft w:val="0"/>
                              <w:marRight w:val="0"/>
                              <w:marTop w:val="0"/>
                              <w:marBottom w:val="0"/>
                              <w:divBdr>
                                <w:top w:val="none" w:sz="0" w:space="0" w:color="auto"/>
                                <w:left w:val="none" w:sz="0" w:space="0" w:color="auto"/>
                                <w:bottom w:val="none" w:sz="0" w:space="0" w:color="auto"/>
                                <w:right w:val="none" w:sz="0" w:space="0" w:color="auto"/>
                              </w:divBdr>
                            </w:div>
                            <w:div w:id="1410032658">
                              <w:marLeft w:val="0"/>
                              <w:marRight w:val="0"/>
                              <w:marTop w:val="0"/>
                              <w:marBottom w:val="0"/>
                              <w:divBdr>
                                <w:top w:val="none" w:sz="0" w:space="0" w:color="auto"/>
                                <w:left w:val="none" w:sz="0" w:space="0" w:color="auto"/>
                                <w:bottom w:val="none" w:sz="0" w:space="0" w:color="auto"/>
                                <w:right w:val="none" w:sz="0" w:space="0" w:color="auto"/>
                              </w:divBdr>
                            </w:div>
                          </w:divsChild>
                        </w:div>
                        <w:div w:id="982005713">
                          <w:marLeft w:val="0"/>
                          <w:marRight w:val="0"/>
                          <w:marTop w:val="0"/>
                          <w:marBottom w:val="0"/>
                          <w:divBdr>
                            <w:top w:val="none" w:sz="0" w:space="0" w:color="auto"/>
                            <w:left w:val="none" w:sz="0" w:space="0" w:color="auto"/>
                            <w:bottom w:val="none" w:sz="0" w:space="0" w:color="auto"/>
                            <w:right w:val="none" w:sz="0" w:space="0" w:color="auto"/>
                          </w:divBdr>
                          <w:divsChild>
                            <w:div w:id="164983020">
                              <w:marLeft w:val="0"/>
                              <w:marRight w:val="0"/>
                              <w:marTop w:val="0"/>
                              <w:marBottom w:val="0"/>
                              <w:divBdr>
                                <w:top w:val="none" w:sz="0" w:space="0" w:color="auto"/>
                                <w:left w:val="none" w:sz="0" w:space="0" w:color="auto"/>
                                <w:bottom w:val="none" w:sz="0" w:space="0" w:color="auto"/>
                                <w:right w:val="none" w:sz="0" w:space="0" w:color="auto"/>
                              </w:divBdr>
                            </w:div>
                            <w:div w:id="921569619">
                              <w:marLeft w:val="0"/>
                              <w:marRight w:val="0"/>
                              <w:marTop w:val="0"/>
                              <w:marBottom w:val="0"/>
                              <w:divBdr>
                                <w:top w:val="none" w:sz="0" w:space="0" w:color="auto"/>
                                <w:left w:val="none" w:sz="0" w:space="0" w:color="auto"/>
                                <w:bottom w:val="none" w:sz="0" w:space="0" w:color="auto"/>
                                <w:right w:val="none" w:sz="0" w:space="0" w:color="auto"/>
                              </w:divBdr>
                            </w:div>
                            <w:div w:id="1293712793">
                              <w:marLeft w:val="0"/>
                              <w:marRight w:val="0"/>
                              <w:marTop w:val="0"/>
                              <w:marBottom w:val="0"/>
                              <w:divBdr>
                                <w:top w:val="none" w:sz="0" w:space="0" w:color="auto"/>
                                <w:left w:val="none" w:sz="0" w:space="0" w:color="auto"/>
                                <w:bottom w:val="none" w:sz="0" w:space="0" w:color="auto"/>
                                <w:right w:val="none" w:sz="0" w:space="0" w:color="auto"/>
                              </w:divBdr>
                            </w:div>
                          </w:divsChild>
                        </w:div>
                        <w:div w:id="1396464995">
                          <w:marLeft w:val="0"/>
                          <w:marRight w:val="0"/>
                          <w:marTop w:val="0"/>
                          <w:marBottom w:val="0"/>
                          <w:divBdr>
                            <w:top w:val="none" w:sz="0" w:space="0" w:color="auto"/>
                            <w:left w:val="none" w:sz="0" w:space="0" w:color="auto"/>
                            <w:bottom w:val="none" w:sz="0" w:space="0" w:color="auto"/>
                            <w:right w:val="none" w:sz="0" w:space="0" w:color="auto"/>
                          </w:divBdr>
                        </w:div>
                        <w:div w:id="2011903911">
                          <w:marLeft w:val="0"/>
                          <w:marRight w:val="0"/>
                          <w:marTop w:val="0"/>
                          <w:marBottom w:val="0"/>
                          <w:divBdr>
                            <w:top w:val="none" w:sz="0" w:space="0" w:color="auto"/>
                            <w:left w:val="none" w:sz="0" w:space="0" w:color="auto"/>
                            <w:bottom w:val="none" w:sz="0" w:space="0" w:color="auto"/>
                            <w:right w:val="none" w:sz="0" w:space="0" w:color="auto"/>
                          </w:divBdr>
                          <w:divsChild>
                            <w:div w:id="817571419">
                              <w:marLeft w:val="0"/>
                              <w:marRight w:val="0"/>
                              <w:marTop w:val="0"/>
                              <w:marBottom w:val="0"/>
                              <w:divBdr>
                                <w:top w:val="none" w:sz="0" w:space="0" w:color="auto"/>
                                <w:left w:val="none" w:sz="0" w:space="0" w:color="auto"/>
                                <w:bottom w:val="none" w:sz="0" w:space="0" w:color="auto"/>
                                <w:right w:val="none" w:sz="0" w:space="0" w:color="auto"/>
                              </w:divBdr>
                            </w:div>
                          </w:divsChild>
                        </w:div>
                        <w:div w:id="2012830001">
                          <w:marLeft w:val="0"/>
                          <w:marRight w:val="0"/>
                          <w:marTop w:val="0"/>
                          <w:marBottom w:val="0"/>
                          <w:divBdr>
                            <w:top w:val="none" w:sz="0" w:space="0" w:color="auto"/>
                            <w:left w:val="none" w:sz="0" w:space="0" w:color="auto"/>
                            <w:bottom w:val="none" w:sz="0" w:space="0" w:color="auto"/>
                            <w:right w:val="none" w:sz="0" w:space="0" w:color="auto"/>
                          </w:divBdr>
                          <w:divsChild>
                            <w:div w:id="762140748">
                              <w:marLeft w:val="0"/>
                              <w:marRight w:val="0"/>
                              <w:marTop w:val="0"/>
                              <w:marBottom w:val="0"/>
                              <w:divBdr>
                                <w:top w:val="none" w:sz="0" w:space="0" w:color="auto"/>
                                <w:left w:val="none" w:sz="0" w:space="0" w:color="auto"/>
                                <w:bottom w:val="none" w:sz="0" w:space="0" w:color="auto"/>
                                <w:right w:val="none" w:sz="0" w:space="0" w:color="auto"/>
                              </w:divBdr>
                            </w:div>
                          </w:divsChild>
                        </w:div>
                        <w:div w:id="2027753962">
                          <w:marLeft w:val="0"/>
                          <w:marRight w:val="0"/>
                          <w:marTop w:val="0"/>
                          <w:marBottom w:val="0"/>
                          <w:divBdr>
                            <w:top w:val="none" w:sz="0" w:space="0" w:color="auto"/>
                            <w:left w:val="none" w:sz="0" w:space="0" w:color="auto"/>
                            <w:bottom w:val="none" w:sz="0" w:space="0" w:color="auto"/>
                            <w:right w:val="none" w:sz="0" w:space="0" w:color="auto"/>
                          </w:divBdr>
                          <w:divsChild>
                            <w:div w:id="200216965">
                              <w:marLeft w:val="0"/>
                              <w:marRight w:val="0"/>
                              <w:marTop w:val="0"/>
                              <w:marBottom w:val="0"/>
                              <w:divBdr>
                                <w:top w:val="none" w:sz="0" w:space="0" w:color="auto"/>
                                <w:left w:val="none" w:sz="0" w:space="0" w:color="auto"/>
                                <w:bottom w:val="none" w:sz="0" w:space="0" w:color="auto"/>
                                <w:right w:val="none" w:sz="0" w:space="0" w:color="auto"/>
                              </w:divBdr>
                            </w:div>
                            <w:div w:id="713427372">
                              <w:marLeft w:val="0"/>
                              <w:marRight w:val="0"/>
                              <w:marTop w:val="0"/>
                              <w:marBottom w:val="0"/>
                              <w:divBdr>
                                <w:top w:val="none" w:sz="0" w:space="0" w:color="auto"/>
                                <w:left w:val="none" w:sz="0" w:space="0" w:color="auto"/>
                                <w:bottom w:val="none" w:sz="0" w:space="0" w:color="auto"/>
                                <w:right w:val="none" w:sz="0" w:space="0" w:color="auto"/>
                              </w:divBdr>
                            </w:div>
                            <w:div w:id="1002777379">
                              <w:marLeft w:val="0"/>
                              <w:marRight w:val="0"/>
                              <w:marTop w:val="0"/>
                              <w:marBottom w:val="0"/>
                              <w:divBdr>
                                <w:top w:val="none" w:sz="0" w:space="0" w:color="auto"/>
                                <w:left w:val="none" w:sz="0" w:space="0" w:color="auto"/>
                                <w:bottom w:val="none" w:sz="0" w:space="0" w:color="auto"/>
                                <w:right w:val="none" w:sz="0" w:space="0" w:color="auto"/>
                              </w:divBdr>
                            </w:div>
                            <w:div w:id="174768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099727">
      <w:bodyDiv w:val="1"/>
      <w:marLeft w:val="0"/>
      <w:marRight w:val="0"/>
      <w:marTop w:val="0"/>
      <w:marBottom w:val="0"/>
      <w:divBdr>
        <w:top w:val="none" w:sz="0" w:space="0" w:color="auto"/>
        <w:left w:val="none" w:sz="0" w:space="0" w:color="auto"/>
        <w:bottom w:val="none" w:sz="0" w:space="0" w:color="auto"/>
        <w:right w:val="none" w:sz="0" w:space="0" w:color="auto"/>
      </w:divBdr>
    </w:div>
    <w:div w:id="1439256634">
      <w:bodyDiv w:val="1"/>
      <w:marLeft w:val="0"/>
      <w:marRight w:val="0"/>
      <w:marTop w:val="0"/>
      <w:marBottom w:val="0"/>
      <w:divBdr>
        <w:top w:val="none" w:sz="0" w:space="0" w:color="auto"/>
        <w:left w:val="none" w:sz="0" w:space="0" w:color="auto"/>
        <w:bottom w:val="none" w:sz="0" w:space="0" w:color="auto"/>
        <w:right w:val="none" w:sz="0" w:space="0" w:color="auto"/>
      </w:divBdr>
      <w:divsChild>
        <w:div w:id="181937516">
          <w:marLeft w:val="446"/>
          <w:marRight w:val="0"/>
          <w:marTop w:val="0"/>
          <w:marBottom w:val="0"/>
          <w:divBdr>
            <w:top w:val="none" w:sz="0" w:space="0" w:color="auto"/>
            <w:left w:val="none" w:sz="0" w:space="0" w:color="auto"/>
            <w:bottom w:val="none" w:sz="0" w:space="0" w:color="auto"/>
            <w:right w:val="none" w:sz="0" w:space="0" w:color="auto"/>
          </w:divBdr>
        </w:div>
        <w:div w:id="274800267">
          <w:marLeft w:val="446"/>
          <w:marRight w:val="0"/>
          <w:marTop w:val="0"/>
          <w:marBottom w:val="0"/>
          <w:divBdr>
            <w:top w:val="none" w:sz="0" w:space="0" w:color="auto"/>
            <w:left w:val="none" w:sz="0" w:space="0" w:color="auto"/>
            <w:bottom w:val="none" w:sz="0" w:space="0" w:color="auto"/>
            <w:right w:val="none" w:sz="0" w:space="0" w:color="auto"/>
          </w:divBdr>
        </w:div>
        <w:div w:id="422343479">
          <w:marLeft w:val="446"/>
          <w:marRight w:val="0"/>
          <w:marTop w:val="0"/>
          <w:marBottom w:val="0"/>
          <w:divBdr>
            <w:top w:val="none" w:sz="0" w:space="0" w:color="auto"/>
            <w:left w:val="none" w:sz="0" w:space="0" w:color="auto"/>
            <w:bottom w:val="none" w:sz="0" w:space="0" w:color="auto"/>
            <w:right w:val="none" w:sz="0" w:space="0" w:color="auto"/>
          </w:divBdr>
        </w:div>
        <w:div w:id="670328108">
          <w:marLeft w:val="446"/>
          <w:marRight w:val="0"/>
          <w:marTop w:val="0"/>
          <w:marBottom w:val="0"/>
          <w:divBdr>
            <w:top w:val="none" w:sz="0" w:space="0" w:color="auto"/>
            <w:left w:val="none" w:sz="0" w:space="0" w:color="auto"/>
            <w:bottom w:val="none" w:sz="0" w:space="0" w:color="auto"/>
            <w:right w:val="none" w:sz="0" w:space="0" w:color="auto"/>
          </w:divBdr>
        </w:div>
        <w:div w:id="735736537">
          <w:marLeft w:val="446"/>
          <w:marRight w:val="0"/>
          <w:marTop w:val="0"/>
          <w:marBottom w:val="0"/>
          <w:divBdr>
            <w:top w:val="none" w:sz="0" w:space="0" w:color="auto"/>
            <w:left w:val="none" w:sz="0" w:space="0" w:color="auto"/>
            <w:bottom w:val="none" w:sz="0" w:space="0" w:color="auto"/>
            <w:right w:val="none" w:sz="0" w:space="0" w:color="auto"/>
          </w:divBdr>
        </w:div>
        <w:div w:id="1378242019">
          <w:marLeft w:val="446"/>
          <w:marRight w:val="0"/>
          <w:marTop w:val="0"/>
          <w:marBottom w:val="0"/>
          <w:divBdr>
            <w:top w:val="none" w:sz="0" w:space="0" w:color="auto"/>
            <w:left w:val="none" w:sz="0" w:space="0" w:color="auto"/>
            <w:bottom w:val="none" w:sz="0" w:space="0" w:color="auto"/>
            <w:right w:val="none" w:sz="0" w:space="0" w:color="auto"/>
          </w:divBdr>
        </w:div>
        <w:div w:id="1550217753">
          <w:marLeft w:val="446"/>
          <w:marRight w:val="0"/>
          <w:marTop w:val="0"/>
          <w:marBottom w:val="0"/>
          <w:divBdr>
            <w:top w:val="none" w:sz="0" w:space="0" w:color="auto"/>
            <w:left w:val="none" w:sz="0" w:space="0" w:color="auto"/>
            <w:bottom w:val="none" w:sz="0" w:space="0" w:color="auto"/>
            <w:right w:val="none" w:sz="0" w:space="0" w:color="auto"/>
          </w:divBdr>
        </w:div>
        <w:div w:id="1569729023">
          <w:marLeft w:val="446"/>
          <w:marRight w:val="0"/>
          <w:marTop w:val="0"/>
          <w:marBottom w:val="0"/>
          <w:divBdr>
            <w:top w:val="none" w:sz="0" w:space="0" w:color="auto"/>
            <w:left w:val="none" w:sz="0" w:space="0" w:color="auto"/>
            <w:bottom w:val="none" w:sz="0" w:space="0" w:color="auto"/>
            <w:right w:val="none" w:sz="0" w:space="0" w:color="auto"/>
          </w:divBdr>
        </w:div>
        <w:div w:id="1576814659">
          <w:marLeft w:val="446"/>
          <w:marRight w:val="0"/>
          <w:marTop w:val="0"/>
          <w:marBottom w:val="0"/>
          <w:divBdr>
            <w:top w:val="none" w:sz="0" w:space="0" w:color="auto"/>
            <w:left w:val="none" w:sz="0" w:space="0" w:color="auto"/>
            <w:bottom w:val="none" w:sz="0" w:space="0" w:color="auto"/>
            <w:right w:val="none" w:sz="0" w:space="0" w:color="auto"/>
          </w:divBdr>
        </w:div>
        <w:div w:id="1612584694">
          <w:marLeft w:val="446"/>
          <w:marRight w:val="0"/>
          <w:marTop w:val="0"/>
          <w:marBottom w:val="0"/>
          <w:divBdr>
            <w:top w:val="none" w:sz="0" w:space="0" w:color="auto"/>
            <w:left w:val="none" w:sz="0" w:space="0" w:color="auto"/>
            <w:bottom w:val="none" w:sz="0" w:space="0" w:color="auto"/>
            <w:right w:val="none" w:sz="0" w:space="0" w:color="auto"/>
          </w:divBdr>
        </w:div>
        <w:div w:id="1676414852">
          <w:marLeft w:val="446"/>
          <w:marRight w:val="0"/>
          <w:marTop w:val="0"/>
          <w:marBottom w:val="0"/>
          <w:divBdr>
            <w:top w:val="none" w:sz="0" w:space="0" w:color="auto"/>
            <w:left w:val="none" w:sz="0" w:space="0" w:color="auto"/>
            <w:bottom w:val="none" w:sz="0" w:space="0" w:color="auto"/>
            <w:right w:val="none" w:sz="0" w:space="0" w:color="auto"/>
          </w:divBdr>
        </w:div>
        <w:div w:id="1725984999">
          <w:marLeft w:val="446"/>
          <w:marRight w:val="0"/>
          <w:marTop w:val="0"/>
          <w:marBottom w:val="0"/>
          <w:divBdr>
            <w:top w:val="none" w:sz="0" w:space="0" w:color="auto"/>
            <w:left w:val="none" w:sz="0" w:space="0" w:color="auto"/>
            <w:bottom w:val="none" w:sz="0" w:space="0" w:color="auto"/>
            <w:right w:val="none" w:sz="0" w:space="0" w:color="auto"/>
          </w:divBdr>
        </w:div>
        <w:div w:id="1774322716">
          <w:marLeft w:val="446"/>
          <w:marRight w:val="0"/>
          <w:marTop w:val="0"/>
          <w:marBottom w:val="0"/>
          <w:divBdr>
            <w:top w:val="none" w:sz="0" w:space="0" w:color="auto"/>
            <w:left w:val="none" w:sz="0" w:space="0" w:color="auto"/>
            <w:bottom w:val="none" w:sz="0" w:space="0" w:color="auto"/>
            <w:right w:val="none" w:sz="0" w:space="0" w:color="auto"/>
          </w:divBdr>
        </w:div>
      </w:divsChild>
    </w:div>
    <w:div w:id="1448429814">
      <w:bodyDiv w:val="1"/>
      <w:marLeft w:val="0"/>
      <w:marRight w:val="0"/>
      <w:marTop w:val="0"/>
      <w:marBottom w:val="0"/>
      <w:divBdr>
        <w:top w:val="none" w:sz="0" w:space="0" w:color="auto"/>
        <w:left w:val="none" w:sz="0" w:space="0" w:color="auto"/>
        <w:bottom w:val="none" w:sz="0" w:space="0" w:color="auto"/>
        <w:right w:val="none" w:sz="0" w:space="0" w:color="auto"/>
      </w:divBdr>
    </w:div>
    <w:div w:id="1453787021">
      <w:bodyDiv w:val="1"/>
      <w:marLeft w:val="0"/>
      <w:marRight w:val="0"/>
      <w:marTop w:val="0"/>
      <w:marBottom w:val="0"/>
      <w:divBdr>
        <w:top w:val="none" w:sz="0" w:space="0" w:color="auto"/>
        <w:left w:val="none" w:sz="0" w:space="0" w:color="auto"/>
        <w:bottom w:val="none" w:sz="0" w:space="0" w:color="auto"/>
        <w:right w:val="none" w:sz="0" w:space="0" w:color="auto"/>
      </w:divBdr>
    </w:div>
    <w:div w:id="1466391295">
      <w:bodyDiv w:val="1"/>
      <w:marLeft w:val="0"/>
      <w:marRight w:val="0"/>
      <w:marTop w:val="0"/>
      <w:marBottom w:val="0"/>
      <w:divBdr>
        <w:top w:val="none" w:sz="0" w:space="0" w:color="auto"/>
        <w:left w:val="none" w:sz="0" w:space="0" w:color="auto"/>
        <w:bottom w:val="none" w:sz="0" w:space="0" w:color="auto"/>
        <w:right w:val="none" w:sz="0" w:space="0" w:color="auto"/>
      </w:divBdr>
    </w:div>
    <w:div w:id="1480881059">
      <w:bodyDiv w:val="1"/>
      <w:marLeft w:val="0"/>
      <w:marRight w:val="0"/>
      <w:marTop w:val="0"/>
      <w:marBottom w:val="0"/>
      <w:divBdr>
        <w:top w:val="none" w:sz="0" w:space="0" w:color="auto"/>
        <w:left w:val="none" w:sz="0" w:space="0" w:color="auto"/>
        <w:bottom w:val="none" w:sz="0" w:space="0" w:color="auto"/>
        <w:right w:val="none" w:sz="0" w:space="0" w:color="auto"/>
      </w:divBdr>
    </w:div>
    <w:div w:id="1572275209">
      <w:bodyDiv w:val="1"/>
      <w:marLeft w:val="0"/>
      <w:marRight w:val="0"/>
      <w:marTop w:val="0"/>
      <w:marBottom w:val="0"/>
      <w:divBdr>
        <w:top w:val="none" w:sz="0" w:space="0" w:color="auto"/>
        <w:left w:val="none" w:sz="0" w:space="0" w:color="auto"/>
        <w:bottom w:val="none" w:sz="0" w:space="0" w:color="auto"/>
        <w:right w:val="none" w:sz="0" w:space="0" w:color="auto"/>
      </w:divBdr>
      <w:divsChild>
        <w:div w:id="56825580">
          <w:marLeft w:val="446"/>
          <w:marRight w:val="0"/>
          <w:marTop w:val="0"/>
          <w:marBottom w:val="0"/>
          <w:divBdr>
            <w:top w:val="none" w:sz="0" w:space="0" w:color="auto"/>
            <w:left w:val="none" w:sz="0" w:space="0" w:color="auto"/>
            <w:bottom w:val="none" w:sz="0" w:space="0" w:color="auto"/>
            <w:right w:val="none" w:sz="0" w:space="0" w:color="auto"/>
          </w:divBdr>
        </w:div>
        <w:div w:id="1636914195">
          <w:marLeft w:val="446"/>
          <w:marRight w:val="0"/>
          <w:marTop w:val="0"/>
          <w:marBottom w:val="0"/>
          <w:divBdr>
            <w:top w:val="none" w:sz="0" w:space="0" w:color="auto"/>
            <w:left w:val="none" w:sz="0" w:space="0" w:color="auto"/>
            <w:bottom w:val="none" w:sz="0" w:space="0" w:color="auto"/>
            <w:right w:val="none" w:sz="0" w:space="0" w:color="auto"/>
          </w:divBdr>
        </w:div>
      </w:divsChild>
    </w:div>
    <w:div w:id="1615015760">
      <w:bodyDiv w:val="1"/>
      <w:marLeft w:val="0"/>
      <w:marRight w:val="0"/>
      <w:marTop w:val="0"/>
      <w:marBottom w:val="0"/>
      <w:divBdr>
        <w:top w:val="none" w:sz="0" w:space="0" w:color="auto"/>
        <w:left w:val="none" w:sz="0" w:space="0" w:color="auto"/>
        <w:bottom w:val="none" w:sz="0" w:space="0" w:color="auto"/>
        <w:right w:val="none" w:sz="0" w:space="0" w:color="auto"/>
      </w:divBdr>
    </w:div>
    <w:div w:id="1842744169">
      <w:bodyDiv w:val="1"/>
      <w:marLeft w:val="0"/>
      <w:marRight w:val="0"/>
      <w:marTop w:val="0"/>
      <w:marBottom w:val="0"/>
      <w:divBdr>
        <w:top w:val="none" w:sz="0" w:space="0" w:color="auto"/>
        <w:left w:val="none" w:sz="0" w:space="0" w:color="auto"/>
        <w:bottom w:val="none" w:sz="0" w:space="0" w:color="auto"/>
        <w:right w:val="none" w:sz="0" w:space="0" w:color="auto"/>
      </w:divBdr>
    </w:div>
    <w:div w:id="1862090094">
      <w:bodyDiv w:val="1"/>
      <w:marLeft w:val="0"/>
      <w:marRight w:val="0"/>
      <w:marTop w:val="0"/>
      <w:marBottom w:val="0"/>
      <w:divBdr>
        <w:top w:val="none" w:sz="0" w:space="0" w:color="auto"/>
        <w:left w:val="none" w:sz="0" w:space="0" w:color="auto"/>
        <w:bottom w:val="none" w:sz="0" w:space="0" w:color="auto"/>
        <w:right w:val="none" w:sz="0" w:space="0" w:color="auto"/>
      </w:divBdr>
    </w:div>
    <w:div w:id="1925259140">
      <w:bodyDiv w:val="1"/>
      <w:marLeft w:val="0"/>
      <w:marRight w:val="0"/>
      <w:marTop w:val="0"/>
      <w:marBottom w:val="0"/>
      <w:divBdr>
        <w:top w:val="none" w:sz="0" w:space="0" w:color="auto"/>
        <w:left w:val="none" w:sz="0" w:space="0" w:color="auto"/>
        <w:bottom w:val="none" w:sz="0" w:space="0" w:color="auto"/>
        <w:right w:val="none" w:sz="0" w:space="0" w:color="auto"/>
      </w:divBdr>
      <w:divsChild>
        <w:div w:id="240330551">
          <w:marLeft w:val="0"/>
          <w:marRight w:val="0"/>
          <w:marTop w:val="0"/>
          <w:marBottom w:val="0"/>
          <w:divBdr>
            <w:top w:val="none" w:sz="0" w:space="0" w:color="auto"/>
            <w:left w:val="none" w:sz="0" w:space="0" w:color="auto"/>
            <w:bottom w:val="none" w:sz="0" w:space="0" w:color="auto"/>
            <w:right w:val="none" w:sz="0" w:space="0" w:color="auto"/>
          </w:divBdr>
        </w:div>
      </w:divsChild>
    </w:div>
    <w:div w:id="1938829412">
      <w:bodyDiv w:val="1"/>
      <w:marLeft w:val="0"/>
      <w:marRight w:val="0"/>
      <w:marTop w:val="0"/>
      <w:marBottom w:val="0"/>
      <w:divBdr>
        <w:top w:val="none" w:sz="0" w:space="0" w:color="auto"/>
        <w:left w:val="none" w:sz="0" w:space="0" w:color="auto"/>
        <w:bottom w:val="none" w:sz="0" w:space="0" w:color="auto"/>
        <w:right w:val="none" w:sz="0" w:space="0" w:color="auto"/>
      </w:divBdr>
    </w:div>
    <w:div w:id="1968777091">
      <w:bodyDiv w:val="1"/>
      <w:marLeft w:val="0"/>
      <w:marRight w:val="0"/>
      <w:marTop w:val="0"/>
      <w:marBottom w:val="0"/>
      <w:divBdr>
        <w:top w:val="none" w:sz="0" w:space="0" w:color="auto"/>
        <w:left w:val="none" w:sz="0" w:space="0" w:color="auto"/>
        <w:bottom w:val="none" w:sz="0" w:space="0" w:color="auto"/>
        <w:right w:val="none" w:sz="0" w:space="0" w:color="auto"/>
      </w:divBdr>
    </w:div>
    <w:div w:id="1970012673">
      <w:bodyDiv w:val="1"/>
      <w:marLeft w:val="0"/>
      <w:marRight w:val="0"/>
      <w:marTop w:val="0"/>
      <w:marBottom w:val="0"/>
      <w:divBdr>
        <w:top w:val="none" w:sz="0" w:space="0" w:color="auto"/>
        <w:left w:val="none" w:sz="0" w:space="0" w:color="auto"/>
        <w:bottom w:val="none" w:sz="0" w:space="0" w:color="auto"/>
        <w:right w:val="none" w:sz="0" w:space="0" w:color="auto"/>
      </w:divBdr>
    </w:div>
    <w:div w:id="2002852285">
      <w:bodyDiv w:val="1"/>
      <w:marLeft w:val="0"/>
      <w:marRight w:val="0"/>
      <w:marTop w:val="0"/>
      <w:marBottom w:val="0"/>
      <w:divBdr>
        <w:top w:val="none" w:sz="0" w:space="0" w:color="auto"/>
        <w:left w:val="none" w:sz="0" w:space="0" w:color="auto"/>
        <w:bottom w:val="none" w:sz="0" w:space="0" w:color="auto"/>
        <w:right w:val="none" w:sz="0" w:space="0" w:color="auto"/>
      </w:divBdr>
    </w:div>
    <w:div w:id="2024628204">
      <w:bodyDiv w:val="1"/>
      <w:marLeft w:val="0"/>
      <w:marRight w:val="0"/>
      <w:marTop w:val="0"/>
      <w:marBottom w:val="0"/>
      <w:divBdr>
        <w:top w:val="none" w:sz="0" w:space="0" w:color="auto"/>
        <w:left w:val="none" w:sz="0" w:space="0" w:color="auto"/>
        <w:bottom w:val="none" w:sz="0" w:space="0" w:color="auto"/>
        <w:right w:val="none" w:sz="0" w:space="0" w:color="auto"/>
      </w:divBdr>
    </w:div>
    <w:div w:id="2040203359">
      <w:bodyDiv w:val="1"/>
      <w:marLeft w:val="0"/>
      <w:marRight w:val="0"/>
      <w:marTop w:val="0"/>
      <w:marBottom w:val="0"/>
      <w:divBdr>
        <w:top w:val="none" w:sz="0" w:space="0" w:color="auto"/>
        <w:left w:val="none" w:sz="0" w:space="0" w:color="auto"/>
        <w:bottom w:val="none" w:sz="0" w:space="0" w:color="auto"/>
        <w:right w:val="none" w:sz="0" w:space="0" w:color="auto"/>
      </w:divBdr>
    </w:div>
    <w:div w:id="2046637614">
      <w:bodyDiv w:val="1"/>
      <w:marLeft w:val="0"/>
      <w:marRight w:val="0"/>
      <w:marTop w:val="0"/>
      <w:marBottom w:val="0"/>
      <w:divBdr>
        <w:top w:val="none" w:sz="0" w:space="0" w:color="auto"/>
        <w:left w:val="none" w:sz="0" w:space="0" w:color="auto"/>
        <w:bottom w:val="none" w:sz="0" w:space="0" w:color="auto"/>
        <w:right w:val="none" w:sz="0" w:space="0" w:color="auto"/>
      </w:divBdr>
    </w:div>
    <w:div w:id="2076126331">
      <w:bodyDiv w:val="1"/>
      <w:marLeft w:val="0"/>
      <w:marRight w:val="0"/>
      <w:marTop w:val="0"/>
      <w:marBottom w:val="0"/>
      <w:divBdr>
        <w:top w:val="none" w:sz="0" w:space="0" w:color="auto"/>
        <w:left w:val="none" w:sz="0" w:space="0" w:color="auto"/>
        <w:bottom w:val="none" w:sz="0" w:space="0" w:color="auto"/>
        <w:right w:val="none" w:sz="0" w:space="0" w:color="auto"/>
      </w:divBdr>
    </w:div>
    <w:div w:id="207901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http://FE943571794F9697373CB4F3DA578B00.dms.sberbank.ru/FE943571794F9697373CB4F3DA578B00-61AA64A969C548A59BB11EA16A871F34-5CDE06F1C727324E7D4E471B9BD8C77C/1.pn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sberbank.ru/common/img/uploaded/files/pdf/usl_card2.pdf" TargetMode="External"/><Relationship Id="rId2" Type="http://schemas.openxmlformats.org/officeDocument/2006/relationships/hyperlink" Target="https://www.sberbank.ru/common/img/uploaded/files/pdf/usl_card2.pdf" TargetMode="External"/><Relationship Id="rId1" Type="http://schemas.openxmlformats.org/officeDocument/2006/relationships/hyperlink" Target="https://www.sberbank.ru/ru/person/udbo" TargetMode="External"/><Relationship Id="rId4" Type="http://schemas.openxmlformats.org/officeDocument/2006/relationships/hyperlink" Target="https://www.sberbank.com/ru/person/bank_cards/debit/sberkarta_kids?tab=tariffs" TargetMode="Externa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Твердый переплет">
      <a:majorFont>
        <a:latin typeface="Book Antiqua"/>
        <a:ea typeface=""/>
        <a:cs typeface=""/>
        <a:font script="Grek" typeface="Times New Roman"/>
        <a:font script="Cyrl" typeface="Times New Roman"/>
        <a:font script="Jpan" typeface="HGS明朝E"/>
        <a:font script="Hang" typeface="궁서"/>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ook Antiqua"/>
        <a:ea typeface=""/>
        <a:cs typeface=""/>
        <a:font script="Grek" typeface="Times New Roman"/>
        <a:font script="Cyrl" typeface="Times New Roman"/>
        <a:font script="Jpan" typeface="HGS明朝E"/>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D210208C-8EA5-4F22-AB55-050560D8B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1329</Words>
  <Characters>7576</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ОАО Сбербанк России</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Князькая Елена Вячеславовна</dc:creator>
  <cp:keywords/>
  <dc:description/>
  <cp:lastModifiedBy>Чубиряев Борис Сергеевич</cp:lastModifiedBy>
  <cp:revision>7</cp:revision>
  <cp:lastPrinted>2021-11-10T08:54:00Z</cp:lastPrinted>
  <dcterms:created xsi:type="dcterms:W3CDTF">2026-03-31T06:58:00Z</dcterms:created>
  <dcterms:modified xsi:type="dcterms:W3CDTF">2026-08-20T07:53:00Z</dcterms:modified>
</cp:coreProperties>
</file>