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200"/>
      </w:pPr>
      <w:r>
        <w:rPr>
          <w:b/>
          <w:sz w:val="28"/>
          <w:szCs w:val="28"/>
        </w:rPr>
        <w:t xml:space="preserve">Акт № {DocumentNumber} от {DocumentDate}</w:t>
      </w:r>
    </w:p>
    <w:p>
      <w:r>
        <w:t xml:space="preserve">Исполнитель: </w:t>
      </w:r>
      <w:r>
        <w:rPr>
          <w:b/>
        </w:rPr>
        <w:t xml:space="preserve">{MyCompany.FullName}, ИНН {MyCompany.INN}, КПП {MyCompany.KPP}, {MyCompany.Address}</w:t>
      </w:r>
    </w:p>
    <w:p>
      <w:r>
        <w:t xml:space="preserve">Заказчик: </w:t>
      </w:r>
      <w:r>
        <w:rPr>
          <w:b/>
        </w:rPr>
        <w:t xml:space="preserve">{Client.FullName}, ИНН {Client.INN}, {Client.Address}</w:t>
      </w:r>
    </w:p>
    <w:p>
      <w:pPr>
        <w:spacing w:after="200"/>
      </w:pPr>
      <w:r>
        <w:t xml:space="preserve">Основание: </w:t>
      </w:r>
      <w:r>
        <w:rPr>
          <w:b/>
        </w:rPr>
        <w:t xml:space="preserve">{Title}</w:t>
      </w:r>
    </w:p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00"/>
        <w:gridCol w:w="4538"/>
        <w:gridCol w:w="1000"/>
        <w:gridCol w:w="800"/>
        <w:gridCol w:w="1400"/>
        <w:gridCol w:w="1400"/>
      </w:tblGrid>
      <w:tr>
        <w:tc>
          <w:tcPr>
            <w:tcW w:w="500" w:type="dxa"/>
          </w:tcPr>
          <w:p>
            <w:pPr>
              <w:jc w:val="center"/>
              <w:spacing w:after="0"/>
            </w:pPr>
            <w:r>
              <w:rPr>
                <w:b/>
              </w:rPr>
              <w:t xml:space="preserve">№</w:t>
            </w:r>
          </w:p>
        </w:tc>
        <w:tc>
          <w:tcPr>
            <w:tcW w:w="4538" w:type="dxa"/>
          </w:tcPr>
          <w:p>
            <w:pPr>
              <w:spacing w:after="0"/>
            </w:pPr>
            <w:r>
              <w:rPr>
                <w:b/>
              </w:rPr>
              <w:t xml:space="preserve">Наименование работ, услуг</w:t>
            </w:r>
          </w:p>
        </w:tc>
        <w:tc>
          <w:tcPr>
            <w:tcW w:w="10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Кол-во</w:t>
            </w:r>
          </w:p>
        </w:tc>
        <w:tc>
          <w:tcPr>
            <w:tcW w:w="800" w:type="dxa"/>
          </w:tcPr>
          <w:p>
            <w:pPr>
              <w:jc w:val="center"/>
              <w:spacing w:after="0"/>
            </w:pPr>
            <w:r>
              <w:rPr>
                <w:b/>
              </w:rPr>
              <w:t xml:space="preserve">Ед.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Цена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Сумма</w:t>
            </w:r>
          </w:p>
        </w:tc>
      </w:tr>
      <w:tr>
        <w:tc>
          <w:tcPr>
            <w:tcW w:w="500" w:type="dxa"/>
          </w:tcPr>
          <w:p>
            <w:pPr>
              <w:jc w:val="center"/>
              <w:spacing w:after="0"/>
            </w:pPr>
            <w:r>
              <w:t xml:space="preserve">{Product.Number}</w:t>
            </w:r>
          </w:p>
        </w:tc>
        <w:tc>
          <w:tcPr>
            <w:tcW w:w="4538" w:type="dxa"/>
          </w:tcPr>
          <w:p>
            <w:pPr>
              <w:spacing w:after="0"/>
            </w:pPr>
            <w:r>
              <w:t xml:space="preserve">{Product.Name}</w:t>
            </w:r>
          </w:p>
        </w:tc>
        <w:tc>
          <w:tcPr>
            <w:tcW w:w="1000" w:type="dxa"/>
          </w:tcPr>
          <w:p>
            <w:pPr>
              <w:jc w:val="right"/>
              <w:spacing w:after="0"/>
            </w:pPr>
            <w:r>
              <w:t xml:space="preserve">{Product.Quantity}</w:t>
            </w:r>
          </w:p>
        </w:tc>
        <w:tc>
          <w:tcPr>
            <w:tcW w:w="800" w:type="dxa"/>
          </w:tcPr>
          <w:p>
            <w:pPr>
              <w:jc w:val="center"/>
              <w:spacing w:after="0"/>
            </w:pPr>
            <w:r>
              <w:t xml:space="preserve">{Product.Unit}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t xml:space="preserve">{Product.Price}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t xml:space="preserve">{Product.Sum}</w:t>
            </w:r>
          </w:p>
        </w:tc>
      </w:tr>
    </w:tbl>
    <w:tbl>
      <w:tblPr>
        <w:tblW w:w="9638" w:type="dxa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  <w:tblLayout w:type="fixed"/>
      </w:tblPr>
      <w:tblGrid>
        <w:gridCol w:w="8238"/>
        <w:gridCol w:w="1400"/>
      </w:tblGrid>
      <w:tr>
        <w:tc>
          <w:tcPr>
            <w:tcW w:w="8238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Итого без НДС: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{TotalNet}</w:t>
            </w:r>
          </w:p>
        </w:tc>
      </w:tr>
      <w:tr>
        <w:tc>
          <w:tcPr>
            <w:tcW w:w="8238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В том числе НДС: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{TaxTotal}</w:t>
            </w:r>
          </w:p>
        </w:tc>
      </w:tr>
      <w:tr>
        <w:tc>
          <w:tcPr>
            <w:tcW w:w="8238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Всего к оплате: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{Total}</w:t>
            </w:r>
          </w:p>
        </w:tc>
      </w:tr>
    </w:tbl>
    <w:p>
      <w:pPr>
        <w:spacing w:after="0"/>
      </w:pPr>
      <w:r>
        <w:t xml:space="preserve">Всего оказано услуг {ProductsCount}, на сумму {Total} {Currency}</w:t>
      </w:r>
    </w:p>
    <w:p>
      <w:r>
        <w:rPr>
          <w:b/>
        </w:rPr>
        <w:t xml:space="preserve">{TotalWords}</w:t>
      </w:r>
    </w:p>
    <w:p>
      <w:pPr>
        <w:spacing w:after="400"/>
      </w:pPr>
      <w:r>
        <w:t xml:space="preserve">Вышеперечисленные услуги выполнены полностью и в срок. Заказчик претензий по объёму, качеству и срокам оказания услуг не имеет.</w:t>
      </w:r>
    </w:p>
    <w:tbl>
      <w:tblPr>
        <w:tblW w:w="9638" w:type="dxa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  <w:tblLayout w:type="fixed"/>
      </w:tblPr>
      <w:tblGrid>
        <w:gridCol w:w="4819"/>
        <w:gridCol w:w="4819"/>
      </w:tblGrid>
      <w:tr>
        <w:tc>
          <w:tcPr>
            <w:tcW w:w="4819" w:type="dxa"/>
          </w:tcPr>
          <w:p>
            <w:r>
              <w:rPr>
                <w:b/>
              </w:rPr>
              <w:t xml:space="preserve">Исполнитель</w:t>
            </w:r>
          </w:p>
          <w:p>
            <w:r>
              <w:t xml:space="preserve">{MyCompany.Title}</w:t>
            </w:r>
          </w:p>
          <w:p>
            <w:r>
              <w:t xml:space="preserve"/>
            </w:r>
          </w:p>
          <w:p>
            <w:r>
              <w:t xml:space="preserve">{MyCompany.DirectorSignature}{MyCompany.Stamp}_______________ {MyCompany.Director}</w:t>
            </w:r>
          </w:p>
        </w:tc>
        <w:tc>
          <w:tcPr>
            <w:tcW w:w="4819" w:type="dxa"/>
          </w:tcPr>
          <w:p>
            <w:r>
              <w:rPr>
                <w:b/>
              </w:rPr>
              <w:t xml:space="preserve">Заказчик</w:t>
            </w:r>
          </w:p>
          <w:p>
            <w:r>
              <w:t xml:space="preserve">{Client.Title}</w:t>
            </w:r>
          </w:p>
          <w:p>
            <w:r>
              <w:t xml:space="preserve"/>
            </w:r>
          </w:p>
          <w:p>
            <w:r>
              <w:t xml:space="preserve">_______________ {Client.Director}</w:t>
            </w:r>
          </w:p>
        </w:tc>
      </w:tr>
    </w:tbl>
    <w:sectPr>
      <w:pgSz w:w="11906" w:h="16838"/>
      <w:pgMar w:top="1134" w:right="850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0"/>
        <w:szCs w:val="20"/>
        <w:lang w:val="ru-RU"/>
      </w:rPr>
    </w:rPrDefault>
    <w:pPrDefault>
      <w:pPr>
        <w:spacing w:after="80" w:line="240" w:lineRule="auto"/>
      </w:pPr>
    </w:pPrDefault>
  </w:docDefaults>
  <w:style w:type="paragraph" w:default="1" w:styleId="Normal">
    <w:name w:val="Normal"/>
  </w:style>
  <w:style w:type="table" w:default="1" w:styleId="TableNormal">
    <w:name w:val="Normal Table"/>
    <w:tblPr>
      <w:tblCellMar>
        <w:left w:w="80" w:type="dxa"/>
        <w:right w:w="8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