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0C7E1" w14:textId="40004034" w:rsidR="00532C9B" w:rsidRDefault="003722AB" w:rsidP="003722AB">
      <w:pPr>
        <w:jc w:val="center"/>
      </w:pPr>
      <w:r>
        <w:rPr>
          <w:rFonts w:hint="eastAsia"/>
        </w:rPr>
        <w:t>某机器人比赛设计报告</w:t>
      </w:r>
    </w:p>
    <w:p w14:paraId="64ABD18C" w14:textId="6A4284AA" w:rsidR="003722AB" w:rsidRDefault="003722AB" w:rsidP="003722AB">
      <w:r>
        <w:rPr>
          <w:rFonts w:hint="eastAsia"/>
        </w:rPr>
        <w:t xml:space="preserve"> </w:t>
      </w:r>
      <w:r>
        <w:t xml:space="preserve"> </w:t>
      </w:r>
      <w:r>
        <w:rPr>
          <w:rFonts w:hint="eastAsia"/>
        </w:rPr>
        <w:t>在阅读此机器人比赛相关规则要求后，经过个人的思考分析以及相关咨询查阅，总结出以下两大点设计报告，因专业知识不足点还请指正。</w:t>
      </w:r>
    </w:p>
    <w:p w14:paraId="1E15F492" w14:textId="77777777" w:rsidR="00D205F8" w:rsidRDefault="003722AB" w:rsidP="00D205F8">
      <w:pPr>
        <w:pStyle w:val="a3"/>
        <w:numPr>
          <w:ilvl w:val="0"/>
          <w:numId w:val="1"/>
        </w:numPr>
        <w:ind w:firstLineChars="0"/>
      </w:pPr>
      <w:r>
        <w:rPr>
          <w:rFonts w:hint="eastAsia"/>
        </w:rPr>
        <w:t>需求分析：经过对规则的解读，为能够顺利赢得比赛，我认为有以下几点关键因素：</w:t>
      </w:r>
    </w:p>
    <w:p w14:paraId="7CCEC62B" w14:textId="4AE4AB4A" w:rsidR="00D205F8" w:rsidRDefault="00906D70" w:rsidP="00906D70">
      <w:pPr>
        <w:ind w:leftChars="200" w:left="420"/>
      </w:pPr>
      <w:proofErr w:type="gramStart"/>
      <w:r>
        <w:rPr>
          <w:rFonts w:hint="eastAsia"/>
          <w:color w:val="FF0000"/>
        </w:rPr>
        <w:t>一</w:t>
      </w:r>
      <w:proofErr w:type="gramEnd"/>
      <w:r>
        <w:rPr>
          <w:rFonts w:hint="eastAsia"/>
          <w:color w:val="FF0000"/>
        </w:rPr>
        <w:t xml:space="preserve"> </w:t>
      </w:r>
      <w:r w:rsidR="003722AB" w:rsidRPr="00906D70">
        <w:rPr>
          <w:rFonts w:hint="eastAsia"/>
          <w:color w:val="FF0000"/>
        </w:rPr>
        <w:t>机器人的定位准确稳定必不可少</w:t>
      </w:r>
      <w:r w:rsidR="001E639A">
        <w:rPr>
          <w:rFonts w:hint="eastAsia"/>
        </w:rPr>
        <w:t>。</w:t>
      </w:r>
      <w:r w:rsidR="003722AB">
        <w:rPr>
          <w:rFonts w:hint="eastAsia"/>
        </w:rPr>
        <w:t>无论过程如何，比赛获胜得看双方分数</w:t>
      </w:r>
      <w:r w:rsidR="001E639A">
        <w:rPr>
          <w:rFonts w:hint="eastAsia"/>
        </w:rPr>
        <w:t>，而分数获取的首要前提便是机器人能将能量球或能量仓精确运送至哨岗，毋</w:t>
      </w:r>
      <w:proofErr w:type="gramStart"/>
      <w:r w:rsidR="001E639A">
        <w:rPr>
          <w:rFonts w:hint="eastAsia"/>
        </w:rPr>
        <w:t>需解释</w:t>
      </w:r>
      <w:proofErr w:type="gramEnd"/>
      <w:r w:rsidR="001E639A">
        <w:rPr>
          <w:rFonts w:hint="eastAsia"/>
        </w:rPr>
        <w:t>的是对哨岗的合理运用对分数获取有很大作用，鉴于比赛回合制在每个回合都有时间40s的限制，若</w:t>
      </w:r>
      <w:r w:rsidR="00D205F8">
        <w:rPr>
          <w:rFonts w:hint="eastAsia"/>
        </w:rPr>
        <w:t>在</w:t>
      </w:r>
      <w:r w:rsidR="001E639A">
        <w:rPr>
          <w:rFonts w:hint="eastAsia"/>
        </w:rPr>
        <w:t>有限的时间内机器人不能快速准确的运送并“占点”，那么取胜将艰难无比</w:t>
      </w:r>
      <w:r w:rsidR="00D205F8">
        <w:rPr>
          <w:rFonts w:hint="eastAsia"/>
        </w:rPr>
        <w:t>。</w:t>
      </w:r>
    </w:p>
    <w:p w14:paraId="61D56FB2" w14:textId="5D710627" w:rsidR="00D205F8" w:rsidRDefault="00906D70" w:rsidP="00906D70">
      <w:pPr>
        <w:ind w:left="360"/>
      </w:pPr>
      <w:r>
        <w:rPr>
          <w:rFonts w:hint="eastAsia"/>
          <w:color w:val="FF0000"/>
        </w:rPr>
        <w:t xml:space="preserve">二 </w:t>
      </w:r>
      <w:r w:rsidR="001E639A" w:rsidRPr="00906D70">
        <w:rPr>
          <w:rFonts w:hint="eastAsia"/>
          <w:color w:val="FF0000"/>
        </w:rPr>
        <w:t>机器人的路径设计是参赛者实力的体现</w:t>
      </w:r>
      <w:r w:rsidR="001E639A">
        <w:rPr>
          <w:rFonts w:hint="eastAsia"/>
        </w:rPr>
        <w:t>。在对规则的</w:t>
      </w:r>
      <w:r w:rsidR="00D205F8">
        <w:rPr>
          <w:rFonts w:hint="eastAsia"/>
        </w:rPr>
        <w:t>理解后，每个回合的15步移动参赛者要充分利用。</w:t>
      </w:r>
    </w:p>
    <w:p w14:paraId="415C0D8C" w14:textId="4BA055F6" w:rsidR="00D205F8" w:rsidRDefault="00D205F8" w:rsidP="00D205F8">
      <w:pPr>
        <w:ind w:left="360"/>
      </w:pPr>
      <w:r w:rsidRPr="00906D70">
        <w:rPr>
          <w:rFonts w:hint="eastAsia"/>
          <w:color w:val="FF0000"/>
        </w:rPr>
        <w:t>三</w:t>
      </w:r>
      <w:r w:rsidR="00906D70" w:rsidRPr="00906D70">
        <w:rPr>
          <w:rFonts w:hint="eastAsia"/>
          <w:color w:val="FF0000"/>
        </w:rPr>
        <w:t xml:space="preserve"> </w:t>
      </w:r>
      <w:r w:rsidRPr="00906D70">
        <w:rPr>
          <w:rFonts w:hint="eastAsia"/>
          <w:color w:val="FF0000"/>
        </w:rPr>
        <w:t>参赛者对双方攻防趋势分析有足够的经验</w:t>
      </w:r>
      <w:r>
        <w:rPr>
          <w:rFonts w:hint="eastAsia"/>
        </w:rPr>
        <w:t>。如同围棋这类竞技，在这种规则设计下，“占点”和道路占领以及强弱占领区域的安排有无数多种情况，这个时候就需要上场的那位操作者对局势要有清晰的认知。</w:t>
      </w:r>
    </w:p>
    <w:p w14:paraId="610E8ACB" w14:textId="77777777" w:rsidR="00906D70" w:rsidRDefault="00906D70" w:rsidP="00D205F8">
      <w:pPr>
        <w:ind w:left="360"/>
        <w:rPr>
          <w:rFonts w:hint="eastAsia"/>
        </w:rPr>
      </w:pPr>
    </w:p>
    <w:p w14:paraId="66E80556" w14:textId="6E2199C4" w:rsidR="0000574C" w:rsidRDefault="00D205F8" w:rsidP="00D205F8">
      <w:pPr>
        <w:pStyle w:val="a3"/>
        <w:ind w:left="360" w:firstLineChars="0" w:firstLine="0"/>
      </w:pPr>
      <w:r>
        <w:rPr>
          <w:rFonts w:hint="eastAsia"/>
        </w:rPr>
        <w:t>根据上述几点取胜因素，在机器人应有的功能设计上</w:t>
      </w:r>
      <w:r w:rsidR="00906D70">
        <w:rPr>
          <w:rFonts w:hint="eastAsia"/>
        </w:rPr>
        <w:t>：</w:t>
      </w:r>
      <w:r>
        <w:rPr>
          <w:rFonts w:hint="eastAsia"/>
        </w:rPr>
        <w:t>首先由于时间的有限，机器人的启动和制动速度有很大的要求</w:t>
      </w:r>
      <w:r w:rsidR="00906D70">
        <w:rPr>
          <w:rFonts w:hint="eastAsia"/>
        </w:rPr>
        <w:t>，这就要求电机的功率以及所带动的速率的高效。</w:t>
      </w:r>
      <w:r w:rsidR="00906D70" w:rsidRPr="00906D70">
        <w:rPr>
          <w:rFonts w:hint="eastAsia"/>
          <w:color w:val="FF0000"/>
        </w:rPr>
        <w:t>所以在机器人运动方面需着重突出</w:t>
      </w:r>
      <w:r w:rsidR="00906D70">
        <w:rPr>
          <w:rFonts w:hint="eastAsia"/>
        </w:rPr>
        <w:t>。虽然在比赛中平局情况后会通过机器人的重量判定胜负，但从我的角度，即便重量上会有些许规则不利，但一般情况下高性能的动力系统，其质量一般也不会低，所以为了保证机器人运行的稳定以及速度的高效，</w:t>
      </w:r>
      <w:r w:rsidR="00906D70" w:rsidRPr="009D5325">
        <w:rPr>
          <w:rFonts w:hint="eastAsia"/>
          <w:color w:val="FF0000"/>
        </w:rPr>
        <w:t>我会选择追求更高效的运行，舍弃对规则不利的重量</w:t>
      </w:r>
      <w:r w:rsidR="00906D70">
        <w:rPr>
          <w:rFonts w:hint="eastAsia"/>
        </w:rPr>
        <w:t>。</w:t>
      </w:r>
      <w:r w:rsidR="009D5325">
        <w:rPr>
          <w:rFonts w:hint="eastAsia"/>
        </w:rPr>
        <w:t>最后是关于路径选择，</w:t>
      </w:r>
      <w:proofErr w:type="gramStart"/>
      <w:r w:rsidR="009D5325">
        <w:rPr>
          <w:rFonts w:hint="eastAsia"/>
        </w:rPr>
        <w:t>受玩过</w:t>
      </w:r>
      <w:proofErr w:type="gramEnd"/>
      <w:r w:rsidR="009D5325">
        <w:rPr>
          <w:rFonts w:hint="eastAsia"/>
        </w:rPr>
        <w:t>的红警、炉石、ow这类游戏的影响，我个人观点始终都会是“最好的防守便是进攻”，强势的占领趋势对双方心态的是会有影响的。在策略研究上我认为很难对各种防守情况做出处理，所以我更愿意花心思研究进攻</w:t>
      </w:r>
      <w:r w:rsidR="0000574C">
        <w:rPr>
          <w:rFonts w:hint="eastAsia"/>
        </w:rPr>
        <w:t>路</w:t>
      </w:r>
      <w:r w:rsidR="009D5325">
        <w:rPr>
          <w:rFonts w:hint="eastAsia"/>
        </w:rPr>
        <w:t>线</w:t>
      </w:r>
    </w:p>
    <w:p w14:paraId="1A14F921" w14:textId="0A96E9EE" w:rsidR="0000574C" w:rsidRDefault="0000574C" w:rsidP="00D205F8">
      <w:pPr>
        <w:pStyle w:val="a3"/>
        <w:ind w:left="360" w:firstLineChars="0" w:firstLine="0"/>
        <w:rPr>
          <w:rFonts w:hint="eastAsia"/>
        </w:rPr>
      </w:pPr>
      <w:r>
        <w:rPr>
          <w:rFonts w:hint="eastAsia"/>
        </w:rPr>
        <w:t>以我个人从红方右下角出发为例：</w:t>
      </w:r>
    </w:p>
    <w:p w14:paraId="74F91C9C" w14:textId="1B56AAED" w:rsidR="00D205F8" w:rsidRDefault="009D5325" w:rsidP="00D205F8">
      <w:pPr>
        <w:pStyle w:val="a3"/>
        <w:ind w:left="360" w:firstLineChars="0" w:firstLine="0"/>
      </w:pPr>
      <w:r>
        <w:rPr>
          <w:noProof/>
        </w:rPr>
        <w:drawing>
          <wp:inline distT="0" distB="0" distL="0" distR="0" wp14:anchorId="2E056470" wp14:editId="1FEADB54">
            <wp:extent cx="3943553" cy="30735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553" cy="3073558"/>
                    </a:xfrm>
                    <a:prstGeom prst="rect">
                      <a:avLst/>
                    </a:prstGeom>
                  </pic:spPr>
                </pic:pic>
              </a:graphicData>
            </a:graphic>
          </wp:inline>
        </w:drawing>
      </w:r>
    </w:p>
    <w:p w14:paraId="1132A190" w14:textId="5DE7EB80" w:rsidR="009D5325" w:rsidRDefault="0000574C" w:rsidP="00D205F8">
      <w:pPr>
        <w:pStyle w:val="a3"/>
        <w:ind w:left="360" w:firstLineChars="0" w:firstLine="0"/>
      </w:pPr>
      <w:r>
        <w:rPr>
          <w:rFonts w:hint="eastAsia"/>
        </w:rPr>
        <w:t>无论蓝方处于左下还是右上，</w:t>
      </w:r>
      <w:r w:rsidR="009D5325">
        <w:rPr>
          <w:rFonts w:hint="eastAsia"/>
        </w:rPr>
        <w:t>在出发位置后，两部机器人一同攻向中间的哨岗，根据敌方的安排，后续可选择</w:t>
      </w:r>
      <w:r>
        <w:rPr>
          <w:rFonts w:hint="eastAsia"/>
        </w:rPr>
        <w:t>不同决策</w:t>
      </w:r>
    </w:p>
    <w:p w14:paraId="6513189C" w14:textId="6FAF0B8D" w:rsidR="009D5325" w:rsidRDefault="009D5325" w:rsidP="00D205F8">
      <w:pPr>
        <w:pStyle w:val="a3"/>
        <w:ind w:left="360" w:firstLineChars="0" w:firstLine="0"/>
      </w:pPr>
      <w:r>
        <w:rPr>
          <w:noProof/>
        </w:rPr>
        <w:lastRenderedPageBreak/>
        <w:drawing>
          <wp:inline distT="0" distB="0" distL="0" distR="0" wp14:anchorId="55061A0B" wp14:editId="6621FEB9">
            <wp:extent cx="4146763" cy="320691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6763" cy="3206915"/>
                    </a:xfrm>
                    <a:prstGeom prst="rect">
                      <a:avLst/>
                    </a:prstGeom>
                  </pic:spPr>
                </pic:pic>
              </a:graphicData>
            </a:graphic>
          </wp:inline>
        </w:drawing>
      </w:r>
      <w:r>
        <w:rPr>
          <w:rFonts w:hint="eastAsia"/>
        </w:rPr>
        <w:t>若此</w:t>
      </w:r>
      <w:r w:rsidR="0000574C">
        <w:rPr>
          <w:rFonts w:hint="eastAsia"/>
        </w:rPr>
        <w:t>四</w:t>
      </w:r>
      <w:r>
        <w:rPr>
          <w:rFonts w:hint="eastAsia"/>
        </w:rPr>
        <w:t>个哨岗未被占领，则可考虑优先安排一部机器人占领</w:t>
      </w:r>
    </w:p>
    <w:p w14:paraId="27DCE0BA" w14:textId="473B912F" w:rsidR="009D5325" w:rsidRDefault="009D5325" w:rsidP="00D205F8">
      <w:pPr>
        <w:pStyle w:val="a3"/>
        <w:ind w:left="360" w:firstLineChars="0" w:firstLine="0"/>
      </w:pPr>
      <w:r>
        <w:rPr>
          <w:noProof/>
        </w:rPr>
        <w:drawing>
          <wp:inline distT="0" distB="0" distL="0" distR="0" wp14:anchorId="36E8ED99" wp14:editId="20EFD602">
            <wp:extent cx="4165814" cy="320691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5814" cy="3206915"/>
                    </a:xfrm>
                    <a:prstGeom prst="rect">
                      <a:avLst/>
                    </a:prstGeom>
                  </pic:spPr>
                </pic:pic>
              </a:graphicData>
            </a:graphic>
          </wp:inline>
        </w:drawing>
      </w:r>
      <w:r>
        <w:rPr>
          <w:rFonts w:hint="eastAsia"/>
        </w:rPr>
        <w:t>对于路径较短的</w:t>
      </w:r>
      <w:r w:rsidR="00CA7B2E">
        <w:rPr>
          <w:rFonts w:hint="eastAsia"/>
        </w:rPr>
        <w:t>这两个哨岗，若已被占领，则可考虑进行抢占攻势</w:t>
      </w:r>
    </w:p>
    <w:p w14:paraId="533D9BCE" w14:textId="1654C9BB" w:rsidR="00CA7B2E" w:rsidRPr="009D5325" w:rsidRDefault="00CA7B2E" w:rsidP="00D205F8">
      <w:pPr>
        <w:pStyle w:val="a3"/>
        <w:ind w:left="360" w:firstLineChars="0" w:firstLine="0"/>
        <w:rPr>
          <w:rFonts w:hint="eastAsia"/>
        </w:rPr>
      </w:pPr>
      <w:r>
        <w:rPr>
          <w:rFonts w:hint="eastAsia"/>
        </w:rPr>
        <w:t>总之，</w:t>
      </w:r>
      <w:r w:rsidRPr="00CA7B2E">
        <w:rPr>
          <w:rFonts w:hint="eastAsia"/>
          <w:color w:val="FF0000"/>
        </w:rPr>
        <w:t>我的观点便是以最优解进行最多的抢占攻势</w:t>
      </w:r>
      <w:r>
        <w:rPr>
          <w:rFonts w:hint="eastAsia"/>
        </w:rPr>
        <w:t>。</w:t>
      </w:r>
    </w:p>
    <w:p w14:paraId="111A7020" w14:textId="77777777" w:rsidR="0000574C" w:rsidRDefault="003722AB" w:rsidP="003722AB">
      <w:pPr>
        <w:pStyle w:val="a3"/>
        <w:numPr>
          <w:ilvl w:val="0"/>
          <w:numId w:val="1"/>
        </w:numPr>
        <w:ind w:firstLineChars="0"/>
      </w:pPr>
      <w:r>
        <w:rPr>
          <w:rFonts w:hint="eastAsia"/>
        </w:rPr>
        <w:t>模块设计：</w:t>
      </w:r>
      <w:r w:rsidR="00CA7B2E">
        <w:rPr>
          <w:rFonts w:hint="eastAsia"/>
        </w:rPr>
        <w:t>阅读相关机器人机械设计要求后，我认为此比赛机器人着重在动力系统方面，包括运行的稳定，能量仓的层叠装载形式，以及</w:t>
      </w:r>
      <w:r w:rsidR="0000574C">
        <w:rPr>
          <w:rFonts w:hint="eastAsia"/>
        </w:rPr>
        <w:t>能量球在能量仓时有</w:t>
      </w:r>
      <w:r w:rsidR="00CA7B2E">
        <w:rPr>
          <w:rFonts w:hint="eastAsia"/>
        </w:rPr>
        <w:t>四倍的占领速度绝对是</w:t>
      </w:r>
      <w:r w:rsidR="0000574C">
        <w:rPr>
          <w:rFonts w:hint="eastAsia"/>
        </w:rPr>
        <w:t>比赛的制胜点，所以机器人对能量仓的装载设计以及能量球装入能量仓的速度及操作应简便快捷，确保“占点”的高效。</w:t>
      </w:r>
    </w:p>
    <w:p w14:paraId="30CB7A2D" w14:textId="44A53621" w:rsidR="003722AB" w:rsidRDefault="0000574C" w:rsidP="0000574C">
      <w:pPr>
        <w:pStyle w:val="a3"/>
        <w:ind w:left="360" w:firstLineChars="0" w:firstLine="0"/>
        <w:rPr>
          <w:rFonts w:hint="eastAsia"/>
        </w:rPr>
      </w:pPr>
      <w:r>
        <w:rPr>
          <w:rFonts w:hint="eastAsia"/>
        </w:rPr>
        <w:t>机器人的设计</w:t>
      </w:r>
      <w:r w:rsidR="00CA7B2E">
        <w:rPr>
          <w:rFonts w:hint="eastAsia"/>
        </w:rPr>
        <w:t>由于本人</w:t>
      </w:r>
      <w:proofErr w:type="gramStart"/>
      <w:r w:rsidR="00CA7B2E">
        <w:rPr>
          <w:rFonts w:hint="eastAsia"/>
        </w:rPr>
        <w:t>的菜鸡知识面</w:t>
      </w:r>
      <w:proofErr w:type="gramEnd"/>
      <w:r w:rsidR="00CA7B2E">
        <w:rPr>
          <w:rFonts w:hint="eastAsia"/>
        </w:rPr>
        <w:t>，对相关机器人零部件暂时没有什么学习，所以，</w:t>
      </w:r>
      <w:r>
        <w:rPr>
          <w:rFonts w:hint="eastAsia"/>
        </w:rPr>
        <w:t>草图绘制和零部件选择方面</w:t>
      </w:r>
      <w:r w:rsidR="00CA7B2E">
        <w:rPr>
          <w:rFonts w:hint="eastAsia"/>
        </w:rPr>
        <w:t>俺不会</w:t>
      </w:r>
      <w:r w:rsidR="00CA7B2E">
        <w:t>..</w:t>
      </w:r>
    </w:p>
    <w:sectPr w:rsidR="003722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E6870"/>
    <w:multiLevelType w:val="hybridMultilevel"/>
    <w:tmpl w:val="7010B94E"/>
    <w:lvl w:ilvl="0" w:tplc="ECF883D2">
      <w:start w:val="1"/>
      <w:numFmt w:val="japaneseCounting"/>
      <w:lvlText w:val="%1，"/>
      <w:lvlJc w:val="left"/>
      <w:pPr>
        <w:ind w:left="770" w:hanging="41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4472C04"/>
    <w:multiLevelType w:val="hybridMultilevel"/>
    <w:tmpl w:val="B9DA65BA"/>
    <w:lvl w:ilvl="0" w:tplc="C3E24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AB"/>
    <w:rsid w:val="0000574C"/>
    <w:rsid w:val="001E639A"/>
    <w:rsid w:val="003722AB"/>
    <w:rsid w:val="003B62BE"/>
    <w:rsid w:val="00414A2D"/>
    <w:rsid w:val="00906D70"/>
    <w:rsid w:val="009D5325"/>
    <w:rsid w:val="00CA7B2E"/>
    <w:rsid w:val="00D20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4284"/>
  <w15:chartTrackingRefBased/>
  <w15:docId w15:val="{63FC8ED2-20D8-49CB-AE89-BF6982C6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2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冠熙 伦</dc:creator>
  <cp:keywords/>
  <dc:description/>
  <cp:lastModifiedBy>冠熙 伦</cp:lastModifiedBy>
  <cp:revision>1</cp:revision>
  <dcterms:created xsi:type="dcterms:W3CDTF">2020-10-30T11:22:00Z</dcterms:created>
  <dcterms:modified xsi:type="dcterms:W3CDTF">2020-10-30T12:28:00Z</dcterms:modified>
</cp:coreProperties>
</file>