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1775" w14:textId="47474DE1" w:rsidR="00846BB0" w:rsidRDefault="00951533">
      <w:r>
        <w:rPr>
          <w:rFonts w:hint="eastAsia"/>
        </w:rPr>
        <w:t>1．需求分析：</w:t>
      </w:r>
    </w:p>
    <w:p w14:paraId="216896CB" w14:textId="1621EED8" w:rsidR="00EB5475" w:rsidRDefault="00951533">
      <w:r>
        <w:rPr>
          <w:rFonts w:hint="eastAsia"/>
        </w:rPr>
        <w:t>突出功能：</w:t>
      </w:r>
      <w:r w:rsidR="00EB5475">
        <w:rPr>
          <w:rFonts w:hint="eastAsia"/>
        </w:rPr>
        <w:t>能量球装载、投放</w:t>
      </w:r>
      <w:r w:rsidR="00AC300C">
        <w:rPr>
          <w:rFonts w:hint="eastAsia"/>
        </w:rPr>
        <w:t>（非常重要！！），移动</w:t>
      </w:r>
    </w:p>
    <w:p w14:paraId="2ED4A073" w14:textId="4B0D76CF" w:rsidR="00AC300C" w:rsidRDefault="00AC300C" w:rsidP="00AC3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比赛过程能量球的装载与投放必须要快，移动速度也要尽可能的快，</w:t>
      </w:r>
      <w:r w:rsidR="00A148D1">
        <w:rPr>
          <w:rFonts w:hint="eastAsia"/>
        </w:rPr>
        <w:t>最好</w:t>
      </w:r>
      <w:r>
        <w:rPr>
          <w:rFonts w:hint="eastAsia"/>
        </w:rPr>
        <w:t>在40秒的时间</w:t>
      </w:r>
      <w:r w:rsidR="00A148D1">
        <w:rPr>
          <w:rFonts w:hint="eastAsia"/>
        </w:rPr>
        <w:t>内</w:t>
      </w:r>
      <w:r>
        <w:rPr>
          <w:rFonts w:hint="eastAsia"/>
        </w:rPr>
        <w:t>完成尽可能多的动作。</w:t>
      </w:r>
    </w:p>
    <w:p w14:paraId="2F10F30B" w14:textId="13A50CEA" w:rsidR="00AC300C" w:rsidRDefault="00A94386" w:rsidP="00AC300C">
      <w:pPr>
        <w:pStyle w:val="a3"/>
        <w:numPr>
          <w:ilvl w:val="0"/>
          <w:numId w:val="1"/>
        </w:numPr>
        <w:ind w:firstLineChars="0"/>
      </w:pPr>
      <w:r w:rsidRPr="003C2F88">
        <w:rPr>
          <w:noProof/>
        </w:rPr>
        <w:drawing>
          <wp:anchor distT="0" distB="0" distL="114300" distR="114300" simplePos="0" relativeHeight="251658240" behindDoc="0" locked="0" layoutInCell="1" allowOverlap="1" wp14:anchorId="66AA40DE" wp14:editId="5A0703C7">
            <wp:simplePos x="0" y="0"/>
            <wp:positionH relativeFrom="column">
              <wp:posOffset>175623</wp:posOffset>
            </wp:positionH>
            <wp:positionV relativeFrom="paragraph">
              <wp:posOffset>658067</wp:posOffset>
            </wp:positionV>
            <wp:extent cx="5274310" cy="422275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48D1">
        <w:rPr>
          <w:rFonts w:hint="eastAsia"/>
        </w:rPr>
        <w:t>考虑到能量球数量只有30个</w:t>
      </w:r>
      <w:r w:rsidR="00A62054">
        <w:rPr>
          <w:rFonts w:hint="eastAsia"/>
        </w:rPr>
        <w:t>，</w:t>
      </w:r>
      <w:r w:rsidR="00A148D1">
        <w:rPr>
          <w:rFonts w:hint="eastAsia"/>
        </w:rPr>
        <w:t>因此我们最好使用两种投放方式，</w:t>
      </w:r>
      <w:r w:rsidR="00A23BA1">
        <w:rPr>
          <w:rFonts w:hint="eastAsia"/>
        </w:rPr>
        <w:t>既使用直接投放，又使用能量仓（能量仓投放可能速度偏慢）。而在一个哨岗应该控制两种投放比例是多少，就要视情况而定</w:t>
      </w:r>
      <w:r w:rsidR="00832027">
        <w:rPr>
          <w:rFonts w:hint="eastAsia"/>
        </w:rPr>
        <w:t>。</w:t>
      </w:r>
    </w:p>
    <w:p w14:paraId="2CEEC9D5" w14:textId="54667289" w:rsidR="00A60613" w:rsidRDefault="00AA3CE0" w:rsidP="00A6061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</w:t>
      </w:r>
      <w:r w:rsidR="00A94386">
        <w:rPr>
          <w:rFonts w:hint="eastAsia"/>
        </w:rPr>
        <w:t>上</w:t>
      </w:r>
      <w:r>
        <w:rPr>
          <w:rFonts w:hint="eastAsia"/>
        </w:rPr>
        <w:t>图：假设</w:t>
      </w:r>
      <w:r w:rsidRPr="00A94386">
        <w:rPr>
          <w:rFonts w:hint="eastAsia"/>
          <w:color w:val="FF0000"/>
        </w:rPr>
        <w:t>我方机器人初始在</w:t>
      </w:r>
      <w:r w:rsidR="00A94386">
        <w:rPr>
          <w:rFonts w:hint="eastAsia"/>
          <w:color w:val="FF0000"/>
        </w:rPr>
        <w:t>右</w:t>
      </w:r>
      <w:r w:rsidRPr="00A94386">
        <w:rPr>
          <w:rFonts w:hint="eastAsia"/>
          <w:color w:val="FF0000"/>
        </w:rPr>
        <w:t>上方</w:t>
      </w:r>
      <w:r w:rsidR="00A60613" w:rsidRPr="00A94386">
        <w:rPr>
          <w:rFonts w:hint="eastAsia"/>
          <w:color w:val="FF0000"/>
        </w:rPr>
        <w:t>（</w:t>
      </w:r>
      <w:r w:rsidR="00A94386">
        <w:rPr>
          <w:rFonts w:hint="eastAsia"/>
          <w:color w:val="FF0000"/>
        </w:rPr>
        <w:t>红</w:t>
      </w:r>
      <w:r w:rsidR="00A60613" w:rsidRPr="00A94386">
        <w:rPr>
          <w:rFonts w:hint="eastAsia"/>
          <w:color w:val="FF0000"/>
        </w:rPr>
        <w:t>色区）</w:t>
      </w:r>
      <w:r w:rsidR="00DD29DA">
        <w:rPr>
          <w:rFonts w:hint="eastAsia"/>
          <w:color w:val="FF0000"/>
        </w:rPr>
        <w:t>且我方为先手</w:t>
      </w:r>
      <w:r>
        <w:rPr>
          <w:rFonts w:hint="eastAsia"/>
        </w:rPr>
        <w:t>，敌方机器人初始在左上</w:t>
      </w:r>
      <w:r w:rsidR="00A60613">
        <w:rPr>
          <w:rFonts w:hint="eastAsia"/>
        </w:rPr>
        <w:t>（</w:t>
      </w:r>
      <w:r w:rsidR="00A94386">
        <w:rPr>
          <w:rFonts w:hint="eastAsia"/>
        </w:rPr>
        <w:t>蓝</w:t>
      </w:r>
      <w:r w:rsidR="00A60613">
        <w:rPr>
          <w:rFonts w:hint="eastAsia"/>
        </w:rPr>
        <w:t>色区）</w:t>
      </w:r>
      <w:r w:rsidR="00A94386">
        <w:rPr>
          <w:rFonts w:hint="eastAsia"/>
        </w:rPr>
        <w:t>，①-⑦分别为七个哨岗。</w:t>
      </w:r>
    </w:p>
    <w:p w14:paraId="3A03601D" w14:textId="5A8AD30E" w:rsidR="00A23BA1" w:rsidRDefault="00A60613" w:rsidP="00520B54">
      <w:pPr>
        <w:pStyle w:val="a3"/>
        <w:ind w:left="210" w:hangingChars="100" w:hanging="210"/>
      </w:pPr>
      <w:r>
        <w:rPr>
          <w:rFonts w:hint="eastAsia"/>
        </w:rPr>
        <w:t>Ⅰ</w:t>
      </w:r>
      <w:r w:rsidR="00520B54">
        <w:rPr>
          <w:rFonts w:hint="eastAsia"/>
        </w:rPr>
        <w:t>.</w:t>
      </w:r>
      <w:r w:rsidR="00A94386">
        <w:rPr>
          <w:rFonts w:hint="eastAsia"/>
        </w:rPr>
        <w:t>由于⑥号哨岗离我方最近，所以⑥号哨岗</w:t>
      </w:r>
      <w:r w:rsidR="00B74665">
        <w:rPr>
          <w:rFonts w:hint="eastAsia"/>
        </w:rPr>
        <w:t>对于我方而言是</w:t>
      </w:r>
      <w:r w:rsidR="00FD3390">
        <w:rPr>
          <w:rFonts w:hint="eastAsia"/>
        </w:rPr>
        <w:t>最容易</w:t>
      </w:r>
      <w:r w:rsidR="00B74665">
        <w:rPr>
          <w:rFonts w:hint="eastAsia"/>
        </w:rPr>
        <w:t>占领的，</w:t>
      </w:r>
      <w:r w:rsidR="00520B54">
        <w:rPr>
          <w:rFonts w:hint="eastAsia"/>
        </w:rPr>
        <w:t>为了节省时间，</w:t>
      </w:r>
      <w:r w:rsidR="00AF1DDC">
        <w:rPr>
          <w:rFonts w:hint="eastAsia"/>
        </w:rPr>
        <w:t>我们</w:t>
      </w:r>
      <w:r w:rsidR="00B74665">
        <w:rPr>
          <w:rFonts w:hint="eastAsia"/>
        </w:rPr>
        <w:t>可以先</w:t>
      </w:r>
      <w:r w:rsidR="00FD3390">
        <w:rPr>
          <w:rFonts w:hint="eastAsia"/>
        </w:rPr>
        <w:t>尽快投放几个能量球，将六号哨岗占领</w:t>
      </w:r>
      <w:r w:rsidR="00AF1DDC">
        <w:rPr>
          <w:rFonts w:hint="eastAsia"/>
        </w:rPr>
        <w:t>。</w:t>
      </w:r>
      <w:r w:rsidR="00B74665">
        <w:rPr>
          <w:rFonts w:hint="eastAsia"/>
        </w:rPr>
        <w:t>对于双方而言最为重要的战略之地无非就是⑦号哨岗</w:t>
      </w:r>
      <w:r w:rsidR="00FD3390">
        <w:rPr>
          <w:rFonts w:hint="eastAsia"/>
        </w:rPr>
        <w:t>，因此</w:t>
      </w:r>
      <w:r w:rsidR="00AF1DDC">
        <w:rPr>
          <w:rFonts w:hint="eastAsia"/>
        </w:rPr>
        <w:t>我方</w:t>
      </w:r>
      <w:r w:rsidR="00FD3390">
        <w:rPr>
          <w:rFonts w:hint="eastAsia"/>
        </w:rPr>
        <w:t>应该快速移动至⑦号哨岗，</w:t>
      </w:r>
      <w:r w:rsidR="00AF1DDC">
        <w:rPr>
          <w:rFonts w:hint="eastAsia"/>
        </w:rPr>
        <w:t>占领⑦号哨岗</w:t>
      </w:r>
      <w:r w:rsidR="00520B54">
        <w:rPr>
          <w:rFonts w:hint="eastAsia"/>
        </w:rPr>
        <w:t>，再以⑦号为中心辐射占领其他哨岗。</w:t>
      </w:r>
    </w:p>
    <w:p w14:paraId="3E0DF712" w14:textId="6817E4A4" w:rsidR="00520B54" w:rsidRDefault="00520B54" w:rsidP="00520B54">
      <w:pPr>
        <w:pStyle w:val="a3"/>
        <w:ind w:left="210" w:hangingChars="100" w:hanging="210"/>
      </w:pPr>
      <w:r>
        <w:rPr>
          <w:rFonts w:hint="eastAsia"/>
        </w:rPr>
        <w:t xml:space="preserve"> </w:t>
      </w:r>
      <w:r>
        <w:t xml:space="preserve"> </w:t>
      </w:r>
      <w:r w:rsidR="00DD29DA">
        <w:rPr>
          <w:rFonts w:hint="eastAsia"/>
        </w:rPr>
        <w:t>来到⑦号哨岗</w:t>
      </w:r>
      <w:r>
        <w:rPr>
          <w:rFonts w:hint="eastAsia"/>
        </w:rPr>
        <w:t>投放能量球的时候，我们需要考虑使用直接投放还是使用能量仓投放，</w:t>
      </w:r>
      <w:r w:rsidR="00FD3390">
        <w:rPr>
          <w:rFonts w:hint="eastAsia"/>
        </w:rPr>
        <w:t>由于机器人移动过程已经消耗了比较长时间，所以我们投放时应该兼顾能量球的利用率与能量点，可以考虑投放两个能量仓，剩下的时间直接投放能量球。</w:t>
      </w:r>
    </w:p>
    <w:p w14:paraId="05A30012" w14:textId="3DED15FE" w:rsidR="00FD3390" w:rsidRDefault="00FD3390" w:rsidP="00520B54">
      <w:pPr>
        <w:pStyle w:val="a3"/>
        <w:ind w:left="210" w:hangingChars="100" w:hanging="210"/>
      </w:pPr>
      <w:r>
        <w:rPr>
          <w:rFonts w:hint="eastAsia"/>
        </w:rPr>
        <w:t>Ⅱ.为了给对方</w:t>
      </w:r>
      <w:r w:rsidR="00DD29DA">
        <w:rPr>
          <w:rFonts w:hint="eastAsia"/>
        </w:rPr>
        <w:t>制造阻断，我们在占领了六号与七号哨岗之后，最好的策略就是移动到三号哨岗。此时若我们占领了三号哨岗，敌方若想要占领四号五号哨岗，就必然会经过我方的占领区，</w:t>
      </w:r>
      <w:r w:rsidR="00304E26">
        <w:rPr>
          <w:rFonts w:hint="eastAsia"/>
        </w:rPr>
        <w:t>这样敌方就会被扣分，此时我们再去占领四号五号哨岗，最后回到六号哨岗，就能将我们所占领的</w:t>
      </w:r>
      <w:r w:rsidR="000A31BA">
        <w:rPr>
          <w:rFonts w:hint="eastAsia"/>
        </w:rPr>
        <w:t>哨岗串联起来，此时我们已经创造出了一条环形占领区，而且无论</w:t>
      </w:r>
      <w:r w:rsidR="00832027">
        <w:rPr>
          <w:rFonts w:hint="eastAsia"/>
        </w:rPr>
        <w:t>敌方抢占了我们哪一个哨岗，我们的哨岗依旧组成了强占领区。</w:t>
      </w:r>
    </w:p>
    <w:p w14:paraId="4B7198D3" w14:textId="6000B18A" w:rsidR="00832027" w:rsidRDefault="00832027" w:rsidP="00520B54">
      <w:pPr>
        <w:pStyle w:val="a3"/>
        <w:ind w:left="210" w:hangingChars="100" w:hanging="210"/>
      </w:pPr>
    </w:p>
    <w:p w14:paraId="4E1980E6" w14:textId="1D12B9F6" w:rsidR="00832027" w:rsidRDefault="00832027" w:rsidP="00520B54">
      <w:pPr>
        <w:pStyle w:val="a3"/>
        <w:ind w:left="210" w:hangingChars="100" w:hanging="210"/>
      </w:pPr>
      <w:r>
        <w:rPr>
          <w:rFonts w:hint="eastAsia"/>
        </w:rPr>
        <w:t>后手：学长我真的没时间了555</w:t>
      </w:r>
      <w:r>
        <w:t>......</w:t>
      </w:r>
      <w:r w:rsidR="00AD5EE3">
        <w:rPr>
          <w:rFonts w:hint="eastAsia"/>
        </w:rPr>
        <w:t>你要记得机电演说家我给你投上了宝贵的一票555</w:t>
      </w:r>
    </w:p>
    <w:p w14:paraId="23AC868A" w14:textId="5AE63E54" w:rsidR="00681CCA" w:rsidRDefault="00681CCA" w:rsidP="00520B54">
      <w:pPr>
        <w:pStyle w:val="a3"/>
        <w:ind w:left="210" w:hangingChars="100" w:hanging="210"/>
      </w:pPr>
      <w:r>
        <w:rPr>
          <w:rFonts w:hint="eastAsia"/>
        </w:rPr>
        <w:lastRenderedPageBreak/>
        <w:t>2.模块设计</w:t>
      </w:r>
    </w:p>
    <w:p w14:paraId="4DF20E08" w14:textId="7C7CF790" w:rsidR="00777932" w:rsidRDefault="00777932" w:rsidP="00520B54">
      <w:pPr>
        <w:pStyle w:val="a3"/>
        <w:ind w:left="210" w:hangingChars="100" w:hanging="210"/>
        <w:rPr>
          <w:rFonts w:hint="eastAsia"/>
        </w:rPr>
      </w:pPr>
      <w:r>
        <w:rPr>
          <w:rFonts w:hint="eastAsia"/>
        </w:rPr>
        <w:t>如图所示，①与②是两条机械臂，</w:t>
      </w:r>
      <w:r w:rsidR="002A31A6">
        <w:rPr>
          <w:rFonts w:hint="eastAsia"/>
        </w:rPr>
        <w:t>可以将下方柱形容器中的能量仓取出来，</w:t>
      </w:r>
      <w:r>
        <w:rPr>
          <w:rFonts w:hint="eastAsia"/>
        </w:rPr>
        <w:t>③是装能量球用的漏斗，其下端直径比能量球直径稍大，漏斗下方是发射能量球的装置，</w:t>
      </w:r>
      <w:r w:rsidR="002A31A6">
        <w:rPr>
          <w:rFonts w:hint="eastAsia"/>
        </w:rPr>
        <w:t>底座与轴承相连，可360°旋转，</w:t>
      </w:r>
      <w:r>
        <w:rPr>
          <w:rFonts w:hint="eastAsia"/>
        </w:rPr>
        <w:t>可以调节发射速度</w:t>
      </w:r>
      <w:r w:rsidR="002A31A6">
        <w:rPr>
          <w:rFonts w:hint="eastAsia"/>
        </w:rPr>
        <w:t>，速度大的时候直接将能量球射入哨岗中，速度低的时候将能量球发射入能量仓中，再由机械臂取出放入哨岗中。</w:t>
      </w:r>
    </w:p>
    <w:p w14:paraId="50AB08B4" w14:textId="2A218DC4" w:rsidR="00681CCA" w:rsidRPr="003C2F88" w:rsidRDefault="00777932" w:rsidP="00520B54">
      <w:pPr>
        <w:pStyle w:val="a3"/>
        <w:ind w:left="210" w:hangingChars="100" w:hanging="210"/>
        <w:rPr>
          <w:rFonts w:hint="eastAsia"/>
        </w:rPr>
      </w:pPr>
      <w:r w:rsidRPr="00777932">
        <w:rPr>
          <w:noProof/>
        </w:rPr>
        <w:drawing>
          <wp:inline distT="0" distB="0" distL="0" distR="0" wp14:anchorId="30FD946D" wp14:editId="004B116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CCA" w:rsidRPr="003C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33C1A"/>
    <w:multiLevelType w:val="hybridMultilevel"/>
    <w:tmpl w:val="FE989FB6"/>
    <w:lvl w:ilvl="0" w:tplc="ED1AB1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A1"/>
    <w:rsid w:val="000A31BA"/>
    <w:rsid w:val="002A31A6"/>
    <w:rsid w:val="00304E26"/>
    <w:rsid w:val="0038146E"/>
    <w:rsid w:val="003C2F88"/>
    <w:rsid w:val="004F54BC"/>
    <w:rsid w:val="00520B54"/>
    <w:rsid w:val="00681CCA"/>
    <w:rsid w:val="00777932"/>
    <w:rsid w:val="00832027"/>
    <w:rsid w:val="00846BB0"/>
    <w:rsid w:val="00951533"/>
    <w:rsid w:val="00A148D1"/>
    <w:rsid w:val="00A23BA1"/>
    <w:rsid w:val="00A60613"/>
    <w:rsid w:val="00A62054"/>
    <w:rsid w:val="00A94386"/>
    <w:rsid w:val="00AA3CE0"/>
    <w:rsid w:val="00AC300C"/>
    <w:rsid w:val="00AD5EE3"/>
    <w:rsid w:val="00AF1DDC"/>
    <w:rsid w:val="00B74665"/>
    <w:rsid w:val="00D37AA1"/>
    <w:rsid w:val="00DD29DA"/>
    <w:rsid w:val="00EB5475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CFF6"/>
  <w15:chartTrackingRefBased/>
  <w15:docId w15:val="{CAC467EC-9074-4846-AFB1-F2E37E1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</dc:creator>
  <cp:keywords/>
  <dc:description/>
  <cp:lastModifiedBy>彭 志</cp:lastModifiedBy>
  <cp:revision>6</cp:revision>
  <dcterms:created xsi:type="dcterms:W3CDTF">2020-11-01T04:10:00Z</dcterms:created>
  <dcterms:modified xsi:type="dcterms:W3CDTF">2020-11-01T15:42:00Z</dcterms:modified>
</cp:coreProperties>
</file>