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6"/>
        </w:rPr>
      </w:pPr>
      <w:r>
        <w:rPr>
          <w:rFonts w:hint="eastAsia"/>
          <w:b/>
          <w:bCs/>
          <w:sz w:val="32"/>
          <w:szCs w:val="36"/>
        </w:rPr>
        <w:t>寒假集训总结</w:t>
      </w:r>
    </w:p>
    <w:p>
      <w:pPr>
        <w:jc w:val="left"/>
        <w:rPr>
          <w:rFonts w:hint="eastAsia"/>
          <w:sz w:val="28"/>
          <w:szCs w:val="32"/>
        </w:rPr>
      </w:pPr>
      <w:r>
        <w:rPr>
          <w:rFonts w:hint="eastAsia"/>
          <w:sz w:val="28"/>
          <w:szCs w:val="32"/>
        </w:rPr>
        <w:t>我本赛季以来至集训结束所参与的项目有：</w:t>
      </w:r>
    </w:p>
    <w:p>
      <w:pPr>
        <w:numPr>
          <w:ilvl w:val="0"/>
          <w:numId w:val="1"/>
        </w:numPr>
        <w:ind w:left="425" w:leftChars="0" w:hanging="425" w:firstLineChars="0"/>
        <w:jc w:val="left"/>
        <w:rPr>
          <w:rFonts w:hint="eastAsia"/>
          <w:sz w:val="28"/>
          <w:szCs w:val="32"/>
        </w:rPr>
      </w:pPr>
      <w:r>
        <w:rPr>
          <w:rFonts w:hint="eastAsia"/>
          <w:sz w:val="28"/>
          <w:szCs w:val="32"/>
          <w:lang w:val="en-US" w:eastAsia="zh-CN"/>
        </w:rPr>
        <w:t>能量机关的设计和组装。打能量机关往往决定了一场比赛的胜负，谁先得到buff，谁就更有可能获胜。我们自己设计组装的大风车将在后期测试瞄准精度时起到极为关键的作用。整个项目又细分成了三个分任务：大风车扇叶、框架和齿轮传动。6名队员分成2组，同时进行设计，最后再比较并选取合适的方案。</w:t>
      </w:r>
    </w:p>
    <w:p>
      <w:pPr>
        <w:numPr>
          <w:ilvl w:val="0"/>
          <w:numId w:val="2"/>
        </w:numPr>
        <w:ind w:left="425" w:leftChars="0" w:hanging="425" w:firstLineChars="0"/>
        <w:jc w:val="left"/>
        <w:rPr>
          <w:rFonts w:hint="eastAsia"/>
          <w:sz w:val="28"/>
          <w:szCs w:val="32"/>
        </w:rPr>
      </w:pPr>
      <w:r>
        <w:rPr>
          <w:rFonts w:hint="eastAsia"/>
          <w:sz w:val="28"/>
          <w:szCs w:val="32"/>
          <w:lang w:val="en-US" w:eastAsia="zh-CN"/>
        </w:rPr>
        <w:t>我主要负责设计大风车，开始很懵，完全不知道怎么下手，查了官方资料，找学长拿到了去年的设计草图，也不知道要怎么在此基础上改，在折腾了好几天没什么进展而ddl又步步紧逼的情况下，我决定自己重新画图，依葫芦画瓢，只不过图画得更标准，更符合个人的操作习惯了，画得也更舒服。看了学长画图，听取了他的修改意见，一点点地更熟练了，画得更完善了，很有成就感。虽然后面没有选取我的方案，但收获很大。</w:t>
      </w:r>
    </w:p>
    <w:p>
      <w:pPr>
        <w:numPr>
          <w:ilvl w:val="0"/>
          <w:numId w:val="2"/>
        </w:numPr>
        <w:ind w:left="425" w:leftChars="0" w:hanging="425" w:firstLineChars="0"/>
        <w:jc w:val="left"/>
        <w:rPr>
          <w:rFonts w:hint="eastAsia"/>
          <w:sz w:val="28"/>
          <w:szCs w:val="32"/>
        </w:rPr>
      </w:pPr>
      <w:r>
        <w:rPr>
          <w:rFonts w:hint="eastAsia"/>
          <w:sz w:val="28"/>
          <w:szCs w:val="32"/>
          <w:lang w:val="en-US" w:eastAsia="zh-CN"/>
        </w:rPr>
        <w:t>发加工，买了铝方管。</w:t>
      </w:r>
    </w:p>
    <w:p>
      <w:pPr>
        <w:numPr>
          <w:ilvl w:val="0"/>
          <w:numId w:val="2"/>
        </w:numPr>
        <w:ind w:left="425" w:leftChars="0" w:hanging="425" w:firstLineChars="0"/>
        <w:jc w:val="left"/>
        <w:rPr>
          <w:rFonts w:hint="eastAsia"/>
          <w:sz w:val="28"/>
          <w:szCs w:val="32"/>
        </w:rPr>
      </w:pPr>
      <w:r>
        <w:rPr>
          <w:rFonts w:hint="eastAsia"/>
          <w:sz w:val="28"/>
          <w:szCs w:val="32"/>
          <w:lang w:val="en-US" w:eastAsia="zh-CN"/>
        </w:rPr>
        <w:t>集训时组装实物，更深刻地明白了设计时要想清楚装配难度，还有图上标的数据要准确，不确定的要及时问。</w:t>
      </w:r>
    </w:p>
    <w:p>
      <w:pPr>
        <w:numPr>
          <w:ilvl w:val="0"/>
          <w:numId w:val="1"/>
        </w:numPr>
        <w:ind w:left="425" w:leftChars="0" w:hanging="425" w:firstLineChars="0"/>
        <w:jc w:val="left"/>
        <w:rPr>
          <w:rFonts w:hint="eastAsia"/>
          <w:sz w:val="28"/>
          <w:szCs w:val="32"/>
        </w:rPr>
      </w:pPr>
      <w:r>
        <w:rPr>
          <w:rFonts w:hint="eastAsia"/>
          <w:sz w:val="28"/>
          <w:szCs w:val="32"/>
          <w:lang w:val="en-US" w:eastAsia="zh-CN"/>
        </w:rPr>
        <w:t>校内赛。我们队只有一个队员是自动化的，学过小车的硬件和电控，而我们讨论出来的机械方案又极其简陋，压力全都给到了他身上。作为机械组的我，主要负责设计底板和加工。在如此短的时间里，大概了解了制作一个遥控小车的步骤（x），很遗憾没有机会学电控和编程，不会调试。最后效果也不是很理想。</w:t>
      </w:r>
    </w:p>
    <w:p>
      <w:pPr>
        <w:numPr>
          <w:ilvl w:val="0"/>
          <w:numId w:val="1"/>
        </w:numPr>
        <w:ind w:left="425" w:leftChars="0" w:hanging="425" w:firstLineChars="0"/>
        <w:jc w:val="left"/>
        <w:rPr>
          <w:sz w:val="28"/>
          <w:szCs w:val="32"/>
        </w:rPr>
      </w:pPr>
      <w:r>
        <w:rPr>
          <w:rFonts w:hint="eastAsia"/>
          <w:sz w:val="28"/>
          <w:szCs w:val="32"/>
          <w:lang w:val="en-US" w:eastAsia="zh-CN"/>
        </w:rPr>
        <w:t>工程的加工和装配。我主要</w:t>
      </w:r>
      <w:r>
        <w:rPr>
          <w:rFonts w:hint="eastAsia"/>
          <w:sz w:val="28"/>
          <w:szCs w:val="32"/>
        </w:rPr>
        <w:t>掌握了铣床、各型激光切割机、雕刻机、3</w:t>
      </w:r>
      <w:r>
        <w:rPr>
          <w:sz w:val="28"/>
          <w:szCs w:val="32"/>
        </w:rPr>
        <w:t>D</w:t>
      </w:r>
      <w:r>
        <w:rPr>
          <w:rFonts w:hint="eastAsia"/>
          <w:sz w:val="28"/>
          <w:szCs w:val="32"/>
        </w:rPr>
        <w:t>打印机等设备的使用。我</w:t>
      </w:r>
      <w:r>
        <w:rPr>
          <w:rFonts w:hint="eastAsia"/>
          <w:sz w:val="28"/>
          <w:szCs w:val="32"/>
          <w:lang w:val="en-US" w:eastAsia="zh-CN"/>
        </w:rPr>
        <w:t>熟悉</w:t>
      </w:r>
      <w:r>
        <w:rPr>
          <w:rFonts w:hint="eastAsia"/>
          <w:sz w:val="28"/>
          <w:szCs w:val="32"/>
        </w:rPr>
        <w:t>了各种</w:t>
      </w:r>
      <w:r>
        <w:rPr>
          <w:rFonts w:hint="eastAsia"/>
          <w:sz w:val="28"/>
          <w:szCs w:val="32"/>
          <w:lang w:val="en-US" w:eastAsia="zh-CN"/>
        </w:rPr>
        <w:t>装配</w:t>
      </w:r>
      <w:r>
        <w:rPr>
          <w:rFonts w:hint="eastAsia"/>
          <w:sz w:val="28"/>
          <w:szCs w:val="32"/>
        </w:rPr>
        <w:t>工具的使用，掌握了一些技巧，更好地了解了工程机器人的结构以及装配上可能会出现的一些问题及处理方法。与电控组共事让我对机器人和团队的整体性有了更深的认识。</w:t>
      </w:r>
    </w:p>
    <w:p>
      <w:pPr>
        <w:ind w:firstLine="560" w:firstLineChars="200"/>
        <w:rPr>
          <w:rFonts w:hint="eastAsia"/>
          <w:sz w:val="28"/>
          <w:szCs w:val="32"/>
        </w:rPr>
      </w:pPr>
      <w:r>
        <w:rPr>
          <w:rFonts w:hint="eastAsia"/>
          <w:sz w:val="28"/>
          <w:szCs w:val="32"/>
        </w:rPr>
        <w:t>团队合作方面，我在参与每一个项目时都与其他队友积极配合。但范围主要是工程组和学长学姐们，尤其是与硬件电控视觉运营交流较少。希望下个学期可以与各个组别的同学多一些沟通，对他们组的机器人也有一定的了解。</w:t>
      </w:r>
    </w:p>
    <w:p>
      <w:pPr>
        <w:ind w:firstLine="560" w:firstLineChars="200"/>
      </w:pPr>
      <w:r>
        <w:rPr>
          <w:rFonts w:hint="eastAsia"/>
          <w:sz w:val="28"/>
          <w:szCs w:val="32"/>
        </w:rPr>
        <w:t>教训或心得如下：</w:t>
      </w:r>
    </w:p>
    <w:p>
      <w:pPr>
        <w:pStyle w:val="4"/>
        <w:numPr>
          <w:ilvl w:val="0"/>
          <w:numId w:val="3"/>
        </w:numPr>
        <w:ind w:firstLineChars="0"/>
        <w:jc w:val="left"/>
        <w:rPr>
          <w:sz w:val="28"/>
          <w:szCs w:val="32"/>
        </w:rPr>
      </w:pPr>
      <w:r>
        <w:rPr>
          <w:rFonts w:hint="eastAsia"/>
          <w:sz w:val="28"/>
          <w:szCs w:val="32"/>
        </w:rPr>
        <w:t>机械绘图设计时要给拧螺栓的工具留位置</w:t>
      </w:r>
    </w:p>
    <w:p>
      <w:pPr>
        <w:pStyle w:val="4"/>
        <w:numPr>
          <w:ilvl w:val="0"/>
          <w:numId w:val="3"/>
        </w:numPr>
        <w:ind w:firstLineChars="0"/>
        <w:jc w:val="left"/>
        <w:rPr>
          <w:sz w:val="28"/>
          <w:szCs w:val="32"/>
        </w:rPr>
      </w:pPr>
      <w:r>
        <w:rPr>
          <w:rFonts w:hint="eastAsia"/>
          <w:sz w:val="28"/>
          <w:szCs w:val="32"/>
        </w:rPr>
        <w:t>思考先装的模块上的螺栓孔要上哪些时要考虑与后装的模块会不会干涉</w:t>
      </w:r>
    </w:p>
    <w:p>
      <w:pPr>
        <w:pStyle w:val="4"/>
        <w:numPr>
          <w:ilvl w:val="0"/>
          <w:numId w:val="3"/>
        </w:numPr>
        <w:ind w:firstLineChars="0"/>
        <w:jc w:val="left"/>
        <w:rPr>
          <w:sz w:val="28"/>
          <w:szCs w:val="32"/>
        </w:rPr>
      </w:pPr>
      <w:r>
        <w:rPr>
          <w:rFonts w:hint="eastAsia"/>
          <w:sz w:val="28"/>
          <w:szCs w:val="32"/>
        </w:rPr>
        <w:t>装配的工具和材料要整理好</w:t>
      </w:r>
    </w:p>
    <w:p>
      <w:pPr>
        <w:pStyle w:val="4"/>
        <w:numPr>
          <w:ilvl w:val="0"/>
          <w:numId w:val="3"/>
        </w:numPr>
        <w:ind w:firstLineChars="0"/>
        <w:jc w:val="left"/>
        <w:rPr>
          <w:sz w:val="28"/>
          <w:szCs w:val="32"/>
        </w:rPr>
      </w:pPr>
      <w:r>
        <w:rPr>
          <w:rFonts w:hint="eastAsia"/>
          <w:sz w:val="28"/>
          <w:szCs w:val="32"/>
        </w:rPr>
        <w:t>尽量不要用1mm铣刀，不要画用1mm铣刀才能加工的图。在使用模板或者简易方法前，要先搞清楚原理和一般操作，这样出现问题才不会不知所措。</w:t>
      </w:r>
    </w:p>
    <w:p>
      <w:pPr>
        <w:pStyle w:val="4"/>
        <w:numPr>
          <w:ilvl w:val="0"/>
          <w:numId w:val="3"/>
        </w:numPr>
        <w:ind w:firstLineChars="0"/>
        <w:jc w:val="left"/>
        <w:rPr>
          <w:sz w:val="28"/>
          <w:szCs w:val="32"/>
        </w:rPr>
      </w:pPr>
      <w:r>
        <w:rPr>
          <w:rFonts w:hint="eastAsia"/>
          <w:sz w:val="28"/>
          <w:szCs w:val="32"/>
        </w:rPr>
        <w:t>加工误差的积累会让装配十分困难，装配误差的积累会让装调试十分困难，要尽量减小误差</w:t>
      </w:r>
    </w:p>
    <w:p>
      <w:pPr>
        <w:pStyle w:val="4"/>
        <w:numPr>
          <w:ilvl w:val="0"/>
          <w:numId w:val="3"/>
        </w:numPr>
        <w:ind w:firstLineChars="0"/>
        <w:jc w:val="left"/>
        <w:rPr>
          <w:sz w:val="28"/>
          <w:szCs w:val="32"/>
        </w:rPr>
      </w:pPr>
      <w:r>
        <w:rPr>
          <w:sz w:val="28"/>
          <w:szCs w:val="32"/>
        </w:rPr>
        <w:t>尺寸给的过于极限而加工精度达不到</w:t>
      </w:r>
      <w:r>
        <w:rPr>
          <w:rFonts w:hint="eastAsia"/>
          <w:sz w:val="28"/>
          <w:szCs w:val="32"/>
        </w:rPr>
        <w:t>会</w:t>
      </w:r>
      <w:r>
        <w:rPr>
          <w:sz w:val="28"/>
          <w:szCs w:val="32"/>
        </w:rPr>
        <w:t>导致干涉，</w:t>
      </w:r>
      <w:r>
        <w:rPr>
          <w:rFonts w:hint="eastAsia"/>
          <w:sz w:val="28"/>
          <w:szCs w:val="32"/>
        </w:rPr>
        <w:t>要有一定</w:t>
      </w:r>
      <w:r>
        <w:rPr>
          <w:sz w:val="28"/>
          <w:szCs w:val="32"/>
        </w:rPr>
        <w:t>余量</w:t>
      </w:r>
    </w:p>
    <w:p>
      <w:pPr>
        <w:pStyle w:val="4"/>
        <w:numPr>
          <w:ilvl w:val="0"/>
          <w:numId w:val="3"/>
        </w:numPr>
        <w:ind w:firstLineChars="0"/>
        <w:jc w:val="left"/>
        <w:rPr>
          <w:sz w:val="28"/>
          <w:szCs w:val="32"/>
        </w:rPr>
      </w:pPr>
      <w:r>
        <w:rPr>
          <w:rFonts w:hint="eastAsia"/>
          <w:sz w:val="28"/>
          <w:szCs w:val="32"/>
        </w:rPr>
        <w:t>铣铝管时注意区分俯视图和仰视图</w:t>
      </w:r>
    </w:p>
    <w:p>
      <w:pPr>
        <w:pStyle w:val="4"/>
        <w:numPr>
          <w:ilvl w:val="0"/>
          <w:numId w:val="3"/>
        </w:numPr>
        <w:ind w:firstLineChars="0"/>
        <w:jc w:val="left"/>
        <w:rPr>
          <w:sz w:val="28"/>
          <w:szCs w:val="32"/>
        </w:rPr>
      </w:pPr>
      <w:r>
        <w:rPr>
          <w:rFonts w:hint="eastAsia"/>
          <w:sz w:val="28"/>
          <w:szCs w:val="32"/>
          <w:lang w:val="en-US" w:eastAsia="zh-CN"/>
        </w:rPr>
        <w:t>铣铝管时对称不用减刀半径。若要减半径，注意正负方向，别减反了。</w:t>
      </w:r>
    </w:p>
    <w:p>
      <w:pPr>
        <w:pStyle w:val="4"/>
        <w:numPr>
          <w:ilvl w:val="0"/>
          <w:numId w:val="3"/>
        </w:numPr>
        <w:ind w:firstLineChars="0"/>
        <w:jc w:val="left"/>
        <w:rPr>
          <w:sz w:val="28"/>
          <w:szCs w:val="32"/>
        </w:rPr>
      </w:pPr>
      <w:r>
        <w:rPr>
          <w:rFonts w:hint="eastAsia"/>
          <w:sz w:val="28"/>
          <w:szCs w:val="32"/>
        </w:rPr>
        <w:t>注意文件命名，交由他人加工时应嘱托命名的含义</w:t>
      </w:r>
    </w:p>
    <w:p>
      <w:pPr>
        <w:pStyle w:val="4"/>
        <w:numPr>
          <w:ilvl w:val="0"/>
          <w:numId w:val="3"/>
        </w:numPr>
        <w:ind w:firstLineChars="0"/>
        <w:jc w:val="left"/>
        <w:rPr>
          <w:sz w:val="28"/>
          <w:szCs w:val="32"/>
        </w:rPr>
      </w:pPr>
      <w:r>
        <w:rPr>
          <w:rFonts w:hint="eastAsia"/>
          <w:sz w:val="28"/>
          <w:szCs w:val="32"/>
        </w:rPr>
        <w:t>设计打印件时考虑好厚度</w:t>
      </w:r>
      <w:r>
        <w:rPr>
          <w:rFonts w:hint="eastAsia"/>
          <w:sz w:val="28"/>
          <w:szCs w:val="32"/>
          <w:lang w:eastAsia="zh-CN"/>
        </w:rPr>
        <w:t>、</w:t>
      </w:r>
      <w:r>
        <w:rPr>
          <w:rFonts w:hint="eastAsia"/>
          <w:sz w:val="28"/>
          <w:szCs w:val="32"/>
        </w:rPr>
        <w:t>倒圆角</w:t>
      </w:r>
      <w:r>
        <w:rPr>
          <w:rFonts w:hint="eastAsia"/>
          <w:sz w:val="28"/>
          <w:szCs w:val="32"/>
          <w:lang w:eastAsia="zh-CN"/>
        </w:rPr>
        <w:t>、</w:t>
      </w:r>
      <w:r>
        <w:rPr>
          <w:rFonts w:hint="eastAsia"/>
          <w:sz w:val="28"/>
          <w:szCs w:val="32"/>
          <w:lang w:val="en-US" w:eastAsia="zh-CN"/>
        </w:rPr>
        <w:t>填充率</w:t>
      </w:r>
      <w:r>
        <w:rPr>
          <w:rFonts w:hint="eastAsia"/>
          <w:sz w:val="28"/>
          <w:szCs w:val="32"/>
        </w:rPr>
        <w:t>等，避免反复打印</w:t>
      </w:r>
    </w:p>
    <w:p>
      <w:pPr>
        <w:pStyle w:val="4"/>
        <w:numPr>
          <w:ilvl w:val="0"/>
          <w:numId w:val="3"/>
        </w:numPr>
        <w:ind w:firstLineChars="0"/>
        <w:jc w:val="left"/>
        <w:rPr>
          <w:sz w:val="28"/>
          <w:szCs w:val="32"/>
        </w:rPr>
      </w:pPr>
      <w:r>
        <w:rPr>
          <w:rFonts w:hint="eastAsia"/>
          <w:sz w:val="28"/>
          <w:szCs w:val="32"/>
        </w:rPr>
        <w:t>使用3</w:t>
      </w:r>
      <w:r>
        <w:rPr>
          <w:sz w:val="28"/>
          <w:szCs w:val="32"/>
        </w:rPr>
        <w:t>D</w:t>
      </w:r>
      <w:r>
        <w:rPr>
          <w:rFonts w:hint="eastAsia"/>
          <w:sz w:val="28"/>
          <w:szCs w:val="32"/>
        </w:rPr>
        <w:t>打印机要记好哪几个零件是在哪台机器上打的，需要多长时间，注意检查料是否充足</w:t>
      </w:r>
    </w:p>
    <w:p>
      <w:pPr>
        <w:pStyle w:val="4"/>
        <w:numPr>
          <w:ilvl w:val="0"/>
          <w:numId w:val="3"/>
        </w:numPr>
        <w:ind w:firstLineChars="0"/>
        <w:jc w:val="left"/>
        <w:rPr>
          <w:rFonts w:hint="eastAsia"/>
          <w:sz w:val="28"/>
          <w:szCs w:val="32"/>
          <w:lang w:val="en-US" w:eastAsia="zh-CN"/>
        </w:rPr>
      </w:pPr>
      <w:r>
        <w:rPr>
          <w:rFonts w:hint="eastAsia"/>
          <w:sz w:val="28"/>
          <w:szCs w:val="32"/>
          <w:lang w:val="en-US" w:eastAsia="zh-CN"/>
        </w:rPr>
        <w:t>打孔要适量，要让每个孔都有自己的用处，否则铣管子会很酸爽。画图时不必每个零件都画那同一个孔，在一个上示意即可。但是工程图一定要准确，尺寸要标清晰完全，命名对应准确并区分开来。</w:t>
      </w:r>
      <w:bookmarkStart w:id="0" w:name="_GoBack"/>
      <w:bookmarkEnd w:id="0"/>
    </w:p>
    <w:p>
      <w:pPr>
        <w:numPr>
          <w:ilvl w:val="0"/>
          <w:numId w:val="3"/>
        </w:numPr>
        <w:ind w:left="927" w:leftChars="0" w:hanging="360" w:firstLineChars="0"/>
        <w:jc w:val="left"/>
        <w:rPr>
          <w:rFonts w:hint="eastAsia"/>
          <w:sz w:val="28"/>
          <w:szCs w:val="32"/>
          <w:lang w:val="en-US" w:eastAsia="zh-CN"/>
        </w:rPr>
      </w:pPr>
      <w:r>
        <w:rPr>
          <w:rFonts w:hint="eastAsia"/>
          <w:sz w:val="28"/>
          <w:szCs w:val="32"/>
          <w:lang w:val="en-US" w:eastAsia="zh-CN"/>
        </w:rPr>
        <w:t>多看学长画图，真的十分钟就能学到不少技巧，但是个人做得不是很好。</w:t>
      </w:r>
    </w:p>
    <w:p>
      <w:pPr>
        <w:numPr>
          <w:ilvl w:val="0"/>
          <w:numId w:val="3"/>
        </w:numPr>
        <w:ind w:left="927" w:leftChars="0" w:hanging="360" w:firstLineChars="0"/>
        <w:jc w:val="left"/>
        <w:rPr>
          <w:rFonts w:hint="eastAsia"/>
          <w:sz w:val="28"/>
          <w:szCs w:val="32"/>
          <w:lang w:val="en-US" w:eastAsia="zh-CN"/>
        </w:rPr>
      </w:pPr>
      <w:r>
        <w:rPr>
          <w:rFonts w:hint="eastAsia"/>
          <w:sz w:val="28"/>
          <w:szCs w:val="32"/>
          <w:lang w:val="en-US" w:eastAsia="zh-CN"/>
        </w:rPr>
        <w:t>多与学长学姐及其他组的队员交流沟通，特别是硬件和电控，提前问清楚安装需求。</w:t>
      </w:r>
    </w:p>
    <w:p>
      <w:pPr>
        <w:ind w:firstLine="560" w:firstLineChars="200"/>
        <w:jc w:val="left"/>
        <w:rPr>
          <w:rFonts w:hint="eastAsia"/>
          <w:sz w:val="28"/>
          <w:szCs w:val="32"/>
          <w:lang w:val="en-US" w:eastAsia="zh-CN"/>
        </w:rPr>
      </w:pPr>
      <w:r>
        <w:rPr>
          <w:rFonts w:hint="eastAsia"/>
          <w:sz w:val="28"/>
          <w:szCs w:val="32"/>
        </w:rPr>
        <w:t>遇到的难顶的困难主要有：铣错铝管、3D打印失败、3D打印机数量不足、储矿台不能上升。加工装配中的问题，例如滑丝、螺栓孔不齐、干涉、设备故障，通过自己摸索，举一反三，加上学长学姐辅导得以解决。</w:t>
      </w:r>
    </w:p>
    <w:p>
      <w:pPr>
        <w:ind w:firstLine="560" w:firstLineChars="200"/>
        <w:jc w:val="left"/>
        <w:rPr>
          <w:rFonts w:hint="eastAsia"/>
          <w:sz w:val="28"/>
          <w:szCs w:val="32"/>
        </w:rPr>
      </w:pPr>
      <w:r>
        <w:rPr>
          <w:rFonts w:hint="eastAsia"/>
          <w:sz w:val="28"/>
          <w:szCs w:val="32"/>
        </w:rPr>
        <w:t>个人感觉现在的团队制度非常合适，对每个成员定期进行观察、面谈，团队进度的规划、催促效果不言而喻。在此基础上我认为可以多组织一些对内的培训、讲座，尤其是在学业方面。队内的氛围可以感受到在逐渐升温，寒假集训让我认识</w:t>
      </w:r>
      <w:r>
        <w:rPr>
          <w:rFonts w:hint="eastAsia"/>
          <w:sz w:val="28"/>
          <w:szCs w:val="32"/>
          <w:lang w:val="en-US" w:eastAsia="zh-CN"/>
        </w:rPr>
        <w:t>了</w:t>
      </w:r>
      <w:r>
        <w:rPr>
          <w:rFonts w:hint="eastAsia"/>
          <w:sz w:val="28"/>
          <w:szCs w:val="32"/>
        </w:rPr>
        <w:t>很多新朋友，和学长学姐的相处没有想象中的隔膜。希望战队领导和运营组可以多多组织团建活动。</w:t>
      </w:r>
    </w:p>
    <w:p>
      <w:pPr>
        <w:ind w:firstLine="560" w:firstLineChars="200"/>
        <w:jc w:val="left"/>
        <w:rPr>
          <w:rFonts w:hint="eastAsia"/>
          <w:sz w:val="28"/>
          <w:szCs w:val="32"/>
        </w:rPr>
      </w:pPr>
      <w:r>
        <w:rPr>
          <w:rFonts w:hint="eastAsia"/>
          <w:sz w:val="28"/>
          <w:szCs w:val="32"/>
          <w:lang w:val="en-US" w:eastAsia="zh-CN"/>
        </w:rPr>
        <w:t>当初加入战队，就是对机器人挺感兴趣的，希望能自己制造出来。同时</w:t>
      </w:r>
      <w:r>
        <w:rPr>
          <w:rFonts w:hint="eastAsia"/>
          <w:sz w:val="28"/>
          <w:szCs w:val="32"/>
        </w:rPr>
        <w:t>我</w:t>
      </w:r>
      <w:r>
        <w:rPr>
          <w:rFonts w:hint="eastAsia"/>
          <w:sz w:val="28"/>
          <w:szCs w:val="32"/>
          <w:lang w:val="en-US" w:eastAsia="zh-CN"/>
        </w:rPr>
        <w:t>也</w:t>
      </w:r>
      <w:r>
        <w:rPr>
          <w:rFonts w:hint="eastAsia"/>
          <w:sz w:val="28"/>
          <w:szCs w:val="32"/>
        </w:rPr>
        <w:t>想认识更多的大牛和朋友，锻炼自己，感受团队运作，增强实践能力。相比于其他团队，我觉得南工骁鹰有更好的发展平台、影响力、知名度、管理和团队氛围。本赛季我的目标是，在机械组更快速地成长，能够争取上场的机会。</w:t>
      </w:r>
    </w:p>
    <w:p>
      <w:pPr>
        <w:ind w:firstLine="560" w:firstLineChars="200"/>
        <w:jc w:val="left"/>
        <w:rPr>
          <w:rFonts w:hint="default" w:eastAsiaTheme="minorEastAsia"/>
          <w:sz w:val="28"/>
          <w:szCs w:val="32"/>
          <w:lang w:val="en-US" w:eastAsia="zh-CN"/>
        </w:rPr>
      </w:pPr>
      <w:r>
        <w:rPr>
          <w:rFonts w:hint="eastAsia"/>
          <w:sz w:val="28"/>
          <w:szCs w:val="32"/>
          <w:lang w:val="en-US" w:eastAsia="zh-CN"/>
        </w:rPr>
        <w:t>我觉得战队的大家都很友好，向他们请教时他们总会耐心地施以援手，自己会受益颇多。我要感谢金朝喆学长（很长一段时间我只知道他叫包工头x）对我设计大风车的帮助和指导，让我从一窍不通的小白到终于入了门；感谢谭姐和王姐教我铣铝管、装车；感谢方组长教我3D打印以及看图自己装车；感谢季源学长发现了我们这群忘记激光切割钢板的漏网之鱼；感谢大家让我更加融入进了战队这个大家庭中。彭湃对机械设计十分有兴趣，经常自己钻研学习；李垚做事认真负责，精益求精；黄一麟做事效率高；方锦涛积极主动，乐于助人；吴晴可摸鱼干活两不误；熊睿是3D打印的常驻兼技术指导；樊蓝骏和王俊岩的舵轮让我感受到了榜样的力量，向大佬学习！</w:t>
      </w:r>
    </w:p>
    <w:p>
      <w:pPr>
        <w:ind w:firstLine="560" w:firstLineChars="200"/>
        <w:jc w:val="left"/>
        <w:rPr>
          <w:rFonts w:hint="eastAsia"/>
          <w:sz w:val="28"/>
          <w:szCs w:val="32"/>
          <w:lang w:val="en-US" w:eastAsia="zh-CN"/>
        </w:rPr>
      </w:pPr>
      <w:r>
        <w:rPr>
          <w:rFonts w:hint="eastAsia"/>
          <w:sz w:val="28"/>
          <w:szCs w:val="32"/>
          <w:lang w:val="en-US" w:eastAsia="zh-CN"/>
        </w:rPr>
        <w:t>在集训快结束时，工程升降的问题让我感受到了团队的力量，大家一起努力总能克服困难。</w:t>
      </w:r>
    </w:p>
    <w:p>
      <w:pPr>
        <w:numPr>
          <w:ilvl w:val="0"/>
          <w:numId w:val="0"/>
        </w:numPr>
        <w:ind w:leftChars="0"/>
        <w:jc w:val="left"/>
        <w:rPr>
          <w:rFonts w:hint="default"/>
          <w:sz w:val="28"/>
          <w:szCs w:val="32"/>
          <w:lang w:val="en-US" w:eastAsia="zh-CN"/>
        </w:rPr>
      </w:pPr>
    </w:p>
    <w:p>
      <w:pPr>
        <w:numPr>
          <w:ilvl w:val="0"/>
          <w:numId w:val="0"/>
        </w:numPr>
        <w:ind w:leftChars="0"/>
        <w:jc w:val="left"/>
        <w:rPr>
          <w:rFonts w:hint="eastAsia"/>
          <w:sz w:val="28"/>
          <w:szCs w:val="3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9EDCB7"/>
    <w:multiLevelType w:val="singleLevel"/>
    <w:tmpl w:val="0D9EDCB7"/>
    <w:lvl w:ilvl="0" w:tentative="0">
      <w:start w:val="1"/>
      <w:numFmt w:val="decimal"/>
      <w:lvlText w:val="%1."/>
      <w:lvlJc w:val="left"/>
      <w:pPr>
        <w:ind w:left="425" w:hanging="425"/>
      </w:pPr>
      <w:rPr>
        <w:rFonts w:hint="default"/>
      </w:rPr>
    </w:lvl>
  </w:abstractNum>
  <w:abstractNum w:abstractNumId="1">
    <w:nsid w:val="1DD47FBE"/>
    <w:multiLevelType w:val="multilevel"/>
    <w:tmpl w:val="1DD47FBE"/>
    <w:lvl w:ilvl="0" w:tentative="0">
      <w:start w:val="1"/>
      <w:numFmt w:val="decimal"/>
      <w:lvlText w:val="%1."/>
      <w:lvlJc w:val="left"/>
      <w:pPr>
        <w:ind w:left="927" w:hanging="360"/>
      </w:pPr>
      <w:rPr>
        <w:rFonts w:hint="default"/>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abstractNum w:abstractNumId="2">
    <w:nsid w:val="300FCD36"/>
    <w:multiLevelType w:val="singleLevel"/>
    <w:tmpl w:val="300FCD36"/>
    <w:lvl w:ilvl="0" w:tentative="0">
      <w:start w:val="1"/>
      <w:numFmt w:val="decimal"/>
      <w:lvlText w:val="(%1)"/>
      <w:lvlJc w:val="left"/>
      <w:pPr>
        <w:ind w:left="425" w:hanging="425"/>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FA5228"/>
    <w:rsid w:val="4EBC641D"/>
    <w:rsid w:val="62FA5228"/>
    <w:rsid w:val="7BE85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2022-02-13T11:57:00Z</dcterms:created>
  <dc:creator>WPS_1549780163</dc:creator>
  <cp:lastModifiedBy>WPS_1549780163</cp:lastModifiedBy>
  <dcterms:modified xsi:type="dcterms:W3CDTF">2022-02-13T14:14:48Z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E8BAC234EAF64A8880EBE00DA92B88EE</vt:lpwstr>
  </property>
</Properties>
</file>