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FB1C8" w14:textId="5BB6146E" w:rsidR="00353DB8" w:rsidRPr="00353DB8" w:rsidRDefault="00353DB8" w:rsidP="00353DB8">
      <w:pPr>
        <w:ind w:left="360" w:hanging="360"/>
        <w:jc w:val="center"/>
        <w:rPr>
          <w:rFonts w:eastAsiaTheme="minorHAnsi"/>
          <w:sz w:val="40"/>
          <w:szCs w:val="44"/>
        </w:rPr>
      </w:pPr>
      <w:r w:rsidRPr="00353DB8">
        <w:rPr>
          <w:rFonts w:eastAsiaTheme="minorHAnsi" w:hint="eastAsia"/>
          <w:sz w:val="40"/>
          <w:szCs w:val="44"/>
        </w:rPr>
        <w:t>英雄组开源报告</w:t>
      </w:r>
    </w:p>
    <w:p w14:paraId="311B235B" w14:textId="0F17B963" w:rsidR="00E6467D" w:rsidRPr="00E6467D" w:rsidRDefault="00E6467D" w:rsidP="00A12951">
      <w:pPr>
        <w:ind w:left="360" w:hanging="360"/>
        <w:rPr>
          <w:rFonts w:eastAsiaTheme="minorHAnsi"/>
          <w:sz w:val="24"/>
          <w:szCs w:val="28"/>
        </w:rPr>
      </w:pPr>
      <w:r w:rsidRPr="00E6467D">
        <w:rPr>
          <w:rFonts w:eastAsiaTheme="minorHAnsi" w:hint="eastAsia"/>
          <w:sz w:val="24"/>
          <w:szCs w:val="28"/>
        </w:rPr>
        <w:t>本开源报告主要围绕各学校开源的步兵和英雄的资料展开。</w:t>
      </w:r>
    </w:p>
    <w:p w14:paraId="787D3268" w14:textId="6591AF3C" w:rsidR="0014285E" w:rsidRPr="0060396C" w:rsidRDefault="001328F7" w:rsidP="00A12951">
      <w:pPr>
        <w:pStyle w:val="6"/>
        <w:numPr>
          <w:ilvl w:val="0"/>
          <w:numId w:val="8"/>
        </w:numPr>
        <w:rPr>
          <w:rFonts w:asciiTheme="minorHAnsi" w:eastAsiaTheme="minorHAnsi" w:hAnsiTheme="minorHAnsi"/>
        </w:rPr>
      </w:pPr>
      <w:r w:rsidRPr="0060396C">
        <w:rPr>
          <w:rFonts w:asciiTheme="minorHAnsi" w:eastAsiaTheme="minorHAnsi" w:hAnsiTheme="minorHAnsi" w:hint="eastAsia"/>
        </w:rPr>
        <w:t>底盘构造</w:t>
      </w:r>
    </w:p>
    <w:p w14:paraId="20FC7906" w14:textId="04B31370" w:rsidR="0014285E" w:rsidRDefault="0014285E" w:rsidP="0014285E">
      <w:pPr>
        <w:rPr>
          <w:rFonts w:eastAsiaTheme="minorHAnsi"/>
          <w:sz w:val="24"/>
          <w:szCs w:val="28"/>
        </w:rPr>
      </w:pPr>
      <w:r w:rsidRPr="00053C04">
        <w:rPr>
          <w:rFonts w:eastAsiaTheme="minorHAnsi" w:hint="eastAsia"/>
          <w:sz w:val="24"/>
          <w:szCs w:val="28"/>
        </w:rPr>
        <w:t>设计目标：轻量化、高强度、</w:t>
      </w:r>
      <w:r w:rsidR="00EB1A47" w:rsidRPr="00053C04">
        <w:rPr>
          <w:rFonts w:eastAsiaTheme="minorHAnsi" w:hint="eastAsia"/>
          <w:sz w:val="24"/>
          <w:szCs w:val="28"/>
        </w:rPr>
        <w:t>低重心</w:t>
      </w:r>
      <w:r w:rsidR="00E3259B" w:rsidRPr="00053C04">
        <w:rPr>
          <w:rFonts w:eastAsiaTheme="minorHAnsi" w:hint="eastAsia"/>
          <w:sz w:val="24"/>
          <w:szCs w:val="28"/>
        </w:rPr>
        <w:t>、模块化</w:t>
      </w:r>
    </w:p>
    <w:p w14:paraId="01654C64" w14:textId="52ED608E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b/>
          <w:bCs/>
          <w:color w:val="7F7F7F" w:themeColor="text1" w:themeTint="80"/>
          <w:kern w:val="0"/>
          <w:szCs w:val="21"/>
        </w:rPr>
        <w:t>整个底盘的设计流程应该是什么样的？</w:t>
      </w:r>
    </w:p>
    <w:p w14:paraId="263036AD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22AE53FB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整个底盘的设计流程</w:t>
      </w:r>
    </w:p>
    <w:p w14:paraId="14D88DF4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52CA8997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b/>
          <w:bCs/>
          <w:color w:val="7F7F7F" w:themeColor="text1" w:themeTint="80"/>
          <w:kern w:val="0"/>
          <w:szCs w:val="21"/>
        </w:rPr>
        <w:t>一、 分析需求（重点！重点！重点！）</w:t>
      </w:r>
    </w:p>
    <w:p w14:paraId="3F0D540A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刚性需求</w:t>
      </w:r>
    </w:p>
    <w:p w14:paraId="7D5DCE42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1、  整体尺寸限制是多少（比赛规则限制、车体长宽高限制、装甲安装限制、RFID离地高度限制等）</w:t>
      </w:r>
    </w:p>
    <w:p w14:paraId="12BEB6E3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2、  比赛场地环境是什么样（比赛场地参数、车体的通过角是多少、车体离地高度需要多少）</w:t>
      </w:r>
    </w:p>
    <w:p w14:paraId="397ACE26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3、  车体结构限制（为了飞坡，装甲必须收缩到轮子以内保证向下时轮子先触地、电池要能插拔、要能安装传感器例如摄像头、传感器的视觉范围不能遮挡）</w:t>
      </w:r>
    </w:p>
    <w:p w14:paraId="37435DAC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性能需求</w:t>
      </w:r>
    </w:p>
    <w:p w14:paraId="2E6D6F78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1、  重心位置尽可能低</w:t>
      </w:r>
    </w:p>
    <w:p w14:paraId="375A1C38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2、  簧下质量尽可能小</w:t>
      </w:r>
    </w:p>
    <w:p w14:paraId="16F97114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3、  悬架行程尽可能大</w:t>
      </w:r>
    </w:p>
    <w:p w14:paraId="7A73D2D8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4、  整车刚度进可能高</w:t>
      </w:r>
    </w:p>
    <w:p w14:paraId="486CACB8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5、  装配尽可能简单</w:t>
      </w:r>
    </w:p>
    <w:p w14:paraId="0C2AD940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6、  云台范围尽可能大</w:t>
      </w:r>
    </w:p>
    <w:p w14:paraId="62DD2DE3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5A363BCC" w14:textId="77777777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b/>
          <w:bCs/>
          <w:color w:val="7F7F7F" w:themeColor="text1" w:themeTint="80"/>
          <w:kern w:val="0"/>
          <w:szCs w:val="21"/>
        </w:rPr>
        <w:t>二、 整体布局</w:t>
      </w:r>
    </w:p>
    <w:p w14:paraId="6DA0F53F" w14:textId="260456CB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 w:rsidRPr="00856A29">
        <w:rPr>
          <w:rFonts w:eastAsiaTheme="minorHAnsi" w:cs="Tahoma"/>
          <w:color w:val="7F7F7F" w:themeColor="text1" w:themeTint="80"/>
          <w:kern w:val="0"/>
          <w:szCs w:val="21"/>
        </w:rPr>
        <w:t>为了实现我们刚刚列的需求清单我们要开始进行整体布局，第一步是要画出自己设计的硬件框图。</w:t>
      </w:r>
    </w:p>
    <w:p w14:paraId="263B24CF" w14:textId="3F310639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2FE1C1" wp14:editId="0DD3DB31">
            <wp:simplePos x="0" y="0"/>
            <wp:positionH relativeFrom="margin">
              <wp:posOffset>-499322</wp:posOffset>
            </wp:positionH>
            <wp:positionV relativeFrom="paragraph">
              <wp:posOffset>14605</wp:posOffset>
            </wp:positionV>
            <wp:extent cx="6367097" cy="3725333"/>
            <wp:effectExtent l="0" t="0" r="0" b="889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9" b="1149"/>
                    <a:stretch/>
                  </pic:blipFill>
                  <pic:spPr bwMode="auto">
                    <a:xfrm>
                      <a:off x="0" y="0"/>
                      <a:ext cx="6367097" cy="37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3CFF2" w14:textId="58F9DF23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30EC375F" w14:textId="435F6EF8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50EB53FF" w14:textId="57BDE0B8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42539DC9" w14:textId="6DEDE6A0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4DDE12F0" w14:textId="18B8BDBB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3D81C3B8" w14:textId="5B8E246B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0BDFF776" w14:textId="2A250E36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6A9EE4C3" w14:textId="797B206F" w:rsid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5D24455C" w14:textId="23011A79" w:rsidR="00856A29" w:rsidRPr="00856A29" w:rsidRDefault="00856A29" w:rsidP="00856A29">
      <w:pPr>
        <w:widowControl/>
        <w:shd w:val="clear" w:color="auto" w:fill="FFFFFF"/>
        <w:jc w:val="left"/>
        <w:rPr>
          <w:rFonts w:eastAsiaTheme="minorHAnsi" w:cs="Tahoma"/>
          <w:color w:val="7F7F7F" w:themeColor="text1" w:themeTint="80"/>
          <w:kern w:val="0"/>
          <w:szCs w:val="21"/>
        </w:rPr>
      </w:pPr>
    </w:p>
    <w:p w14:paraId="64FD72AC" w14:textId="0CCC4461" w:rsidR="00856A29" w:rsidRPr="00856A29" w:rsidRDefault="00856A29" w:rsidP="0014285E">
      <w:pPr>
        <w:rPr>
          <w:rFonts w:eastAsiaTheme="minorHAnsi"/>
          <w:sz w:val="24"/>
          <w:szCs w:val="28"/>
        </w:rPr>
      </w:pPr>
    </w:p>
    <w:p w14:paraId="4F3018DE" w14:textId="77777777" w:rsidR="009B063A" w:rsidRPr="0020579F" w:rsidRDefault="009B063A" w:rsidP="009B063A">
      <w:pPr>
        <w:pStyle w:val="a3"/>
        <w:numPr>
          <w:ilvl w:val="0"/>
          <w:numId w:val="28"/>
        </w:numPr>
        <w:ind w:firstLineChars="0"/>
        <w:rPr>
          <w:rFonts w:eastAsiaTheme="minorHAnsi" w:hint="eastAsia"/>
          <w:sz w:val="24"/>
          <w:szCs w:val="28"/>
        </w:rPr>
      </w:pPr>
      <w:r w:rsidRPr="0020579F">
        <w:rPr>
          <w:rFonts w:eastAsiaTheme="minorHAnsi" w:hint="eastAsia"/>
          <w:sz w:val="24"/>
          <w:szCs w:val="28"/>
        </w:rPr>
        <w:lastRenderedPageBreak/>
        <w:t>主要结构：</w:t>
      </w:r>
    </w:p>
    <w:p w14:paraId="0336E434" w14:textId="77777777" w:rsidR="009B063A" w:rsidRDefault="009B063A" w:rsidP="009B063A">
      <w:pPr>
        <w:pStyle w:val="a3"/>
        <w:numPr>
          <w:ilvl w:val="0"/>
          <w:numId w:val="25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双层板式设计（承载式）</w:t>
      </w:r>
    </w:p>
    <w:p w14:paraId="6BDD536A" w14:textId="77777777" w:rsidR="009B063A" w:rsidRDefault="009B063A" w:rsidP="009B063A">
      <w:pPr>
        <w:pStyle w:val="a3"/>
        <w:numPr>
          <w:ilvl w:val="0"/>
          <w:numId w:val="25"/>
        </w:numPr>
        <w:ind w:firstLineChars="0"/>
        <w:rPr>
          <w:rFonts w:eastAsiaTheme="minorHAnsi" w:hint="eastAsia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框式设计（非承载式）</w:t>
      </w:r>
    </w:p>
    <w:p w14:paraId="3C5D77C9" w14:textId="77777777" w:rsidR="001D21BA" w:rsidRDefault="00A10243" w:rsidP="00C3589F">
      <w:pPr>
        <w:pStyle w:val="a3"/>
        <w:numPr>
          <w:ilvl w:val="0"/>
          <w:numId w:val="28"/>
        </w:numPr>
        <w:ind w:firstLineChars="0"/>
        <w:rPr>
          <w:rFonts w:eastAsiaTheme="minorHAnsi"/>
          <w:sz w:val="24"/>
          <w:szCs w:val="28"/>
        </w:rPr>
      </w:pPr>
      <w:r w:rsidRPr="00A10243">
        <w:rPr>
          <w:rFonts w:eastAsiaTheme="minorHAnsi" w:hint="eastAsia"/>
          <w:sz w:val="24"/>
          <w:szCs w:val="28"/>
        </w:rPr>
        <w:t>车架：</w:t>
      </w:r>
    </w:p>
    <w:p w14:paraId="7542EEBF" w14:textId="68C92133" w:rsidR="00A10243" w:rsidRDefault="0033348C" w:rsidP="00F31B55">
      <w:pPr>
        <w:pStyle w:val="a3"/>
        <w:numPr>
          <w:ilvl w:val="0"/>
          <w:numId w:val="31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轻量化，高强度</w:t>
      </w:r>
      <w:r w:rsidR="003A4496">
        <w:rPr>
          <w:rFonts w:eastAsiaTheme="minorHAnsi" w:hint="eastAsia"/>
          <w:sz w:val="24"/>
          <w:szCs w:val="28"/>
        </w:rPr>
        <w:t>，低重心（难点：布置弹仓和供弹机构）</w:t>
      </w:r>
    </w:p>
    <w:p w14:paraId="070B90CD" w14:textId="565772AD" w:rsidR="001D21BA" w:rsidRDefault="001D21BA" w:rsidP="00F31B55">
      <w:pPr>
        <w:pStyle w:val="a3"/>
        <w:numPr>
          <w:ilvl w:val="0"/>
          <w:numId w:val="31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去年出现了悬挂塔基螺栓把车架顶变形的情况，建议增加不锈钢垫片或者碳纤维垫片来分散应力。</w:t>
      </w:r>
    </w:p>
    <w:p w14:paraId="73D72D2A" w14:textId="33B89E36" w:rsidR="00885E92" w:rsidRDefault="00885E92" w:rsidP="00F31B55">
      <w:pPr>
        <w:pStyle w:val="a3"/>
        <w:numPr>
          <w:ilvl w:val="0"/>
          <w:numId w:val="31"/>
        </w:numPr>
        <w:ind w:firstLineChars="0"/>
        <w:rPr>
          <w:rFonts w:eastAsiaTheme="minorHAnsi" w:hint="eastAsia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装甲板支架顶部预留了安装孔位，可以</w:t>
      </w:r>
      <w:r w:rsidR="0089374A">
        <w:rPr>
          <w:rFonts w:eastAsiaTheme="minorHAnsi" w:hint="eastAsia"/>
          <w:sz w:val="24"/>
          <w:szCs w:val="28"/>
        </w:rPr>
        <w:t>将其</w:t>
      </w:r>
      <w:r>
        <w:rPr>
          <w:rFonts w:eastAsiaTheme="minorHAnsi" w:hint="eastAsia"/>
          <w:sz w:val="24"/>
          <w:szCs w:val="28"/>
        </w:rPr>
        <w:t>作为车架结构件的一部分。</w:t>
      </w:r>
    </w:p>
    <w:p w14:paraId="3B10A73E" w14:textId="653FA8C5" w:rsidR="00A93433" w:rsidRDefault="00A93433" w:rsidP="00871A8C">
      <w:pPr>
        <w:pStyle w:val="a3"/>
        <w:numPr>
          <w:ilvl w:val="0"/>
          <w:numId w:val="28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麦轮布局</w:t>
      </w:r>
    </w:p>
    <w:p w14:paraId="563A88C0" w14:textId="192C4C01" w:rsidR="00A93433" w:rsidRDefault="00A93433" w:rsidP="00A93433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02185916" wp14:editId="2200F10D">
            <wp:extent cx="5274310" cy="3670723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68"/>
                    <a:stretch/>
                  </pic:blipFill>
                  <pic:spPr bwMode="auto">
                    <a:xfrm>
                      <a:off x="0" y="0"/>
                      <a:ext cx="5274310" cy="367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7264" w14:textId="7E884F32" w:rsidR="00A93433" w:rsidRDefault="00A93433" w:rsidP="00A93433">
      <w:pPr>
        <w:pStyle w:val="a3"/>
        <w:ind w:left="420" w:firstLineChars="0" w:firstLine="0"/>
        <w:rPr>
          <w:rFonts w:eastAsiaTheme="minorHAnsi" w:hint="eastAsia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理论上正方形布局沿yaw轴旋转时每个麦轮对yaw轴的力矩达到最大</w:t>
      </w:r>
      <w:r w:rsidR="00495C04">
        <w:rPr>
          <w:rFonts w:eastAsiaTheme="minorHAnsi" w:hint="eastAsia"/>
          <w:sz w:val="24"/>
          <w:szCs w:val="28"/>
        </w:rPr>
        <w:t>，分力损失的动力更少，陀螺可以更加顺滑。</w:t>
      </w:r>
      <w:r w:rsidR="0038589E">
        <w:rPr>
          <w:rFonts w:eastAsiaTheme="minorHAnsi" w:hint="eastAsia"/>
          <w:sz w:val="24"/>
          <w:szCs w:val="28"/>
        </w:rPr>
        <w:t>但对于操控性和性能的提升幅度尚不可知，可以作为研究方向。</w:t>
      </w:r>
    </w:p>
    <w:p w14:paraId="11029D8A" w14:textId="4D010459" w:rsidR="003419AF" w:rsidRPr="00871A8C" w:rsidRDefault="003419AF" w:rsidP="00871A8C">
      <w:pPr>
        <w:pStyle w:val="a3"/>
        <w:numPr>
          <w:ilvl w:val="0"/>
          <w:numId w:val="28"/>
        </w:numPr>
        <w:ind w:firstLineChars="0"/>
        <w:rPr>
          <w:rFonts w:eastAsiaTheme="minorHAnsi"/>
          <w:sz w:val="24"/>
          <w:szCs w:val="28"/>
        </w:rPr>
      </w:pPr>
      <w:r w:rsidRPr="00871A8C">
        <w:rPr>
          <w:rFonts w:eastAsiaTheme="minorHAnsi" w:hint="eastAsia"/>
          <w:sz w:val="24"/>
          <w:szCs w:val="28"/>
        </w:rPr>
        <w:t>外壳：</w:t>
      </w:r>
    </w:p>
    <w:p w14:paraId="359A831D" w14:textId="5F502834" w:rsidR="003F0A99" w:rsidRDefault="00213C8C" w:rsidP="001D21BA">
      <w:pPr>
        <w:pStyle w:val="a3"/>
        <w:numPr>
          <w:ilvl w:val="0"/>
          <w:numId w:val="29"/>
        </w:numPr>
        <w:ind w:firstLineChars="0"/>
        <w:rPr>
          <w:rFonts w:eastAsiaTheme="minorHAnsi"/>
          <w:sz w:val="24"/>
          <w:szCs w:val="28"/>
        </w:rPr>
      </w:pPr>
      <w:r w:rsidRPr="00C3589F">
        <w:rPr>
          <w:rFonts w:eastAsiaTheme="minorHAnsi" w:hint="eastAsia"/>
          <w:sz w:val="24"/>
          <w:szCs w:val="28"/>
        </w:rPr>
        <w:lastRenderedPageBreak/>
        <w:t>保护内部电器</w:t>
      </w:r>
      <w:r w:rsidR="00CC03C6">
        <w:rPr>
          <w:rFonts w:eastAsiaTheme="minorHAnsi" w:hint="eastAsia"/>
          <w:sz w:val="24"/>
          <w:szCs w:val="28"/>
        </w:rPr>
        <w:t>，同时预留检修孔和观察口</w:t>
      </w:r>
      <w:r w:rsidR="009A2A15" w:rsidRPr="00C3589F">
        <w:rPr>
          <w:rFonts w:eastAsiaTheme="minorHAnsi" w:hint="eastAsia"/>
          <w:sz w:val="24"/>
          <w:szCs w:val="28"/>
        </w:rPr>
        <w:t>。</w:t>
      </w:r>
    </w:p>
    <w:p w14:paraId="5477275A" w14:textId="153CB3FA" w:rsidR="00A10243" w:rsidRDefault="009A2A15" w:rsidP="001D21BA">
      <w:pPr>
        <w:pStyle w:val="a3"/>
        <w:numPr>
          <w:ilvl w:val="0"/>
          <w:numId w:val="29"/>
        </w:numPr>
        <w:ind w:firstLineChars="0"/>
        <w:rPr>
          <w:rFonts w:eastAsiaTheme="minorHAnsi"/>
          <w:sz w:val="24"/>
          <w:szCs w:val="28"/>
        </w:rPr>
      </w:pPr>
      <w:r w:rsidRPr="00C3589F">
        <w:rPr>
          <w:rFonts w:eastAsiaTheme="minorHAnsi" w:hint="eastAsia"/>
          <w:sz w:val="24"/>
          <w:szCs w:val="28"/>
        </w:rPr>
        <w:t>考虑装配顺序，可以快速拆装维护内部电器。</w:t>
      </w:r>
      <w:r w:rsidR="00835957" w:rsidRPr="00C3589F">
        <w:rPr>
          <w:rFonts w:eastAsiaTheme="minorHAnsi" w:hint="eastAsia"/>
          <w:sz w:val="24"/>
          <w:szCs w:val="28"/>
        </w:rPr>
        <w:t>（别把电路露在外面！！！）</w:t>
      </w:r>
    </w:p>
    <w:p w14:paraId="13F3F4B8" w14:textId="2E32E731" w:rsidR="00871A8C" w:rsidRPr="009B063A" w:rsidRDefault="00871A8C" w:rsidP="00871A8C">
      <w:pPr>
        <w:pStyle w:val="a3"/>
        <w:numPr>
          <w:ilvl w:val="0"/>
          <w:numId w:val="28"/>
        </w:numPr>
        <w:ind w:firstLineChars="0"/>
        <w:rPr>
          <w:rFonts w:eastAsiaTheme="minorHAnsi" w:hint="eastAsia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使用有限元分析（衍生式设计）对零部件进行优化减重</w:t>
      </w:r>
      <w:r w:rsidR="001867C9">
        <w:rPr>
          <w:rFonts w:eastAsiaTheme="minorHAnsi" w:hint="eastAsia"/>
          <w:sz w:val="24"/>
          <w:szCs w:val="28"/>
        </w:rPr>
        <w:t>，使用运动仿真对</w:t>
      </w:r>
      <w:r w:rsidR="002B5713">
        <w:rPr>
          <w:rFonts w:eastAsiaTheme="minorHAnsi" w:hint="eastAsia"/>
          <w:sz w:val="24"/>
          <w:szCs w:val="28"/>
        </w:rPr>
        <w:t>重心</w:t>
      </w:r>
      <w:r w:rsidR="001867C9">
        <w:rPr>
          <w:rFonts w:eastAsiaTheme="minorHAnsi" w:hint="eastAsia"/>
          <w:sz w:val="24"/>
          <w:szCs w:val="28"/>
        </w:rPr>
        <w:t>和悬挂几何进行优化。</w:t>
      </w:r>
    </w:p>
    <w:p w14:paraId="54D1278E" w14:textId="77777777" w:rsidR="00871A8C" w:rsidRPr="00C3589F" w:rsidRDefault="00871A8C" w:rsidP="003419AF">
      <w:pPr>
        <w:pStyle w:val="a3"/>
        <w:ind w:left="420" w:firstLineChars="0" w:firstLine="0"/>
        <w:rPr>
          <w:rFonts w:eastAsiaTheme="minorHAnsi" w:hint="eastAsia"/>
          <w:sz w:val="24"/>
          <w:szCs w:val="28"/>
        </w:rPr>
      </w:pPr>
    </w:p>
    <w:p w14:paraId="09D06796" w14:textId="28245D6A" w:rsidR="001328F7" w:rsidRPr="0060396C" w:rsidRDefault="001328F7" w:rsidP="00A12951">
      <w:pPr>
        <w:pStyle w:val="6"/>
        <w:numPr>
          <w:ilvl w:val="0"/>
          <w:numId w:val="8"/>
        </w:numPr>
        <w:rPr>
          <w:rFonts w:asciiTheme="minorHAnsi" w:eastAsiaTheme="minorHAnsi" w:hAnsiTheme="minorHAnsi"/>
        </w:rPr>
      </w:pPr>
      <w:r w:rsidRPr="0060396C">
        <w:rPr>
          <w:rFonts w:asciiTheme="minorHAnsi" w:eastAsiaTheme="minorHAnsi" w:hAnsiTheme="minorHAnsi" w:hint="eastAsia"/>
        </w:rPr>
        <w:t>悬挂</w:t>
      </w:r>
    </w:p>
    <w:p w14:paraId="02DCF258" w14:textId="51DFBDEB" w:rsidR="00433BE9" w:rsidRPr="00053C04" w:rsidRDefault="00433BE9" w:rsidP="00A12951">
      <w:pPr>
        <w:pStyle w:val="a3"/>
        <w:numPr>
          <w:ilvl w:val="0"/>
          <w:numId w:val="5"/>
        </w:numPr>
        <w:ind w:firstLineChars="0"/>
        <w:rPr>
          <w:rFonts w:eastAsiaTheme="minorHAnsi"/>
          <w:sz w:val="24"/>
          <w:szCs w:val="28"/>
        </w:rPr>
      </w:pPr>
      <w:r w:rsidRPr="00053C04">
        <w:rPr>
          <w:rFonts w:eastAsiaTheme="minorHAnsi" w:hint="eastAsia"/>
          <w:sz w:val="24"/>
          <w:szCs w:val="28"/>
        </w:rPr>
        <w:t>电机：</w:t>
      </w:r>
    </w:p>
    <w:p w14:paraId="0F85C3BB" w14:textId="1F20777C" w:rsidR="00433BE9" w:rsidRDefault="00433BE9" w:rsidP="00433BE9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 w:rsidRPr="00053C04">
        <w:rPr>
          <w:rFonts w:eastAsiaTheme="minorHAnsi" w:hint="eastAsia"/>
          <w:sz w:val="24"/>
          <w:szCs w:val="28"/>
        </w:rPr>
        <w:t>改装3</w:t>
      </w:r>
      <w:r w:rsidRPr="00053C04">
        <w:rPr>
          <w:rFonts w:eastAsiaTheme="minorHAnsi"/>
          <w:sz w:val="24"/>
          <w:szCs w:val="28"/>
        </w:rPr>
        <w:t>508</w:t>
      </w:r>
      <w:r w:rsidRPr="00053C04">
        <w:rPr>
          <w:rFonts w:eastAsiaTheme="minorHAnsi" w:hint="eastAsia"/>
          <w:sz w:val="24"/>
          <w:szCs w:val="28"/>
        </w:rPr>
        <w:t>，增加轴向承载能力，换装推力轴承（见上交步兵开源）</w:t>
      </w:r>
    </w:p>
    <w:p w14:paraId="3B94841F" w14:textId="13424DF6" w:rsidR="00B46C6B" w:rsidRDefault="00B46C6B" w:rsidP="00B46C6B">
      <w:pPr>
        <w:pStyle w:val="a3"/>
        <w:numPr>
          <w:ilvl w:val="0"/>
          <w:numId w:val="5"/>
        </w:numPr>
        <w:ind w:firstLineChars="0"/>
        <w:rPr>
          <w:rFonts w:eastAsiaTheme="minorHAnsi"/>
          <w:sz w:val="24"/>
          <w:szCs w:val="28"/>
        </w:rPr>
      </w:pPr>
      <w:r w:rsidRPr="00B46C6B">
        <w:rPr>
          <w:rFonts w:eastAsiaTheme="minorHAnsi" w:hint="eastAsia"/>
          <w:sz w:val="24"/>
          <w:szCs w:val="28"/>
        </w:rPr>
        <w:t>弹簧减震：</w:t>
      </w:r>
    </w:p>
    <w:p w14:paraId="71B58738" w14:textId="7C6739AE" w:rsidR="00B46C6B" w:rsidRDefault="00B46C6B" w:rsidP="00B671B8">
      <w:pPr>
        <w:pStyle w:val="a3"/>
        <w:numPr>
          <w:ilvl w:val="0"/>
          <w:numId w:val="2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弹簧硬度：</w:t>
      </w:r>
      <w:r w:rsidRPr="00B46C6B">
        <w:rPr>
          <w:rFonts w:eastAsiaTheme="minorHAnsi"/>
          <w:sz w:val="24"/>
          <w:szCs w:val="28"/>
        </w:rPr>
        <w:t>经验上，整车全重静置弹簧压缩在1-2cm即可。</w:t>
      </w:r>
    </w:p>
    <w:p w14:paraId="1F1CC69E" w14:textId="499C2367" w:rsidR="00357ED5" w:rsidRDefault="00357ED5" w:rsidP="00B671B8">
      <w:pPr>
        <w:pStyle w:val="a3"/>
        <w:numPr>
          <w:ilvl w:val="0"/>
          <w:numId w:val="2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阻尼：较软的阻尼可以增加飞坡稳定性？</w:t>
      </w:r>
      <w:r w:rsidR="00332768">
        <w:rPr>
          <w:rFonts w:eastAsiaTheme="minorHAnsi" w:hint="eastAsia"/>
          <w:sz w:val="24"/>
          <w:szCs w:val="28"/>
        </w:rPr>
        <w:t>（需要调研）</w:t>
      </w:r>
    </w:p>
    <w:p w14:paraId="55F7F1C5" w14:textId="77777777" w:rsidR="00F11E47" w:rsidRDefault="00F11E47" w:rsidP="00F11E47">
      <w:pPr>
        <w:pStyle w:val="a3"/>
        <w:numPr>
          <w:ilvl w:val="0"/>
          <w:numId w:val="2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滤震性（针对盲道和飞坡优化）：</w:t>
      </w:r>
    </w:p>
    <w:p w14:paraId="2402E36B" w14:textId="77777777" w:rsidR="00F11E47" w:rsidRDefault="00F11E47" w:rsidP="00F11E47">
      <w:pPr>
        <w:pStyle w:val="a3"/>
        <w:numPr>
          <w:ilvl w:val="0"/>
          <w:numId w:val="23"/>
        </w:numPr>
        <w:ind w:firstLineChars="0"/>
        <w:rPr>
          <w:rFonts w:ascii="Tahoma" w:hAnsi="Tahoma" w:cs="Tahoma"/>
          <w:color w:val="444444"/>
          <w:shd w:val="clear" w:color="auto" w:fill="FFFFFF"/>
        </w:rPr>
      </w:pPr>
      <w:r>
        <w:rPr>
          <w:rFonts w:ascii="Tahoma" w:hAnsi="Tahoma" w:cs="Tahoma"/>
          <w:color w:val="444444"/>
          <w:shd w:val="clear" w:color="auto" w:fill="FFFFFF"/>
        </w:rPr>
        <w:t>有几种设计思路，第一种就是并联一个长度短一点的弹簧，第一段行程中弹簧较软，第二段弹簧还尚未压缩，处于自由态、当压缩量到达某一个值时，第一段弹簧和第二段弹簧一起承担负载，此时</w:t>
      </w:r>
      <w:r>
        <w:rPr>
          <w:rFonts w:ascii="Tahoma" w:hAnsi="Tahoma" w:cs="Tahoma"/>
          <w:color w:val="444444"/>
          <w:shd w:val="clear" w:color="auto" w:fill="FFFFFF"/>
        </w:rPr>
        <w:t>k=k1+k2</w:t>
      </w:r>
      <w:r>
        <w:rPr>
          <w:rFonts w:ascii="Tahoma" w:hAnsi="Tahoma" w:cs="Tahoma"/>
          <w:color w:val="444444"/>
          <w:shd w:val="clear" w:color="auto" w:fill="FFFFFF"/>
        </w:rPr>
        <w:t>，刚度自然上来了。第二种是改变弹簧的固定角度，及当下压力增大时，弹簧作用的力臂会变短，这样等于压缩同等行程机器人所克服的力增加。不过这都是两个方向性意见，具体行不行还是要考整体数据来说话。</w:t>
      </w:r>
    </w:p>
    <w:p w14:paraId="1DDB32F9" w14:textId="77777777" w:rsidR="00F11E47" w:rsidRPr="00F23F23" w:rsidRDefault="00F11E47" w:rsidP="00F11E47">
      <w:pPr>
        <w:pStyle w:val="a3"/>
        <w:numPr>
          <w:ilvl w:val="0"/>
          <w:numId w:val="23"/>
        </w:numPr>
        <w:ind w:firstLineChars="0"/>
        <w:rPr>
          <w:rFonts w:eastAsiaTheme="minorHAnsi"/>
          <w:sz w:val="24"/>
          <w:szCs w:val="28"/>
        </w:rPr>
      </w:pPr>
      <w:r>
        <w:rPr>
          <w:rFonts w:ascii="Tahoma" w:hAnsi="Tahoma" w:cs="Tahoma"/>
          <w:color w:val="444444"/>
          <w:shd w:val="clear" w:color="auto" w:fill="FFFFFF"/>
        </w:rPr>
        <w:t>上坡太硬下坡太软的话确实是角度的问题，最简单的解决办法就是倒着开。这样就不会有什么别的</w:t>
      </w:r>
      <w:r>
        <w:rPr>
          <w:rFonts w:ascii="Tahoma" w:hAnsi="Tahoma" w:cs="Tahoma"/>
          <w:color w:val="444444"/>
          <w:shd w:val="clear" w:color="auto" w:fill="FFFFFF"/>
        </w:rPr>
        <w:t xml:space="preserve"> </w:t>
      </w:r>
      <w:r>
        <w:rPr>
          <w:rFonts w:ascii="Tahoma" w:hAnsi="Tahoma" w:cs="Tahoma"/>
          <w:color w:val="444444"/>
          <w:shd w:val="clear" w:color="auto" w:fill="FFFFFF"/>
        </w:rPr>
        <w:t>问题了。还有就是弹簧的位置选的很不好。在这个位置的弹簧由于倾斜的角度的问题，会让弹簧的阻力臂比预期的要短一些，但是由于阻力臂更短。这样力矩就会比较小。然后是上坡的时候，在轮子的前方有一个倾斜角这样的话动力臂会变得非常的短。因此，还是会显得比较的硬。</w:t>
      </w:r>
    </w:p>
    <w:p w14:paraId="7D3F4FA6" w14:textId="77777777" w:rsidR="00F11E47" w:rsidRDefault="00F11E47" w:rsidP="00F11E47">
      <w:pPr>
        <w:ind w:left="84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总结一下就是：通过并联不同长度和K值的弹簧实现多段减震：第一段较软，过滤微小震动（针对盲道路况）；第二段较硬，在机动时提供足量的支撑（抑制起步和制动点头，增加飞坡落地稳定性）。</w:t>
      </w:r>
    </w:p>
    <w:p w14:paraId="06070282" w14:textId="6A05027F" w:rsidR="00F11E47" w:rsidRPr="00F11E47" w:rsidRDefault="00F11E47" w:rsidP="00F11E47">
      <w:pPr>
        <w:ind w:left="84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通过调整悬挂后倾角增加飞坡落地时的稳定性。</w:t>
      </w:r>
    </w:p>
    <w:p w14:paraId="532D87E8" w14:textId="6D293D77" w:rsidR="00F11E47" w:rsidRPr="00F11E47" w:rsidRDefault="00F11E47" w:rsidP="0008575F">
      <w:pPr>
        <w:pStyle w:val="a3"/>
        <w:numPr>
          <w:ilvl w:val="0"/>
          <w:numId w:val="22"/>
        </w:numPr>
        <w:ind w:firstLineChars="0"/>
        <w:rPr>
          <w:rFonts w:eastAsiaTheme="minorHAnsi"/>
          <w:sz w:val="24"/>
          <w:szCs w:val="28"/>
        </w:rPr>
      </w:pPr>
      <w:r w:rsidRPr="00F11E47">
        <w:rPr>
          <w:rFonts w:eastAsiaTheme="minorHAnsi" w:hint="eastAsia"/>
          <w:sz w:val="24"/>
          <w:szCs w:val="28"/>
        </w:rPr>
        <w:lastRenderedPageBreak/>
        <w:t>调教弹簧和阻尼：</w:t>
      </w:r>
    </w:p>
    <w:p w14:paraId="12C8FFD7" w14:textId="22A29B53" w:rsidR="00F11E47" w:rsidRPr="00F11E47" w:rsidRDefault="00F11E47" w:rsidP="00F11E47">
      <w:pPr>
        <w:pStyle w:val="a3"/>
        <w:ind w:left="840" w:firstLineChars="0" w:firstLine="0"/>
        <w:rPr>
          <w:rFonts w:ascii="Tahoma" w:hAnsi="Tahoma" w:cs="Tahoma"/>
          <w:color w:val="444444"/>
          <w:shd w:val="clear" w:color="auto" w:fill="FFFFFF"/>
        </w:rPr>
      </w:pPr>
      <w:r w:rsidRPr="00F11E47">
        <w:rPr>
          <w:rFonts w:ascii="Tahoma" w:hAnsi="Tahoma" w:cs="Tahoma" w:hint="eastAsia"/>
          <w:color w:val="444444"/>
          <w:shd w:val="clear" w:color="auto" w:fill="FFFFFF"/>
        </w:rPr>
        <w:t>最简单直接的测试方法是把整车拎起来</w:t>
      </w:r>
      <w:r w:rsidRPr="00F11E47">
        <w:rPr>
          <w:rFonts w:ascii="Tahoma" w:hAnsi="Tahoma" w:cs="Tahoma" w:hint="eastAsia"/>
          <w:color w:val="444444"/>
          <w:shd w:val="clear" w:color="auto" w:fill="FFFFFF"/>
        </w:rPr>
        <w:t>300mm</w:t>
      </w:r>
      <w:r w:rsidRPr="00F11E47">
        <w:rPr>
          <w:rFonts w:ascii="Tahoma" w:hAnsi="Tahoma" w:cs="Tahoma" w:hint="eastAsia"/>
          <w:color w:val="444444"/>
          <w:shd w:val="clear" w:color="auto" w:fill="FFFFFF"/>
        </w:rPr>
        <w:t>左右然后自由落体，观察减震吸收冲击后复原这个过程，如果车身下沉一次回弹一次就停止说明阻尼选择合适，如果下沉一次回弹然后又下沉了，则说明弹簧太软了，如果车身下沉量很小，则说明弹簧刚度太硬。</w:t>
      </w:r>
    </w:p>
    <w:p w14:paraId="552D3901" w14:textId="1ADC2C2B" w:rsidR="00A12951" w:rsidRPr="00053C04" w:rsidRDefault="00A12951" w:rsidP="00A12951">
      <w:pPr>
        <w:pStyle w:val="a3"/>
        <w:numPr>
          <w:ilvl w:val="0"/>
          <w:numId w:val="5"/>
        </w:numPr>
        <w:ind w:firstLineChars="0"/>
        <w:rPr>
          <w:rFonts w:eastAsiaTheme="minorHAnsi"/>
          <w:sz w:val="24"/>
          <w:szCs w:val="28"/>
        </w:rPr>
      </w:pPr>
      <w:r w:rsidRPr="00053C04">
        <w:rPr>
          <w:rFonts w:eastAsiaTheme="minorHAnsi" w:hint="eastAsia"/>
          <w:sz w:val="24"/>
          <w:szCs w:val="28"/>
        </w:rPr>
        <w:t>悬挂几何：</w:t>
      </w:r>
      <w:r w:rsidR="003129F8">
        <w:rPr>
          <w:rFonts w:eastAsiaTheme="minorHAnsi" w:hint="eastAsia"/>
          <w:sz w:val="24"/>
          <w:szCs w:val="28"/>
        </w:rPr>
        <w:t>（四轮定位</w:t>
      </w:r>
      <w:hyperlink r:id="rId7" w:history="1">
        <w:r w:rsidR="003129F8">
          <w:rPr>
            <w:rStyle w:val="a4"/>
          </w:rPr>
          <w:t>http://www.qcwxjs.com/silundingwei/9621.html</w:t>
        </w:r>
      </w:hyperlink>
      <w:r w:rsidR="003129F8">
        <w:rPr>
          <w:rFonts w:eastAsiaTheme="minorHAnsi" w:hint="eastAsia"/>
          <w:sz w:val="24"/>
          <w:szCs w:val="28"/>
        </w:rPr>
        <w:t>）</w:t>
      </w:r>
    </w:p>
    <w:p w14:paraId="50955D77" w14:textId="644DE822" w:rsidR="0070050B" w:rsidRDefault="00987634" w:rsidP="0070050B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纵臂-合页</w:t>
      </w:r>
      <w:r w:rsidR="004D2286">
        <w:rPr>
          <w:rFonts w:eastAsiaTheme="minorHAnsi" w:hint="eastAsia"/>
          <w:sz w:val="24"/>
          <w:szCs w:val="28"/>
        </w:rPr>
        <w:t>（目前运用最普遍的悬挂</w:t>
      </w:r>
      <w:r w:rsidR="00141E93">
        <w:rPr>
          <w:rFonts w:eastAsiaTheme="minorHAnsi" w:hint="eastAsia"/>
          <w:sz w:val="24"/>
          <w:szCs w:val="28"/>
        </w:rPr>
        <w:t>结构</w:t>
      </w:r>
      <w:r w:rsidR="004D2286">
        <w:rPr>
          <w:rFonts w:eastAsiaTheme="minorHAnsi" w:hint="eastAsia"/>
          <w:sz w:val="24"/>
          <w:szCs w:val="28"/>
        </w:rPr>
        <w:t>）</w:t>
      </w:r>
    </w:p>
    <w:p w14:paraId="6E14423C" w14:textId="2D5BE4A2" w:rsidR="00E14FCE" w:rsidRDefault="00E14FCE" w:rsidP="00E14FCE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0D9ED144" wp14:editId="6F10A227">
            <wp:extent cx="3301274" cy="28024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0115" cy="28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C82" w14:textId="77777777" w:rsidR="007E06C1" w:rsidRDefault="007E06C1" w:rsidP="007E06C1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麦弗逊（</w:t>
      </w:r>
      <w:r w:rsidRPr="0070050B">
        <w:rPr>
          <w:rFonts w:eastAsiaTheme="minorHAnsi" w:hint="eastAsia"/>
          <w:sz w:val="24"/>
          <w:szCs w:val="28"/>
        </w:rPr>
        <w:t>弹簧与避震器分开布置</w:t>
      </w:r>
      <w:r>
        <w:rPr>
          <w:rFonts w:eastAsiaTheme="minorHAnsi" w:hint="eastAsia"/>
          <w:sz w:val="24"/>
          <w:szCs w:val="28"/>
        </w:rPr>
        <w:t>，节省高度）</w:t>
      </w:r>
    </w:p>
    <w:p w14:paraId="6931A797" w14:textId="4E727A22" w:rsidR="007E06C1" w:rsidRPr="009C546E" w:rsidRDefault="007E06C1" w:rsidP="009C546E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7AFDD2FE" wp14:editId="7694511B">
            <wp:extent cx="2277534" cy="2277534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0760" cy="23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F6BB" w14:textId="77777777" w:rsidR="003D6835" w:rsidRDefault="003D6835" w:rsidP="003D6835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推杆式悬挂（降低簧下质量低，但不方便维护）</w:t>
      </w:r>
    </w:p>
    <w:p w14:paraId="29C149E1" w14:textId="4956948D" w:rsidR="003D6835" w:rsidRPr="001A5635" w:rsidRDefault="003D6835" w:rsidP="001A5635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A33BF9E" wp14:editId="4BDABF0D">
            <wp:extent cx="3994830" cy="2243666"/>
            <wp:effectExtent l="0" t="0" r="571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220" cy="226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1F1A" w14:textId="266C7495" w:rsidR="00B23F8D" w:rsidRDefault="00B23F8D" w:rsidP="0070050B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横臂-双叉臂</w:t>
      </w:r>
      <w:r w:rsidR="00CE2B39">
        <w:rPr>
          <w:rFonts w:eastAsiaTheme="minorHAnsi" w:hint="eastAsia"/>
          <w:sz w:val="24"/>
          <w:szCs w:val="28"/>
        </w:rPr>
        <w:t>（不会吧不会吧</w:t>
      </w:r>
      <w:r w:rsidR="00201AAA">
        <w:rPr>
          <w:rFonts w:eastAsiaTheme="minorHAnsi" w:hint="eastAsia"/>
          <w:sz w:val="24"/>
          <w:szCs w:val="28"/>
        </w:rPr>
        <w:t>不会</w:t>
      </w:r>
      <w:r w:rsidR="00CE2B39">
        <w:rPr>
          <w:rFonts w:eastAsiaTheme="minorHAnsi" w:hint="eastAsia"/>
          <w:sz w:val="24"/>
          <w:szCs w:val="28"/>
        </w:rPr>
        <w:t>还有人用横臂吧）</w:t>
      </w:r>
    </w:p>
    <w:p w14:paraId="39396E71" w14:textId="78E5374E" w:rsidR="00017AEF" w:rsidRPr="00017AEF" w:rsidRDefault="003405BF" w:rsidP="00017AEF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76191864" wp14:editId="201C76BF">
            <wp:extent cx="2997519" cy="2590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775" cy="26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0E22" w14:textId="77777777" w:rsidR="00F157EC" w:rsidRDefault="00F157EC" w:rsidP="00F157EC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 w:rsidRPr="00053C04">
        <w:rPr>
          <w:rFonts w:eastAsiaTheme="minorHAnsi" w:hint="eastAsia"/>
          <w:sz w:val="24"/>
          <w:szCs w:val="28"/>
        </w:rPr>
        <w:t>上交</w:t>
      </w:r>
      <w:r>
        <w:rPr>
          <w:rFonts w:eastAsiaTheme="minorHAnsi" w:hint="eastAsia"/>
          <w:sz w:val="24"/>
          <w:szCs w:val="28"/>
        </w:rPr>
        <w:t>（无减震真的好吗</w:t>
      </w:r>
      <w:r>
        <w:rPr>
          <w:rFonts w:eastAsiaTheme="minorHAnsi"/>
          <w:sz w:val="24"/>
          <w:szCs w:val="28"/>
        </w:rPr>
        <w:t>……</w:t>
      </w:r>
      <w:r>
        <w:rPr>
          <w:rFonts w:eastAsiaTheme="minorHAnsi" w:hint="eastAsia"/>
          <w:sz w:val="24"/>
          <w:szCs w:val="28"/>
        </w:rPr>
        <w:t>）</w:t>
      </w:r>
    </w:p>
    <w:p w14:paraId="5B3C93D4" w14:textId="66E12680" w:rsidR="00F157EC" w:rsidRPr="00F157EC" w:rsidRDefault="00F157EC" w:rsidP="00F157EC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 w:rsidRPr="0060396C">
        <w:rPr>
          <w:rFonts w:eastAsiaTheme="minorHAnsi"/>
          <w:noProof/>
        </w:rPr>
        <w:drawing>
          <wp:inline distT="0" distB="0" distL="0" distR="0" wp14:anchorId="46F419CE" wp14:editId="19294696">
            <wp:extent cx="3982285" cy="265853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784" cy="27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A0C" w14:textId="717A59E4" w:rsidR="00811372" w:rsidRDefault="00713507" w:rsidP="0070050B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lastRenderedPageBreak/>
        <w:t>纵臂-</w:t>
      </w:r>
      <w:r w:rsidR="00811372">
        <w:rPr>
          <w:rFonts w:eastAsiaTheme="minorHAnsi" w:hint="eastAsia"/>
          <w:sz w:val="24"/>
          <w:szCs w:val="28"/>
        </w:rPr>
        <w:t>前后半独立式悬挂（大连理工，在前后悬之间加</w:t>
      </w:r>
      <w:r w:rsidR="0040232E">
        <w:rPr>
          <w:rFonts w:eastAsiaTheme="minorHAnsi" w:hint="eastAsia"/>
          <w:sz w:val="24"/>
          <w:szCs w:val="28"/>
        </w:rPr>
        <w:t>气弹簧</w:t>
      </w:r>
      <w:r w:rsidR="00811372">
        <w:rPr>
          <w:rFonts w:eastAsiaTheme="minorHAnsi" w:hint="eastAsia"/>
          <w:sz w:val="24"/>
          <w:szCs w:val="28"/>
        </w:rPr>
        <w:t>增加稳定性）</w:t>
      </w:r>
    </w:p>
    <w:p w14:paraId="02FD233F" w14:textId="669AA391" w:rsidR="00811372" w:rsidRDefault="00811372" w:rsidP="00811372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1A55F6A1" wp14:editId="4DF31332">
            <wp:extent cx="5274310" cy="1781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613" cy="17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DD7F" w14:textId="77777777" w:rsidR="0040232E" w:rsidRDefault="0040232E" w:rsidP="00811372">
      <w:pPr>
        <w:pStyle w:val="a3"/>
        <w:ind w:left="420" w:firstLineChars="0" w:firstLine="0"/>
        <w:rPr>
          <w:rFonts w:eastAsiaTheme="minorHAnsi"/>
          <w:sz w:val="24"/>
          <w:szCs w:val="28"/>
        </w:rPr>
      </w:pPr>
    </w:p>
    <w:p w14:paraId="616B1343" w14:textId="4582C789" w:rsidR="00F37EDC" w:rsidRDefault="00F37EDC" w:rsidP="0070050B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钢板减震！</w:t>
      </w:r>
    </w:p>
    <w:p w14:paraId="286D819E" w14:textId="50576C10" w:rsidR="00017AEF" w:rsidRDefault="004751CC" w:rsidP="0070050B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哈工大主动式悬挂（</w:t>
      </w:r>
      <w:r w:rsidR="00017AEF">
        <w:rPr>
          <w:rFonts w:eastAsiaTheme="minorHAnsi" w:hint="eastAsia"/>
          <w:sz w:val="24"/>
          <w:szCs w:val="28"/>
        </w:rPr>
        <w:t>啊这是什么我傻了</w:t>
      </w:r>
      <w:r>
        <w:rPr>
          <w:rFonts w:eastAsiaTheme="minorHAnsi" w:hint="eastAsia"/>
          <w:sz w:val="24"/>
          <w:szCs w:val="28"/>
        </w:rPr>
        <w:t>）</w:t>
      </w:r>
    </w:p>
    <w:p w14:paraId="0C53BA87" w14:textId="799A1678" w:rsidR="00017AEF" w:rsidRDefault="00017AEF" w:rsidP="00017AEF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noProof/>
        </w:rPr>
        <w:drawing>
          <wp:inline distT="0" distB="0" distL="0" distR="0" wp14:anchorId="5E1647B1" wp14:editId="5F60D99C">
            <wp:extent cx="3513667" cy="270399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574" cy="2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6CC">
        <w:rPr>
          <w:noProof/>
        </w:rPr>
        <w:lastRenderedPageBreak/>
        <w:drawing>
          <wp:inline distT="0" distB="0" distL="0" distR="0" wp14:anchorId="6BD6E2D4" wp14:editId="49E6AA50">
            <wp:extent cx="4446654" cy="2472266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10" cy="248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ED6C" w14:textId="113DC0D4" w:rsidR="00E14FCE" w:rsidRDefault="00F825A9" w:rsidP="0070050B">
      <w:pPr>
        <w:pStyle w:val="a3"/>
        <w:numPr>
          <w:ilvl w:val="0"/>
          <w:numId w:val="12"/>
        </w:numPr>
        <w:ind w:firstLineChars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最近很多战队研发了主动式悬挂/托腮</w:t>
      </w:r>
    </w:p>
    <w:p w14:paraId="7A2B34EF" w14:textId="01A3BF3F" w:rsidR="0040232E" w:rsidRDefault="00581277" w:rsidP="00581277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 w:rsidRPr="008A7151">
        <w:rPr>
          <w:rFonts w:eastAsiaTheme="minorHAnsi" w:hint="eastAsia"/>
          <w:b/>
          <w:bCs/>
          <w:sz w:val="24"/>
          <w:szCs w:val="28"/>
        </w:rPr>
        <w:t>总结</w:t>
      </w:r>
      <w:r>
        <w:rPr>
          <w:rFonts w:eastAsiaTheme="minorHAnsi" w:hint="eastAsia"/>
          <w:sz w:val="24"/>
          <w:szCs w:val="28"/>
        </w:rPr>
        <w:t>：悬挂尽可能结构简单可以方便维护，降低成本。</w:t>
      </w:r>
      <w:r w:rsidR="00B12053">
        <w:rPr>
          <w:rFonts w:eastAsiaTheme="minorHAnsi" w:hint="eastAsia"/>
          <w:sz w:val="24"/>
          <w:szCs w:val="28"/>
        </w:rPr>
        <w:t>综合麦轮的特点，采用纵臂悬挂。</w:t>
      </w:r>
      <w:r w:rsidR="007E5079">
        <w:rPr>
          <w:rFonts w:eastAsiaTheme="minorHAnsi" w:hint="eastAsia"/>
          <w:sz w:val="24"/>
          <w:szCs w:val="28"/>
        </w:rPr>
        <w:t>可以考虑在前后悬之间增加柔性防倾杆增加起步、制动和飞坡的稳定性（需要调研和实验）</w:t>
      </w:r>
      <w:r w:rsidR="003D32C5">
        <w:rPr>
          <w:rFonts w:eastAsiaTheme="minorHAnsi" w:hint="eastAsia"/>
          <w:sz w:val="24"/>
          <w:szCs w:val="28"/>
        </w:rPr>
        <w:t>。</w:t>
      </w:r>
    </w:p>
    <w:p w14:paraId="01EC8A10" w14:textId="22B6115B" w:rsidR="002F61BB" w:rsidRDefault="002F61BB" w:rsidP="00581277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 w:rsidRPr="00651F22">
        <w:rPr>
          <w:rFonts w:eastAsiaTheme="minorHAnsi" w:hint="eastAsia"/>
          <w:b/>
          <w:bCs/>
          <w:sz w:val="24"/>
          <w:szCs w:val="28"/>
        </w:rPr>
        <w:t>考虑抗点头设计</w:t>
      </w:r>
      <w:r w:rsidRPr="002F61BB">
        <w:rPr>
          <w:rFonts w:eastAsiaTheme="minorHAnsi" w:hint="eastAsia"/>
          <w:sz w:val="24"/>
          <w:szCs w:val="28"/>
        </w:rPr>
        <w:t>，悬挂的后倾角应在一定范围可调。</w:t>
      </w:r>
    </w:p>
    <w:p w14:paraId="091B436F" w14:textId="1F8885D1" w:rsidR="00581277" w:rsidRPr="00053C04" w:rsidRDefault="00E91B0D" w:rsidP="00581277">
      <w:pPr>
        <w:pStyle w:val="a3"/>
        <w:ind w:left="420" w:firstLineChars="0" w:firstLine="0"/>
        <w:rPr>
          <w:rFonts w:eastAsiaTheme="minorHAnsi"/>
          <w:sz w:val="24"/>
          <w:szCs w:val="28"/>
        </w:rPr>
      </w:pPr>
      <w:r>
        <w:rPr>
          <w:rFonts w:eastAsiaTheme="minorHAnsi" w:hint="eastAsia"/>
          <w:sz w:val="24"/>
          <w:szCs w:val="28"/>
        </w:rPr>
        <w:t>步兵和英雄的实战的需求不一样，</w:t>
      </w:r>
      <w:r w:rsidR="00594BA4">
        <w:rPr>
          <w:rFonts w:eastAsiaTheme="minorHAnsi" w:hint="eastAsia"/>
          <w:sz w:val="24"/>
          <w:szCs w:val="28"/>
        </w:rPr>
        <w:t>步兵需要飞坡，需要长行程的悬挂</w:t>
      </w:r>
      <w:r w:rsidR="00F018A1">
        <w:rPr>
          <w:rFonts w:eastAsiaTheme="minorHAnsi" w:hint="eastAsia"/>
          <w:sz w:val="24"/>
          <w:szCs w:val="28"/>
        </w:rPr>
        <w:t>应对巨大的冲量</w:t>
      </w:r>
      <w:r w:rsidR="005F1A58">
        <w:rPr>
          <w:rFonts w:eastAsiaTheme="minorHAnsi" w:hint="eastAsia"/>
          <w:sz w:val="24"/>
          <w:szCs w:val="28"/>
        </w:rPr>
        <w:t>；英雄如果不飞坡的话，首要目标就是增加侧倾稳定性</w:t>
      </w:r>
      <w:r w:rsidR="00736B17">
        <w:rPr>
          <w:rFonts w:eastAsiaTheme="minorHAnsi" w:hint="eastAsia"/>
          <w:sz w:val="24"/>
          <w:szCs w:val="28"/>
        </w:rPr>
        <w:t>，增强机动性</w:t>
      </w:r>
      <w:r w:rsidR="004D28A7">
        <w:rPr>
          <w:rFonts w:eastAsiaTheme="minorHAnsi" w:hint="eastAsia"/>
          <w:sz w:val="24"/>
          <w:szCs w:val="28"/>
        </w:rPr>
        <w:t>；要飞坡</w:t>
      </w:r>
      <w:r w:rsidR="00732B59">
        <w:rPr>
          <w:rFonts w:eastAsiaTheme="minorHAnsi" w:hint="eastAsia"/>
          <w:sz w:val="24"/>
          <w:szCs w:val="28"/>
        </w:rPr>
        <w:t>下台阶</w:t>
      </w:r>
      <w:r w:rsidR="004D28A7">
        <w:rPr>
          <w:rFonts w:eastAsiaTheme="minorHAnsi" w:hint="eastAsia"/>
          <w:sz w:val="24"/>
          <w:szCs w:val="28"/>
        </w:rPr>
        <w:t>的话就要增加悬挂行程和离地间距</w:t>
      </w:r>
      <w:r w:rsidR="00D05025">
        <w:rPr>
          <w:rFonts w:eastAsiaTheme="minorHAnsi" w:hint="eastAsia"/>
          <w:sz w:val="24"/>
          <w:szCs w:val="28"/>
        </w:rPr>
        <w:t>。</w:t>
      </w:r>
    </w:p>
    <w:p w14:paraId="44664CC4" w14:textId="52EC2B83" w:rsidR="00B265FC" w:rsidRDefault="00B265FC" w:rsidP="00B265FC">
      <w:pPr>
        <w:pStyle w:val="a3"/>
        <w:ind w:left="784" w:firstLineChars="0" w:firstLine="0"/>
        <w:rPr>
          <w:rFonts w:eastAsiaTheme="minorHAnsi"/>
        </w:rPr>
      </w:pPr>
    </w:p>
    <w:p w14:paraId="29FBAEE2" w14:textId="7DDBBC78" w:rsidR="0014285E" w:rsidRPr="0060396C" w:rsidRDefault="0014285E" w:rsidP="00A12951">
      <w:pPr>
        <w:pStyle w:val="6"/>
        <w:numPr>
          <w:ilvl w:val="0"/>
          <w:numId w:val="8"/>
        </w:numPr>
        <w:rPr>
          <w:rFonts w:asciiTheme="minorHAnsi" w:eastAsiaTheme="minorHAnsi" w:hAnsiTheme="minorHAnsi"/>
        </w:rPr>
      </w:pPr>
      <w:r w:rsidRPr="0060396C">
        <w:rPr>
          <w:rFonts w:asciiTheme="minorHAnsi" w:eastAsiaTheme="minorHAnsi" w:hAnsiTheme="minorHAnsi" w:hint="eastAsia"/>
        </w:rPr>
        <w:t>云台</w:t>
      </w:r>
    </w:p>
    <w:p w14:paraId="039697A5" w14:textId="3C2AE67C" w:rsidR="0014285E" w:rsidRPr="00B856AB" w:rsidRDefault="006B2B4E" w:rsidP="00B856AB">
      <w:pPr>
        <w:pStyle w:val="a3"/>
        <w:numPr>
          <w:ilvl w:val="0"/>
          <w:numId w:val="17"/>
        </w:numPr>
        <w:ind w:firstLineChars="0"/>
        <w:rPr>
          <w:rFonts w:eastAsiaTheme="minorHAnsi"/>
          <w:sz w:val="24"/>
          <w:szCs w:val="28"/>
        </w:rPr>
      </w:pPr>
      <w:r w:rsidRPr="00B856AB">
        <w:rPr>
          <w:rFonts w:eastAsiaTheme="minorHAnsi" w:hint="eastAsia"/>
          <w:sz w:val="24"/>
          <w:szCs w:val="28"/>
        </w:rPr>
        <w:t>Yaw轴</w:t>
      </w:r>
      <w:r w:rsidR="00CA0D32">
        <w:rPr>
          <w:rFonts w:eastAsiaTheme="minorHAnsi" w:hint="eastAsia"/>
          <w:sz w:val="24"/>
          <w:szCs w:val="28"/>
        </w:rPr>
        <w:t>（3</w:t>
      </w:r>
      <w:r w:rsidR="00CA0D32">
        <w:rPr>
          <w:rFonts w:eastAsiaTheme="minorHAnsi"/>
          <w:sz w:val="24"/>
          <w:szCs w:val="28"/>
        </w:rPr>
        <w:t>60</w:t>
      </w:r>
      <w:r w:rsidR="00CA0D32">
        <w:rPr>
          <w:rFonts w:eastAsiaTheme="minorHAnsi" w:hint="eastAsia"/>
          <w:sz w:val="24"/>
          <w:szCs w:val="28"/>
        </w:rPr>
        <w:t>度陀螺）</w:t>
      </w:r>
    </w:p>
    <w:p w14:paraId="66314F82" w14:textId="4D6B7322" w:rsidR="0014285E" w:rsidRPr="00300025" w:rsidRDefault="0014285E" w:rsidP="00002CD5">
      <w:pPr>
        <w:pStyle w:val="Default"/>
        <w:numPr>
          <w:ilvl w:val="0"/>
          <w:numId w:val="16"/>
        </w:numPr>
        <w:ind w:left="426" w:firstLine="425"/>
        <w:rPr>
          <w:rFonts w:asciiTheme="minorHAnsi" w:eastAsiaTheme="minorHAnsi" w:hAnsiTheme="minorHAnsi" w:cs="宋体"/>
          <w:color w:val="7F7F7F" w:themeColor="text1" w:themeTint="80"/>
          <w:sz w:val="21"/>
          <w:szCs w:val="21"/>
        </w:rPr>
      </w:pPr>
      <w:r w:rsidRPr="00300025">
        <w:rPr>
          <w:rFonts w:asciiTheme="minorHAnsi" w:eastAsiaTheme="minorHAnsi" w:hAnsiTheme="minorHAnsi"/>
          <w:color w:val="7F7F7F" w:themeColor="text1" w:themeTint="80"/>
          <w:sz w:val="21"/>
          <w:szCs w:val="21"/>
        </w:rPr>
        <w:t>Yaw</w:t>
      </w:r>
      <w:r w:rsidRPr="00300025">
        <w:rPr>
          <w:rFonts w:asciiTheme="minorHAnsi" w:eastAsiaTheme="minorHAnsi" w:hAnsiTheme="minorHAnsi" w:cs="宋体" w:hint="eastAsia"/>
          <w:color w:val="7F7F7F" w:themeColor="text1" w:themeTint="80"/>
          <w:sz w:val="21"/>
          <w:szCs w:val="21"/>
        </w:rPr>
        <w:t>轴轴承采用</w:t>
      </w:r>
      <w:r w:rsidRPr="00300025">
        <w:rPr>
          <w:rFonts w:asciiTheme="minorHAnsi" w:eastAsiaTheme="minorHAnsi" w:hAnsiTheme="minorHAnsi"/>
          <w:color w:val="7F7F7F" w:themeColor="text1" w:themeTint="80"/>
          <w:sz w:val="21"/>
          <w:szCs w:val="21"/>
        </w:rPr>
        <w:t>RA9008</w:t>
      </w:r>
      <w:r w:rsidRPr="00300025">
        <w:rPr>
          <w:rFonts w:asciiTheme="minorHAnsi" w:eastAsiaTheme="minorHAnsi" w:hAnsiTheme="minorHAnsi" w:cs="宋体" w:hint="eastAsia"/>
          <w:color w:val="7F7F7F" w:themeColor="text1" w:themeTint="80"/>
          <w:sz w:val="21"/>
          <w:szCs w:val="21"/>
        </w:rPr>
        <w:t>交叉滚子轴承</w:t>
      </w:r>
      <w:r w:rsidR="00ED3574" w:rsidRPr="00300025">
        <w:rPr>
          <w:rFonts w:asciiTheme="minorHAnsi" w:eastAsiaTheme="minorHAnsi" w:hAnsiTheme="minorHAnsi" w:cs="宋体" w:hint="eastAsia"/>
          <w:color w:val="7F7F7F" w:themeColor="text1" w:themeTint="80"/>
          <w:sz w:val="21"/>
          <w:szCs w:val="21"/>
        </w:rPr>
        <w:t>（可承受径向和轴向载荷）</w:t>
      </w:r>
      <w:r w:rsidRPr="00300025">
        <w:rPr>
          <w:rFonts w:asciiTheme="minorHAnsi" w:eastAsiaTheme="minorHAnsi" w:hAnsiTheme="minorHAnsi" w:cs="宋体" w:hint="eastAsia"/>
          <w:color w:val="7F7F7F" w:themeColor="text1" w:themeTint="80"/>
          <w:sz w:val="21"/>
          <w:szCs w:val="21"/>
        </w:rPr>
        <w:t>，为了稳定性不建议采用餐盘轴承。</w:t>
      </w:r>
      <w:r w:rsidRPr="00300025">
        <w:rPr>
          <w:rFonts w:asciiTheme="minorHAnsi" w:eastAsiaTheme="minorHAnsi" w:hAnsiTheme="minorHAnsi" w:cs="宋体" w:hint="eastAsia"/>
          <w:color w:val="7F7F7F" w:themeColor="text1" w:themeTint="80"/>
          <w:sz w:val="21"/>
          <w:szCs w:val="21"/>
          <w:highlight w:val="yellow"/>
        </w:rPr>
        <w:t>由于</w:t>
      </w:r>
      <w:r w:rsidRPr="00300025">
        <w:rPr>
          <w:rFonts w:asciiTheme="minorHAnsi" w:eastAsiaTheme="minorHAnsi" w:hAnsiTheme="minorHAnsi"/>
          <w:color w:val="7F7F7F" w:themeColor="text1" w:themeTint="80"/>
          <w:sz w:val="21"/>
          <w:szCs w:val="21"/>
          <w:highlight w:val="yellow"/>
        </w:rPr>
        <w:t>yaw</w:t>
      </w:r>
      <w:r w:rsidRPr="00300025">
        <w:rPr>
          <w:rFonts w:asciiTheme="minorHAnsi" w:eastAsiaTheme="minorHAnsi" w:hAnsiTheme="minorHAnsi" w:cs="宋体" w:hint="eastAsia"/>
          <w:color w:val="7F7F7F" w:themeColor="text1" w:themeTint="80"/>
          <w:sz w:val="21"/>
          <w:szCs w:val="21"/>
          <w:highlight w:val="yellow"/>
        </w:rPr>
        <w:t>轴采用间隙极小的交叉滚子轴承方案，故</w:t>
      </w:r>
      <w:r w:rsidRPr="00300025">
        <w:rPr>
          <w:rFonts w:asciiTheme="minorHAnsi" w:eastAsiaTheme="minorHAnsi" w:hAnsiTheme="minorHAnsi"/>
          <w:color w:val="7F7F7F" w:themeColor="text1" w:themeTint="80"/>
          <w:sz w:val="21"/>
          <w:szCs w:val="21"/>
          <w:highlight w:val="yellow"/>
        </w:rPr>
        <w:t>GM6020</w:t>
      </w:r>
      <w:r w:rsidRPr="00300025">
        <w:rPr>
          <w:rFonts w:asciiTheme="minorHAnsi" w:eastAsiaTheme="minorHAnsi" w:hAnsiTheme="minorHAnsi" w:cs="宋体" w:hint="eastAsia"/>
          <w:color w:val="7F7F7F" w:themeColor="text1" w:themeTint="80"/>
          <w:sz w:val="21"/>
          <w:szCs w:val="21"/>
          <w:highlight w:val="yellow"/>
        </w:rPr>
        <w:t>电机的传动结构采用蚊香板结构，防止过约束。</w:t>
      </w:r>
    </w:p>
    <w:p w14:paraId="5B5EADC3" w14:textId="7454EE10" w:rsidR="0014285E" w:rsidRPr="00300025" w:rsidRDefault="0014285E" w:rsidP="00002CD5">
      <w:pPr>
        <w:ind w:leftChars="202" w:left="424" w:firstLineChars="177" w:firstLine="372"/>
        <w:rPr>
          <w:rFonts w:eastAsiaTheme="minorHAnsi" w:cs="宋体"/>
          <w:color w:val="7F7F7F" w:themeColor="text1" w:themeTint="80"/>
          <w:szCs w:val="21"/>
        </w:rPr>
      </w:pPr>
      <w:r w:rsidRPr="00300025">
        <w:rPr>
          <w:rFonts w:eastAsiaTheme="minorHAnsi" w:cs="宋体" w:hint="eastAsia"/>
          <w:color w:val="7F7F7F" w:themeColor="text1" w:themeTint="80"/>
          <w:szCs w:val="21"/>
          <w:highlight w:val="yellow"/>
        </w:rPr>
        <w:t>为了减小</w:t>
      </w:r>
      <w:r w:rsidRPr="00300025">
        <w:rPr>
          <w:rFonts w:eastAsiaTheme="minorHAnsi"/>
          <w:color w:val="7F7F7F" w:themeColor="text1" w:themeTint="80"/>
          <w:szCs w:val="21"/>
          <w:highlight w:val="yellow"/>
        </w:rPr>
        <w:t>yaw</w:t>
      </w:r>
      <w:r w:rsidRPr="00300025">
        <w:rPr>
          <w:rFonts w:eastAsiaTheme="minorHAnsi" w:cs="宋体" w:hint="eastAsia"/>
          <w:color w:val="7F7F7F" w:themeColor="text1" w:themeTint="80"/>
          <w:szCs w:val="21"/>
          <w:highlight w:val="yellow"/>
        </w:rPr>
        <w:t>轴转动惯量，云台架结构沿</w:t>
      </w:r>
      <w:r w:rsidRPr="00300025">
        <w:rPr>
          <w:rFonts w:eastAsiaTheme="minorHAnsi"/>
          <w:color w:val="7F7F7F" w:themeColor="text1" w:themeTint="80"/>
          <w:szCs w:val="21"/>
          <w:highlight w:val="yellow"/>
        </w:rPr>
        <w:t>yaw</w:t>
      </w:r>
      <w:r w:rsidRPr="00300025">
        <w:rPr>
          <w:rFonts w:eastAsiaTheme="minorHAnsi" w:cs="宋体" w:hint="eastAsia"/>
          <w:color w:val="7F7F7F" w:themeColor="text1" w:themeTint="80"/>
          <w:szCs w:val="21"/>
          <w:highlight w:val="yellow"/>
        </w:rPr>
        <w:t>轴分布</w:t>
      </w:r>
      <w:r w:rsidRPr="00300025">
        <w:rPr>
          <w:rFonts w:eastAsiaTheme="minorHAnsi" w:cs="宋体" w:hint="eastAsia"/>
          <w:color w:val="7F7F7F" w:themeColor="text1" w:themeTint="80"/>
          <w:szCs w:val="21"/>
        </w:rPr>
        <w:t>，将</w:t>
      </w:r>
      <w:r w:rsidRPr="00300025">
        <w:rPr>
          <w:rFonts w:eastAsiaTheme="minorHAnsi"/>
          <w:color w:val="7F7F7F" w:themeColor="text1" w:themeTint="80"/>
          <w:szCs w:val="21"/>
        </w:rPr>
        <w:t>pitch</w:t>
      </w:r>
      <w:r w:rsidRPr="00300025">
        <w:rPr>
          <w:rFonts w:eastAsiaTheme="minorHAnsi" w:cs="宋体" w:hint="eastAsia"/>
          <w:color w:val="7F7F7F" w:themeColor="text1" w:themeTint="80"/>
          <w:szCs w:val="21"/>
        </w:rPr>
        <w:t>轴的</w:t>
      </w:r>
      <w:r w:rsidRPr="00300025">
        <w:rPr>
          <w:rFonts w:eastAsiaTheme="minorHAnsi"/>
          <w:color w:val="7F7F7F" w:themeColor="text1" w:themeTint="80"/>
          <w:szCs w:val="21"/>
        </w:rPr>
        <w:t>GM6020</w:t>
      </w:r>
      <w:r w:rsidRPr="00300025">
        <w:rPr>
          <w:rFonts w:eastAsiaTheme="minorHAnsi" w:cs="宋体" w:hint="eastAsia"/>
          <w:color w:val="7F7F7F" w:themeColor="text1" w:themeTint="80"/>
          <w:szCs w:val="21"/>
        </w:rPr>
        <w:t>电机内置与云台架中，将</w:t>
      </w:r>
      <w:r w:rsidRPr="00300025">
        <w:rPr>
          <w:rFonts w:eastAsiaTheme="minorHAnsi"/>
          <w:color w:val="7F7F7F" w:themeColor="text1" w:themeTint="80"/>
          <w:szCs w:val="21"/>
        </w:rPr>
        <w:t>Manifold2G</w:t>
      </w:r>
      <w:r w:rsidRPr="00300025">
        <w:rPr>
          <w:rFonts w:eastAsiaTheme="minorHAnsi" w:cs="宋体" w:hint="eastAsia"/>
          <w:color w:val="7F7F7F" w:themeColor="text1" w:themeTint="80"/>
          <w:szCs w:val="21"/>
        </w:rPr>
        <w:t>竖直放置，同时也降低了些许重心。</w:t>
      </w:r>
    </w:p>
    <w:p w14:paraId="2FA7E3F0" w14:textId="26D1E975" w:rsidR="00A841B3" w:rsidRDefault="00C0244E" w:rsidP="00002CD5">
      <w:pPr>
        <w:pStyle w:val="a3"/>
        <w:numPr>
          <w:ilvl w:val="0"/>
          <w:numId w:val="16"/>
        </w:numPr>
        <w:ind w:left="426" w:firstLineChars="0" w:firstLine="425"/>
        <w:rPr>
          <w:rFonts w:eastAsiaTheme="minorHAnsi" w:cs="宋体"/>
          <w:sz w:val="24"/>
          <w:szCs w:val="24"/>
        </w:rPr>
      </w:pPr>
      <w:r w:rsidRPr="00C0244E">
        <w:rPr>
          <w:rFonts w:eastAsiaTheme="minorHAnsi" w:cs="宋体" w:hint="eastAsia"/>
          <w:sz w:val="24"/>
          <w:szCs w:val="24"/>
        </w:rPr>
        <w:t>1</w:t>
      </w:r>
      <w:r w:rsidRPr="00C0244E">
        <w:rPr>
          <w:rFonts w:eastAsiaTheme="minorHAnsi" w:cs="宋体"/>
          <w:sz w:val="24"/>
          <w:szCs w:val="24"/>
        </w:rPr>
        <w:t>7mm</w:t>
      </w:r>
      <w:r w:rsidRPr="00C0244E">
        <w:rPr>
          <w:rFonts w:eastAsiaTheme="minorHAnsi" w:cs="宋体" w:hint="eastAsia"/>
          <w:sz w:val="24"/>
          <w:szCs w:val="24"/>
        </w:rPr>
        <w:t>：6</w:t>
      </w:r>
      <w:r w:rsidRPr="00C0244E">
        <w:rPr>
          <w:rFonts w:eastAsiaTheme="minorHAnsi" w:cs="宋体"/>
          <w:sz w:val="24"/>
          <w:szCs w:val="24"/>
        </w:rPr>
        <w:t>020</w:t>
      </w:r>
      <w:r w:rsidRPr="00C0244E">
        <w:rPr>
          <w:rFonts w:eastAsiaTheme="minorHAnsi" w:cs="宋体" w:hint="eastAsia"/>
          <w:sz w:val="24"/>
          <w:szCs w:val="24"/>
        </w:rPr>
        <w:t>直驱</w:t>
      </w:r>
    </w:p>
    <w:p w14:paraId="3D828652" w14:textId="77777777" w:rsidR="00A841B3" w:rsidRDefault="00894FC3" w:rsidP="00002CD5">
      <w:pPr>
        <w:pStyle w:val="a3"/>
        <w:numPr>
          <w:ilvl w:val="0"/>
          <w:numId w:val="16"/>
        </w:numPr>
        <w:ind w:left="426" w:firstLineChars="0" w:firstLine="425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4</w:t>
      </w:r>
      <w:r>
        <w:rPr>
          <w:rFonts w:eastAsiaTheme="minorHAnsi" w:cs="宋体"/>
          <w:sz w:val="24"/>
          <w:szCs w:val="24"/>
        </w:rPr>
        <w:t>2mm</w:t>
      </w:r>
      <w:r>
        <w:rPr>
          <w:rFonts w:eastAsiaTheme="minorHAnsi" w:cs="宋体" w:hint="eastAsia"/>
          <w:sz w:val="24"/>
          <w:szCs w:val="24"/>
        </w:rPr>
        <w:t>：</w:t>
      </w:r>
    </w:p>
    <w:p w14:paraId="2CF62CCB" w14:textId="77777777" w:rsidR="00283411" w:rsidRDefault="00272051" w:rsidP="00A841B3">
      <w:pPr>
        <w:pStyle w:val="a3"/>
        <w:numPr>
          <w:ilvl w:val="0"/>
          <w:numId w:val="21"/>
        </w:numPr>
        <w:ind w:firstLineChars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lastRenderedPageBreak/>
        <w:t>皮带：优点：轻，便宜</w:t>
      </w:r>
    </w:p>
    <w:p w14:paraId="3B3E4A82" w14:textId="0BC8AF35" w:rsidR="00272051" w:rsidRDefault="00272051" w:rsidP="00283411">
      <w:pPr>
        <w:pStyle w:val="a3"/>
        <w:ind w:left="1696" w:firstLineChars="0" w:firstLine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缺点：易打滑，</w:t>
      </w:r>
      <w:r w:rsidR="002C037B">
        <w:rPr>
          <w:rFonts w:eastAsiaTheme="minorHAnsi" w:cs="宋体" w:hint="eastAsia"/>
          <w:sz w:val="24"/>
          <w:szCs w:val="24"/>
        </w:rPr>
        <w:t>传动比不稳定，</w:t>
      </w:r>
      <w:r>
        <w:rPr>
          <w:rFonts w:eastAsiaTheme="minorHAnsi" w:cs="宋体" w:hint="eastAsia"/>
          <w:sz w:val="24"/>
          <w:szCs w:val="24"/>
        </w:rPr>
        <w:t>扭矩低，精度差</w:t>
      </w:r>
    </w:p>
    <w:p w14:paraId="4D1DCD85" w14:textId="2EA332DD" w:rsidR="00A841B3" w:rsidRDefault="00A841B3" w:rsidP="00A841B3">
      <w:pPr>
        <w:pStyle w:val="a3"/>
        <w:numPr>
          <w:ilvl w:val="0"/>
          <w:numId w:val="21"/>
        </w:numPr>
        <w:ind w:firstLineChars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同步带：</w:t>
      </w:r>
      <w:r w:rsidR="0019146D">
        <w:rPr>
          <w:rFonts w:eastAsiaTheme="minorHAnsi" w:cs="宋体" w:hint="eastAsia"/>
          <w:sz w:val="24"/>
          <w:szCs w:val="24"/>
        </w:rPr>
        <w:t>便宜，</w:t>
      </w:r>
      <w:r w:rsidR="00BA4E31">
        <w:rPr>
          <w:rFonts w:eastAsiaTheme="minorHAnsi" w:cs="宋体" w:hint="eastAsia"/>
          <w:sz w:val="24"/>
          <w:szCs w:val="24"/>
        </w:rPr>
        <w:t>传动比精确，</w:t>
      </w:r>
      <w:r w:rsidR="00272051">
        <w:rPr>
          <w:rFonts w:eastAsiaTheme="minorHAnsi" w:cs="宋体" w:hint="eastAsia"/>
          <w:sz w:val="24"/>
          <w:szCs w:val="24"/>
        </w:rPr>
        <w:t>轻巧，有缓冲</w:t>
      </w:r>
    </w:p>
    <w:p w14:paraId="7CE74011" w14:textId="45E321D3" w:rsidR="00A841B3" w:rsidRDefault="00894FC3" w:rsidP="00A841B3">
      <w:pPr>
        <w:pStyle w:val="a3"/>
        <w:numPr>
          <w:ilvl w:val="0"/>
          <w:numId w:val="21"/>
        </w:numPr>
        <w:ind w:firstLineChars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链条</w:t>
      </w:r>
      <w:r w:rsidR="00A841B3">
        <w:rPr>
          <w:rFonts w:eastAsiaTheme="minorHAnsi" w:cs="宋体" w:hint="eastAsia"/>
          <w:sz w:val="24"/>
          <w:szCs w:val="24"/>
        </w:rPr>
        <w:t>：</w:t>
      </w:r>
      <w:r w:rsidR="0019146D">
        <w:rPr>
          <w:rFonts w:eastAsiaTheme="minorHAnsi" w:cs="宋体" w:hint="eastAsia"/>
          <w:sz w:val="24"/>
          <w:szCs w:val="24"/>
        </w:rPr>
        <w:t>优点：便宜，扭矩大，紧凑</w:t>
      </w:r>
    </w:p>
    <w:p w14:paraId="359577D1" w14:textId="3FDE2457" w:rsidR="0019146D" w:rsidRDefault="0019146D" w:rsidP="0019146D">
      <w:pPr>
        <w:pStyle w:val="a3"/>
        <w:ind w:left="1696" w:firstLineChars="0" w:firstLine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缺点：死重，精度差</w:t>
      </w:r>
    </w:p>
    <w:p w14:paraId="56154A04" w14:textId="7A7A36C8" w:rsidR="00A841B3" w:rsidRPr="00A841B3" w:rsidRDefault="007A753F" w:rsidP="00A841B3">
      <w:pPr>
        <w:pStyle w:val="a3"/>
        <w:numPr>
          <w:ilvl w:val="0"/>
          <w:numId w:val="21"/>
        </w:numPr>
        <w:ind w:firstLineChars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齿形链</w:t>
      </w:r>
      <w:r w:rsidR="009D0B87">
        <w:rPr>
          <w:rFonts w:eastAsiaTheme="minorHAnsi" w:cs="宋体" w:hint="eastAsia"/>
          <w:sz w:val="24"/>
          <w:szCs w:val="24"/>
        </w:rPr>
        <w:t>：唯一缺点：贵，重</w:t>
      </w:r>
    </w:p>
    <w:p w14:paraId="793DD26C" w14:textId="27370B85" w:rsidR="00C0244E" w:rsidRPr="00C0244E" w:rsidRDefault="00FA5156" w:rsidP="00A841B3">
      <w:pPr>
        <w:pStyle w:val="a3"/>
        <w:numPr>
          <w:ilvl w:val="0"/>
          <w:numId w:val="21"/>
        </w:numPr>
        <w:ind w:firstLineChars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齿轮</w:t>
      </w:r>
      <w:r w:rsidR="0081302F">
        <w:rPr>
          <w:rFonts w:eastAsiaTheme="minorHAnsi" w:cs="宋体" w:hint="eastAsia"/>
          <w:sz w:val="24"/>
          <w:szCs w:val="24"/>
        </w:rPr>
        <w:t>：传动比稳定，非常精确，传动效率高</w:t>
      </w:r>
    </w:p>
    <w:p w14:paraId="37A95474" w14:textId="492E89B4" w:rsidR="006B2B4E" w:rsidRDefault="00B856AB" w:rsidP="00B856AB">
      <w:pPr>
        <w:pStyle w:val="a3"/>
        <w:numPr>
          <w:ilvl w:val="0"/>
          <w:numId w:val="17"/>
        </w:numPr>
        <w:ind w:firstLineChars="0"/>
        <w:rPr>
          <w:rFonts w:eastAsiaTheme="minorHAnsi" w:cs="宋体"/>
          <w:sz w:val="24"/>
          <w:szCs w:val="24"/>
        </w:rPr>
      </w:pPr>
      <w:r w:rsidRPr="00B856AB">
        <w:rPr>
          <w:rFonts w:eastAsiaTheme="minorHAnsi" w:cs="宋体"/>
          <w:sz w:val="24"/>
          <w:szCs w:val="24"/>
        </w:rPr>
        <w:t>P</w:t>
      </w:r>
      <w:r w:rsidRPr="00B856AB">
        <w:rPr>
          <w:rFonts w:eastAsiaTheme="minorHAnsi" w:cs="宋体" w:hint="eastAsia"/>
          <w:sz w:val="24"/>
          <w:szCs w:val="24"/>
        </w:rPr>
        <w:t>itch轴</w:t>
      </w:r>
    </w:p>
    <w:p w14:paraId="464AF7C4" w14:textId="576BC55F" w:rsidR="00940E52" w:rsidRDefault="00B54B04" w:rsidP="00940E52">
      <w:pPr>
        <w:pStyle w:val="a3"/>
        <w:numPr>
          <w:ilvl w:val="0"/>
          <w:numId w:val="18"/>
        </w:numPr>
        <w:ind w:firstLineChars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单电机、双电机（增加响应速度）</w:t>
      </w:r>
    </w:p>
    <w:p w14:paraId="0D9C5E8A" w14:textId="15B6F8C6" w:rsidR="00940E52" w:rsidRDefault="008A4273" w:rsidP="00940E52">
      <w:pPr>
        <w:pStyle w:val="a3"/>
        <w:numPr>
          <w:ilvl w:val="0"/>
          <w:numId w:val="18"/>
        </w:numPr>
        <w:ind w:firstLineChars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传动：</w:t>
      </w:r>
      <w:r w:rsidR="00BA6302">
        <w:rPr>
          <w:rFonts w:eastAsiaTheme="minorHAnsi" w:cs="宋体" w:hint="eastAsia"/>
          <w:sz w:val="24"/>
          <w:szCs w:val="24"/>
        </w:rPr>
        <w:t>直驱，</w:t>
      </w:r>
      <w:r w:rsidR="00B54B04" w:rsidRPr="00B54B04">
        <w:rPr>
          <w:rFonts w:eastAsiaTheme="minorHAnsi" w:cs="宋体" w:hint="eastAsia"/>
          <w:sz w:val="24"/>
          <w:szCs w:val="24"/>
        </w:rPr>
        <w:t>齿轮传动，链轮传动，同步带传动，连杆传动</w:t>
      </w:r>
      <w:r w:rsidR="00505EA2">
        <w:rPr>
          <w:rFonts w:eastAsiaTheme="minorHAnsi" w:cs="宋体" w:hint="eastAsia"/>
          <w:sz w:val="24"/>
          <w:szCs w:val="24"/>
        </w:rPr>
        <w:t>，丝杆</w:t>
      </w:r>
    </w:p>
    <w:p w14:paraId="27729348" w14:textId="3870FB19" w:rsidR="00AE2C7E" w:rsidRPr="00940E52" w:rsidRDefault="00AE2C7E" w:rsidP="00AE2C7E">
      <w:pPr>
        <w:pStyle w:val="a3"/>
        <w:ind w:left="840" w:firstLineChars="0" w:firstLine="0"/>
        <w:rPr>
          <w:rFonts w:eastAsiaTheme="minorHAnsi" w:cs="宋体"/>
          <w:sz w:val="24"/>
          <w:szCs w:val="24"/>
        </w:rPr>
      </w:pPr>
      <w:r>
        <w:rPr>
          <w:rFonts w:eastAsiaTheme="minorHAnsi" w:cs="宋体" w:hint="eastAsia"/>
          <w:sz w:val="24"/>
          <w:szCs w:val="24"/>
        </w:rPr>
        <w:t>很多学校使用连杆传动，这样可以降低云台重心，降低云台质量。</w:t>
      </w:r>
    </w:p>
    <w:p w14:paraId="30362A1B" w14:textId="71322268" w:rsidR="007E2620" w:rsidRDefault="001328F7" w:rsidP="00A12951">
      <w:pPr>
        <w:pStyle w:val="6"/>
        <w:numPr>
          <w:ilvl w:val="0"/>
          <w:numId w:val="8"/>
        </w:numPr>
        <w:rPr>
          <w:rFonts w:asciiTheme="minorHAnsi" w:eastAsiaTheme="minorHAnsi" w:hAnsiTheme="minorHAnsi"/>
        </w:rPr>
      </w:pPr>
      <w:r w:rsidRPr="0060396C">
        <w:rPr>
          <w:rFonts w:asciiTheme="minorHAnsi" w:eastAsiaTheme="minorHAnsi" w:hAnsiTheme="minorHAnsi" w:hint="eastAsia"/>
        </w:rPr>
        <w:t>下供弹</w:t>
      </w:r>
      <w:r w:rsidR="00A324E2">
        <w:rPr>
          <w:rFonts w:asciiTheme="minorHAnsi" w:eastAsiaTheme="minorHAnsi" w:hAnsiTheme="minorHAnsi" w:hint="eastAsia"/>
        </w:rPr>
        <w:t>，降低云台质量增加操控性</w:t>
      </w:r>
      <w:r w:rsidR="007E2620" w:rsidRPr="0060396C">
        <w:rPr>
          <w:rFonts w:asciiTheme="minorHAnsi" w:eastAsiaTheme="minorHAnsi" w:hAnsiTheme="minorHAnsi" w:hint="eastAsia"/>
        </w:rPr>
        <w:t>（</w:t>
      </w:r>
      <w:r w:rsidR="00B265FC" w:rsidRPr="0060396C">
        <w:rPr>
          <w:rFonts w:asciiTheme="minorHAnsi" w:eastAsiaTheme="minorHAnsi" w:hAnsiTheme="minorHAnsi" w:hint="eastAsia"/>
        </w:rPr>
        <w:t>弹仓、</w:t>
      </w:r>
      <w:r w:rsidR="007E2620" w:rsidRPr="0060396C">
        <w:rPr>
          <w:rFonts w:asciiTheme="minorHAnsi" w:eastAsiaTheme="minorHAnsi" w:hAnsiTheme="minorHAnsi" w:hint="eastAsia"/>
        </w:rPr>
        <w:t>弹链</w:t>
      </w:r>
      <w:r w:rsidR="00B265FC" w:rsidRPr="0060396C">
        <w:rPr>
          <w:rFonts w:asciiTheme="minorHAnsi" w:eastAsiaTheme="minorHAnsi" w:hAnsiTheme="minorHAnsi" w:hint="eastAsia"/>
        </w:rPr>
        <w:t>、拨弹</w:t>
      </w:r>
      <w:r w:rsidR="007E2620" w:rsidRPr="0060396C">
        <w:rPr>
          <w:rFonts w:asciiTheme="minorHAnsi" w:eastAsiaTheme="minorHAnsi" w:hAnsiTheme="minorHAnsi" w:hint="eastAsia"/>
        </w:rPr>
        <w:t>）</w:t>
      </w:r>
    </w:p>
    <w:p w14:paraId="4A829E54" w14:textId="66316403" w:rsidR="001C203B" w:rsidRDefault="001C203B" w:rsidP="001C203B">
      <w:pPr>
        <w:pStyle w:val="a3"/>
        <w:numPr>
          <w:ilvl w:val="0"/>
          <w:numId w:val="14"/>
        </w:numPr>
        <w:ind w:firstLineChars="0"/>
        <w:rPr>
          <w:sz w:val="24"/>
          <w:szCs w:val="28"/>
        </w:rPr>
      </w:pPr>
      <w:r w:rsidRPr="001C203B">
        <w:rPr>
          <w:rFonts w:hint="eastAsia"/>
          <w:sz w:val="24"/>
          <w:szCs w:val="28"/>
        </w:rPr>
        <w:t>弹仓：</w:t>
      </w:r>
      <w:r>
        <w:rPr>
          <w:rFonts w:hint="eastAsia"/>
          <w:sz w:val="24"/>
          <w:szCs w:val="28"/>
        </w:rPr>
        <w:t>位置低</w:t>
      </w:r>
      <w:r w:rsidR="00484500">
        <w:rPr>
          <w:rFonts w:hint="eastAsia"/>
          <w:sz w:val="24"/>
          <w:szCs w:val="28"/>
        </w:rPr>
        <w:t>以降低重心</w:t>
      </w:r>
    </w:p>
    <w:p w14:paraId="15C4DE51" w14:textId="4A541202" w:rsidR="001C203B" w:rsidRDefault="001C203B" w:rsidP="001C203B">
      <w:pPr>
        <w:pStyle w:val="a3"/>
        <w:numPr>
          <w:ilvl w:val="0"/>
          <w:numId w:val="14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弹链：</w:t>
      </w:r>
      <w:r w:rsidR="00095A74">
        <w:rPr>
          <w:rFonts w:hint="eastAsia"/>
          <w:sz w:val="24"/>
          <w:szCs w:val="28"/>
        </w:rPr>
        <w:t>（由于2</w:t>
      </w:r>
      <w:r w:rsidR="00095A74">
        <w:rPr>
          <w:sz w:val="24"/>
          <w:szCs w:val="28"/>
        </w:rPr>
        <w:t>021</w:t>
      </w:r>
      <w:r w:rsidR="00095A74">
        <w:rPr>
          <w:rFonts w:hint="eastAsia"/>
          <w:sz w:val="24"/>
          <w:szCs w:val="28"/>
        </w:rPr>
        <w:t>年取消了取弹的规则，所以对弹链长度的要求降低）</w:t>
      </w:r>
    </w:p>
    <w:p w14:paraId="5EEC74C1" w14:textId="1FFF0DF7" w:rsidR="001C203B" w:rsidRDefault="001C203B" w:rsidP="001C203B">
      <w:pPr>
        <w:pStyle w:val="a3"/>
        <w:numPr>
          <w:ilvl w:val="0"/>
          <w:numId w:val="15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后供弹</w:t>
      </w:r>
    </w:p>
    <w:p w14:paraId="23E7D36E" w14:textId="080AE046" w:rsidR="001C203B" w:rsidRDefault="001C203B" w:rsidP="001C203B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32AAD7F9" wp14:editId="50A799DF">
            <wp:extent cx="1828800" cy="260640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1406" cy="270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D2AC" w14:textId="6E9A25DA" w:rsidR="001C203B" w:rsidRDefault="001C203B" w:rsidP="001C203B">
      <w:pPr>
        <w:pStyle w:val="a3"/>
        <w:numPr>
          <w:ilvl w:val="0"/>
          <w:numId w:val="15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侧供弹</w:t>
      </w:r>
      <w:r w:rsidR="00EE1B9B">
        <w:rPr>
          <w:rFonts w:hint="eastAsia"/>
          <w:sz w:val="24"/>
          <w:szCs w:val="28"/>
        </w:rPr>
        <w:t>。难点：pitch轴与yaw轴输弹管出口之间距离不一，需要在yaw轴出弹口与云台进弹口之间增加一个节点。</w:t>
      </w:r>
    </w:p>
    <w:p w14:paraId="0515A3BF" w14:textId="22F6F2E6" w:rsidR="001C203B" w:rsidRPr="001C203B" w:rsidRDefault="00180A7F" w:rsidP="001C203B">
      <w:pPr>
        <w:pStyle w:val="a3"/>
        <w:ind w:left="36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39403E14" wp14:editId="214FA10E">
            <wp:extent cx="2832323" cy="30226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5794" cy="30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F3EA" w14:textId="4E45F638" w:rsidR="00476886" w:rsidRDefault="00476886" w:rsidP="00476886">
      <w:pPr>
        <w:pStyle w:val="6"/>
        <w:numPr>
          <w:ilvl w:val="0"/>
          <w:numId w:val="8"/>
        </w:numPr>
        <w:rPr>
          <w:rFonts w:asciiTheme="minorHAnsi" w:eastAsiaTheme="minorHAnsi" w:hAnsiTheme="minorHAnsi"/>
        </w:rPr>
      </w:pPr>
      <w:r w:rsidRPr="00F70E2C"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722D4D34" wp14:editId="0CD94746">
            <wp:simplePos x="0" y="0"/>
            <wp:positionH relativeFrom="column">
              <wp:posOffset>3413125</wp:posOffset>
            </wp:positionH>
            <wp:positionV relativeFrom="paragraph">
              <wp:posOffset>423</wp:posOffset>
            </wp:positionV>
            <wp:extent cx="1978660" cy="2946400"/>
            <wp:effectExtent l="0" t="0" r="2540" b="6350"/>
            <wp:wrapTight wrapText="bothSides">
              <wp:wrapPolygon edited="0">
                <wp:start x="0" y="0"/>
                <wp:lineTo x="0" y="21507"/>
                <wp:lineTo x="21420" y="21507"/>
                <wp:lineTo x="2142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FEE6CFA" wp14:editId="023FD5C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01060" cy="2641600"/>
            <wp:effectExtent l="0" t="0" r="8890" b="6350"/>
            <wp:wrapTight wrapText="bothSides">
              <wp:wrapPolygon edited="0">
                <wp:start x="0" y="0"/>
                <wp:lineTo x="0" y="21496"/>
                <wp:lineTo x="21535" y="21496"/>
                <wp:lineTo x="2153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96C">
        <w:rPr>
          <w:rFonts w:asciiTheme="minorHAnsi" w:eastAsiaTheme="minorHAnsi" w:hAnsiTheme="minorHAnsi" w:hint="eastAsia"/>
        </w:rPr>
        <w:t>发射机构</w:t>
      </w:r>
    </w:p>
    <w:p w14:paraId="45E83C69" w14:textId="63B687A8" w:rsidR="00476886" w:rsidRDefault="00476886" w:rsidP="00476886">
      <w:pPr>
        <w:pStyle w:val="a3"/>
        <w:numPr>
          <w:ilvl w:val="0"/>
          <w:numId w:val="2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摩擦轮</w:t>
      </w:r>
    </w:p>
    <w:p w14:paraId="79627144" w14:textId="5140A7A3" w:rsidR="00476886" w:rsidRDefault="00476886" w:rsidP="00476886">
      <w:pPr>
        <w:pStyle w:val="a3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间距：3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>mm</w:t>
      </w:r>
    </w:p>
    <w:p w14:paraId="50A037D6" w14:textId="012E7DC0" w:rsidR="00476886" w:rsidRDefault="00476886" w:rsidP="00476886">
      <w:pPr>
        <w:pStyle w:val="a3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硬度：邵氏硬度5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（需要测试）</w:t>
      </w:r>
    </w:p>
    <w:p w14:paraId="2D8AE994" w14:textId="0747B890" w:rsidR="00476886" w:rsidRDefault="00476886" w:rsidP="00476886">
      <w:pPr>
        <w:pStyle w:val="a3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电机：3</w:t>
      </w:r>
      <w:r>
        <w:rPr>
          <w:sz w:val="24"/>
          <w:szCs w:val="28"/>
        </w:rPr>
        <w:t>508</w:t>
      </w:r>
      <w:r>
        <w:rPr>
          <w:rFonts w:hint="eastAsia"/>
          <w:sz w:val="24"/>
          <w:szCs w:val="28"/>
        </w:rPr>
        <w:t>拆减速箱（</w:t>
      </w:r>
      <w:r w:rsidRPr="001125B3">
        <w:rPr>
          <w:rFonts w:hint="eastAsia"/>
          <w:sz w:val="24"/>
          <w:szCs w:val="28"/>
        </w:rPr>
        <w:t>力矩大且转速有自反馈</w:t>
      </w:r>
      <w:r>
        <w:rPr>
          <w:rFonts w:hint="eastAsia"/>
          <w:sz w:val="24"/>
          <w:szCs w:val="28"/>
        </w:rPr>
        <w:t>）</w:t>
      </w:r>
    </w:p>
    <w:p w14:paraId="452FAEA1" w14:textId="7DEA9376" w:rsidR="00476886" w:rsidRDefault="00476886" w:rsidP="00476886">
      <w:pPr>
        <w:pStyle w:val="a3"/>
        <w:numPr>
          <w:ilvl w:val="0"/>
          <w:numId w:val="2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限位：上下限位（是否考虑使用弧形摩擦轮？需要测试）</w:t>
      </w:r>
    </w:p>
    <w:p w14:paraId="514B247D" w14:textId="0910E35C" w:rsidR="00476886" w:rsidRDefault="00476886" w:rsidP="00476886">
      <w:pPr>
        <w:pStyle w:val="a3"/>
        <w:numPr>
          <w:ilvl w:val="0"/>
          <w:numId w:val="2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强度：使用铝方管加固云台底板</w:t>
      </w:r>
    </w:p>
    <w:p w14:paraId="4AC3AC9F" w14:textId="77777777" w:rsidR="00476886" w:rsidRDefault="00476886" w:rsidP="00476886">
      <w:pPr>
        <w:pStyle w:val="a3"/>
        <w:numPr>
          <w:ilvl w:val="0"/>
          <w:numId w:val="2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无枪管：由于弹丸不与枪管发生碰撞，故弹道轨迹会更加稳定（前提是发射机构限位要做好，弹丸进入摩擦轮的姿态要稳定）</w:t>
      </w:r>
    </w:p>
    <w:p w14:paraId="58A2B7EF" w14:textId="6933D7D0" w:rsidR="00476886" w:rsidRDefault="00476886" w:rsidP="00476886">
      <w:pPr>
        <w:pStyle w:val="6"/>
        <w:numPr>
          <w:ilvl w:val="0"/>
          <w:numId w:val="8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装配</w:t>
      </w:r>
    </w:p>
    <w:p w14:paraId="04EB426C" w14:textId="0C07A98F" w:rsidR="00476886" w:rsidRPr="00476886" w:rsidRDefault="00476886" w:rsidP="00476886">
      <w:pPr>
        <w:pStyle w:val="a3"/>
        <w:numPr>
          <w:ilvl w:val="0"/>
          <w:numId w:val="24"/>
        </w:numPr>
        <w:ind w:firstLineChars="0"/>
        <w:rPr>
          <w:sz w:val="24"/>
          <w:szCs w:val="28"/>
        </w:rPr>
      </w:pPr>
      <w:r w:rsidRPr="00476886">
        <w:rPr>
          <w:rFonts w:hint="eastAsia"/>
          <w:sz w:val="24"/>
          <w:szCs w:val="28"/>
        </w:rPr>
        <w:t>应在装配图中画紧固件检查干涉。</w:t>
      </w:r>
    </w:p>
    <w:p w14:paraId="1D008501" w14:textId="16168E0C" w:rsidR="00476886" w:rsidRPr="00476886" w:rsidRDefault="00476886" w:rsidP="00476886">
      <w:pPr>
        <w:pStyle w:val="a3"/>
        <w:numPr>
          <w:ilvl w:val="0"/>
          <w:numId w:val="24"/>
        </w:numPr>
        <w:ind w:firstLineChars="0"/>
        <w:rPr>
          <w:sz w:val="24"/>
          <w:szCs w:val="28"/>
        </w:rPr>
      </w:pPr>
      <w:r w:rsidRPr="00476886">
        <w:rPr>
          <w:rFonts w:hint="eastAsia"/>
          <w:sz w:val="24"/>
          <w:szCs w:val="28"/>
        </w:rPr>
        <w:t>应预留出维护电器，观察指示灯的操作口。</w:t>
      </w:r>
    </w:p>
    <w:p w14:paraId="7A541E60" w14:textId="7CCCA90B" w:rsidR="00476886" w:rsidRDefault="007448EE" w:rsidP="00476886">
      <w:pPr>
        <w:pStyle w:val="a3"/>
        <w:numPr>
          <w:ilvl w:val="0"/>
          <w:numId w:val="24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合理布置装配顺序，</w:t>
      </w:r>
      <w:r w:rsidR="00476886" w:rsidRPr="00476886">
        <w:rPr>
          <w:rFonts w:hint="eastAsia"/>
          <w:sz w:val="24"/>
          <w:szCs w:val="28"/>
        </w:rPr>
        <w:t>应方便拆卸和维护。</w:t>
      </w:r>
    </w:p>
    <w:p w14:paraId="527E02E1" w14:textId="4E2CF9AF" w:rsidR="007448EE" w:rsidRDefault="00CD30C9" w:rsidP="00476886">
      <w:pPr>
        <w:pStyle w:val="a3"/>
        <w:numPr>
          <w:ilvl w:val="0"/>
          <w:numId w:val="24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设计应</w:t>
      </w:r>
      <w:r w:rsidR="007448EE">
        <w:rPr>
          <w:rFonts w:hint="eastAsia"/>
          <w:sz w:val="24"/>
          <w:szCs w:val="28"/>
        </w:rPr>
        <w:t>为装配时使用扳手和钳子留出空间。</w:t>
      </w:r>
    </w:p>
    <w:p w14:paraId="2E738C76" w14:textId="02E14857" w:rsidR="00026E9D" w:rsidRPr="00476886" w:rsidRDefault="00026E9D" w:rsidP="00476886">
      <w:pPr>
        <w:pStyle w:val="a3"/>
        <w:numPr>
          <w:ilvl w:val="0"/>
          <w:numId w:val="24"/>
        </w:numPr>
        <w:ind w:firstLineChars="0"/>
        <w:rPr>
          <w:sz w:val="24"/>
          <w:szCs w:val="28"/>
        </w:rPr>
      </w:pPr>
      <w:r w:rsidRPr="00026E9D">
        <w:rPr>
          <w:rFonts w:hint="eastAsia"/>
          <w:sz w:val="24"/>
          <w:szCs w:val="28"/>
        </w:rPr>
        <w:t>尽量使用销钉，定位柱来进行定位，少使用螺钉进行定位</w:t>
      </w:r>
      <w:r w:rsidR="00D646F9">
        <w:rPr>
          <w:rFonts w:hint="eastAsia"/>
          <w:sz w:val="24"/>
          <w:szCs w:val="28"/>
        </w:rPr>
        <w:t>。</w:t>
      </w:r>
    </w:p>
    <w:sectPr w:rsidR="00026E9D" w:rsidRPr="004768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F22B9"/>
    <w:multiLevelType w:val="hybridMultilevel"/>
    <w:tmpl w:val="AD564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D734D6"/>
    <w:multiLevelType w:val="hybridMultilevel"/>
    <w:tmpl w:val="26342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A081D"/>
    <w:multiLevelType w:val="hybridMultilevel"/>
    <w:tmpl w:val="F6EA2C0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5B666A"/>
    <w:multiLevelType w:val="hybridMultilevel"/>
    <w:tmpl w:val="8D5A5A3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7C33D3"/>
    <w:multiLevelType w:val="hybridMultilevel"/>
    <w:tmpl w:val="AEB018BA"/>
    <w:lvl w:ilvl="0" w:tplc="04090011">
      <w:start w:val="1"/>
      <w:numFmt w:val="decimal"/>
      <w:lvlText w:val="%1)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5" w15:restartNumberingAfterBreak="0">
    <w:nsid w:val="13820370"/>
    <w:multiLevelType w:val="hybridMultilevel"/>
    <w:tmpl w:val="1066616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8D176E"/>
    <w:multiLevelType w:val="hybridMultilevel"/>
    <w:tmpl w:val="778A835A"/>
    <w:lvl w:ilvl="0" w:tplc="88C43E2E">
      <w:start w:val="1"/>
      <w:numFmt w:val="chineseCountingThousand"/>
      <w:lvlText w:val="%1、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AC3C7E"/>
    <w:multiLevelType w:val="hybridMultilevel"/>
    <w:tmpl w:val="B908015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8" w15:restartNumberingAfterBreak="0">
    <w:nsid w:val="1AF14EFB"/>
    <w:multiLevelType w:val="hybridMultilevel"/>
    <w:tmpl w:val="953A5132"/>
    <w:lvl w:ilvl="0" w:tplc="09A2D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DA72B1"/>
    <w:multiLevelType w:val="hybridMultilevel"/>
    <w:tmpl w:val="783ADE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5B2F46"/>
    <w:multiLevelType w:val="hybridMultilevel"/>
    <w:tmpl w:val="8F2ACB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307911"/>
    <w:multiLevelType w:val="hybridMultilevel"/>
    <w:tmpl w:val="CA106E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23D25BE"/>
    <w:multiLevelType w:val="hybridMultilevel"/>
    <w:tmpl w:val="5DD059A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8B4C98"/>
    <w:multiLevelType w:val="hybridMultilevel"/>
    <w:tmpl w:val="3C700D12"/>
    <w:lvl w:ilvl="0" w:tplc="0B588D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74519E"/>
    <w:multiLevelType w:val="hybridMultilevel"/>
    <w:tmpl w:val="CC1CF8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6435797"/>
    <w:multiLevelType w:val="hybridMultilevel"/>
    <w:tmpl w:val="E2FC8A2A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3818371C"/>
    <w:multiLevelType w:val="hybridMultilevel"/>
    <w:tmpl w:val="BA725A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7E4B65"/>
    <w:multiLevelType w:val="hybridMultilevel"/>
    <w:tmpl w:val="EE360D46"/>
    <w:lvl w:ilvl="0" w:tplc="09A2D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0D735A7"/>
    <w:multiLevelType w:val="hybridMultilevel"/>
    <w:tmpl w:val="F0B4B5C8"/>
    <w:lvl w:ilvl="0" w:tplc="09A2D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64093F"/>
    <w:multiLevelType w:val="hybridMultilevel"/>
    <w:tmpl w:val="33465A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1911D9"/>
    <w:multiLevelType w:val="hybridMultilevel"/>
    <w:tmpl w:val="B12A09CA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56697E"/>
    <w:multiLevelType w:val="hybridMultilevel"/>
    <w:tmpl w:val="C2E439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1834D00"/>
    <w:multiLevelType w:val="hybridMultilevel"/>
    <w:tmpl w:val="9D36C1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0C3C7C"/>
    <w:multiLevelType w:val="hybridMultilevel"/>
    <w:tmpl w:val="617AE1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117CB2"/>
    <w:multiLevelType w:val="hybridMultilevel"/>
    <w:tmpl w:val="5246D940"/>
    <w:lvl w:ilvl="0" w:tplc="6F3CB97C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5" w15:restartNumberingAfterBreak="0">
    <w:nsid w:val="6B6B3B90"/>
    <w:multiLevelType w:val="hybridMultilevel"/>
    <w:tmpl w:val="A836AD00"/>
    <w:lvl w:ilvl="0" w:tplc="04090019">
      <w:start w:val="1"/>
      <w:numFmt w:val="lowerLetter"/>
      <w:lvlText w:val="%1)"/>
      <w:lvlJc w:val="left"/>
      <w:pPr>
        <w:ind w:left="1696" w:hanging="420"/>
      </w:p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26" w15:restartNumberingAfterBreak="0">
    <w:nsid w:val="6DA92A19"/>
    <w:multiLevelType w:val="hybridMultilevel"/>
    <w:tmpl w:val="51DCDC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2E8772B"/>
    <w:multiLevelType w:val="hybridMultilevel"/>
    <w:tmpl w:val="9FE6A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E776AB0"/>
    <w:multiLevelType w:val="hybridMultilevel"/>
    <w:tmpl w:val="843428D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EA70F51"/>
    <w:multiLevelType w:val="hybridMultilevel"/>
    <w:tmpl w:val="055024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FA821C0"/>
    <w:multiLevelType w:val="hybridMultilevel"/>
    <w:tmpl w:val="9230B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8"/>
  </w:num>
  <w:num w:numId="3">
    <w:abstractNumId w:val="24"/>
  </w:num>
  <w:num w:numId="4">
    <w:abstractNumId w:val="7"/>
  </w:num>
  <w:num w:numId="5">
    <w:abstractNumId w:val="1"/>
  </w:num>
  <w:num w:numId="6">
    <w:abstractNumId w:val="20"/>
  </w:num>
  <w:num w:numId="7">
    <w:abstractNumId w:val="12"/>
  </w:num>
  <w:num w:numId="8">
    <w:abstractNumId w:val="6"/>
  </w:num>
  <w:num w:numId="9">
    <w:abstractNumId w:val="4"/>
  </w:num>
  <w:num w:numId="10">
    <w:abstractNumId w:val="18"/>
  </w:num>
  <w:num w:numId="11">
    <w:abstractNumId w:val="22"/>
  </w:num>
  <w:num w:numId="12">
    <w:abstractNumId w:val="10"/>
  </w:num>
  <w:num w:numId="13">
    <w:abstractNumId w:val="23"/>
  </w:num>
  <w:num w:numId="14">
    <w:abstractNumId w:val="13"/>
  </w:num>
  <w:num w:numId="15">
    <w:abstractNumId w:val="28"/>
  </w:num>
  <w:num w:numId="16">
    <w:abstractNumId w:val="27"/>
  </w:num>
  <w:num w:numId="17">
    <w:abstractNumId w:val="14"/>
  </w:num>
  <w:num w:numId="18">
    <w:abstractNumId w:val="21"/>
  </w:num>
  <w:num w:numId="19">
    <w:abstractNumId w:val="15"/>
  </w:num>
  <w:num w:numId="20">
    <w:abstractNumId w:val="29"/>
  </w:num>
  <w:num w:numId="21">
    <w:abstractNumId w:val="25"/>
  </w:num>
  <w:num w:numId="22">
    <w:abstractNumId w:val="2"/>
  </w:num>
  <w:num w:numId="23">
    <w:abstractNumId w:val="26"/>
  </w:num>
  <w:num w:numId="24">
    <w:abstractNumId w:val="16"/>
  </w:num>
  <w:num w:numId="25">
    <w:abstractNumId w:val="5"/>
  </w:num>
  <w:num w:numId="26">
    <w:abstractNumId w:val="0"/>
  </w:num>
  <w:num w:numId="27">
    <w:abstractNumId w:val="19"/>
  </w:num>
  <w:num w:numId="28">
    <w:abstractNumId w:val="30"/>
  </w:num>
  <w:num w:numId="29">
    <w:abstractNumId w:val="9"/>
  </w:num>
  <w:num w:numId="30">
    <w:abstractNumId w:val="11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55E"/>
    <w:rsid w:val="00001CCC"/>
    <w:rsid w:val="00002CD5"/>
    <w:rsid w:val="00014555"/>
    <w:rsid w:val="00017AEF"/>
    <w:rsid w:val="0002571C"/>
    <w:rsid w:val="00026E9D"/>
    <w:rsid w:val="00053C04"/>
    <w:rsid w:val="00054248"/>
    <w:rsid w:val="000808F1"/>
    <w:rsid w:val="0008575F"/>
    <w:rsid w:val="00095A74"/>
    <w:rsid w:val="000A73C1"/>
    <w:rsid w:val="000D2AFD"/>
    <w:rsid w:val="000E73F1"/>
    <w:rsid w:val="001118B7"/>
    <w:rsid w:val="001125B3"/>
    <w:rsid w:val="0012302B"/>
    <w:rsid w:val="001236D3"/>
    <w:rsid w:val="001328F7"/>
    <w:rsid w:val="00135720"/>
    <w:rsid w:val="00141E93"/>
    <w:rsid w:val="0014285E"/>
    <w:rsid w:val="00180A7F"/>
    <w:rsid w:val="001867C9"/>
    <w:rsid w:val="0019146D"/>
    <w:rsid w:val="001A5635"/>
    <w:rsid w:val="001C203B"/>
    <w:rsid w:val="001D21BA"/>
    <w:rsid w:val="00201AAA"/>
    <w:rsid w:val="0020579F"/>
    <w:rsid w:val="00207AEB"/>
    <w:rsid w:val="00213C8C"/>
    <w:rsid w:val="002705D8"/>
    <w:rsid w:val="00272051"/>
    <w:rsid w:val="00283411"/>
    <w:rsid w:val="00283E1A"/>
    <w:rsid w:val="002B5713"/>
    <w:rsid w:val="002C037B"/>
    <w:rsid w:val="002C2842"/>
    <w:rsid w:val="002F61BB"/>
    <w:rsid w:val="00300025"/>
    <w:rsid w:val="003129F8"/>
    <w:rsid w:val="00320AAD"/>
    <w:rsid w:val="00332768"/>
    <w:rsid w:val="0033348C"/>
    <w:rsid w:val="003405BF"/>
    <w:rsid w:val="003419AF"/>
    <w:rsid w:val="00350644"/>
    <w:rsid w:val="00353DB8"/>
    <w:rsid w:val="00357ED5"/>
    <w:rsid w:val="003719AD"/>
    <w:rsid w:val="00381075"/>
    <w:rsid w:val="0038589E"/>
    <w:rsid w:val="003A4496"/>
    <w:rsid w:val="003D32C5"/>
    <w:rsid w:val="003D6835"/>
    <w:rsid w:val="003F0193"/>
    <w:rsid w:val="003F084B"/>
    <w:rsid w:val="003F0A99"/>
    <w:rsid w:val="003F6137"/>
    <w:rsid w:val="003F7B9B"/>
    <w:rsid w:val="0040232E"/>
    <w:rsid w:val="0040493E"/>
    <w:rsid w:val="00412273"/>
    <w:rsid w:val="00433BE9"/>
    <w:rsid w:val="0044455E"/>
    <w:rsid w:val="004751CC"/>
    <w:rsid w:val="00476886"/>
    <w:rsid w:val="00484500"/>
    <w:rsid w:val="00495C04"/>
    <w:rsid w:val="004C12EF"/>
    <w:rsid w:val="004D2286"/>
    <w:rsid w:val="004D28A7"/>
    <w:rsid w:val="00505EA2"/>
    <w:rsid w:val="00556050"/>
    <w:rsid w:val="00581277"/>
    <w:rsid w:val="00594BA4"/>
    <w:rsid w:val="005D09B4"/>
    <w:rsid w:val="005E23CC"/>
    <w:rsid w:val="005F1A58"/>
    <w:rsid w:val="0060396C"/>
    <w:rsid w:val="00651F22"/>
    <w:rsid w:val="006716CC"/>
    <w:rsid w:val="0067257D"/>
    <w:rsid w:val="00673AD0"/>
    <w:rsid w:val="006B2B4E"/>
    <w:rsid w:val="006C7FB5"/>
    <w:rsid w:val="006E092D"/>
    <w:rsid w:val="0070050B"/>
    <w:rsid w:val="00711207"/>
    <w:rsid w:val="00711810"/>
    <w:rsid w:val="00713507"/>
    <w:rsid w:val="0071517C"/>
    <w:rsid w:val="00732B59"/>
    <w:rsid w:val="00736B17"/>
    <w:rsid w:val="00737D5C"/>
    <w:rsid w:val="007448EE"/>
    <w:rsid w:val="00760505"/>
    <w:rsid w:val="00780E4F"/>
    <w:rsid w:val="007947FC"/>
    <w:rsid w:val="007A1E4F"/>
    <w:rsid w:val="007A753F"/>
    <w:rsid w:val="007E06C1"/>
    <w:rsid w:val="007E2620"/>
    <w:rsid w:val="007E382D"/>
    <w:rsid w:val="007E5079"/>
    <w:rsid w:val="00811372"/>
    <w:rsid w:val="0081302F"/>
    <w:rsid w:val="00835957"/>
    <w:rsid w:val="00841B03"/>
    <w:rsid w:val="00856A29"/>
    <w:rsid w:val="008615C9"/>
    <w:rsid w:val="00871A8C"/>
    <w:rsid w:val="00874271"/>
    <w:rsid w:val="00885E92"/>
    <w:rsid w:val="0089374A"/>
    <w:rsid w:val="00894FC3"/>
    <w:rsid w:val="008A4273"/>
    <w:rsid w:val="008A7151"/>
    <w:rsid w:val="008F3025"/>
    <w:rsid w:val="00940E52"/>
    <w:rsid w:val="009709B8"/>
    <w:rsid w:val="00987634"/>
    <w:rsid w:val="009A2A15"/>
    <w:rsid w:val="009B063A"/>
    <w:rsid w:val="009C546E"/>
    <w:rsid w:val="009D0B87"/>
    <w:rsid w:val="009F3ECC"/>
    <w:rsid w:val="00A10243"/>
    <w:rsid w:val="00A12951"/>
    <w:rsid w:val="00A324E2"/>
    <w:rsid w:val="00A66D9D"/>
    <w:rsid w:val="00A841B3"/>
    <w:rsid w:val="00A93433"/>
    <w:rsid w:val="00AD31E8"/>
    <w:rsid w:val="00AE2C7E"/>
    <w:rsid w:val="00AF050E"/>
    <w:rsid w:val="00B12053"/>
    <w:rsid w:val="00B23F8D"/>
    <w:rsid w:val="00B252F5"/>
    <w:rsid w:val="00B265FC"/>
    <w:rsid w:val="00B42D6E"/>
    <w:rsid w:val="00B42F41"/>
    <w:rsid w:val="00B46C6B"/>
    <w:rsid w:val="00B54B04"/>
    <w:rsid w:val="00B671B8"/>
    <w:rsid w:val="00B856AB"/>
    <w:rsid w:val="00B9030E"/>
    <w:rsid w:val="00BA4E31"/>
    <w:rsid w:val="00BA6302"/>
    <w:rsid w:val="00BB5C7F"/>
    <w:rsid w:val="00BF2E94"/>
    <w:rsid w:val="00C0244E"/>
    <w:rsid w:val="00C2129B"/>
    <w:rsid w:val="00C2174B"/>
    <w:rsid w:val="00C3589F"/>
    <w:rsid w:val="00C4354B"/>
    <w:rsid w:val="00C6063D"/>
    <w:rsid w:val="00C72CDC"/>
    <w:rsid w:val="00CA0D32"/>
    <w:rsid w:val="00CB2555"/>
    <w:rsid w:val="00CC03C6"/>
    <w:rsid w:val="00CD30C9"/>
    <w:rsid w:val="00CD5117"/>
    <w:rsid w:val="00CE2B39"/>
    <w:rsid w:val="00D05025"/>
    <w:rsid w:val="00D646F9"/>
    <w:rsid w:val="00DC5878"/>
    <w:rsid w:val="00DD286A"/>
    <w:rsid w:val="00DE5C54"/>
    <w:rsid w:val="00E14FCE"/>
    <w:rsid w:val="00E3259B"/>
    <w:rsid w:val="00E43B84"/>
    <w:rsid w:val="00E53346"/>
    <w:rsid w:val="00E6467D"/>
    <w:rsid w:val="00E72349"/>
    <w:rsid w:val="00E802A9"/>
    <w:rsid w:val="00E91B0D"/>
    <w:rsid w:val="00EB1A47"/>
    <w:rsid w:val="00ED06F4"/>
    <w:rsid w:val="00ED3574"/>
    <w:rsid w:val="00ED668D"/>
    <w:rsid w:val="00EE1B9B"/>
    <w:rsid w:val="00EE2A4F"/>
    <w:rsid w:val="00EF1207"/>
    <w:rsid w:val="00F018A1"/>
    <w:rsid w:val="00F11E47"/>
    <w:rsid w:val="00F157EC"/>
    <w:rsid w:val="00F23418"/>
    <w:rsid w:val="00F23F23"/>
    <w:rsid w:val="00F31B55"/>
    <w:rsid w:val="00F37EDC"/>
    <w:rsid w:val="00F43030"/>
    <w:rsid w:val="00F47D7F"/>
    <w:rsid w:val="00F70E2C"/>
    <w:rsid w:val="00F81C3A"/>
    <w:rsid w:val="00F825A9"/>
    <w:rsid w:val="00F85431"/>
    <w:rsid w:val="00FA3DCF"/>
    <w:rsid w:val="00FA5156"/>
    <w:rsid w:val="00FC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E35E0"/>
  <w15:chartTrackingRefBased/>
  <w15:docId w15:val="{363D75C2-127F-4C9B-B3D4-4BE43C623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65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65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65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65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265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265F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8F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265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265F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265F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265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265F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265FC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Default">
    <w:name w:val="Default"/>
    <w:rsid w:val="0014285E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129F8"/>
    <w:rPr>
      <w:color w:val="0000FF"/>
      <w:u w:val="single"/>
    </w:rPr>
  </w:style>
  <w:style w:type="character" w:styleId="a5">
    <w:name w:val="Strong"/>
    <w:basedOn w:val="a0"/>
    <w:uiPriority w:val="22"/>
    <w:qFormat/>
    <w:rsid w:val="00856A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qcwxjs.com/silundingwei/9621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10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 昊为</dc:creator>
  <cp:keywords/>
  <dc:description/>
  <cp:lastModifiedBy>易 昊为</cp:lastModifiedBy>
  <cp:revision>208</cp:revision>
  <dcterms:created xsi:type="dcterms:W3CDTF">2020-10-06T04:09:00Z</dcterms:created>
  <dcterms:modified xsi:type="dcterms:W3CDTF">2020-10-08T14:10:00Z</dcterms:modified>
</cp:coreProperties>
</file>