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4EB7C8F" w14:textId="122DB85E" w:rsidR="005056D7" w:rsidRPr="00F2449E" w:rsidRDefault="00F2449E" w:rsidP="00F2449E">
      <w:pPr>
        <w:tabs>
          <w:tab w:val="left" w:pos="168"/>
          <w:tab w:val="left" w:pos="1788"/>
          <w:tab w:val="left" w:pos="2838"/>
          <w:tab w:val="left" w:pos="4938"/>
          <w:tab w:val="left" w:pos="8088"/>
        </w:tabs>
        <w:spacing w:line="360" w:lineRule="auto"/>
        <w:jc w:val="left"/>
        <w:rPr>
          <w:rFonts w:ascii="宋体"/>
          <w:sz w:val="24"/>
        </w:rPr>
      </w:pPr>
      <w:r>
        <w:rPr>
          <w:rFonts w:ascii="宋体" w:hint="eastAsia"/>
          <w:b/>
          <w:bCs/>
          <w:sz w:val="24"/>
        </w:rPr>
        <w:t>1</w:t>
      </w:r>
      <w:r>
        <w:rPr>
          <w:rFonts w:ascii="宋体"/>
          <w:b/>
          <w:bCs/>
          <w:sz w:val="24"/>
        </w:rPr>
        <w:t xml:space="preserve">. </w:t>
      </w:r>
      <w:r w:rsidR="005056D7" w:rsidRPr="00F2449E">
        <w:rPr>
          <w:rFonts w:ascii="宋体" w:hint="eastAsia"/>
          <w:b/>
          <w:bCs/>
          <w:sz w:val="24"/>
        </w:rPr>
        <w:t>课题背景</w:t>
      </w:r>
    </w:p>
    <w:p w14:paraId="2E1FC98A" w14:textId="61A42A0F" w:rsidR="00DA6F7D" w:rsidRPr="00CC4631" w:rsidRDefault="00F2449E" w:rsidP="00F2449E">
      <w:pPr>
        <w:tabs>
          <w:tab w:val="left" w:pos="528"/>
          <w:tab w:val="left" w:pos="1788"/>
          <w:tab w:val="left" w:pos="2838"/>
          <w:tab w:val="left" w:pos="4938"/>
          <w:tab w:val="left" w:pos="8088"/>
        </w:tabs>
        <w:spacing w:line="360" w:lineRule="auto"/>
        <w:jc w:val="left"/>
        <w:rPr>
          <w:rFonts w:ascii="宋体" w:hAnsi="宋体"/>
          <w:b/>
          <w:sz w:val="24"/>
        </w:rPr>
      </w:pPr>
      <w:r w:rsidRPr="00CC4631">
        <w:rPr>
          <w:rFonts w:ascii="宋体" w:hAnsi="宋体"/>
          <w:b/>
          <w:sz w:val="24"/>
        </w:rPr>
        <w:t xml:space="preserve">1.1 </w:t>
      </w:r>
      <w:r w:rsidR="00DA6F7D" w:rsidRPr="00CC4631">
        <w:rPr>
          <w:rFonts w:ascii="宋体" w:hAnsi="宋体" w:hint="eastAsia"/>
          <w:b/>
          <w:sz w:val="24"/>
        </w:rPr>
        <w:t>市场需求</w:t>
      </w:r>
    </w:p>
    <w:p w14:paraId="40D3DC08" w14:textId="5F03C169" w:rsidR="005056D7" w:rsidRDefault="005056D7" w:rsidP="005056D7">
      <w:pPr>
        <w:tabs>
          <w:tab w:val="left" w:pos="528"/>
          <w:tab w:val="left" w:pos="1788"/>
          <w:tab w:val="left" w:pos="2838"/>
          <w:tab w:val="left" w:pos="4938"/>
          <w:tab w:val="left" w:pos="8088"/>
        </w:tabs>
        <w:spacing w:line="360" w:lineRule="auto"/>
        <w:ind w:firstLineChars="200" w:firstLine="480"/>
        <w:jc w:val="left"/>
        <w:rPr>
          <w:rFonts w:ascii="宋体" w:hAnsi="宋体"/>
          <w:bCs/>
          <w:sz w:val="24"/>
        </w:rPr>
      </w:pPr>
      <w:r>
        <w:rPr>
          <w:rFonts w:ascii="宋体" w:hAnsi="宋体" w:hint="eastAsia"/>
          <w:bCs/>
          <w:sz w:val="24"/>
        </w:rPr>
        <w:t>随着科技和社会的发展，人们加快了</w:t>
      </w:r>
      <w:proofErr w:type="gramStart"/>
      <w:r>
        <w:rPr>
          <w:rFonts w:ascii="宋体" w:hAnsi="宋体" w:hint="eastAsia"/>
          <w:bCs/>
          <w:sz w:val="24"/>
        </w:rPr>
        <w:t>对之前</w:t>
      </w:r>
      <w:proofErr w:type="gramEnd"/>
      <w:r>
        <w:rPr>
          <w:rFonts w:ascii="宋体" w:hAnsi="宋体" w:hint="eastAsia"/>
          <w:bCs/>
          <w:sz w:val="24"/>
        </w:rPr>
        <w:t>无法涉及的区域，例如洞穴、荒漠、极地、海底等，甚至外太空环境。但这些未知的区域充满着危险性，如果探索者未能做好充分的准备或稍有不慎，便会付出巨大的代价。虽然如此，但是往往这些地方可能蕴藏着大量的资源，驱动着人们前去探索。在科技快速发展的今天，很多探索者通过利用机器人进行探索，如此便可让机器人代替人类活动，降低人身的危险性。</w:t>
      </w:r>
      <w:r w:rsidR="00CE1D7D">
        <w:rPr>
          <w:rFonts w:ascii="宋体" w:hAnsi="宋体" w:hint="eastAsia"/>
          <w:bCs/>
          <w:sz w:val="24"/>
        </w:rPr>
        <w:t>无人小车</w:t>
      </w:r>
      <w:r>
        <w:rPr>
          <w:rFonts w:ascii="宋体" w:hAnsi="宋体" w:hint="eastAsia"/>
          <w:bCs/>
          <w:sz w:val="24"/>
        </w:rPr>
        <w:t>凭借其自身的灵活性、可靠性、稳定性、自主性特点以及对多</w:t>
      </w:r>
      <w:r w:rsidR="00220B09">
        <w:rPr>
          <w:rFonts w:ascii="宋体" w:hAnsi="宋体" w:hint="eastAsia"/>
          <w:bCs/>
          <w:sz w:val="24"/>
        </w:rPr>
        <w:t>种</w:t>
      </w:r>
      <w:r>
        <w:rPr>
          <w:rFonts w:ascii="宋体" w:hAnsi="宋体" w:hint="eastAsia"/>
          <w:bCs/>
          <w:sz w:val="24"/>
        </w:rPr>
        <w:t>地形的适应能力，逐渐成为国内外机器人研究的热点。</w:t>
      </w:r>
    </w:p>
    <w:p w14:paraId="1AACE6C4" w14:textId="42D8798F" w:rsidR="005056D7" w:rsidRDefault="005056D7" w:rsidP="005056D7">
      <w:pPr>
        <w:tabs>
          <w:tab w:val="left" w:pos="528"/>
          <w:tab w:val="left" w:pos="1788"/>
          <w:tab w:val="left" w:pos="2838"/>
          <w:tab w:val="left" w:pos="4938"/>
          <w:tab w:val="left" w:pos="8088"/>
        </w:tabs>
        <w:spacing w:line="360" w:lineRule="auto"/>
        <w:ind w:firstLineChars="200" w:firstLine="480"/>
        <w:jc w:val="left"/>
        <w:rPr>
          <w:rFonts w:ascii="宋体" w:hAnsi="宋体"/>
          <w:bCs/>
          <w:sz w:val="24"/>
        </w:rPr>
      </w:pPr>
      <w:r>
        <w:rPr>
          <w:rFonts w:ascii="宋体" w:hAnsi="宋体" w:hint="eastAsia"/>
          <w:bCs/>
          <w:sz w:val="24"/>
        </w:rPr>
        <w:t>除此之外，全世界每年都遭受着大量自然灾害和人为灾害的破坏。在一些危险性较大的灾难中，如随时会引发爆炸的火灾现场，地震后存在易二次倒塌建筑物的现场，施救人员无法深入进行侦察或施救，人们急于探知灾难现场的内部险情，但又不敢或无法接近或进入灾难现场。</w:t>
      </w:r>
      <w:proofErr w:type="gramStart"/>
      <w:r>
        <w:rPr>
          <w:rFonts w:ascii="宋体" w:hAnsi="宋体" w:hint="eastAsia"/>
          <w:bCs/>
          <w:sz w:val="24"/>
        </w:rPr>
        <w:t>在矿难及</w:t>
      </w:r>
      <w:proofErr w:type="gramEnd"/>
      <w:r>
        <w:rPr>
          <w:rFonts w:ascii="宋体" w:hAnsi="宋体" w:hint="eastAsia"/>
          <w:bCs/>
          <w:sz w:val="24"/>
        </w:rPr>
        <w:t>地震等灾难中，由于无法对地形和场面进行清楚的勘测，易造成救援人员无法进入现场实施救援工作耽误救援的最佳时机。此时，救援机器人的参与可以有效地提高救援的效率和减少施救人员的伤亡，它们不但能够帮助工作人员执行救援工作，而且能够代替工作人员执行搜救任务，在灾难救援中起着越来越重要的作用</w:t>
      </w:r>
      <w:r>
        <w:rPr>
          <w:bCs/>
          <w:szCs w:val="21"/>
          <w:vertAlign w:val="superscript"/>
        </w:rPr>
        <w:t>[1]</w:t>
      </w:r>
      <w:r>
        <w:rPr>
          <w:rFonts w:ascii="宋体" w:hAnsi="宋体" w:hint="eastAsia"/>
          <w:bCs/>
          <w:sz w:val="24"/>
        </w:rPr>
        <w:t>。因而设计研究具有卓越移动能力的机器人并加以改进，增加新的功能，对于机器人技术的相关研究和应用具有重要意义。</w:t>
      </w:r>
    </w:p>
    <w:p w14:paraId="18E95857" w14:textId="3D43B37E" w:rsidR="00F2449E" w:rsidRPr="00F2449E" w:rsidRDefault="00F2449E" w:rsidP="00F2449E">
      <w:pPr>
        <w:tabs>
          <w:tab w:val="left" w:pos="528"/>
          <w:tab w:val="left" w:pos="1788"/>
          <w:tab w:val="left" w:pos="2838"/>
          <w:tab w:val="left" w:pos="4938"/>
          <w:tab w:val="left" w:pos="8088"/>
        </w:tabs>
        <w:spacing w:line="360" w:lineRule="auto"/>
        <w:jc w:val="left"/>
        <w:rPr>
          <w:rFonts w:ascii="宋体" w:hAnsi="宋体"/>
          <w:b/>
          <w:sz w:val="24"/>
        </w:rPr>
      </w:pPr>
      <w:r w:rsidRPr="00F2449E">
        <w:rPr>
          <w:rFonts w:ascii="宋体" w:hAnsi="宋体" w:hint="eastAsia"/>
          <w:b/>
          <w:sz w:val="24"/>
        </w:rPr>
        <w:t>1</w:t>
      </w:r>
      <w:r w:rsidRPr="00F2449E">
        <w:rPr>
          <w:rFonts w:ascii="宋体" w:hAnsi="宋体"/>
          <w:b/>
          <w:sz w:val="24"/>
        </w:rPr>
        <w:t>.2</w:t>
      </w:r>
      <w:r w:rsidRPr="00F2449E">
        <w:rPr>
          <w:rFonts w:ascii="宋体" w:hAnsi="宋体" w:hint="eastAsia"/>
          <w:b/>
          <w:sz w:val="24"/>
        </w:rPr>
        <w:t>发展现状</w:t>
      </w:r>
    </w:p>
    <w:p w14:paraId="19408B98" w14:textId="6949D02C" w:rsidR="00AB090E" w:rsidRDefault="00AB090E" w:rsidP="00AB090E">
      <w:pPr>
        <w:tabs>
          <w:tab w:val="left" w:pos="528"/>
          <w:tab w:val="left" w:pos="1788"/>
          <w:tab w:val="left" w:pos="2838"/>
          <w:tab w:val="left" w:pos="4938"/>
          <w:tab w:val="left" w:pos="8088"/>
        </w:tabs>
        <w:spacing w:line="360" w:lineRule="auto"/>
        <w:ind w:firstLineChars="200" w:firstLine="480"/>
        <w:jc w:val="left"/>
        <w:rPr>
          <w:rFonts w:ascii="宋体" w:hAnsi="宋体"/>
          <w:bCs/>
          <w:sz w:val="24"/>
        </w:rPr>
      </w:pPr>
      <w:r>
        <w:rPr>
          <w:rFonts w:ascii="宋体" w:hAnsi="宋体" w:hint="eastAsia"/>
          <w:bCs/>
          <w:sz w:val="24"/>
        </w:rPr>
        <w:t>目前发展比较成熟的机器人设计主要两种：轮式机器人和履带式机器人，轮式机器人诸如京东无人快递小车，已有小规模的使用并拥有较好的市场前景，但是相比之下在适应地形方面有较大提升空间；履带式机器人诸如排爆机器人，已经在一些特殊环境的使用。现有的智能机器人平台均为单一载体的解决方案，比如无人车或无人机。单一机器人平台在面临快速响应、机动部署和复杂环境等综合任务时往往面临着巨大的挑战。无人车具备了载荷充足，执行时间长的优势，但机动性能不足且视野有限。空中无人机在具有广域监控，灵活机动，快速部署等优点，但受到续航不足和载荷有限的限制。因此设计一种能结合二者优势的机器人是一个可以发展的方向。</w:t>
      </w:r>
    </w:p>
    <w:p w14:paraId="4FC41B4C" w14:textId="1F637589" w:rsidR="00F2449E" w:rsidRPr="00F2449E" w:rsidRDefault="00F2449E" w:rsidP="00F2449E">
      <w:pPr>
        <w:tabs>
          <w:tab w:val="left" w:pos="528"/>
          <w:tab w:val="left" w:pos="1788"/>
          <w:tab w:val="left" w:pos="2838"/>
          <w:tab w:val="left" w:pos="4938"/>
          <w:tab w:val="left" w:pos="8088"/>
        </w:tabs>
        <w:spacing w:line="360" w:lineRule="auto"/>
        <w:jc w:val="left"/>
        <w:rPr>
          <w:rFonts w:ascii="宋体" w:hAnsi="宋体"/>
          <w:b/>
          <w:sz w:val="24"/>
        </w:rPr>
      </w:pPr>
      <w:r w:rsidRPr="00F2449E">
        <w:rPr>
          <w:rFonts w:ascii="宋体" w:hAnsi="宋体" w:hint="eastAsia"/>
          <w:b/>
          <w:sz w:val="24"/>
        </w:rPr>
        <w:t>1</w:t>
      </w:r>
      <w:r w:rsidRPr="00F2449E">
        <w:rPr>
          <w:rFonts w:ascii="宋体" w:hAnsi="宋体"/>
          <w:b/>
          <w:sz w:val="24"/>
        </w:rPr>
        <w:t xml:space="preserve">.3 </w:t>
      </w:r>
      <w:r w:rsidRPr="00F2449E">
        <w:rPr>
          <w:rFonts w:ascii="宋体" w:hAnsi="宋体" w:hint="eastAsia"/>
          <w:b/>
          <w:sz w:val="24"/>
        </w:rPr>
        <w:t>研究方向</w:t>
      </w:r>
    </w:p>
    <w:p w14:paraId="38BAA292" w14:textId="26B9C076" w:rsidR="00F2449E" w:rsidRDefault="00AB090E" w:rsidP="00125B22">
      <w:pPr>
        <w:tabs>
          <w:tab w:val="left" w:pos="528"/>
          <w:tab w:val="left" w:pos="1788"/>
          <w:tab w:val="left" w:pos="2838"/>
          <w:tab w:val="left" w:pos="4938"/>
          <w:tab w:val="left" w:pos="8088"/>
        </w:tabs>
        <w:spacing w:line="360" w:lineRule="auto"/>
        <w:ind w:firstLineChars="200" w:firstLine="480"/>
        <w:jc w:val="left"/>
        <w:rPr>
          <w:rFonts w:ascii="宋体" w:hAnsi="宋体" w:hint="eastAsia"/>
          <w:bCs/>
          <w:sz w:val="24"/>
        </w:rPr>
      </w:pPr>
      <w:r>
        <w:rPr>
          <w:rFonts w:ascii="宋体" w:hAnsi="宋体" w:hint="eastAsia"/>
          <w:bCs/>
          <w:color w:val="000000" w:themeColor="text1"/>
          <w:sz w:val="24"/>
        </w:rPr>
        <w:t>由于无人车在搜救工作中视野受限，而无人机的续航能力较弱，现实生活中的搜救工作往往由陆地机器人和空中机器人配合完成。为了能进一步提高机器人的机动性、侦察能力和续航能力，人们尝试结合无人机和无人车的优势，制作陆空两用的机器人</w:t>
      </w:r>
      <w:r w:rsidR="00FF2B94">
        <w:rPr>
          <w:rFonts w:ascii="宋体" w:hAnsi="宋体" w:hint="eastAsia"/>
          <w:bCs/>
          <w:color w:val="000000" w:themeColor="text1"/>
          <w:sz w:val="24"/>
        </w:rPr>
        <w:t>。</w:t>
      </w:r>
      <w:r>
        <w:rPr>
          <w:rFonts w:ascii="宋体" w:hAnsi="宋体" w:hint="eastAsia"/>
          <w:bCs/>
          <w:sz w:val="24"/>
        </w:rPr>
        <w:t>这一创造能够使机器人更好的完成工作，同时减少大量成本。</w:t>
      </w:r>
    </w:p>
    <w:p w14:paraId="52682A3D" w14:textId="04962564" w:rsidR="005056D7" w:rsidRPr="00F2449E" w:rsidRDefault="00F2449E" w:rsidP="00F2449E">
      <w:pPr>
        <w:tabs>
          <w:tab w:val="left" w:pos="528"/>
          <w:tab w:val="left" w:pos="1788"/>
          <w:tab w:val="left" w:pos="2838"/>
          <w:tab w:val="left" w:pos="4938"/>
          <w:tab w:val="left" w:pos="8088"/>
        </w:tabs>
        <w:spacing w:line="360" w:lineRule="auto"/>
        <w:jc w:val="left"/>
        <w:rPr>
          <w:rFonts w:ascii="宋体" w:hAnsi="宋体"/>
          <w:bCs/>
          <w:sz w:val="24"/>
        </w:rPr>
      </w:pPr>
      <w:r>
        <w:rPr>
          <w:rFonts w:ascii="宋体" w:hint="eastAsia"/>
          <w:b/>
          <w:bCs/>
          <w:sz w:val="24"/>
        </w:rPr>
        <w:lastRenderedPageBreak/>
        <w:t>2</w:t>
      </w:r>
      <w:r>
        <w:rPr>
          <w:rFonts w:ascii="宋体"/>
          <w:b/>
          <w:bCs/>
          <w:sz w:val="24"/>
        </w:rPr>
        <w:t xml:space="preserve">. </w:t>
      </w:r>
      <w:r w:rsidR="00FF2B94" w:rsidRPr="00F2449E">
        <w:rPr>
          <w:rFonts w:ascii="宋体" w:hint="eastAsia"/>
          <w:b/>
          <w:bCs/>
          <w:sz w:val="24"/>
        </w:rPr>
        <w:t>课题研究内容与方法</w:t>
      </w:r>
    </w:p>
    <w:p w14:paraId="1C3D8978" w14:textId="15F72D49" w:rsidR="00F2449E" w:rsidRPr="00F2449E" w:rsidRDefault="00F2449E" w:rsidP="00F2449E">
      <w:pPr>
        <w:tabs>
          <w:tab w:val="left" w:pos="528"/>
          <w:tab w:val="left" w:pos="1788"/>
          <w:tab w:val="left" w:pos="2838"/>
          <w:tab w:val="left" w:pos="4938"/>
          <w:tab w:val="left" w:pos="8088"/>
        </w:tabs>
        <w:spacing w:line="360" w:lineRule="auto"/>
        <w:rPr>
          <w:rFonts w:ascii="宋体" w:hAnsi="宋体" w:cs="宋体"/>
          <w:b/>
          <w:color w:val="000000"/>
          <w:kern w:val="0"/>
          <w:sz w:val="24"/>
        </w:rPr>
      </w:pPr>
      <w:r w:rsidRPr="00F2449E">
        <w:rPr>
          <w:rFonts w:ascii="宋体" w:hAnsi="宋体" w:cs="宋体" w:hint="eastAsia"/>
          <w:b/>
          <w:color w:val="000000"/>
          <w:kern w:val="0"/>
          <w:sz w:val="24"/>
        </w:rPr>
        <w:t>2</w:t>
      </w:r>
      <w:r w:rsidRPr="00F2449E">
        <w:rPr>
          <w:rFonts w:ascii="宋体" w:hAnsi="宋体" w:cs="宋体"/>
          <w:b/>
          <w:color w:val="000000"/>
          <w:kern w:val="0"/>
          <w:sz w:val="24"/>
        </w:rPr>
        <w:t xml:space="preserve">.1 </w:t>
      </w:r>
      <w:r w:rsidRPr="00F2449E">
        <w:rPr>
          <w:rFonts w:ascii="宋体" w:hAnsi="宋体" w:cs="宋体" w:hint="eastAsia"/>
          <w:b/>
          <w:color w:val="000000"/>
          <w:kern w:val="0"/>
          <w:sz w:val="24"/>
        </w:rPr>
        <w:t>研究内容</w:t>
      </w:r>
    </w:p>
    <w:p w14:paraId="0B9C2436" w14:textId="0F251259" w:rsidR="00FF2B94" w:rsidRDefault="00FF2B94" w:rsidP="00FF2B94">
      <w:pPr>
        <w:tabs>
          <w:tab w:val="left" w:pos="528"/>
          <w:tab w:val="left" w:pos="1788"/>
          <w:tab w:val="left" w:pos="2838"/>
          <w:tab w:val="left" w:pos="4938"/>
          <w:tab w:val="left" w:pos="8088"/>
        </w:tabs>
        <w:spacing w:line="360" w:lineRule="auto"/>
        <w:ind w:firstLineChars="200" w:firstLine="480"/>
        <w:rPr>
          <w:rFonts w:ascii="宋体" w:hAnsi="宋体" w:cs="宋体"/>
          <w:bCs/>
          <w:color w:val="000000"/>
          <w:kern w:val="0"/>
          <w:sz w:val="24"/>
        </w:rPr>
      </w:pPr>
      <w:r>
        <w:rPr>
          <w:rFonts w:ascii="宋体" w:hAnsi="宋体" w:cs="宋体" w:hint="eastAsia"/>
          <w:bCs/>
          <w:color w:val="000000"/>
          <w:kern w:val="0"/>
          <w:sz w:val="24"/>
        </w:rPr>
        <w:t>本项目为提高机器人的机动性和续航能力，结合</w:t>
      </w:r>
      <w:r w:rsidR="00E83446">
        <w:rPr>
          <w:rFonts w:ascii="宋体" w:hAnsi="宋体" w:cs="宋体" w:hint="eastAsia"/>
          <w:bCs/>
          <w:color w:val="000000"/>
          <w:kern w:val="0"/>
          <w:sz w:val="24"/>
        </w:rPr>
        <w:t>轮</w:t>
      </w:r>
      <w:r>
        <w:rPr>
          <w:rFonts w:ascii="宋体" w:hAnsi="宋体" w:cs="宋体" w:hint="eastAsia"/>
          <w:bCs/>
          <w:color w:val="000000"/>
          <w:kern w:val="0"/>
          <w:sz w:val="24"/>
        </w:rPr>
        <w:t>式机器人的</w:t>
      </w:r>
      <w:r w:rsidR="00E83446">
        <w:rPr>
          <w:rFonts w:ascii="宋体" w:hAnsi="宋体" w:cs="宋体" w:hint="eastAsia"/>
          <w:bCs/>
          <w:color w:val="000000"/>
          <w:kern w:val="0"/>
          <w:sz w:val="24"/>
        </w:rPr>
        <w:t>可靠</w:t>
      </w:r>
      <w:r>
        <w:rPr>
          <w:rFonts w:ascii="宋体" w:hAnsi="宋体" w:cs="宋体" w:hint="eastAsia"/>
          <w:bCs/>
          <w:color w:val="000000"/>
          <w:kern w:val="0"/>
          <w:sz w:val="24"/>
        </w:rPr>
        <w:t>性和四轴飞行器的机动性的优点，设计一种</w:t>
      </w:r>
      <w:r w:rsidR="002A5315">
        <w:rPr>
          <w:rFonts w:ascii="宋体" w:hAnsi="宋体" w:cs="宋体" w:hint="eastAsia"/>
          <w:bCs/>
          <w:color w:val="000000"/>
          <w:kern w:val="0"/>
          <w:sz w:val="24"/>
        </w:rPr>
        <w:t>轮</w:t>
      </w:r>
      <w:r>
        <w:rPr>
          <w:rFonts w:ascii="宋体" w:hAnsi="宋体" w:cs="宋体" w:hint="eastAsia"/>
          <w:bCs/>
          <w:color w:val="000000"/>
          <w:kern w:val="0"/>
          <w:sz w:val="24"/>
        </w:rPr>
        <w:t>式陆空机器人。该机器人可应用于搜救、侦查、消防、军事等领域。该机器人可以通过四旋翼的方式起飞从而获得极佳的视野和机动性，并且由于其可以通过</w:t>
      </w:r>
      <w:r w:rsidR="00C157A9">
        <w:rPr>
          <w:rFonts w:ascii="宋体" w:hAnsi="宋体" w:cs="宋体" w:hint="eastAsia"/>
          <w:bCs/>
          <w:color w:val="000000"/>
          <w:kern w:val="0"/>
          <w:sz w:val="24"/>
        </w:rPr>
        <w:t>轮</w:t>
      </w:r>
      <w:r>
        <w:rPr>
          <w:rFonts w:ascii="宋体" w:hAnsi="宋体" w:cs="宋体" w:hint="eastAsia"/>
          <w:bCs/>
          <w:color w:val="000000"/>
          <w:kern w:val="0"/>
          <w:sz w:val="24"/>
        </w:rPr>
        <w:t>的方式在地面上移动，而减少了旋翼的运行时间，提高了机器人的续航。初步设想机器人在飞行模式下可通过四通道遥控器控制，实现升降、平移、旋转机动；在地面模式下可通过同一个遥控器实现平移、</w:t>
      </w:r>
      <w:r w:rsidR="00047E56">
        <w:rPr>
          <w:rFonts w:ascii="宋体" w:hAnsi="宋体" w:cs="宋体" w:hint="eastAsia"/>
          <w:bCs/>
          <w:color w:val="000000"/>
          <w:kern w:val="0"/>
          <w:sz w:val="24"/>
        </w:rPr>
        <w:t>转向</w:t>
      </w:r>
      <w:r>
        <w:rPr>
          <w:rFonts w:ascii="宋体" w:hAnsi="宋体" w:cs="宋体" w:hint="eastAsia"/>
          <w:bCs/>
          <w:color w:val="000000"/>
          <w:kern w:val="0"/>
          <w:sz w:val="24"/>
        </w:rPr>
        <w:t>机动</w:t>
      </w:r>
      <w:r w:rsidR="00047E56">
        <w:rPr>
          <w:rFonts w:ascii="宋体" w:hAnsi="宋体" w:cs="宋体" w:hint="eastAsia"/>
          <w:bCs/>
          <w:color w:val="000000"/>
          <w:kern w:val="0"/>
          <w:sz w:val="24"/>
        </w:rPr>
        <w:t>。</w:t>
      </w:r>
    </w:p>
    <w:p w14:paraId="72FF1AF7" w14:textId="0A58733B" w:rsidR="00FF2B94" w:rsidRDefault="00F2449E" w:rsidP="00F2449E">
      <w:pPr>
        <w:tabs>
          <w:tab w:val="left" w:pos="168"/>
          <w:tab w:val="left" w:pos="1788"/>
          <w:tab w:val="left" w:pos="2838"/>
          <w:tab w:val="left" w:pos="4938"/>
          <w:tab w:val="left" w:pos="8088"/>
        </w:tabs>
        <w:spacing w:line="360" w:lineRule="auto"/>
        <w:jc w:val="left"/>
        <w:rPr>
          <w:rFonts w:ascii="宋体"/>
          <w:b/>
          <w:bCs/>
          <w:sz w:val="24"/>
        </w:rPr>
      </w:pPr>
      <w:r>
        <w:rPr>
          <w:rFonts w:ascii="宋体" w:hint="eastAsia"/>
          <w:b/>
          <w:bCs/>
          <w:sz w:val="24"/>
        </w:rPr>
        <w:t>2</w:t>
      </w:r>
      <w:r>
        <w:rPr>
          <w:rFonts w:ascii="宋体"/>
          <w:b/>
          <w:bCs/>
          <w:sz w:val="24"/>
        </w:rPr>
        <w:t xml:space="preserve">.2 </w:t>
      </w:r>
      <w:r w:rsidR="00DA6F7D">
        <w:rPr>
          <w:rFonts w:ascii="宋体" w:hint="eastAsia"/>
          <w:b/>
          <w:bCs/>
          <w:sz w:val="24"/>
        </w:rPr>
        <w:t>难点</w:t>
      </w:r>
    </w:p>
    <w:p w14:paraId="2133C2D5" w14:textId="77777777" w:rsidR="007F4DE0" w:rsidRDefault="00DA6F7D" w:rsidP="007F4DE0">
      <w:pPr>
        <w:tabs>
          <w:tab w:val="left" w:pos="168"/>
          <w:tab w:val="left" w:pos="1788"/>
          <w:tab w:val="left" w:pos="2838"/>
          <w:tab w:val="left" w:pos="4938"/>
          <w:tab w:val="left" w:pos="8088"/>
        </w:tabs>
        <w:spacing w:line="360" w:lineRule="auto"/>
        <w:ind w:firstLineChars="200" w:firstLine="480"/>
        <w:jc w:val="left"/>
        <w:rPr>
          <w:rFonts w:ascii="宋体"/>
          <w:sz w:val="24"/>
        </w:rPr>
      </w:pPr>
      <w:r w:rsidRPr="00DA6F7D">
        <w:rPr>
          <w:rFonts w:ascii="宋体" w:hint="eastAsia"/>
          <w:sz w:val="24"/>
        </w:rPr>
        <w:t>如何</w:t>
      </w:r>
      <w:r>
        <w:rPr>
          <w:rFonts w:ascii="宋体" w:hint="eastAsia"/>
          <w:sz w:val="24"/>
        </w:rPr>
        <w:t>实现轮式模式和飞行模式的</w:t>
      </w:r>
      <w:r w:rsidR="0091167D">
        <w:rPr>
          <w:rFonts w:ascii="宋体" w:hint="eastAsia"/>
          <w:sz w:val="24"/>
        </w:rPr>
        <w:t>驱动</w:t>
      </w:r>
      <w:r w:rsidR="008F7497">
        <w:rPr>
          <w:rFonts w:ascii="宋体" w:hint="eastAsia"/>
          <w:sz w:val="24"/>
        </w:rPr>
        <w:t>：</w:t>
      </w:r>
      <w:r>
        <w:rPr>
          <w:rFonts w:ascii="宋体" w:hint="eastAsia"/>
          <w:sz w:val="24"/>
        </w:rPr>
        <w:t>四轴</w:t>
      </w:r>
      <w:r w:rsidR="002253D5">
        <w:rPr>
          <w:rFonts w:ascii="宋体" w:hint="eastAsia"/>
          <w:sz w:val="24"/>
        </w:rPr>
        <w:t>飞行器四旋翼需要高转速电机驱动，轮需要低转速、高扭矩电机驱动，如何用尽量少的动力</w:t>
      </w:r>
      <w:proofErr w:type="gramStart"/>
      <w:r w:rsidR="002253D5">
        <w:rPr>
          <w:rFonts w:ascii="宋体" w:hint="eastAsia"/>
          <w:sz w:val="24"/>
        </w:rPr>
        <w:t>源实现</w:t>
      </w:r>
      <w:proofErr w:type="gramEnd"/>
      <w:r w:rsidR="002253D5">
        <w:rPr>
          <w:rFonts w:ascii="宋体" w:hint="eastAsia"/>
          <w:sz w:val="24"/>
        </w:rPr>
        <w:t>不同姿态的驱动</w:t>
      </w:r>
      <w:r w:rsidR="00F730D1">
        <w:rPr>
          <w:rFonts w:ascii="宋体" w:hint="eastAsia"/>
          <w:sz w:val="24"/>
        </w:rPr>
        <w:t>？</w:t>
      </w:r>
      <w:r w:rsidR="0091167D" w:rsidRPr="00DA6F7D">
        <w:rPr>
          <w:rFonts w:ascii="宋体" w:hint="eastAsia"/>
          <w:sz w:val="24"/>
        </w:rPr>
        <w:t>如何</w:t>
      </w:r>
      <w:r w:rsidR="0091167D">
        <w:rPr>
          <w:rFonts w:ascii="宋体" w:hint="eastAsia"/>
          <w:sz w:val="24"/>
        </w:rPr>
        <w:t>实现轮式模式和飞行模式之间的切换和传动</w:t>
      </w:r>
      <w:r w:rsidR="008F7497">
        <w:rPr>
          <w:rFonts w:ascii="宋体" w:hint="eastAsia"/>
          <w:sz w:val="24"/>
        </w:rPr>
        <w:t>：</w:t>
      </w:r>
      <w:r w:rsidR="00AB54C5">
        <w:rPr>
          <w:rFonts w:ascii="宋体" w:hint="eastAsia"/>
          <w:sz w:val="24"/>
        </w:rPr>
        <w:t>如果使用一组四个电机提供动力，如何转换电机输出特性适应不同的模式</w:t>
      </w:r>
      <w:r w:rsidR="00F730D1">
        <w:rPr>
          <w:rFonts w:ascii="宋体" w:hint="eastAsia"/>
          <w:sz w:val="24"/>
        </w:rPr>
        <w:t>？</w:t>
      </w:r>
      <w:r w:rsidR="008F7497">
        <w:rPr>
          <w:rFonts w:ascii="宋体" w:hint="eastAsia"/>
          <w:sz w:val="24"/>
        </w:rPr>
        <w:t>组件的排布：如何在尽量小的机体内安装下所有必要的机械结构和硬件</w:t>
      </w:r>
      <w:r w:rsidR="00F730D1">
        <w:rPr>
          <w:rFonts w:ascii="宋体" w:hint="eastAsia"/>
          <w:sz w:val="24"/>
        </w:rPr>
        <w:t>？</w:t>
      </w:r>
    </w:p>
    <w:p w14:paraId="59C93A6E" w14:textId="7EDFAE0D" w:rsidR="007F4DE0" w:rsidRDefault="007F4DE0" w:rsidP="007F4DE0">
      <w:pPr>
        <w:tabs>
          <w:tab w:val="left" w:pos="168"/>
          <w:tab w:val="left" w:pos="1788"/>
          <w:tab w:val="left" w:pos="2838"/>
          <w:tab w:val="left" w:pos="4938"/>
          <w:tab w:val="left" w:pos="8088"/>
        </w:tabs>
        <w:spacing w:line="360" w:lineRule="auto"/>
        <w:jc w:val="left"/>
        <w:rPr>
          <w:rFonts w:ascii="宋体"/>
          <w:b/>
          <w:bCs/>
          <w:sz w:val="24"/>
        </w:rPr>
      </w:pPr>
      <w:r w:rsidRPr="007F4DE0">
        <w:rPr>
          <w:rFonts w:ascii="宋体" w:hint="eastAsia"/>
          <w:b/>
          <w:bCs/>
          <w:sz w:val="24"/>
        </w:rPr>
        <w:t>2</w:t>
      </w:r>
      <w:r w:rsidRPr="007F4DE0">
        <w:rPr>
          <w:rFonts w:ascii="宋体"/>
          <w:b/>
          <w:bCs/>
          <w:sz w:val="24"/>
        </w:rPr>
        <w:t xml:space="preserve">.3 </w:t>
      </w:r>
      <w:r w:rsidRPr="007F4DE0">
        <w:rPr>
          <w:rFonts w:ascii="宋体" w:hint="eastAsia"/>
          <w:b/>
          <w:bCs/>
          <w:sz w:val="24"/>
        </w:rPr>
        <w:t>设计</w:t>
      </w:r>
    </w:p>
    <w:p w14:paraId="48F2EF49" w14:textId="77777777" w:rsidR="001C072E" w:rsidRDefault="001C072E" w:rsidP="001C072E">
      <w:pPr>
        <w:spacing w:line="360" w:lineRule="auto"/>
        <w:ind w:firstLineChars="200" w:firstLine="480"/>
        <w:rPr>
          <w:rFonts w:ascii="宋体"/>
          <w:sz w:val="24"/>
        </w:rPr>
      </w:pPr>
      <w:r>
        <w:rPr>
          <w:rFonts w:ascii="宋体" w:hint="eastAsia"/>
          <w:sz w:val="24"/>
        </w:rPr>
        <w:t>飞行和轮式行驶的动力均由一组电机提供。在设计时考虑到两种运动模式的互通性，使用四轴飞行器式布局和四轮式布局。每个螺旋桨和轮共用一个无刷电机提供动力。飞行时螺旋桨旋转</w:t>
      </w:r>
      <w:proofErr w:type="gramStart"/>
      <w:r>
        <w:rPr>
          <w:rFonts w:ascii="宋体" w:hint="eastAsia"/>
          <w:sz w:val="24"/>
        </w:rPr>
        <w:t>至水平</w:t>
      </w:r>
      <w:proofErr w:type="gramEnd"/>
      <w:r>
        <w:rPr>
          <w:rFonts w:ascii="宋体" w:hint="eastAsia"/>
          <w:sz w:val="24"/>
        </w:rPr>
        <w:t>为无人机提供升力。切换到轮式模式时螺旋桨旋转至垂直，桨头与传动系统啮合为轮传输动力。</w:t>
      </w:r>
    </w:p>
    <w:p w14:paraId="2AD29EB5" w14:textId="764973CC" w:rsidR="001C072E" w:rsidRDefault="001C072E" w:rsidP="001C072E">
      <w:pPr>
        <w:spacing w:line="360" w:lineRule="auto"/>
        <w:ind w:firstLineChars="200" w:firstLine="480"/>
        <w:rPr>
          <w:rFonts w:ascii="宋体"/>
          <w:sz w:val="24"/>
        </w:rPr>
      </w:pPr>
      <w:r>
        <w:rPr>
          <w:rFonts w:ascii="宋体" w:hint="eastAsia"/>
          <w:sz w:val="24"/>
        </w:rPr>
        <w:t>无人机的主要部件分为机架、飞行系统、轮、传动系统、连接部分以及控制系统。机架为机器人的根部件，为其他的各个部件提供连接的平台。机架采用碳纤维板的双层结构增加强度，并在碳纤维板上做了减重孔设计以减少起飞质量。</w:t>
      </w:r>
    </w:p>
    <w:p w14:paraId="6D1F61C3" w14:textId="7AEC3D6F" w:rsidR="001C072E" w:rsidRDefault="00BD0FC1" w:rsidP="001C072E">
      <w:pPr>
        <w:spacing w:line="360" w:lineRule="auto"/>
        <w:ind w:firstLineChars="200" w:firstLine="480"/>
        <w:rPr>
          <w:rFonts w:ascii="宋体"/>
          <w:sz w:val="24"/>
        </w:rPr>
      </w:pPr>
      <w:r w:rsidRPr="006375CC">
        <w:rPr>
          <w:rFonts w:ascii="宋体"/>
          <w:noProof/>
          <w:sz w:val="24"/>
        </w:rPr>
        <w:drawing>
          <wp:anchor distT="0" distB="0" distL="114300" distR="114300" simplePos="0" relativeHeight="251659264" behindDoc="0" locked="0" layoutInCell="1" allowOverlap="1" wp14:anchorId="438E89A4" wp14:editId="42320A6C">
            <wp:simplePos x="0" y="0"/>
            <wp:positionH relativeFrom="column">
              <wp:posOffset>2629535</wp:posOffset>
            </wp:positionH>
            <wp:positionV relativeFrom="paragraph">
              <wp:posOffset>-2493</wp:posOffset>
            </wp:positionV>
            <wp:extent cx="3489705" cy="2380827"/>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9705" cy="2380827"/>
                    </a:xfrm>
                    <a:prstGeom prst="rect">
                      <a:avLst/>
                    </a:prstGeom>
                    <a:noFill/>
                    <a:ln>
                      <a:noFill/>
                    </a:ln>
                  </pic:spPr>
                </pic:pic>
              </a:graphicData>
            </a:graphic>
            <wp14:sizeRelH relativeFrom="page">
              <wp14:pctWidth>0</wp14:pctWidth>
            </wp14:sizeRelH>
            <wp14:sizeRelV relativeFrom="page">
              <wp14:pctHeight>0</wp14:pctHeight>
            </wp14:sizeRelV>
          </wp:anchor>
        </w:drawing>
      </w:r>
      <w:r w:rsidR="001C072E">
        <w:rPr>
          <w:rFonts w:ascii="宋体" w:hint="eastAsia"/>
          <w:sz w:val="24"/>
        </w:rPr>
        <w:t>如图1.1，飞行系统采用四轴飞行器布局，包含四个无刷电机和螺旋桨。电机</w:t>
      </w:r>
      <w:proofErr w:type="gramStart"/>
      <w:r w:rsidR="001C072E">
        <w:rPr>
          <w:rFonts w:ascii="宋体" w:hint="eastAsia"/>
          <w:sz w:val="24"/>
        </w:rPr>
        <w:t>采用郎宇</w:t>
      </w:r>
      <w:proofErr w:type="gramEnd"/>
      <w:r w:rsidR="001C072E">
        <w:rPr>
          <w:rFonts w:ascii="宋体" w:hint="eastAsia"/>
          <w:sz w:val="24"/>
        </w:rPr>
        <w:t>R2205 Kv2500无刷电机，螺旋桨采用5145三叶螺旋桨。五寸螺旋桨在旋转至垂直时可以容纳在轮圈内。</w:t>
      </w:r>
    </w:p>
    <w:p w14:paraId="25E7E755" w14:textId="53C40EB1" w:rsidR="007462FD" w:rsidRPr="00464529" w:rsidRDefault="005853DA" w:rsidP="00167488">
      <w:pPr>
        <w:spacing w:line="360" w:lineRule="auto"/>
        <w:ind w:firstLineChars="200" w:firstLine="480"/>
        <w:rPr>
          <w:rFonts w:ascii="宋体"/>
          <w:sz w:val="24"/>
        </w:rPr>
      </w:pPr>
      <w:r>
        <w:rPr>
          <w:rFonts w:ascii="宋体"/>
          <w:sz w:val="24"/>
        </w:rPr>
        <w:pict w14:anchorId="2CE82DCE">
          <v:shapetype id="_x0000_t202" coordsize="21600,21600" o:spt="202" path="m,l,21600r21600,l21600,xe">
            <v:stroke joinstyle="miter"/>
            <v:path gradientshapeok="t" o:connecttype="rect"/>
          </v:shapetype>
          <v:shape id="_x0000_s2052" type="#_x0000_t202" style="position:absolute;left:0;text-align:left;margin-left:280.05pt;margin-top:26.9pt;width:122.55pt;height:20.8pt;z-index:2516582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052;mso-fit-shape-to-text:t">
              <w:txbxContent>
                <w:p w14:paraId="31032364" w14:textId="77777777" w:rsidR="00035C84" w:rsidRDefault="00035C84" w:rsidP="001C072E">
                  <w:r>
                    <w:rPr>
                      <w:rFonts w:hint="eastAsia"/>
                    </w:rPr>
                    <w:t>图</w:t>
                  </w:r>
                  <w:r>
                    <w:t>1.1-</w:t>
                  </w:r>
                  <w:r>
                    <w:rPr>
                      <w:rFonts w:hint="eastAsia"/>
                    </w:rPr>
                    <w:t>机器人飞行模式</w:t>
                  </w:r>
                </w:p>
              </w:txbxContent>
            </v:textbox>
          </v:shape>
        </w:pict>
      </w:r>
      <w:r w:rsidR="001C072E">
        <w:rPr>
          <w:rFonts w:ascii="宋体" w:hint="eastAsia"/>
          <w:sz w:val="24"/>
        </w:rPr>
        <w:t>图1.2为机器人轮式行驶模式。如图1.3，车轮采用无辐条设计以在轮圈中间的空间安排齿轮减速器。同时轮圈可以在螺旋桨旋转至垂直时保护螺旋桨。机上没有转</w:t>
      </w:r>
      <w:r w:rsidR="00BD0FC1" w:rsidRPr="006375CC">
        <w:rPr>
          <w:rFonts w:ascii="宋体"/>
          <w:noProof/>
          <w:sz w:val="24"/>
        </w:rPr>
        <w:lastRenderedPageBreak/>
        <w:drawing>
          <wp:anchor distT="0" distB="0" distL="114300" distR="114300" simplePos="0" relativeHeight="251662336" behindDoc="0" locked="0" layoutInCell="1" allowOverlap="1" wp14:anchorId="0F25EEDA" wp14:editId="14C6ABE7">
            <wp:simplePos x="0" y="0"/>
            <wp:positionH relativeFrom="column">
              <wp:posOffset>2724997</wp:posOffset>
            </wp:positionH>
            <wp:positionV relativeFrom="paragraph">
              <wp:posOffset>-348827</wp:posOffset>
            </wp:positionV>
            <wp:extent cx="3486785" cy="23368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6785" cy="23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72E">
        <w:rPr>
          <w:rFonts w:ascii="宋体" w:hint="eastAsia"/>
          <w:sz w:val="24"/>
        </w:rPr>
        <w:t>向机构，通过轮的差速转动转向。轮式行驶时，高转速的无刷电机与齿轮减速器连接以有效输出扭矩驱动轮转动。连接部分是让机器人实现在飞行和轮式行驶状态之间切换的部分，其底座连接在机架上。飞行系统的电机固</w:t>
      </w:r>
    </w:p>
    <w:p w14:paraId="4CA26C4A" w14:textId="4BE1EE0E" w:rsidR="007462FD" w:rsidRDefault="005853DA" w:rsidP="007462FD">
      <w:pPr>
        <w:spacing w:line="360" w:lineRule="auto"/>
        <w:ind w:firstLineChars="200" w:firstLine="480"/>
        <w:rPr>
          <w:rFonts w:ascii="宋体"/>
          <w:sz w:val="24"/>
        </w:rPr>
      </w:pPr>
      <w:r>
        <w:rPr>
          <w:rFonts w:ascii="宋体"/>
          <w:noProof/>
          <w:sz w:val="24"/>
        </w:rPr>
        <w:pict w14:anchorId="6231F14E">
          <v:shape id="_x0000_s2057" type="#_x0000_t202" style="position:absolute;left:0;text-align:left;margin-left:210.35pt;margin-top:18.85pt;width:271.6pt;height:66.1pt;z-index:251660288;visibility:visible;mso-wrap-distance-left:9pt;mso-wrap-distance-top:3.6pt;mso-wrap-distance-right:9pt;mso-wrap-distance-bottom:3.6pt;mso-position-horizontal-relative:text;mso-position-vertical-relative:text;mso-width-relative:margin;mso-height-relative:margin;v-text-anchor:top" wrapcoords="0 0" filled="f" stroked="f">
            <v:textbox style="mso-next-textbox:#_x0000_s2057">
              <w:txbxContent>
                <w:p w14:paraId="239C5669" w14:textId="77777777" w:rsidR="00035C84" w:rsidRDefault="00035C84" w:rsidP="00167488">
                  <w:pPr>
                    <w:jc w:val="center"/>
                  </w:pPr>
                  <w:r>
                    <w:rPr>
                      <w:rFonts w:hint="eastAsia"/>
                    </w:rPr>
                    <w:t>图</w:t>
                  </w:r>
                  <w:r>
                    <w:t>1.2-</w:t>
                  </w:r>
                  <w:r>
                    <w:rPr>
                      <w:rFonts w:hint="eastAsia"/>
                    </w:rPr>
                    <w:t>机器人轮式行驶模式</w:t>
                  </w:r>
                </w:p>
                <w:p w14:paraId="3FABC539" w14:textId="77777777" w:rsidR="00035C84" w:rsidRDefault="00035C84" w:rsidP="00167488"/>
              </w:txbxContent>
            </v:textbox>
            <w10:wrap type="square"/>
          </v:shape>
        </w:pict>
      </w:r>
      <w:r w:rsidR="00090212" w:rsidRPr="00464529">
        <w:rPr>
          <w:rFonts w:ascii="宋体"/>
          <w:noProof/>
          <w:sz w:val="24"/>
        </w:rPr>
        <w:drawing>
          <wp:anchor distT="0" distB="0" distL="114300" distR="114300" simplePos="0" relativeHeight="251656192" behindDoc="0" locked="0" layoutInCell="1" allowOverlap="1" wp14:anchorId="01040F8B" wp14:editId="24BD6827">
            <wp:simplePos x="0" y="0"/>
            <wp:positionH relativeFrom="column">
              <wp:posOffset>2597785</wp:posOffset>
            </wp:positionH>
            <wp:positionV relativeFrom="paragraph">
              <wp:posOffset>758613</wp:posOffset>
            </wp:positionV>
            <wp:extent cx="3521710" cy="269303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l="10402" r="18372" b="-377"/>
                    <a:stretch>
                      <a:fillRect/>
                    </a:stretch>
                  </pic:blipFill>
                  <pic:spPr bwMode="auto">
                    <a:xfrm>
                      <a:off x="0" y="0"/>
                      <a:ext cx="3521710" cy="2693035"/>
                    </a:xfrm>
                    <a:prstGeom prst="rect">
                      <a:avLst/>
                    </a:prstGeom>
                    <a:noFill/>
                  </pic:spPr>
                </pic:pic>
              </a:graphicData>
            </a:graphic>
            <wp14:sizeRelH relativeFrom="page">
              <wp14:pctWidth>0</wp14:pctWidth>
            </wp14:sizeRelH>
            <wp14:sizeRelV relativeFrom="page">
              <wp14:pctHeight>0</wp14:pctHeight>
            </wp14:sizeRelV>
          </wp:anchor>
        </w:drawing>
      </w:r>
      <w:r w:rsidR="007462FD">
        <w:rPr>
          <w:rFonts w:ascii="宋体" w:hint="eastAsia"/>
          <w:sz w:val="24"/>
        </w:rPr>
        <w:t>定在连接部分上，由舵机驱动绕偏离</w:t>
      </w:r>
      <w:proofErr w:type="gramStart"/>
      <w:r w:rsidR="007462FD">
        <w:rPr>
          <w:rFonts w:ascii="宋体" w:hint="eastAsia"/>
          <w:sz w:val="24"/>
        </w:rPr>
        <w:t>桨</w:t>
      </w:r>
      <w:proofErr w:type="gramEnd"/>
      <w:r w:rsidR="007462FD">
        <w:rPr>
          <w:rFonts w:ascii="宋体" w:hint="eastAsia"/>
          <w:sz w:val="24"/>
        </w:rPr>
        <w:t>平面45度的平面旋转</w:t>
      </w:r>
      <w:proofErr w:type="gramStart"/>
      <w:r w:rsidR="007462FD">
        <w:rPr>
          <w:rFonts w:ascii="宋体" w:hint="eastAsia"/>
          <w:sz w:val="24"/>
        </w:rPr>
        <w:t>至水平</w:t>
      </w:r>
      <w:proofErr w:type="gramEnd"/>
      <w:r w:rsidR="007462FD">
        <w:rPr>
          <w:rFonts w:ascii="宋体" w:hint="eastAsia"/>
          <w:sz w:val="24"/>
        </w:rPr>
        <w:t>状态</w:t>
      </w:r>
      <w:r w:rsidR="001C5EFB">
        <w:rPr>
          <w:rFonts w:ascii="宋体" w:hint="eastAsia"/>
          <w:sz w:val="24"/>
        </w:rPr>
        <w:t>，</w:t>
      </w:r>
      <w:r w:rsidR="007462FD">
        <w:rPr>
          <w:rFonts w:ascii="宋体" w:hint="eastAsia"/>
          <w:sz w:val="24"/>
        </w:rPr>
        <w:t>螺旋桨的桨帽上的齿轮与轮圈中的减速齿轮组啮合，构成轮的传动系统，</w:t>
      </w:r>
      <w:r w:rsidR="001C5EFB">
        <w:rPr>
          <w:rFonts w:ascii="宋体" w:hint="eastAsia"/>
          <w:sz w:val="24"/>
        </w:rPr>
        <w:t>同时</w:t>
      </w:r>
      <w:proofErr w:type="gramStart"/>
      <w:r w:rsidR="001C5EFB">
        <w:rPr>
          <w:rFonts w:ascii="宋体" w:hint="eastAsia"/>
          <w:sz w:val="24"/>
        </w:rPr>
        <w:t>桨</w:t>
      </w:r>
      <w:proofErr w:type="gramEnd"/>
      <w:r w:rsidR="001C5EFB">
        <w:rPr>
          <w:rFonts w:ascii="宋体" w:hint="eastAsia"/>
          <w:sz w:val="24"/>
        </w:rPr>
        <w:t>头上的轴承卡入外轮板，作为</w:t>
      </w:r>
      <w:proofErr w:type="gramStart"/>
      <w:r w:rsidR="001C5EFB">
        <w:rPr>
          <w:rFonts w:ascii="宋体" w:hint="eastAsia"/>
          <w:sz w:val="24"/>
        </w:rPr>
        <w:t>固定端提供</w:t>
      </w:r>
      <w:proofErr w:type="gramEnd"/>
      <w:r w:rsidR="001C5EFB">
        <w:rPr>
          <w:rFonts w:ascii="宋体" w:hint="eastAsia"/>
          <w:sz w:val="24"/>
        </w:rPr>
        <w:t>支撑，</w:t>
      </w:r>
      <w:r w:rsidR="007462FD">
        <w:rPr>
          <w:rFonts w:ascii="宋体" w:hint="eastAsia"/>
          <w:sz w:val="24"/>
        </w:rPr>
        <w:t>如此一来电机可以驱动轮旋转前进。</w:t>
      </w:r>
    </w:p>
    <w:p w14:paraId="0E212682" w14:textId="09C0F44C" w:rsidR="007462FD" w:rsidRDefault="005853DA" w:rsidP="007462FD">
      <w:pPr>
        <w:spacing w:line="360" w:lineRule="auto"/>
        <w:ind w:firstLineChars="200" w:firstLine="480"/>
        <w:rPr>
          <w:rFonts w:ascii="宋体"/>
          <w:sz w:val="24"/>
        </w:rPr>
      </w:pPr>
      <w:r>
        <w:rPr>
          <w:rFonts w:ascii="宋体"/>
          <w:sz w:val="24"/>
        </w:rPr>
        <w:pict w14:anchorId="13D4E984">
          <v:shape id="_x0000_s2056" type="#_x0000_t202" style="position:absolute;left:0;text-align:left;margin-left:209.2pt;margin-top:113.95pt;width:272.75pt;height:26.4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056">
              <w:txbxContent>
                <w:p w14:paraId="6A0F3243" w14:textId="77777777" w:rsidR="00035C84" w:rsidRDefault="00035C84" w:rsidP="00090212">
                  <w:pPr>
                    <w:jc w:val="center"/>
                  </w:pPr>
                  <w:r>
                    <w:rPr>
                      <w:rFonts w:hint="eastAsia"/>
                    </w:rPr>
                    <w:t>图</w:t>
                  </w:r>
                  <w:r>
                    <w:t>1.3-</w:t>
                  </w:r>
                  <w:r>
                    <w:rPr>
                      <w:rFonts w:hint="eastAsia"/>
                    </w:rPr>
                    <w:t>无辐条车轮设计</w:t>
                  </w:r>
                </w:p>
                <w:p w14:paraId="64081A5A" w14:textId="77777777" w:rsidR="00035C84" w:rsidRDefault="00035C84" w:rsidP="00090212">
                  <w:pPr>
                    <w:jc w:val="center"/>
                  </w:pPr>
                </w:p>
              </w:txbxContent>
            </v:textbox>
            <w10:wrap type="square"/>
          </v:shape>
        </w:pict>
      </w:r>
      <w:r w:rsidR="007462FD">
        <w:rPr>
          <w:rFonts w:ascii="宋体" w:hint="eastAsia"/>
          <w:sz w:val="24"/>
        </w:rPr>
        <w:t>控制系统以APM 2.8</w:t>
      </w:r>
      <w:proofErr w:type="gramStart"/>
      <w:r w:rsidR="007462FD">
        <w:rPr>
          <w:rFonts w:ascii="宋体" w:hint="eastAsia"/>
          <w:sz w:val="24"/>
        </w:rPr>
        <w:t>飞控为</w:t>
      </w:r>
      <w:proofErr w:type="gramEnd"/>
      <w:r w:rsidR="007462FD">
        <w:rPr>
          <w:rFonts w:ascii="宋体" w:hint="eastAsia"/>
          <w:sz w:val="24"/>
        </w:rPr>
        <w:t>基础，在其提供的接口上连接舵机。使用六通道遥控器，飞行状态下有油门、偏转、前后、左右四个通道控制；轮式状态下有前后、转向两个通道控制。一个通道用来控制两种状态的切换。</w:t>
      </w:r>
    </w:p>
    <w:p w14:paraId="6CD07AA8" w14:textId="77777777" w:rsidR="00BE0855" w:rsidRDefault="00BE0855" w:rsidP="002A5407">
      <w:pPr>
        <w:spacing w:line="360" w:lineRule="auto"/>
        <w:ind w:firstLineChars="200" w:firstLine="480"/>
        <w:rPr>
          <w:rFonts w:ascii="宋体"/>
          <w:sz w:val="24"/>
        </w:rPr>
      </w:pPr>
    </w:p>
    <w:p w14:paraId="7060E21F" w14:textId="14FE7904" w:rsidR="00BE0855" w:rsidRPr="00BE0855" w:rsidRDefault="00BE0855" w:rsidP="00BE0855">
      <w:pPr>
        <w:spacing w:line="360" w:lineRule="auto"/>
        <w:rPr>
          <w:rFonts w:ascii="宋体"/>
          <w:b/>
          <w:bCs/>
          <w:sz w:val="24"/>
        </w:rPr>
      </w:pPr>
      <w:r w:rsidRPr="00BE0855">
        <w:rPr>
          <w:rFonts w:ascii="宋体" w:hint="eastAsia"/>
          <w:b/>
          <w:bCs/>
          <w:sz w:val="24"/>
        </w:rPr>
        <w:t>2</w:t>
      </w:r>
      <w:r w:rsidRPr="00BE0855">
        <w:rPr>
          <w:rFonts w:ascii="宋体"/>
          <w:b/>
          <w:bCs/>
          <w:sz w:val="24"/>
        </w:rPr>
        <w:t xml:space="preserve">.4 </w:t>
      </w:r>
      <w:r w:rsidRPr="00BE0855">
        <w:rPr>
          <w:rFonts w:ascii="宋体" w:hint="eastAsia"/>
          <w:b/>
          <w:bCs/>
          <w:sz w:val="24"/>
        </w:rPr>
        <w:t>理论计算</w:t>
      </w:r>
    </w:p>
    <w:p w14:paraId="7251859F" w14:textId="57A4835E" w:rsidR="00BE0855" w:rsidRDefault="00BE0855" w:rsidP="00BE0855">
      <w:pPr>
        <w:spacing w:line="360" w:lineRule="auto"/>
        <w:ind w:firstLineChars="200" w:firstLine="420"/>
        <w:rPr>
          <w:rFonts w:ascii="宋体"/>
          <w:sz w:val="24"/>
        </w:rPr>
      </w:pPr>
      <w:r>
        <w:rPr>
          <w:noProof/>
        </w:rPr>
        <w:drawing>
          <wp:anchor distT="0" distB="0" distL="114300" distR="114300" simplePos="0" relativeHeight="251654144" behindDoc="1" locked="0" layoutInCell="1" allowOverlap="1" wp14:anchorId="5A1ACDF3" wp14:editId="11517298">
            <wp:simplePos x="0" y="0"/>
            <wp:positionH relativeFrom="column">
              <wp:posOffset>2451100</wp:posOffset>
            </wp:positionH>
            <wp:positionV relativeFrom="paragraph">
              <wp:posOffset>590550</wp:posOffset>
            </wp:positionV>
            <wp:extent cx="3801110" cy="2712720"/>
            <wp:effectExtent l="0" t="0" r="0" b="0"/>
            <wp:wrapThrough wrapText="bothSides">
              <wp:wrapPolygon edited="0">
                <wp:start x="0" y="0"/>
                <wp:lineTo x="0" y="21388"/>
                <wp:lineTo x="21542" y="21388"/>
                <wp:lineTo x="2154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1110" cy="271272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hint="eastAsia"/>
          <w:sz w:val="24"/>
        </w:rPr>
        <w:t>本项目需突破的难点为如何在空中飞行模式下使螺旋桨转速高，扭矩小；在陆地行驶模式下使车轮转速低，扭矩大。为此我们进行了计算分析，验证方案的可行性。</w:t>
      </w:r>
    </w:p>
    <w:p w14:paraId="3C802005" w14:textId="6683E316" w:rsidR="00BE0855" w:rsidRPr="001D46A8" w:rsidRDefault="001D46A8" w:rsidP="00BE0855">
      <w:pPr>
        <w:spacing w:line="360" w:lineRule="auto"/>
        <w:rPr>
          <w:rFonts w:ascii="宋体"/>
          <w:b/>
          <w:bCs/>
          <w:sz w:val="24"/>
        </w:rPr>
      </w:pPr>
      <w:r w:rsidRPr="001D46A8">
        <w:rPr>
          <w:rFonts w:ascii="宋体"/>
          <w:b/>
          <w:bCs/>
          <w:sz w:val="24"/>
        </w:rPr>
        <w:t>2.4.1</w:t>
      </w:r>
      <w:r w:rsidR="00BE0855" w:rsidRPr="001D46A8">
        <w:rPr>
          <w:rFonts w:ascii="宋体" w:hint="eastAsia"/>
          <w:b/>
          <w:bCs/>
          <w:sz w:val="24"/>
        </w:rPr>
        <w:t>总重与飞行</w:t>
      </w:r>
    </w:p>
    <w:p w14:paraId="1A593204" w14:textId="47265FBC" w:rsidR="00BE0855" w:rsidRDefault="005853DA" w:rsidP="00BE0855">
      <w:pPr>
        <w:spacing w:line="360" w:lineRule="auto"/>
        <w:ind w:firstLine="480"/>
        <w:rPr>
          <w:rFonts w:ascii="宋体"/>
          <w:sz w:val="24"/>
        </w:rPr>
      </w:pPr>
      <w:r>
        <w:pict w14:anchorId="515BC5BB">
          <v:shape id="文本框 2" o:spid="_x0000_s2058" type="#_x0000_t202" style="position:absolute;left:0;text-align:left;margin-left:195.05pt;margin-top:745.9pt;width:305.9pt;height:35.6pt;z-index:251661312;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文本框 2">
              <w:txbxContent>
                <w:p w14:paraId="48BD8AB3" w14:textId="77777777" w:rsidR="00035C84" w:rsidRDefault="00035C84" w:rsidP="0055522C">
                  <w:pPr>
                    <w:jc w:val="center"/>
                  </w:pPr>
                  <w:r>
                    <w:rPr>
                      <w:rFonts w:hint="eastAsia"/>
                    </w:rPr>
                    <w:t>图</w:t>
                  </w:r>
                  <w:r>
                    <w:t>2.1-</w:t>
                  </w:r>
                  <w:r>
                    <w:rPr>
                      <w:rFonts w:hint="eastAsia"/>
                    </w:rPr>
                    <w:t>由</w:t>
                  </w:r>
                  <w:proofErr w:type="spellStart"/>
                  <w:r>
                    <w:t>Solidworks</w:t>
                  </w:r>
                  <w:proofErr w:type="spellEnd"/>
                  <w:r>
                    <w:rPr>
                      <w:rFonts w:hint="eastAsia"/>
                    </w:rPr>
                    <w:t>估算总重量</w:t>
                  </w:r>
                </w:p>
                <w:p w14:paraId="2A7EC0DB" w14:textId="77777777" w:rsidR="00035C84" w:rsidRDefault="00035C84" w:rsidP="0055522C">
                  <w:pPr>
                    <w:jc w:val="center"/>
                  </w:pPr>
                </w:p>
              </w:txbxContent>
            </v:textbox>
            <w10:wrap type="square" anchorx="margin" anchory="margin"/>
          </v:shape>
        </w:pict>
      </w:r>
      <w:r w:rsidR="00BE0855">
        <w:rPr>
          <w:rFonts w:ascii="宋体" w:hint="eastAsia"/>
          <w:sz w:val="24"/>
        </w:rPr>
        <w:t>如图2.1，我们通过</w:t>
      </w:r>
      <w:proofErr w:type="spellStart"/>
      <w:r w:rsidR="00BE0855">
        <w:rPr>
          <w:rFonts w:ascii="宋体" w:hint="eastAsia"/>
          <w:sz w:val="24"/>
        </w:rPr>
        <w:t>Solidworks</w:t>
      </w:r>
      <w:proofErr w:type="spellEnd"/>
      <w:r w:rsidR="00BE0855">
        <w:rPr>
          <w:rFonts w:ascii="宋体" w:hint="eastAsia"/>
          <w:sz w:val="24"/>
        </w:rPr>
        <w:t>估算机器人总重量为1700g，考虑到测算误差，同时为了使小车飞行时具有良好的机动性，取安全系数为2，即G=1700*2=3400g。我们计划</w:t>
      </w:r>
      <w:proofErr w:type="gramStart"/>
      <w:r w:rsidR="00BE0855">
        <w:rPr>
          <w:rFonts w:ascii="宋体" w:hint="eastAsia"/>
          <w:sz w:val="24"/>
        </w:rPr>
        <w:t>使用朗宇</w:t>
      </w:r>
      <w:proofErr w:type="gramEnd"/>
      <w:r w:rsidR="00BE0855">
        <w:rPr>
          <w:rFonts w:ascii="宋体" w:hint="eastAsia"/>
          <w:sz w:val="24"/>
        </w:rPr>
        <w:t>R2205电机，搭配5045*3桨，其测试数据图2所示。</w:t>
      </w:r>
    </w:p>
    <w:p w14:paraId="6AE080E4" w14:textId="4F1CAF0B" w:rsidR="00BE0855" w:rsidRDefault="00BE0855" w:rsidP="00BE0855">
      <w:pPr>
        <w:spacing w:line="360" w:lineRule="auto"/>
        <w:ind w:firstLine="480"/>
        <w:rPr>
          <w:rFonts w:ascii="宋体"/>
          <w:sz w:val="24"/>
        </w:rPr>
      </w:pPr>
      <w:r>
        <w:rPr>
          <w:rFonts w:ascii="宋体" w:hint="eastAsia"/>
          <w:sz w:val="24"/>
        </w:rPr>
        <w:lastRenderedPageBreak/>
        <w:t>由图2.2的测试数据可知，电</w:t>
      </w:r>
    </w:p>
    <w:p w14:paraId="41BDA8EF" w14:textId="3B47A8E0" w:rsidR="00BE0855" w:rsidRDefault="00BE0855" w:rsidP="00BE0855">
      <w:pPr>
        <w:spacing w:line="360" w:lineRule="auto"/>
        <w:rPr>
          <w:rFonts w:ascii="宋体"/>
          <w:sz w:val="24"/>
        </w:rPr>
      </w:pPr>
      <w:r>
        <w:rPr>
          <w:rFonts w:ascii="宋体" w:hint="eastAsia"/>
          <w:sz w:val="24"/>
        </w:rPr>
        <w:t>压为14.8V，转速达到24047RPM</w:t>
      </w:r>
    </w:p>
    <w:p w14:paraId="5517CB98" w14:textId="3E1390CD" w:rsidR="00BE0855" w:rsidRDefault="00BE0855" w:rsidP="00BE0855">
      <w:pPr>
        <w:spacing w:line="360" w:lineRule="auto"/>
        <w:rPr>
          <w:rFonts w:ascii="宋体"/>
          <w:sz w:val="24"/>
        </w:rPr>
      </w:pPr>
      <w:r>
        <w:rPr>
          <w:noProof/>
        </w:rPr>
        <w:drawing>
          <wp:anchor distT="0" distB="0" distL="114300" distR="114300" simplePos="0" relativeHeight="251655168" behindDoc="1" locked="0" layoutInCell="1" allowOverlap="1" wp14:anchorId="538A41A3" wp14:editId="7CA5DD33">
            <wp:simplePos x="0" y="0"/>
            <wp:positionH relativeFrom="column">
              <wp:posOffset>2454275</wp:posOffset>
            </wp:positionH>
            <wp:positionV relativeFrom="paragraph">
              <wp:posOffset>367030</wp:posOffset>
            </wp:positionV>
            <wp:extent cx="3802380" cy="321564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2380" cy="3215640"/>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hint="eastAsia"/>
          <w:sz w:val="24"/>
        </w:rPr>
        <w:t>时，5045</w:t>
      </w:r>
      <w:proofErr w:type="gramStart"/>
      <w:r>
        <w:rPr>
          <w:rFonts w:ascii="宋体" w:hint="eastAsia"/>
          <w:sz w:val="24"/>
        </w:rPr>
        <w:t>桨</w:t>
      </w:r>
      <w:proofErr w:type="gramEnd"/>
      <w:r>
        <w:rPr>
          <w:rFonts w:ascii="宋体" w:hint="eastAsia"/>
          <w:sz w:val="24"/>
        </w:rPr>
        <w:t>可以产生1000g的升力，四个桨叶的总升力可达4000g，4000g&gt;3400g，因此小车可以起飞。</w:t>
      </w:r>
    </w:p>
    <w:p w14:paraId="0CEA630F" w14:textId="77777777" w:rsidR="00BE0855" w:rsidRDefault="00BE0855" w:rsidP="00BE0855">
      <w:pPr>
        <w:spacing w:line="360" w:lineRule="auto"/>
        <w:ind w:firstLineChars="200" w:firstLine="480"/>
        <w:rPr>
          <w:rFonts w:ascii="宋体"/>
          <w:sz w:val="24"/>
        </w:rPr>
      </w:pPr>
      <w:r>
        <w:rPr>
          <w:rFonts w:ascii="宋体" w:hint="eastAsia"/>
          <w:sz w:val="24"/>
        </w:rPr>
        <w:t>由图2.2的测试数据可知，</w:t>
      </w:r>
    </w:p>
    <w:p w14:paraId="16E6EBF3" w14:textId="77777777" w:rsidR="00BE0855" w:rsidRDefault="00BE0855" w:rsidP="00BE0855">
      <w:pPr>
        <w:spacing w:line="360" w:lineRule="auto"/>
        <w:rPr>
          <w:rFonts w:ascii="宋体"/>
          <w:sz w:val="24"/>
        </w:rPr>
      </w:pPr>
      <w:r>
        <w:rPr>
          <w:rFonts w:ascii="宋体" w:hint="eastAsia"/>
          <w:sz w:val="24"/>
        </w:rPr>
        <w:t>(1)电压为14.8V，功率为352W，</w:t>
      </w:r>
    </w:p>
    <w:p w14:paraId="33F69747" w14:textId="77777777" w:rsidR="00BE0855" w:rsidRDefault="00BE0855" w:rsidP="00BE0855">
      <w:pPr>
        <w:spacing w:line="360" w:lineRule="auto"/>
        <w:rPr>
          <w:rFonts w:ascii="宋体"/>
          <w:sz w:val="24"/>
        </w:rPr>
      </w:pPr>
      <w:r>
        <w:rPr>
          <w:rFonts w:ascii="宋体" w:hint="eastAsia"/>
          <w:sz w:val="24"/>
        </w:rPr>
        <w:t>升力为900g，电流为23.8A，以</w:t>
      </w:r>
    </w:p>
    <w:p w14:paraId="16165C02" w14:textId="77777777" w:rsidR="00BE0855" w:rsidRDefault="00BE0855" w:rsidP="00BE0855">
      <w:pPr>
        <w:spacing w:line="360" w:lineRule="auto"/>
        <w:rPr>
          <w:rFonts w:ascii="宋体"/>
          <w:sz w:val="24"/>
        </w:rPr>
      </w:pPr>
      <w:r>
        <w:rPr>
          <w:rFonts w:ascii="宋体" w:hint="eastAsia"/>
          <w:sz w:val="24"/>
        </w:rPr>
        <w:t>23.8A电流持续放电时间为</w:t>
      </w:r>
    </w:p>
    <w:p w14:paraId="72D46AB3" w14:textId="77777777" w:rsidR="00BE0855" w:rsidRDefault="00BE0855" w:rsidP="00BE0855">
      <w:pPr>
        <w:spacing w:line="360" w:lineRule="auto"/>
        <w:rPr>
          <w:rFonts w:ascii="宋体"/>
          <w:szCs w:val="21"/>
        </w:rPr>
      </w:pPr>
      <m:oMathPara>
        <m:oMath>
          <m:r>
            <w:rPr>
              <w:rFonts w:ascii="Cambria Math" w:eastAsia="微软雅黑" w:hAnsi="Cambria Math"/>
              <w:szCs w:val="21"/>
            </w:rPr>
            <m:t>t=2.6A×60min÷23.8A=6.55min</m:t>
          </m:r>
        </m:oMath>
      </m:oMathPara>
    </w:p>
    <w:p w14:paraId="5A0E5B26" w14:textId="77777777" w:rsidR="00BE0855" w:rsidRDefault="00BE0855" w:rsidP="00BE0855">
      <w:pPr>
        <w:spacing w:line="360" w:lineRule="auto"/>
        <w:rPr>
          <w:rFonts w:ascii="宋体"/>
          <w:sz w:val="24"/>
        </w:rPr>
      </w:pPr>
      <w:r>
        <w:rPr>
          <w:rFonts w:ascii="宋体" w:hint="eastAsia"/>
          <w:sz w:val="24"/>
        </w:rPr>
        <w:t>(2) 电压为14.8V，功率为352W，</w:t>
      </w:r>
    </w:p>
    <w:p w14:paraId="73CBA009" w14:textId="77777777" w:rsidR="00BE0855" w:rsidRDefault="00BE0855" w:rsidP="00BE0855">
      <w:pPr>
        <w:spacing w:line="360" w:lineRule="auto"/>
        <w:rPr>
          <w:rFonts w:ascii="宋体"/>
          <w:sz w:val="24"/>
        </w:rPr>
      </w:pPr>
      <w:r>
        <w:rPr>
          <w:rFonts w:ascii="宋体" w:hint="eastAsia"/>
          <w:sz w:val="24"/>
        </w:rPr>
        <w:t>升力为900g，电流为23.8A，以</w:t>
      </w:r>
    </w:p>
    <w:p w14:paraId="65C7744D" w14:textId="77777777" w:rsidR="00BE0855" w:rsidRDefault="00BE0855" w:rsidP="00BE0855">
      <w:pPr>
        <w:spacing w:line="360" w:lineRule="auto"/>
        <w:rPr>
          <w:rFonts w:ascii="宋体"/>
          <w:sz w:val="24"/>
        </w:rPr>
      </w:pPr>
      <w:r>
        <w:rPr>
          <w:rFonts w:ascii="宋体" w:hint="eastAsia"/>
          <w:sz w:val="24"/>
        </w:rPr>
        <w:t>23.8A电流持续放电时间为</w:t>
      </w:r>
      <m:oMath>
        <m:r>
          <w:rPr>
            <w:rFonts w:ascii="Cambria Math" w:eastAsia="微软雅黑" w:hAnsi="Cambria Math"/>
            <w:szCs w:val="21"/>
          </w:rPr>
          <m:t>t=2.6A×60min÷27.9A=5.59min</m:t>
        </m:r>
      </m:oMath>
      <w:r>
        <w:rPr>
          <w:rFonts w:ascii="宋体" w:hint="eastAsia"/>
          <w:szCs w:val="21"/>
        </w:rPr>
        <w:t>。</w:t>
      </w:r>
    </w:p>
    <w:p w14:paraId="2FC591B4" w14:textId="31C3979C" w:rsidR="00BE0855" w:rsidRDefault="005853DA" w:rsidP="00BE0855">
      <w:pPr>
        <w:spacing w:line="360" w:lineRule="auto"/>
        <w:rPr>
          <w:rFonts w:ascii="宋体"/>
          <w:sz w:val="24"/>
        </w:rPr>
      </w:pPr>
      <w:r>
        <w:pict w14:anchorId="7A04FDFA">
          <v:shape id="_x0000_s2061" type="#_x0000_t202" style="position:absolute;left:0;text-align:left;margin-left:250.45pt;margin-top:33.15pt;width:231.95pt;height:46.5pt;z-index:2516623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061;mso-fit-shape-to-text:t">
              <w:txbxContent>
                <w:p w14:paraId="2C905203" w14:textId="77777777" w:rsidR="00035C84" w:rsidRDefault="00035C84" w:rsidP="00BE0855">
                  <w:r>
                    <w:rPr>
                      <w:rFonts w:hint="eastAsia"/>
                    </w:rPr>
                    <w:t>图</w:t>
                  </w:r>
                  <w:r>
                    <w:t>2.2-</w:t>
                  </w:r>
                  <w:proofErr w:type="gramStart"/>
                  <w:r>
                    <w:rPr>
                      <w:rFonts w:hint="eastAsia"/>
                    </w:rPr>
                    <w:t>朗宇</w:t>
                  </w:r>
                  <w:proofErr w:type="gramEnd"/>
                  <w:r>
                    <w:t>R2205</w:t>
                  </w:r>
                  <w:r>
                    <w:rPr>
                      <w:rFonts w:hint="eastAsia"/>
                    </w:rPr>
                    <w:t>电机搭配</w:t>
                  </w:r>
                  <w:r>
                    <w:t>5045</w:t>
                  </w:r>
                  <w:r>
                    <w:rPr>
                      <w:rFonts w:hint="eastAsia"/>
                    </w:rPr>
                    <w:t>桨叶</w:t>
                  </w:r>
                </w:p>
                <w:p w14:paraId="37A71009" w14:textId="77777777" w:rsidR="00035C84" w:rsidRDefault="00035C84" w:rsidP="00BE0855">
                  <w:pPr>
                    <w:ind w:firstLineChars="200" w:firstLine="420"/>
                  </w:pPr>
                  <w:r>
                    <w:rPr>
                      <w:rFonts w:hint="eastAsia"/>
                    </w:rPr>
                    <w:t>的测试数据（取自</w:t>
                  </w:r>
                  <w:proofErr w:type="gramStart"/>
                  <w:r>
                    <w:rPr>
                      <w:rFonts w:hint="eastAsia"/>
                    </w:rPr>
                    <w:t>朗宇官网</w:t>
                  </w:r>
                  <w:proofErr w:type="gramEnd"/>
                  <w:r>
                    <w:rPr>
                      <w:rFonts w:hint="eastAsia"/>
                    </w:rPr>
                    <w:t>）</w:t>
                  </w:r>
                </w:p>
                <w:p w14:paraId="1F1F0608" w14:textId="77777777" w:rsidR="00035C84" w:rsidRDefault="00035C84" w:rsidP="00BE0855"/>
              </w:txbxContent>
            </v:textbox>
            <w10:wrap type="square"/>
          </v:shape>
        </w:pict>
      </w:r>
      <w:r w:rsidR="00BE0855">
        <w:rPr>
          <w:rFonts w:ascii="宋体" w:hint="eastAsia"/>
          <w:sz w:val="24"/>
        </w:rPr>
        <w:t>可知，小车飞行时间可持续五六分钟左右。</w:t>
      </w:r>
    </w:p>
    <w:p w14:paraId="4973772A" w14:textId="40FC7FE7" w:rsidR="00BE0855" w:rsidRPr="001D46A8" w:rsidRDefault="001D46A8" w:rsidP="00BE0855">
      <w:pPr>
        <w:spacing w:line="360" w:lineRule="auto"/>
        <w:rPr>
          <w:rFonts w:ascii="宋体"/>
          <w:b/>
          <w:bCs/>
          <w:sz w:val="24"/>
        </w:rPr>
      </w:pPr>
      <w:r w:rsidRPr="001D46A8">
        <w:rPr>
          <w:rFonts w:ascii="宋体"/>
          <w:b/>
          <w:bCs/>
          <w:sz w:val="24"/>
        </w:rPr>
        <w:t>2.4</w:t>
      </w:r>
      <w:r w:rsidR="00BE0855" w:rsidRPr="001D46A8">
        <w:rPr>
          <w:rFonts w:ascii="宋体" w:hint="eastAsia"/>
          <w:b/>
          <w:bCs/>
          <w:sz w:val="24"/>
        </w:rPr>
        <w:t>.2陆地行驶动力分析</w:t>
      </w:r>
    </w:p>
    <w:p w14:paraId="6DAF58C0" w14:textId="77777777" w:rsidR="00BE0855" w:rsidRDefault="00BE0855" w:rsidP="00BE0855">
      <w:pPr>
        <w:spacing w:line="360" w:lineRule="auto"/>
        <w:ind w:firstLine="480"/>
        <w:rPr>
          <w:rFonts w:ascii="宋体"/>
          <w:sz w:val="24"/>
        </w:rPr>
      </w:pPr>
      <w:r>
        <w:rPr>
          <w:rFonts w:ascii="宋体" w:hint="eastAsia"/>
          <w:sz w:val="24"/>
        </w:rPr>
        <w:t>设定小车行驶最高速度可达5m/s，下面计算小车行驶阻力：</w:t>
      </w:r>
    </w:p>
    <w:p w14:paraId="7AECBD6D" w14:textId="77777777" w:rsidR="00BE0855" w:rsidRDefault="00BE0855" w:rsidP="00BE0855">
      <w:pPr>
        <w:pStyle w:val="aa"/>
        <w:numPr>
          <w:ilvl w:val="0"/>
          <w:numId w:val="11"/>
        </w:numPr>
        <w:spacing w:line="360" w:lineRule="auto"/>
        <w:ind w:firstLineChars="0"/>
        <w:rPr>
          <w:rFonts w:ascii="宋体"/>
          <w:sz w:val="24"/>
        </w:rPr>
      </w:pPr>
      <w:r>
        <w:rPr>
          <w:rFonts w:ascii="宋体" w:hint="eastAsia"/>
          <w:sz w:val="24"/>
        </w:rPr>
        <w:t>滚动阻力：</w:t>
      </w:r>
      <w:proofErr w:type="gramStart"/>
      <w:r>
        <w:rPr>
          <w:rFonts w:ascii="宋体" w:hint="eastAsia"/>
          <w:sz w:val="24"/>
        </w:rPr>
        <w:t>取滚阻</w:t>
      </w:r>
      <w:proofErr w:type="gramEnd"/>
      <w:r>
        <w:rPr>
          <w:rFonts w:ascii="宋体" w:hint="eastAsia"/>
          <w:sz w:val="24"/>
        </w:rPr>
        <w:t>系数</w:t>
      </w:r>
      <m:oMath>
        <m:r>
          <w:rPr>
            <w:rFonts w:ascii="Cambria Math" w:eastAsia="微软雅黑" w:hAnsi="Cambria Math"/>
            <w:sz w:val="24"/>
          </w:rPr>
          <m:t>f=0.02</m:t>
        </m:r>
      </m:oMath>
      <w:r>
        <w:rPr>
          <w:rFonts w:ascii="宋体" w:hint="eastAsia"/>
          <w:sz w:val="24"/>
        </w:rPr>
        <w:t>，则</w:t>
      </w:r>
      <m:oMath>
        <m:sSub>
          <m:sSubPr>
            <m:ctrlPr>
              <w:rPr>
                <w:rFonts w:ascii="Cambria Math" w:eastAsia="微软雅黑" w:hAnsi="Cambria Math" w:cstheme="minorBidi"/>
                <w:i/>
                <w:sz w:val="24"/>
              </w:rPr>
            </m:ctrlPr>
          </m:sSubPr>
          <m:e>
            <m:r>
              <w:rPr>
                <w:rFonts w:ascii="Cambria Math" w:eastAsia="微软雅黑" w:hAnsi="Cambria Math"/>
                <w:sz w:val="24"/>
              </w:rPr>
              <m:t>F</m:t>
            </m:r>
          </m:e>
          <m:sub>
            <m:r>
              <w:rPr>
                <w:rFonts w:ascii="Cambria Math" w:eastAsia="微软雅黑" w:hAnsi="Cambria Math"/>
                <w:sz w:val="24"/>
              </w:rPr>
              <m:t>f</m:t>
            </m:r>
          </m:sub>
        </m:sSub>
        <m:r>
          <w:rPr>
            <w:rFonts w:ascii="Cambria Math" w:eastAsia="微软雅黑" w:hAnsi="Cambria Math"/>
            <w:sz w:val="24"/>
          </w:rPr>
          <m:t>=G∙f=0.3332N</m:t>
        </m:r>
      </m:oMath>
    </w:p>
    <w:p w14:paraId="672BEC37" w14:textId="77777777" w:rsidR="00BE0855" w:rsidRDefault="00BE0855" w:rsidP="00BE0855">
      <w:pPr>
        <w:pStyle w:val="aa"/>
        <w:numPr>
          <w:ilvl w:val="0"/>
          <w:numId w:val="11"/>
        </w:numPr>
        <w:spacing w:line="360" w:lineRule="auto"/>
        <w:ind w:firstLineChars="0"/>
        <w:rPr>
          <w:rFonts w:ascii="宋体"/>
          <w:sz w:val="24"/>
        </w:rPr>
      </w:pPr>
      <w:r>
        <w:rPr>
          <w:rFonts w:ascii="宋体" w:hint="eastAsia"/>
          <w:sz w:val="24"/>
        </w:rPr>
        <w:t>空气阻力：在小车前进方向上有两种面：垂直平面和垂直圆柱面。</w:t>
      </w:r>
      <w:r>
        <w:rPr>
          <w:rFonts w:ascii="宋体" w:hint="eastAsia"/>
          <w:sz w:val="24"/>
        </w:rPr>
        <w:br/>
        <w:t>由</w:t>
      </w:r>
      <w:proofErr w:type="spellStart"/>
      <w:r>
        <w:rPr>
          <w:rFonts w:ascii="宋体" w:hint="eastAsia"/>
          <w:sz w:val="24"/>
        </w:rPr>
        <w:t>Solidworks</w:t>
      </w:r>
      <w:proofErr w:type="spellEnd"/>
      <w:r>
        <w:rPr>
          <w:rFonts w:ascii="宋体" w:hint="eastAsia"/>
          <w:sz w:val="24"/>
        </w:rPr>
        <w:t>测算得：</w:t>
      </w:r>
      <w:r>
        <w:rPr>
          <w:rFonts w:ascii="宋体" w:hint="eastAsia"/>
          <w:sz w:val="24"/>
        </w:rPr>
        <w:br/>
        <w:t xml:space="preserve">    垂直平面面积：</w:t>
      </w:r>
      <m:oMath>
        <m:sSub>
          <m:sSubPr>
            <m:ctrlPr>
              <w:rPr>
                <w:rFonts w:ascii="Cambria Math" w:eastAsia="微软雅黑" w:hAnsi="Cambria Math" w:cstheme="minorBidi"/>
                <w:i/>
                <w:sz w:val="24"/>
              </w:rPr>
            </m:ctrlPr>
          </m:sSubPr>
          <m:e>
            <m:r>
              <w:rPr>
                <w:rFonts w:ascii="Cambria Math" w:eastAsia="微软雅黑" w:hAnsi="Cambria Math"/>
                <w:sz w:val="24"/>
              </w:rPr>
              <m:t>S</m:t>
            </m:r>
          </m:e>
          <m:sub>
            <m:r>
              <w:rPr>
                <w:rFonts w:ascii="Cambria Math" w:eastAsia="微软雅黑" w:hAnsi="Cambria Math"/>
                <w:sz w:val="24"/>
              </w:rPr>
              <m:t>1</m:t>
            </m:r>
          </m:sub>
        </m:sSub>
        <m:r>
          <w:rPr>
            <w:rFonts w:ascii="Cambria Math" w:eastAsia="微软雅黑" w:hAnsi="Cambria Math"/>
            <w:sz w:val="24"/>
          </w:rPr>
          <m:t>=6263</m:t>
        </m:r>
        <m:sSup>
          <m:sSupPr>
            <m:ctrlPr>
              <w:rPr>
                <w:rFonts w:ascii="Cambria Math" w:eastAsia="微软雅黑" w:hAnsi="Cambria Math" w:cstheme="minorBidi"/>
                <w:i/>
                <w:sz w:val="24"/>
              </w:rPr>
            </m:ctrlPr>
          </m:sSupPr>
          <m:e>
            <m:r>
              <w:rPr>
                <w:rFonts w:ascii="Cambria Math" w:eastAsia="微软雅黑" w:hAnsi="Cambria Math"/>
                <w:sz w:val="24"/>
              </w:rPr>
              <m:t>mm</m:t>
            </m:r>
          </m:e>
          <m:sup>
            <m:r>
              <w:rPr>
                <w:rFonts w:ascii="Cambria Math" w:eastAsia="微软雅黑" w:hAnsi="Cambria Math"/>
                <w:sz w:val="24"/>
              </w:rPr>
              <m:t>2</m:t>
            </m:r>
          </m:sup>
        </m:sSup>
      </m:oMath>
      <w:r>
        <w:rPr>
          <w:rFonts w:ascii="宋体" w:hint="eastAsia"/>
          <w:sz w:val="24"/>
        </w:rPr>
        <w:br/>
        <w:t xml:space="preserve">    垂直圆柱面积：</w:t>
      </w:r>
      <m:oMath>
        <m:sSub>
          <m:sSubPr>
            <m:ctrlPr>
              <w:rPr>
                <w:rFonts w:ascii="Cambria Math" w:eastAsia="微软雅黑" w:hAnsi="Cambria Math" w:cstheme="minorBidi"/>
                <w:i/>
                <w:sz w:val="24"/>
              </w:rPr>
            </m:ctrlPr>
          </m:sSubPr>
          <m:e>
            <m:r>
              <w:rPr>
                <w:rFonts w:ascii="Cambria Math" w:eastAsia="微软雅黑" w:hAnsi="Cambria Math"/>
                <w:sz w:val="24"/>
              </w:rPr>
              <m:t>S</m:t>
            </m:r>
          </m:e>
          <m:sub>
            <m:r>
              <w:rPr>
                <w:rFonts w:ascii="Cambria Math" w:eastAsia="微软雅黑" w:hAnsi="Cambria Math"/>
                <w:sz w:val="24"/>
              </w:rPr>
              <m:t>2</m:t>
            </m:r>
          </m:sub>
        </m:sSub>
        <m:r>
          <w:rPr>
            <w:rFonts w:ascii="Cambria Math" w:eastAsia="微软雅黑" w:hAnsi="Cambria Math"/>
            <w:sz w:val="24"/>
          </w:rPr>
          <m:t>=4872</m:t>
        </m:r>
        <m:sSup>
          <m:sSupPr>
            <m:ctrlPr>
              <w:rPr>
                <w:rFonts w:ascii="Cambria Math" w:eastAsia="微软雅黑" w:hAnsi="Cambria Math" w:cstheme="minorBidi"/>
                <w:i/>
                <w:sz w:val="24"/>
              </w:rPr>
            </m:ctrlPr>
          </m:sSupPr>
          <m:e>
            <m:r>
              <w:rPr>
                <w:rFonts w:ascii="Cambria Math" w:eastAsia="微软雅黑" w:hAnsi="Cambria Math"/>
                <w:sz w:val="24"/>
              </w:rPr>
              <m:t>mm</m:t>
            </m:r>
          </m:e>
          <m:sup>
            <m:r>
              <w:rPr>
                <w:rFonts w:ascii="Cambria Math" w:eastAsia="微软雅黑" w:hAnsi="Cambria Math"/>
                <w:sz w:val="24"/>
              </w:rPr>
              <m:t>2</m:t>
            </m:r>
          </m:sup>
        </m:sSup>
      </m:oMath>
      <w:r>
        <w:rPr>
          <w:rFonts w:ascii="宋体" w:hint="eastAsia"/>
          <w:sz w:val="24"/>
        </w:rPr>
        <w:br/>
        <w:t>查阅得风阻系数垂直平面体为1，球体为0.5，则圆柱面为0.5-1.0</w:t>
      </w:r>
      <w:r>
        <w:rPr>
          <w:rFonts w:ascii="宋体" w:hint="eastAsia"/>
          <w:sz w:val="24"/>
        </w:rPr>
        <w:br/>
        <w:t>取两者风阻系数均为1，在无风条件下进行估算。</w:t>
      </w:r>
      <w:r>
        <w:rPr>
          <w:rFonts w:ascii="宋体" w:hint="eastAsia"/>
          <w:sz w:val="24"/>
        </w:rPr>
        <w:br/>
        <w:t>由</w:t>
      </w:r>
      <m:oMath>
        <m:sSub>
          <m:sSubPr>
            <m:ctrlPr>
              <w:rPr>
                <w:rFonts w:ascii="Cambria Math" w:eastAsia="微软雅黑" w:hAnsi="Cambria Math" w:cstheme="minorBidi"/>
                <w:i/>
                <w:sz w:val="24"/>
              </w:rPr>
            </m:ctrlPr>
          </m:sSubPr>
          <m:e>
            <m:r>
              <w:rPr>
                <w:rFonts w:ascii="Cambria Math" w:eastAsia="微软雅黑" w:hAnsi="Cambria Math"/>
                <w:sz w:val="24"/>
              </w:rPr>
              <m:t>F</m:t>
            </m:r>
          </m:e>
          <m:sub>
            <m:r>
              <w:rPr>
                <w:rFonts w:ascii="Cambria Math" w:eastAsia="微软雅黑" w:hAnsi="Cambria Math"/>
                <w:sz w:val="24"/>
              </w:rPr>
              <m:t>W</m:t>
            </m:r>
          </m:sub>
        </m:sSub>
        <m:r>
          <w:rPr>
            <w:rFonts w:ascii="Cambria Math" w:eastAsia="微软雅黑" w:hAnsi="Cambria Math"/>
            <w:sz w:val="24"/>
          </w:rPr>
          <m:t>=</m:t>
        </m:r>
        <m:f>
          <m:fPr>
            <m:ctrlPr>
              <w:rPr>
                <w:rFonts w:ascii="Cambria Math" w:eastAsia="微软雅黑" w:hAnsi="Cambria Math" w:cstheme="minorBidi"/>
                <w:i/>
                <w:sz w:val="24"/>
              </w:rPr>
            </m:ctrlPr>
          </m:fPr>
          <m:num>
            <m:r>
              <w:rPr>
                <w:rFonts w:ascii="Cambria Math" w:eastAsia="微软雅黑" w:hAnsi="Cambria Math"/>
                <w:sz w:val="24"/>
              </w:rPr>
              <m:t>1</m:t>
            </m:r>
          </m:num>
          <m:den>
            <m:r>
              <w:rPr>
                <w:rFonts w:ascii="Cambria Math" w:eastAsia="微软雅黑" w:hAnsi="Cambria Math"/>
                <w:sz w:val="24"/>
              </w:rPr>
              <m:t>2</m:t>
            </m:r>
          </m:den>
        </m:f>
        <m:sSub>
          <m:sSubPr>
            <m:ctrlPr>
              <w:rPr>
                <w:rFonts w:ascii="Cambria Math" w:eastAsia="微软雅黑" w:hAnsi="Cambria Math" w:cstheme="minorBidi"/>
                <w:i/>
                <w:sz w:val="24"/>
              </w:rPr>
            </m:ctrlPr>
          </m:sSubPr>
          <m:e>
            <m:r>
              <w:rPr>
                <w:rFonts w:ascii="Cambria Math" w:eastAsia="微软雅黑" w:hAnsi="Cambria Math"/>
                <w:sz w:val="24"/>
              </w:rPr>
              <m:t>C</m:t>
            </m:r>
          </m:e>
          <m:sub>
            <m:r>
              <w:rPr>
                <w:rFonts w:ascii="Cambria Math" w:eastAsia="微软雅黑" w:hAnsi="Cambria Math"/>
                <w:sz w:val="24"/>
              </w:rPr>
              <m:t>D</m:t>
            </m:r>
          </m:sub>
        </m:sSub>
        <m:r>
          <w:rPr>
            <w:rFonts w:ascii="Cambria Math" w:eastAsia="微软雅黑" w:hAnsi="Cambria Math"/>
            <w:sz w:val="24"/>
          </w:rPr>
          <m:t>Aρ</m:t>
        </m:r>
        <m:sSup>
          <m:sSupPr>
            <m:ctrlPr>
              <w:rPr>
                <w:rFonts w:ascii="Cambria Math" w:eastAsia="微软雅黑" w:hAnsi="Cambria Math" w:cstheme="minorBidi"/>
                <w:i/>
                <w:sz w:val="24"/>
              </w:rPr>
            </m:ctrlPr>
          </m:sSupPr>
          <m:e>
            <m:r>
              <w:rPr>
                <w:rFonts w:ascii="Cambria Math" w:eastAsia="微软雅黑" w:hAnsi="Cambria Math"/>
                <w:sz w:val="24"/>
              </w:rPr>
              <m:t>v</m:t>
            </m:r>
          </m:e>
          <m:sup>
            <m:r>
              <w:rPr>
                <w:rFonts w:ascii="Cambria Math" w:eastAsia="微软雅黑" w:hAnsi="Cambria Math"/>
                <w:sz w:val="24"/>
              </w:rPr>
              <m:t>2</m:t>
            </m:r>
          </m:sup>
        </m:sSup>
        <m:r>
          <w:rPr>
            <w:rFonts w:ascii="Cambria Math" w:eastAsia="微软雅黑" w:hAnsi="Cambria Math"/>
            <w:sz w:val="24"/>
          </w:rPr>
          <m:t>,  ρ=1.2258N∙</m:t>
        </m:r>
        <m:sSup>
          <m:sSupPr>
            <m:ctrlPr>
              <w:rPr>
                <w:rFonts w:ascii="Cambria Math" w:eastAsia="微软雅黑" w:hAnsi="Cambria Math" w:cstheme="minorBidi"/>
                <w:i/>
                <w:sz w:val="24"/>
              </w:rPr>
            </m:ctrlPr>
          </m:sSupPr>
          <m:e>
            <m:r>
              <w:rPr>
                <w:rFonts w:ascii="Cambria Math" w:eastAsia="微软雅黑" w:hAnsi="Cambria Math"/>
                <w:sz w:val="24"/>
              </w:rPr>
              <m:t>s</m:t>
            </m:r>
          </m:e>
          <m:sup>
            <m:r>
              <w:rPr>
                <w:rFonts w:ascii="Cambria Math" w:eastAsia="微软雅黑" w:hAnsi="Cambria Math"/>
                <w:sz w:val="24"/>
              </w:rPr>
              <m:t>2</m:t>
            </m:r>
          </m:sup>
        </m:sSup>
        <m:r>
          <w:rPr>
            <w:rFonts w:ascii="Cambria Math" w:eastAsia="微软雅黑" w:hAnsi="Cambria Math"/>
            <w:sz w:val="24"/>
          </w:rPr>
          <m:t>∙</m:t>
        </m:r>
        <m:sSup>
          <m:sSupPr>
            <m:ctrlPr>
              <w:rPr>
                <w:rFonts w:ascii="Cambria Math" w:eastAsia="微软雅黑" w:hAnsi="Cambria Math" w:cstheme="minorBidi"/>
                <w:i/>
                <w:sz w:val="24"/>
              </w:rPr>
            </m:ctrlPr>
          </m:sSupPr>
          <m:e>
            <m:r>
              <w:rPr>
                <w:rFonts w:ascii="Cambria Math" w:eastAsia="微软雅黑" w:hAnsi="Cambria Math"/>
                <w:sz w:val="24"/>
              </w:rPr>
              <m:t>m</m:t>
            </m:r>
          </m:e>
          <m:sup>
            <m:r>
              <w:rPr>
                <w:rFonts w:ascii="Cambria Math" w:eastAsia="微软雅黑" w:hAnsi="Cambria Math"/>
                <w:sz w:val="24"/>
              </w:rPr>
              <m:t>-4</m:t>
            </m:r>
          </m:sup>
        </m:sSup>
      </m:oMath>
      <w:r>
        <w:rPr>
          <w:rFonts w:ascii="宋体" w:hint="eastAsia"/>
          <w:sz w:val="24"/>
        </w:rPr>
        <w:t xml:space="preserve"> 得 </w:t>
      </w:r>
      <m:oMath>
        <m:sSub>
          <m:sSubPr>
            <m:ctrlPr>
              <w:rPr>
                <w:rFonts w:ascii="Cambria Math" w:eastAsia="微软雅黑" w:hAnsi="Cambria Math" w:cstheme="minorBidi"/>
                <w:i/>
                <w:sz w:val="24"/>
              </w:rPr>
            </m:ctrlPr>
          </m:sSubPr>
          <m:e>
            <m:r>
              <w:rPr>
                <w:rFonts w:ascii="Cambria Math" w:eastAsia="微软雅黑" w:hAnsi="Cambria Math"/>
                <w:sz w:val="24"/>
              </w:rPr>
              <m:t>F</m:t>
            </m:r>
          </m:e>
          <m:sub>
            <m:r>
              <w:rPr>
                <w:rFonts w:ascii="Cambria Math" w:eastAsia="微软雅黑" w:hAnsi="Cambria Math"/>
                <w:sz w:val="24"/>
              </w:rPr>
              <m:t>w</m:t>
            </m:r>
          </m:sub>
        </m:sSub>
        <m:r>
          <w:rPr>
            <w:rFonts w:ascii="Cambria Math" w:eastAsia="微软雅黑" w:hAnsi="Cambria Math"/>
            <w:sz w:val="24"/>
          </w:rPr>
          <m:t>=</m:t>
        </m:r>
        <m:f>
          <m:fPr>
            <m:ctrlPr>
              <w:rPr>
                <w:rFonts w:ascii="Cambria Math" w:eastAsia="微软雅黑" w:hAnsi="Cambria Math" w:cstheme="minorBidi"/>
                <w:i/>
                <w:sz w:val="24"/>
              </w:rPr>
            </m:ctrlPr>
          </m:fPr>
          <m:num>
            <m:r>
              <w:rPr>
                <w:rFonts w:ascii="Cambria Math" w:eastAsia="微软雅黑" w:hAnsi="Cambria Math"/>
                <w:sz w:val="24"/>
              </w:rPr>
              <m:t>1</m:t>
            </m:r>
          </m:num>
          <m:den>
            <m:r>
              <w:rPr>
                <w:rFonts w:ascii="Cambria Math" w:eastAsia="微软雅黑" w:hAnsi="Cambria Math"/>
                <w:sz w:val="24"/>
              </w:rPr>
              <m:t>21.15</m:t>
            </m:r>
          </m:den>
        </m:f>
        <m:sSub>
          <m:sSubPr>
            <m:ctrlPr>
              <w:rPr>
                <w:rFonts w:ascii="Cambria Math" w:eastAsia="微软雅黑" w:hAnsi="Cambria Math" w:cstheme="minorBidi"/>
                <w:i/>
                <w:sz w:val="24"/>
              </w:rPr>
            </m:ctrlPr>
          </m:sSubPr>
          <m:e>
            <m:r>
              <w:rPr>
                <w:rFonts w:ascii="Cambria Math" w:eastAsia="微软雅黑" w:hAnsi="Cambria Math"/>
                <w:sz w:val="24"/>
              </w:rPr>
              <m:t>C</m:t>
            </m:r>
          </m:e>
          <m:sub>
            <m:r>
              <w:rPr>
                <w:rFonts w:ascii="Cambria Math" w:eastAsia="微软雅黑" w:hAnsi="Cambria Math"/>
                <w:sz w:val="24"/>
              </w:rPr>
              <m:t>D</m:t>
            </m:r>
          </m:sub>
        </m:sSub>
        <m:r>
          <w:rPr>
            <w:rFonts w:ascii="Cambria Math" w:eastAsia="微软雅黑" w:hAnsi="Cambria Math"/>
            <w:sz w:val="24"/>
          </w:rPr>
          <m:t>A</m:t>
        </m:r>
        <m:sSup>
          <m:sSupPr>
            <m:ctrlPr>
              <w:rPr>
                <w:rFonts w:ascii="Cambria Math" w:eastAsia="微软雅黑" w:hAnsi="Cambria Math" w:cstheme="minorBidi"/>
                <w:i/>
                <w:sz w:val="24"/>
              </w:rPr>
            </m:ctrlPr>
          </m:sSupPr>
          <m:e>
            <m:r>
              <w:rPr>
                <w:rFonts w:ascii="Cambria Math" w:eastAsia="微软雅黑" w:hAnsi="Cambria Math"/>
                <w:sz w:val="24"/>
              </w:rPr>
              <m:t>v</m:t>
            </m:r>
          </m:e>
          <m:sup>
            <m:r>
              <w:rPr>
                <w:rFonts w:ascii="Cambria Math" w:eastAsia="微软雅黑" w:hAnsi="Cambria Math"/>
                <w:sz w:val="24"/>
              </w:rPr>
              <m:t>2</m:t>
            </m:r>
          </m:sup>
        </m:sSup>
      </m:oMath>
      <w:r>
        <w:rPr>
          <w:rFonts w:ascii="宋体" w:hint="eastAsia"/>
          <w:sz w:val="24"/>
        </w:rPr>
        <w:br/>
        <w:t>其中</w:t>
      </w:r>
      <m:oMath>
        <m:sSub>
          <m:sSubPr>
            <m:ctrlPr>
              <w:rPr>
                <w:rFonts w:ascii="Cambria Math" w:eastAsia="微软雅黑" w:hAnsi="Cambria Math" w:cstheme="minorBidi"/>
                <w:i/>
                <w:sz w:val="24"/>
              </w:rPr>
            </m:ctrlPr>
          </m:sSubPr>
          <m:e>
            <m:r>
              <w:rPr>
                <w:rFonts w:ascii="Cambria Math" w:eastAsia="微软雅黑" w:hAnsi="Cambria Math"/>
                <w:sz w:val="24"/>
              </w:rPr>
              <m:t>C</m:t>
            </m:r>
          </m:e>
          <m:sub>
            <m:r>
              <w:rPr>
                <w:rFonts w:ascii="Cambria Math" w:eastAsia="微软雅黑" w:hAnsi="Cambria Math"/>
                <w:sz w:val="24"/>
              </w:rPr>
              <m:t>D</m:t>
            </m:r>
          </m:sub>
        </m:sSub>
      </m:oMath>
      <w:r>
        <w:rPr>
          <w:rFonts w:ascii="宋体" w:hint="eastAsia"/>
          <w:sz w:val="24"/>
        </w:rPr>
        <w:t>为风阻系数，</w:t>
      </w:r>
      <m:oMath>
        <m:r>
          <w:rPr>
            <w:rFonts w:ascii="Cambria Math" w:eastAsia="微软雅黑" w:hAnsi="Cambria Math"/>
            <w:sz w:val="24"/>
          </w:rPr>
          <m:t>A</m:t>
        </m:r>
      </m:oMath>
      <w:r>
        <w:rPr>
          <w:rFonts w:ascii="宋体" w:hint="eastAsia"/>
          <w:sz w:val="24"/>
        </w:rPr>
        <w:t>(m</w:t>
      </w:r>
      <w:r>
        <w:rPr>
          <w:rFonts w:ascii="宋体" w:hint="eastAsia"/>
          <w:sz w:val="24"/>
          <w:vertAlign w:val="superscript"/>
        </w:rPr>
        <w:t>2</w:t>
      </w:r>
      <w:r>
        <w:rPr>
          <w:rFonts w:ascii="宋体" w:hint="eastAsia"/>
          <w:sz w:val="24"/>
        </w:rPr>
        <w:t>)为迎风面积，</w:t>
      </w:r>
      <m:oMath>
        <m:r>
          <w:rPr>
            <w:rFonts w:ascii="Cambria Math" w:eastAsia="微软雅黑" w:hAnsi="Cambria Math"/>
            <w:sz w:val="24"/>
          </w:rPr>
          <m:t>v</m:t>
        </m:r>
      </m:oMath>
      <w:r>
        <w:rPr>
          <w:rFonts w:ascii="宋体" w:hint="eastAsia"/>
          <w:sz w:val="24"/>
        </w:rPr>
        <w:t>(km/h)为行驶速度</w:t>
      </w:r>
      <w:r>
        <w:rPr>
          <w:rFonts w:ascii="宋体" w:hint="eastAsia"/>
          <w:sz w:val="24"/>
        </w:rPr>
        <w:br/>
        <w:t xml:space="preserve">代入数据，有 </w:t>
      </w:r>
      <m:oMath>
        <m:sSub>
          <m:sSubPr>
            <m:ctrlPr>
              <w:rPr>
                <w:rFonts w:ascii="Cambria Math" w:eastAsia="微软雅黑" w:hAnsi="Cambria Math" w:cstheme="minorBidi"/>
                <w:i/>
                <w:sz w:val="24"/>
              </w:rPr>
            </m:ctrlPr>
          </m:sSubPr>
          <m:e>
            <m:r>
              <w:rPr>
                <w:rFonts w:ascii="Cambria Math" w:eastAsia="微软雅黑" w:hAnsi="Cambria Math"/>
                <w:sz w:val="24"/>
              </w:rPr>
              <m:t>F</m:t>
            </m:r>
          </m:e>
          <m:sub>
            <m:r>
              <w:rPr>
                <w:rFonts w:ascii="Cambria Math" w:eastAsia="微软雅黑" w:hAnsi="Cambria Math"/>
                <w:sz w:val="24"/>
              </w:rPr>
              <m:t>w</m:t>
            </m:r>
          </m:sub>
        </m:sSub>
        <m:r>
          <w:rPr>
            <w:rFonts w:ascii="Cambria Math" w:eastAsia="微软雅黑" w:hAnsi="Cambria Math"/>
            <w:sz w:val="24"/>
          </w:rPr>
          <m:t>=0.1706N</m:t>
        </m:r>
      </m:oMath>
    </w:p>
    <w:p w14:paraId="1B11F04B" w14:textId="77777777" w:rsidR="00BE0855" w:rsidRDefault="00BE0855" w:rsidP="00BE0855">
      <w:pPr>
        <w:pStyle w:val="aa"/>
        <w:numPr>
          <w:ilvl w:val="0"/>
          <w:numId w:val="11"/>
        </w:numPr>
        <w:spacing w:line="360" w:lineRule="auto"/>
        <w:ind w:firstLineChars="0"/>
        <w:rPr>
          <w:rFonts w:ascii="宋体"/>
          <w:sz w:val="24"/>
        </w:rPr>
      </w:pPr>
      <w:r>
        <w:rPr>
          <w:rFonts w:ascii="宋体" w:hint="eastAsia"/>
          <w:sz w:val="24"/>
        </w:rPr>
        <w:t>坡度阻力：取坡度为10%，有</w:t>
      </w:r>
      <m:oMath>
        <m:sSub>
          <m:sSubPr>
            <m:ctrlPr>
              <w:rPr>
                <w:rFonts w:ascii="Cambria Math" w:eastAsia="微软雅黑" w:hAnsi="Cambria Math" w:cstheme="minorBidi"/>
                <w:i/>
                <w:sz w:val="24"/>
              </w:rPr>
            </m:ctrlPr>
          </m:sSubPr>
          <m:e>
            <m:r>
              <w:rPr>
                <w:rFonts w:ascii="Cambria Math" w:eastAsia="微软雅黑" w:hAnsi="Cambria Math"/>
                <w:sz w:val="24"/>
              </w:rPr>
              <m:t>F</m:t>
            </m:r>
          </m:e>
          <m:sub>
            <m:r>
              <w:rPr>
                <w:rFonts w:ascii="Cambria Math" w:eastAsia="微软雅黑" w:hAnsi="Cambria Math"/>
                <w:sz w:val="24"/>
              </w:rPr>
              <m:t>i</m:t>
            </m:r>
          </m:sub>
        </m:sSub>
        <m:r>
          <w:rPr>
            <w:rFonts w:ascii="Cambria Math" w:eastAsia="微软雅黑" w:hAnsi="Cambria Math"/>
            <w:sz w:val="24"/>
          </w:rPr>
          <m:t>≈G×10%=1.666N</m:t>
        </m:r>
      </m:oMath>
    </w:p>
    <w:p w14:paraId="4DBF0679" w14:textId="77777777" w:rsidR="00BE0855" w:rsidRDefault="00BE0855" w:rsidP="00BE0855">
      <w:pPr>
        <w:pStyle w:val="aa"/>
        <w:numPr>
          <w:ilvl w:val="0"/>
          <w:numId w:val="11"/>
        </w:numPr>
        <w:spacing w:line="360" w:lineRule="auto"/>
        <w:ind w:firstLineChars="0"/>
        <w:rPr>
          <w:rFonts w:ascii="宋体"/>
          <w:sz w:val="24"/>
          <w:szCs w:val="22"/>
        </w:rPr>
      </w:pPr>
      <w:r>
        <w:rPr>
          <w:rFonts w:ascii="宋体" w:hint="eastAsia"/>
          <w:sz w:val="24"/>
        </w:rPr>
        <w:t>加速阻力：设定小车加速度为2.5m/s</w:t>
      </w:r>
      <w:r>
        <w:rPr>
          <w:rFonts w:ascii="宋体" w:hint="eastAsia"/>
          <w:sz w:val="24"/>
          <w:vertAlign w:val="superscript"/>
        </w:rPr>
        <w:t>2</w:t>
      </w:r>
      <w:r>
        <w:rPr>
          <w:rFonts w:ascii="宋体" w:hint="eastAsia"/>
          <w:sz w:val="24"/>
        </w:rPr>
        <w:br/>
        <w:t>车轮内径为65mm，外径为75mm，质量约为48g</w:t>
      </w:r>
      <w:r>
        <w:rPr>
          <w:rFonts w:ascii="宋体" w:hint="eastAsia"/>
          <w:sz w:val="24"/>
        </w:rPr>
        <w:br/>
      </w:r>
      <w:r>
        <w:rPr>
          <w:rFonts w:ascii="宋体" w:hint="eastAsia"/>
          <w:sz w:val="24"/>
        </w:rPr>
        <w:lastRenderedPageBreak/>
        <w:t>一个车轮的转动惯量</w:t>
      </w:r>
      <m:oMath>
        <m:sSub>
          <m:sSubPr>
            <m:ctrlPr>
              <w:rPr>
                <w:rFonts w:ascii="Cambria Math" w:eastAsia="微软雅黑" w:hAnsi="Cambria Math" w:cs="宋体"/>
                <w:i/>
                <w:sz w:val="24"/>
              </w:rPr>
            </m:ctrlPr>
          </m:sSubPr>
          <m:e>
            <m:r>
              <w:rPr>
                <w:rFonts w:ascii="Cambria Math" w:eastAsia="微软雅黑" w:hAnsi="Cambria Math"/>
                <w:sz w:val="24"/>
              </w:rPr>
              <m:t>I</m:t>
            </m:r>
          </m:e>
          <m:sub>
            <m:r>
              <w:rPr>
                <w:rFonts w:ascii="Cambria Math" w:eastAsia="微软雅黑" w:hAnsi="Cambria Math"/>
                <w:sz w:val="24"/>
              </w:rPr>
              <m:t>w</m:t>
            </m:r>
          </m:sub>
        </m:sSub>
        <m:r>
          <w:rPr>
            <w:rFonts w:ascii="Cambria Math" w:eastAsia="微软雅黑" w:hAnsi="Cambria Math"/>
            <w:sz w:val="24"/>
          </w:rPr>
          <m:t>=</m:t>
        </m:r>
        <m:f>
          <m:fPr>
            <m:ctrlPr>
              <w:rPr>
                <w:rFonts w:ascii="Cambria Math" w:eastAsia="微软雅黑" w:hAnsi="Cambria Math" w:cs="宋体"/>
                <w:i/>
                <w:sz w:val="24"/>
              </w:rPr>
            </m:ctrlPr>
          </m:fPr>
          <m:num>
            <m:r>
              <w:rPr>
                <w:rFonts w:ascii="Cambria Math" w:eastAsia="微软雅黑" w:hAnsi="Cambria Math"/>
                <w:sz w:val="24"/>
              </w:rPr>
              <m:t>1</m:t>
            </m:r>
          </m:num>
          <m:den>
            <m:r>
              <w:rPr>
                <w:rFonts w:ascii="Cambria Math" w:eastAsia="微软雅黑" w:hAnsi="Cambria Math"/>
                <w:sz w:val="24"/>
              </w:rPr>
              <m:t>2</m:t>
            </m:r>
          </m:den>
        </m:f>
        <m:r>
          <w:rPr>
            <w:rFonts w:ascii="Cambria Math" w:eastAsia="微软雅黑" w:hAnsi="Cambria Math"/>
            <w:sz w:val="24"/>
          </w:rPr>
          <m:t>m</m:t>
        </m:r>
        <m:d>
          <m:dPr>
            <m:begChr m:val="（"/>
            <m:endChr m:val="）"/>
            <m:ctrlPr>
              <w:rPr>
                <w:rFonts w:ascii="Cambria Math" w:eastAsia="微软雅黑" w:hAnsi="Cambria Math" w:cs="宋体"/>
                <w:i/>
                <w:sz w:val="24"/>
              </w:rPr>
            </m:ctrlPr>
          </m:dPr>
          <m:e>
            <m:sSup>
              <m:sSupPr>
                <m:ctrlPr>
                  <w:rPr>
                    <w:rFonts w:ascii="Cambria Math" w:eastAsia="微软雅黑" w:hAnsi="Cambria Math" w:cs="宋体"/>
                    <w:i/>
                    <w:sz w:val="24"/>
                  </w:rPr>
                </m:ctrlPr>
              </m:sSupPr>
              <m:e>
                <m:sSub>
                  <m:sSubPr>
                    <m:ctrlPr>
                      <w:rPr>
                        <w:rFonts w:ascii="Cambria Math" w:eastAsia="微软雅黑" w:hAnsi="Cambria Math" w:cs="宋体"/>
                        <w:i/>
                        <w:sz w:val="24"/>
                      </w:rPr>
                    </m:ctrlPr>
                  </m:sSubPr>
                  <m:e>
                    <m:r>
                      <w:rPr>
                        <w:rFonts w:ascii="Cambria Math" w:eastAsia="微软雅黑" w:hAnsi="Cambria Math"/>
                        <w:sz w:val="24"/>
                      </w:rPr>
                      <m:t>R</m:t>
                    </m:r>
                  </m:e>
                  <m:sub>
                    <m:r>
                      <w:rPr>
                        <w:rFonts w:ascii="Cambria Math" w:eastAsia="微软雅黑" w:hAnsi="Cambria Math"/>
                        <w:sz w:val="24"/>
                      </w:rPr>
                      <m:t>1</m:t>
                    </m:r>
                  </m:sub>
                </m:sSub>
              </m:e>
              <m:sup>
                <m:r>
                  <w:rPr>
                    <w:rFonts w:ascii="Cambria Math" w:eastAsia="微软雅黑" w:hAnsi="Cambria Math"/>
                    <w:sz w:val="24"/>
                  </w:rPr>
                  <m:t>2</m:t>
                </m:r>
              </m:sup>
            </m:sSup>
            <m:r>
              <w:rPr>
                <w:rFonts w:ascii="Cambria Math" w:eastAsia="微软雅黑" w:hAnsi="Cambria Math"/>
                <w:sz w:val="24"/>
              </w:rPr>
              <m:t>+</m:t>
            </m:r>
            <m:sSup>
              <m:sSupPr>
                <m:ctrlPr>
                  <w:rPr>
                    <w:rFonts w:ascii="Cambria Math" w:eastAsia="微软雅黑" w:hAnsi="Cambria Math" w:cs="宋体"/>
                    <w:i/>
                    <w:sz w:val="24"/>
                  </w:rPr>
                </m:ctrlPr>
              </m:sSupPr>
              <m:e>
                <m:sSub>
                  <m:sSubPr>
                    <m:ctrlPr>
                      <w:rPr>
                        <w:rFonts w:ascii="Cambria Math" w:eastAsia="微软雅黑" w:hAnsi="Cambria Math" w:cs="宋体"/>
                        <w:i/>
                        <w:sz w:val="24"/>
                      </w:rPr>
                    </m:ctrlPr>
                  </m:sSubPr>
                  <m:e>
                    <m:r>
                      <w:rPr>
                        <w:rFonts w:ascii="Cambria Math" w:eastAsia="微软雅黑" w:hAnsi="Cambria Math"/>
                        <w:sz w:val="24"/>
                      </w:rPr>
                      <m:t>R</m:t>
                    </m:r>
                  </m:e>
                  <m:sub>
                    <m:r>
                      <w:rPr>
                        <w:rFonts w:ascii="Cambria Math" w:eastAsia="微软雅黑" w:hAnsi="Cambria Math"/>
                        <w:sz w:val="24"/>
                      </w:rPr>
                      <m:t>2</m:t>
                    </m:r>
                  </m:sub>
                </m:sSub>
              </m:e>
              <m:sup>
                <m:r>
                  <w:rPr>
                    <w:rFonts w:ascii="Cambria Math" w:eastAsia="微软雅黑" w:hAnsi="Cambria Math"/>
                    <w:sz w:val="24"/>
                  </w:rPr>
                  <m:t>2</m:t>
                </m:r>
              </m:sup>
            </m:sSup>
          </m:e>
        </m:d>
        <m:r>
          <w:rPr>
            <w:rFonts w:ascii="Cambria Math" w:eastAsia="微软雅黑" w:hAnsi="Cambria Math"/>
            <w:sz w:val="24"/>
          </w:rPr>
          <m:t>=0.0002364kg∙</m:t>
        </m:r>
        <m:sSup>
          <m:sSupPr>
            <m:ctrlPr>
              <w:rPr>
                <w:rFonts w:ascii="Cambria Math" w:eastAsia="微软雅黑" w:hAnsi="Cambria Math" w:cs="宋体"/>
                <w:i/>
                <w:sz w:val="24"/>
              </w:rPr>
            </m:ctrlPr>
          </m:sSupPr>
          <m:e>
            <m:r>
              <w:rPr>
                <w:rFonts w:ascii="Cambria Math" w:eastAsia="微软雅黑" w:hAnsi="Cambria Math"/>
                <w:sz w:val="24"/>
              </w:rPr>
              <m:t>m</m:t>
            </m:r>
          </m:e>
          <m:sup>
            <m:r>
              <w:rPr>
                <w:rFonts w:ascii="Cambria Math" w:eastAsia="微软雅黑" w:hAnsi="Cambria Math"/>
                <w:sz w:val="24"/>
              </w:rPr>
              <m:t>2</m:t>
            </m:r>
          </m:sup>
        </m:sSup>
      </m:oMath>
      <w:r>
        <w:rPr>
          <w:rFonts w:ascii="宋体" w:hint="eastAsia"/>
          <w:sz w:val="24"/>
        </w:rPr>
        <w:br/>
        <w:t>旋转质量换算系数</w:t>
      </w:r>
      <m:oMath>
        <m:r>
          <w:rPr>
            <w:rFonts w:ascii="Cambria Math" w:eastAsia="微软雅黑" w:hAnsi="Cambria Math"/>
            <w:sz w:val="24"/>
          </w:rPr>
          <m:t>δ=1+</m:t>
        </m:r>
        <m:f>
          <m:fPr>
            <m:ctrlPr>
              <w:rPr>
                <w:rFonts w:ascii="Cambria Math" w:eastAsia="微软雅黑" w:hAnsi="Cambria Math" w:cstheme="minorBidi"/>
                <w:i/>
                <w:sz w:val="24"/>
              </w:rPr>
            </m:ctrlPr>
          </m:fPr>
          <m:num>
            <m:r>
              <w:rPr>
                <w:rFonts w:ascii="Cambria Math" w:eastAsia="微软雅黑" w:hAnsi="Cambria Math"/>
                <w:sz w:val="24"/>
              </w:rPr>
              <m:t>1</m:t>
            </m:r>
          </m:num>
          <m:den>
            <m:r>
              <w:rPr>
                <w:rFonts w:ascii="Cambria Math" w:eastAsia="微软雅黑" w:hAnsi="Cambria Math"/>
                <w:sz w:val="24"/>
              </w:rPr>
              <m:t>M</m:t>
            </m:r>
          </m:den>
        </m:f>
        <m:r>
          <w:rPr>
            <w:rFonts w:ascii="Cambria Math" w:eastAsia="微软雅黑" w:hAnsi="Cambria Math"/>
            <w:sz w:val="24"/>
          </w:rPr>
          <m:t>∙</m:t>
        </m:r>
        <m:f>
          <m:fPr>
            <m:ctrlPr>
              <w:rPr>
                <w:rFonts w:ascii="Cambria Math" w:eastAsia="微软雅黑" w:hAnsi="Cambria Math" w:cstheme="minorBidi"/>
                <w:i/>
                <w:sz w:val="24"/>
              </w:rPr>
            </m:ctrlPr>
          </m:fPr>
          <m:num>
            <m:nary>
              <m:naryPr>
                <m:chr m:val="∑"/>
                <m:limLoc m:val="undOvr"/>
                <m:subHide m:val="1"/>
                <m:supHide m:val="1"/>
                <m:ctrlPr>
                  <w:rPr>
                    <w:rFonts w:ascii="Cambria Math" w:eastAsia="微软雅黑" w:hAnsi="Cambria Math" w:cstheme="minorBidi"/>
                    <w:i/>
                    <w:sz w:val="24"/>
                  </w:rPr>
                </m:ctrlPr>
              </m:naryPr>
              <m:sub/>
              <m:sup/>
              <m:e>
                <m:sSub>
                  <m:sSubPr>
                    <m:ctrlPr>
                      <w:rPr>
                        <w:rFonts w:ascii="Cambria Math" w:eastAsia="微软雅黑" w:hAnsi="Cambria Math" w:cstheme="minorBidi"/>
                        <w:i/>
                        <w:sz w:val="24"/>
                      </w:rPr>
                    </m:ctrlPr>
                  </m:sSubPr>
                  <m:e>
                    <m:r>
                      <w:rPr>
                        <w:rFonts w:ascii="Cambria Math" w:eastAsia="微软雅黑" w:hAnsi="Cambria Math"/>
                        <w:sz w:val="24"/>
                      </w:rPr>
                      <m:t>I</m:t>
                    </m:r>
                  </m:e>
                  <m:sub>
                    <m:r>
                      <w:rPr>
                        <w:rFonts w:ascii="Cambria Math" w:eastAsia="微软雅黑" w:hAnsi="Cambria Math"/>
                        <w:sz w:val="24"/>
                      </w:rPr>
                      <m:t>w</m:t>
                    </m:r>
                  </m:sub>
                </m:sSub>
              </m:e>
            </m:nary>
          </m:num>
          <m:den>
            <m:sSub>
              <m:sSubPr>
                <m:ctrlPr>
                  <w:rPr>
                    <w:rFonts w:ascii="Cambria Math" w:eastAsia="微软雅黑" w:hAnsi="Cambria Math" w:cstheme="minorBidi"/>
                    <w:i/>
                    <w:sz w:val="24"/>
                  </w:rPr>
                </m:ctrlPr>
              </m:sSubPr>
              <m:e>
                <m:r>
                  <w:rPr>
                    <w:rFonts w:ascii="Cambria Math" w:eastAsia="微软雅黑" w:hAnsi="Cambria Math"/>
                    <w:sz w:val="24"/>
                  </w:rPr>
                  <m:t>R</m:t>
                </m:r>
              </m:e>
              <m:sub>
                <m:r>
                  <w:rPr>
                    <w:rFonts w:ascii="Cambria Math" w:eastAsia="微软雅黑" w:hAnsi="Cambria Math"/>
                    <w:sz w:val="24"/>
                  </w:rPr>
                  <m:t>2</m:t>
                </m:r>
              </m:sub>
            </m:sSub>
          </m:den>
        </m:f>
        <m:r>
          <w:rPr>
            <w:rFonts w:ascii="Cambria Math" w:eastAsia="微软雅黑" w:hAnsi="Cambria Math"/>
            <w:sz w:val="24"/>
          </w:rPr>
          <m:t>=1+</m:t>
        </m:r>
        <m:f>
          <m:fPr>
            <m:ctrlPr>
              <w:rPr>
                <w:rFonts w:ascii="Cambria Math" w:eastAsia="微软雅黑" w:hAnsi="Cambria Math" w:cstheme="minorBidi"/>
                <w:i/>
                <w:sz w:val="24"/>
              </w:rPr>
            </m:ctrlPr>
          </m:fPr>
          <m:num>
            <m:r>
              <w:rPr>
                <w:rFonts w:ascii="Cambria Math" w:eastAsia="微软雅黑" w:hAnsi="Cambria Math"/>
                <w:sz w:val="24"/>
              </w:rPr>
              <m:t>1</m:t>
            </m:r>
          </m:num>
          <m:den>
            <m:r>
              <w:rPr>
                <w:rFonts w:ascii="Cambria Math" w:eastAsia="微软雅黑" w:hAnsi="Cambria Math"/>
                <w:sz w:val="24"/>
              </w:rPr>
              <m:t>M</m:t>
            </m:r>
          </m:den>
        </m:f>
        <m:r>
          <w:rPr>
            <w:rFonts w:ascii="Cambria Math" w:eastAsia="微软雅黑" w:hAnsi="Cambria Math"/>
            <w:sz w:val="24"/>
          </w:rPr>
          <m:t>∙</m:t>
        </m:r>
        <m:f>
          <m:fPr>
            <m:ctrlPr>
              <w:rPr>
                <w:rFonts w:ascii="Cambria Math" w:eastAsia="微软雅黑" w:hAnsi="Cambria Math" w:cstheme="minorBidi"/>
                <w:i/>
                <w:sz w:val="24"/>
              </w:rPr>
            </m:ctrlPr>
          </m:fPr>
          <m:num>
            <m:r>
              <w:rPr>
                <w:rFonts w:ascii="Cambria Math" w:eastAsia="微软雅黑" w:hAnsi="Cambria Math"/>
                <w:sz w:val="24"/>
              </w:rPr>
              <m:t>4</m:t>
            </m:r>
            <m:sSub>
              <m:sSubPr>
                <m:ctrlPr>
                  <w:rPr>
                    <w:rFonts w:ascii="Cambria Math" w:eastAsia="微软雅黑" w:hAnsi="Cambria Math" w:cstheme="minorBidi"/>
                    <w:i/>
                    <w:sz w:val="24"/>
                  </w:rPr>
                </m:ctrlPr>
              </m:sSubPr>
              <m:e>
                <m:r>
                  <w:rPr>
                    <w:rFonts w:ascii="Cambria Math" w:eastAsia="微软雅黑" w:hAnsi="Cambria Math"/>
                    <w:sz w:val="24"/>
                  </w:rPr>
                  <m:t>I</m:t>
                </m:r>
              </m:e>
              <m:sub>
                <m:r>
                  <w:rPr>
                    <w:rFonts w:ascii="Cambria Math" w:eastAsia="微软雅黑" w:hAnsi="Cambria Math"/>
                    <w:sz w:val="24"/>
                  </w:rPr>
                  <m:t>w</m:t>
                </m:r>
              </m:sub>
            </m:sSub>
          </m:num>
          <m:den>
            <m:sSup>
              <m:sSupPr>
                <m:ctrlPr>
                  <w:rPr>
                    <w:rFonts w:ascii="Cambria Math" w:eastAsia="微软雅黑" w:hAnsi="Cambria Math" w:cstheme="minorBidi"/>
                    <w:i/>
                    <w:sz w:val="24"/>
                  </w:rPr>
                </m:ctrlPr>
              </m:sSupPr>
              <m:e>
                <m:sSub>
                  <m:sSubPr>
                    <m:ctrlPr>
                      <w:rPr>
                        <w:rFonts w:ascii="Cambria Math" w:eastAsia="微软雅黑" w:hAnsi="Cambria Math" w:cstheme="minorBidi"/>
                        <w:i/>
                        <w:sz w:val="24"/>
                      </w:rPr>
                    </m:ctrlPr>
                  </m:sSubPr>
                  <m:e>
                    <m:r>
                      <w:rPr>
                        <w:rFonts w:ascii="Cambria Math" w:eastAsia="微软雅黑" w:hAnsi="Cambria Math"/>
                        <w:sz w:val="24"/>
                      </w:rPr>
                      <m:t>R</m:t>
                    </m:r>
                  </m:e>
                  <m:sub>
                    <m:r>
                      <w:rPr>
                        <w:rFonts w:ascii="Cambria Math" w:eastAsia="微软雅黑" w:hAnsi="Cambria Math"/>
                        <w:sz w:val="24"/>
                      </w:rPr>
                      <m:t>2</m:t>
                    </m:r>
                  </m:sub>
                </m:sSub>
              </m:e>
              <m:sup>
                <m:r>
                  <w:rPr>
                    <w:rFonts w:ascii="Cambria Math" w:eastAsia="微软雅黑" w:hAnsi="Cambria Math"/>
                    <w:sz w:val="24"/>
                  </w:rPr>
                  <m:t>2</m:t>
                </m:r>
              </m:sup>
            </m:sSup>
          </m:den>
        </m:f>
        <m:r>
          <w:rPr>
            <w:rFonts w:ascii="Cambria Math" w:eastAsia="微软雅黑" w:hAnsi="Cambria Math"/>
            <w:sz w:val="24"/>
          </w:rPr>
          <m:t>=1.0989</m:t>
        </m:r>
      </m:oMath>
      <w:r>
        <w:rPr>
          <w:rFonts w:ascii="宋体" w:hint="eastAsia"/>
          <w:sz w:val="24"/>
        </w:rPr>
        <w:br/>
        <w:t xml:space="preserve">由 </w:t>
      </w:r>
      <m:oMath>
        <m:sSub>
          <m:sSubPr>
            <m:ctrlPr>
              <w:rPr>
                <w:rFonts w:ascii="Cambria Math" w:eastAsia="微软雅黑" w:hAnsi="Cambria Math" w:cstheme="minorBidi"/>
                <w:i/>
                <w:sz w:val="24"/>
              </w:rPr>
            </m:ctrlPr>
          </m:sSubPr>
          <m:e>
            <m:r>
              <w:rPr>
                <w:rFonts w:ascii="Cambria Math" w:eastAsia="微软雅黑" w:hAnsi="Cambria Math"/>
                <w:sz w:val="24"/>
              </w:rPr>
              <m:t>F</m:t>
            </m:r>
          </m:e>
          <m:sub>
            <m:r>
              <w:rPr>
                <w:rFonts w:ascii="Cambria Math" w:eastAsia="微软雅黑" w:hAnsi="Cambria Math"/>
                <w:sz w:val="24"/>
              </w:rPr>
              <m:t>j</m:t>
            </m:r>
          </m:sub>
        </m:sSub>
        <m:r>
          <w:rPr>
            <w:rFonts w:ascii="Cambria Math" w:eastAsia="微软雅黑" w:hAnsi="Cambria Math"/>
            <w:sz w:val="24"/>
          </w:rPr>
          <m:t>=δM</m:t>
        </m:r>
        <m:f>
          <m:fPr>
            <m:ctrlPr>
              <w:rPr>
                <w:rFonts w:ascii="Cambria Math" w:eastAsia="微软雅黑" w:hAnsi="Cambria Math" w:cstheme="minorBidi"/>
                <w:i/>
                <w:sz w:val="24"/>
              </w:rPr>
            </m:ctrlPr>
          </m:fPr>
          <m:num>
            <m:r>
              <w:rPr>
                <w:rFonts w:ascii="Cambria Math" w:eastAsia="微软雅黑" w:hAnsi="Cambria Math"/>
                <w:sz w:val="24"/>
              </w:rPr>
              <m:t>dv</m:t>
            </m:r>
          </m:num>
          <m:den>
            <m:r>
              <w:rPr>
                <w:rFonts w:ascii="Cambria Math" w:eastAsia="微软雅黑" w:hAnsi="Cambria Math"/>
                <w:sz w:val="24"/>
              </w:rPr>
              <m:t>dt</m:t>
            </m:r>
          </m:den>
        </m:f>
      </m:oMath>
      <w:r>
        <w:rPr>
          <w:rFonts w:ascii="宋体" w:hint="eastAsia"/>
          <w:sz w:val="24"/>
        </w:rPr>
        <w:t xml:space="preserve"> 得，</w:t>
      </w:r>
      <m:oMath>
        <m:sSub>
          <m:sSubPr>
            <m:ctrlPr>
              <w:rPr>
                <w:rFonts w:ascii="Cambria Math" w:eastAsia="微软雅黑" w:hAnsi="Cambria Math" w:cstheme="minorBidi"/>
                <w:i/>
                <w:sz w:val="24"/>
              </w:rPr>
            </m:ctrlPr>
          </m:sSubPr>
          <m:e>
            <m:r>
              <w:rPr>
                <w:rFonts w:ascii="Cambria Math" w:eastAsia="微软雅黑" w:hAnsi="Cambria Math"/>
                <w:sz w:val="24"/>
              </w:rPr>
              <m:t>F</m:t>
            </m:r>
          </m:e>
          <m:sub>
            <m:r>
              <w:rPr>
                <w:rFonts w:ascii="Cambria Math" w:eastAsia="微软雅黑" w:hAnsi="Cambria Math"/>
                <w:sz w:val="24"/>
              </w:rPr>
              <m:t>j</m:t>
            </m:r>
          </m:sub>
        </m:sSub>
        <m:r>
          <w:rPr>
            <w:rFonts w:ascii="Cambria Math" w:eastAsia="微软雅黑" w:hAnsi="Cambria Math"/>
            <w:sz w:val="24"/>
          </w:rPr>
          <m:t>=4.6703N</m:t>
        </m:r>
      </m:oMath>
    </w:p>
    <w:p w14:paraId="34683B68" w14:textId="77777777" w:rsidR="00BE0855" w:rsidRDefault="00BE0855" w:rsidP="00BE0855">
      <w:pPr>
        <w:spacing w:line="360" w:lineRule="auto"/>
        <w:ind w:left="480"/>
        <w:rPr>
          <w:rFonts w:ascii="宋体"/>
          <w:sz w:val="24"/>
        </w:rPr>
      </w:pPr>
      <w:r>
        <w:rPr>
          <w:rFonts w:ascii="宋体" w:hint="eastAsia"/>
          <w:sz w:val="24"/>
        </w:rPr>
        <w:t xml:space="preserve">综上，总阻力 </w:t>
      </w:r>
      <m:oMath>
        <m:r>
          <w:rPr>
            <w:rFonts w:ascii="Cambria Math" w:eastAsia="微软雅黑" w:hAnsi="Cambria Math"/>
            <w:sz w:val="24"/>
          </w:rPr>
          <m:t>F=</m:t>
        </m:r>
        <m:sSub>
          <m:sSubPr>
            <m:ctrlPr>
              <w:rPr>
                <w:rFonts w:ascii="Cambria Math" w:eastAsia="微软雅黑" w:hAnsi="Cambria Math"/>
                <w:i/>
                <w:sz w:val="24"/>
              </w:rPr>
            </m:ctrlPr>
          </m:sSubPr>
          <m:e>
            <m:r>
              <w:rPr>
                <w:rFonts w:ascii="Cambria Math" w:eastAsia="微软雅黑" w:hAnsi="Cambria Math"/>
                <w:sz w:val="24"/>
              </w:rPr>
              <m:t>F</m:t>
            </m:r>
          </m:e>
          <m:sub>
            <m:r>
              <w:rPr>
                <w:rFonts w:ascii="Cambria Math" w:eastAsia="微软雅黑" w:hAnsi="Cambria Math"/>
                <w:sz w:val="24"/>
              </w:rPr>
              <m:t>f</m:t>
            </m:r>
          </m:sub>
        </m:sSub>
        <m:r>
          <w:rPr>
            <w:rFonts w:ascii="Cambria Math" w:eastAsia="微软雅黑" w:hAnsi="Cambria Math"/>
            <w:sz w:val="24"/>
          </w:rPr>
          <m:t>+</m:t>
        </m:r>
        <m:sSub>
          <m:sSubPr>
            <m:ctrlPr>
              <w:rPr>
                <w:rFonts w:ascii="Cambria Math" w:eastAsia="微软雅黑" w:hAnsi="Cambria Math"/>
                <w:i/>
                <w:sz w:val="24"/>
              </w:rPr>
            </m:ctrlPr>
          </m:sSubPr>
          <m:e>
            <m:r>
              <w:rPr>
                <w:rFonts w:ascii="Cambria Math" w:eastAsia="微软雅黑" w:hAnsi="Cambria Math"/>
                <w:sz w:val="24"/>
              </w:rPr>
              <m:t>F</m:t>
            </m:r>
          </m:e>
          <m:sub>
            <m:r>
              <w:rPr>
                <w:rFonts w:ascii="Cambria Math" w:eastAsia="微软雅黑" w:hAnsi="Cambria Math"/>
                <w:sz w:val="24"/>
              </w:rPr>
              <m:t>w</m:t>
            </m:r>
          </m:sub>
        </m:sSub>
        <m:r>
          <w:rPr>
            <w:rFonts w:ascii="Cambria Math" w:eastAsia="微软雅黑" w:hAnsi="Cambria Math"/>
            <w:sz w:val="24"/>
          </w:rPr>
          <m:t>+</m:t>
        </m:r>
        <m:sSub>
          <m:sSubPr>
            <m:ctrlPr>
              <w:rPr>
                <w:rFonts w:ascii="Cambria Math" w:eastAsia="微软雅黑" w:hAnsi="Cambria Math"/>
                <w:i/>
                <w:sz w:val="24"/>
              </w:rPr>
            </m:ctrlPr>
          </m:sSubPr>
          <m:e>
            <m:r>
              <w:rPr>
                <w:rFonts w:ascii="Cambria Math" w:eastAsia="微软雅黑" w:hAnsi="Cambria Math"/>
                <w:sz w:val="24"/>
              </w:rPr>
              <m:t>F</m:t>
            </m:r>
          </m:e>
          <m:sub>
            <m:r>
              <w:rPr>
                <w:rFonts w:ascii="Cambria Math" w:eastAsia="微软雅黑" w:hAnsi="Cambria Math"/>
                <w:sz w:val="24"/>
              </w:rPr>
              <m:t>i</m:t>
            </m:r>
          </m:sub>
        </m:sSub>
        <m:r>
          <w:rPr>
            <w:rFonts w:ascii="Cambria Math" w:eastAsia="微软雅黑" w:hAnsi="Cambria Math"/>
            <w:sz w:val="24"/>
          </w:rPr>
          <m:t>+</m:t>
        </m:r>
        <m:sSub>
          <m:sSubPr>
            <m:ctrlPr>
              <w:rPr>
                <w:rFonts w:ascii="Cambria Math" w:eastAsia="微软雅黑" w:hAnsi="Cambria Math"/>
                <w:i/>
                <w:sz w:val="24"/>
              </w:rPr>
            </m:ctrlPr>
          </m:sSubPr>
          <m:e>
            <m:r>
              <w:rPr>
                <w:rFonts w:ascii="Cambria Math" w:eastAsia="微软雅黑" w:hAnsi="Cambria Math"/>
                <w:sz w:val="24"/>
              </w:rPr>
              <m:t>F</m:t>
            </m:r>
          </m:e>
          <m:sub>
            <m:r>
              <w:rPr>
                <w:rFonts w:ascii="Cambria Math" w:eastAsia="微软雅黑" w:hAnsi="Cambria Math"/>
                <w:sz w:val="24"/>
              </w:rPr>
              <m:t>j</m:t>
            </m:r>
          </m:sub>
        </m:sSub>
        <m:r>
          <w:rPr>
            <w:rFonts w:ascii="Cambria Math" w:eastAsia="微软雅黑" w:hAnsi="Cambria Math"/>
            <w:sz w:val="24"/>
          </w:rPr>
          <m:t>=6.8401N</m:t>
        </m:r>
      </m:oMath>
    </w:p>
    <w:p w14:paraId="1DBBCA64" w14:textId="77777777" w:rsidR="00BE0855" w:rsidRDefault="00BE0855" w:rsidP="00BE0855">
      <w:pPr>
        <w:spacing w:line="360" w:lineRule="auto"/>
        <w:ind w:left="480"/>
        <w:rPr>
          <w:rFonts w:ascii="宋体"/>
          <w:sz w:val="24"/>
        </w:rPr>
      </w:pPr>
      <w:proofErr w:type="gramStart"/>
      <w:r>
        <w:rPr>
          <w:rFonts w:ascii="宋体" w:hint="eastAsia"/>
          <w:sz w:val="24"/>
        </w:rPr>
        <w:t>故每个</w:t>
      </w:r>
      <w:proofErr w:type="gramEnd"/>
      <w:r>
        <w:rPr>
          <w:rFonts w:ascii="宋体" w:hint="eastAsia"/>
          <w:sz w:val="24"/>
        </w:rPr>
        <w:t xml:space="preserve">车轮需提供1.71N的驱动力，由 </w:t>
      </w:r>
      <m:oMath>
        <m:r>
          <w:rPr>
            <w:rFonts w:ascii="Cambria Math" w:eastAsia="微软雅黑" w:hAnsi="Cambria Math"/>
            <w:sz w:val="24"/>
          </w:rPr>
          <m:t>T=F×r</m:t>
        </m:r>
      </m:oMath>
      <w:r>
        <w:rPr>
          <w:rFonts w:ascii="宋体" w:hint="eastAsia"/>
          <w:sz w:val="24"/>
        </w:rPr>
        <w:t xml:space="preserve"> 得，</w:t>
      </w:r>
    </w:p>
    <w:p w14:paraId="48502E5A" w14:textId="2F9662DC" w:rsidR="00BE0855" w:rsidRDefault="00BE0855" w:rsidP="00BE0855">
      <w:pPr>
        <w:spacing w:line="360" w:lineRule="auto"/>
        <w:ind w:left="480"/>
        <w:rPr>
          <w:rFonts w:ascii="宋体"/>
          <w:sz w:val="24"/>
        </w:rPr>
      </w:pPr>
      <w:r>
        <w:rPr>
          <w:rFonts w:ascii="宋体" w:hint="eastAsia"/>
          <w:sz w:val="24"/>
        </w:rPr>
        <w:t>每个车轮需提供的扭矩为</w:t>
      </w:r>
      <m:oMath>
        <m:r>
          <w:rPr>
            <w:rFonts w:ascii="Cambria Math" w:eastAsia="微软雅黑" w:hAnsi="Cambria Math"/>
            <w:sz w:val="24"/>
          </w:rPr>
          <m:t>T=0.1283N∙m</m:t>
        </m:r>
      </m:oMath>
    </w:p>
    <w:p w14:paraId="470F0C3C" w14:textId="375B5057" w:rsidR="00BE0855" w:rsidRDefault="00301B65" w:rsidP="00BE0855">
      <w:pPr>
        <w:spacing w:line="360" w:lineRule="auto"/>
        <w:ind w:left="480"/>
        <w:rPr>
          <w:rFonts w:ascii="宋体"/>
          <w:sz w:val="24"/>
        </w:rPr>
      </w:pPr>
      <w:r>
        <w:rPr>
          <w:rFonts w:hint="eastAsia"/>
          <w:noProof/>
        </w:rPr>
        <w:drawing>
          <wp:anchor distT="0" distB="0" distL="114300" distR="114300" simplePos="0" relativeHeight="251653120" behindDoc="0" locked="0" layoutInCell="1" allowOverlap="1" wp14:anchorId="65B98B7F" wp14:editId="0223DF46">
            <wp:simplePos x="0" y="0"/>
            <wp:positionH relativeFrom="column">
              <wp:posOffset>2870412</wp:posOffset>
            </wp:positionH>
            <wp:positionV relativeFrom="paragraph">
              <wp:posOffset>7620</wp:posOffset>
            </wp:positionV>
            <wp:extent cx="3251200" cy="287274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200" cy="2872740"/>
                    </a:xfrm>
                    <a:prstGeom prst="rect">
                      <a:avLst/>
                    </a:prstGeom>
                    <a:noFill/>
                  </pic:spPr>
                </pic:pic>
              </a:graphicData>
            </a:graphic>
            <wp14:sizeRelH relativeFrom="margin">
              <wp14:pctWidth>0</wp14:pctWidth>
            </wp14:sizeRelH>
            <wp14:sizeRelV relativeFrom="margin">
              <wp14:pctHeight>0</wp14:pctHeight>
            </wp14:sizeRelV>
          </wp:anchor>
        </w:drawing>
      </w:r>
      <w:r w:rsidR="00BE0855">
        <w:rPr>
          <w:rFonts w:ascii="宋体" w:hint="eastAsia"/>
          <w:sz w:val="24"/>
        </w:rPr>
        <w:t>为保证小车对不同路况有较强的适应力，取安全系数为2，</w:t>
      </w:r>
    </w:p>
    <w:p w14:paraId="275535F6" w14:textId="7A3DC5DE" w:rsidR="00BE0855" w:rsidRDefault="00BE0855" w:rsidP="00BE0855">
      <w:pPr>
        <w:spacing w:line="360" w:lineRule="auto"/>
        <w:ind w:left="480"/>
        <w:rPr>
          <w:rFonts w:ascii="宋体"/>
          <w:sz w:val="24"/>
        </w:rPr>
      </w:pPr>
      <w:r>
        <w:rPr>
          <w:rFonts w:ascii="宋体" w:hint="eastAsia"/>
          <w:sz w:val="24"/>
        </w:rPr>
        <w:t>则每个车轮所需扭矩为</w:t>
      </w:r>
      <m:oMath>
        <m:r>
          <w:rPr>
            <w:rFonts w:ascii="Cambria Math" w:eastAsia="微软雅黑" w:hAnsi="Cambria Math"/>
            <w:sz w:val="24"/>
          </w:rPr>
          <m:t>T=0.2566N∙m</m:t>
        </m:r>
      </m:oMath>
    </w:p>
    <w:p w14:paraId="0B03E1E2" w14:textId="211E6CA0" w:rsidR="00BE0855" w:rsidRPr="007178DB" w:rsidRDefault="001D46A8" w:rsidP="00BE0855">
      <w:pPr>
        <w:spacing w:line="360" w:lineRule="auto"/>
        <w:rPr>
          <w:rFonts w:ascii="宋体"/>
          <w:b/>
          <w:bCs/>
          <w:sz w:val="24"/>
        </w:rPr>
      </w:pPr>
      <w:r w:rsidRPr="007178DB">
        <w:rPr>
          <w:rFonts w:ascii="宋体"/>
          <w:b/>
          <w:bCs/>
          <w:sz w:val="24"/>
        </w:rPr>
        <w:t>2.4</w:t>
      </w:r>
      <w:r w:rsidR="00BE0855" w:rsidRPr="007178DB">
        <w:rPr>
          <w:rFonts w:ascii="宋体" w:hint="eastAsia"/>
          <w:b/>
          <w:bCs/>
          <w:sz w:val="24"/>
        </w:rPr>
        <w:t>.3减速比分配</w:t>
      </w:r>
    </w:p>
    <w:p w14:paraId="2EFD4177" w14:textId="19B1C4C3" w:rsidR="00BE0855" w:rsidRDefault="005853DA" w:rsidP="00BE0855">
      <w:pPr>
        <w:spacing w:line="360" w:lineRule="auto"/>
        <w:ind w:firstLine="480"/>
        <w:rPr>
          <w:rFonts w:ascii="微软雅黑" w:eastAsia="微软雅黑" w:hAnsi="微软雅黑"/>
          <w:sz w:val="24"/>
        </w:rPr>
      </w:pPr>
      <w:r>
        <w:pict w14:anchorId="1A2986AB">
          <v:shape id="_x0000_s2062" type="#_x0000_t202" style="position:absolute;left:0;text-align:left;margin-left:227.4pt;margin-top:125.05pt;width:254.55pt;height:20.8pt;z-index:2516633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14:paraId="46200771" w14:textId="77777777" w:rsidR="00035C84" w:rsidRDefault="00035C84" w:rsidP="00301B65">
                  <w:pPr>
                    <w:jc w:val="center"/>
                  </w:pPr>
                  <w:r>
                    <w:rPr>
                      <w:rFonts w:hint="eastAsia"/>
                    </w:rPr>
                    <w:t>图</w:t>
                  </w:r>
                  <w:r>
                    <w:t>2.3-</w:t>
                  </w:r>
                  <w:r>
                    <w:rPr>
                      <w:rFonts w:hint="eastAsia"/>
                    </w:rPr>
                    <w:t>齿轮减速器的齿轮分布图</w:t>
                  </w:r>
                </w:p>
              </w:txbxContent>
            </v:textbox>
            <w10:wrap type="square"/>
          </v:shape>
        </w:pict>
      </w:r>
      <w:r w:rsidR="00BE0855">
        <w:rPr>
          <w:rFonts w:ascii="宋体" w:hAnsi="宋体" w:hint="eastAsia"/>
          <w:sz w:val="24"/>
        </w:rPr>
        <w:t>图2.3中，齿轮模数均为1，齿轮1、2、3、4为传动齿轮，齿数分别为10，18，44，133，其中1为主动齿轮，4为内齿轮，5、6</w:t>
      </w:r>
      <w:proofErr w:type="gramStart"/>
      <w:r w:rsidR="00BE0855">
        <w:rPr>
          <w:rFonts w:ascii="宋体" w:hAnsi="宋体" w:hint="eastAsia"/>
          <w:sz w:val="24"/>
        </w:rPr>
        <w:t>为限位</w:t>
      </w:r>
      <w:proofErr w:type="gramEnd"/>
      <w:r w:rsidR="00BE0855">
        <w:rPr>
          <w:rFonts w:ascii="宋体" w:hAnsi="宋体" w:hint="eastAsia"/>
          <w:sz w:val="24"/>
        </w:rPr>
        <w:t>齿轮。传动比</w:t>
      </w:r>
      <m:oMath>
        <m:sSub>
          <m:sSubPr>
            <m:ctrlPr>
              <w:rPr>
                <w:rFonts w:ascii="Cambria Math" w:eastAsia="微软雅黑" w:hAnsi="Cambria Math"/>
                <w:i/>
                <w:sz w:val="24"/>
              </w:rPr>
            </m:ctrlPr>
          </m:sSubPr>
          <m:e>
            <m:r>
              <w:rPr>
                <w:rFonts w:ascii="Cambria Math" w:eastAsia="微软雅黑" w:hAnsi="Cambria Math"/>
                <w:sz w:val="24"/>
              </w:rPr>
              <m:t>i</m:t>
            </m:r>
          </m:e>
          <m:sub>
            <m:r>
              <w:rPr>
                <w:rFonts w:ascii="Cambria Math" w:eastAsia="微软雅黑" w:hAnsi="Cambria Math"/>
                <w:sz w:val="24"/>
              </w:rPr>
              <m:t>12</m:t>
            </m:r>
          </m:sub>
        </m:sSub>
        <m:r>
          <w:rPr>
            <w:rFonts w:ascii="Cambria Math" w:eastAsia="微软雅黑" w:hAnsi="Cambria Math"/>
            <w:sz w:val="24"/>
          </w:rPr>
          <m:t>=1.8</m:t>
        </m:r>
        <m:r>
          <w:rPr>
            <w:rFonts w:ascii="Cambria Math" w:eastAsia="微软雅黑" w:hAnsi="Cambria Math" w:hint="eastAsia"/>
            <w:sz w:val="24"/>
          </w:rPr>
          <m:t>，</m:t>
        </m:r>
        <m:sSub>
          <m:sSubPr>
            <m:ctrlPr>
              <w:rPr>
                <w:rFonts w:ascii="Cambria Math" w:eastAsia="微软雅黑" w:hAnsi="Cambria Math"/>
                <w:i/>
                <w:sz w:val="24"/>
              </w:rPr>
            </m:ctrlPr>
          </m:sSubPr>
          <m:e>
            <m:r>
              <w:rPr>
                <w:rFonts w:ascii="Cambria Math" w:eastAsia="微软雅黑" w:hAnsi="Cambria Math"/>
                <w:sz w:val="24"/>
              </w:rPr>
              <m:t>i</m:t>
            </m:r>
          </m:e>
          <m:sub>
            <m:r>
              <w:rPr>
                <w:rFonts w:ascii="Cambria Math" w:eastAsia="微软雅黑" w:hAnsi="Cambria Math"/>
                <w:sz w:val="24"/>
              </w:rPr>
              <m:t>23</m:t>
            </m:r>
          </m:sub>
        </m:sSub>
        <m:r>
          <w:rPr>
            <w:rFonts w:ascii="Cambria Math" w:eastAsia="微软雅黑" w:hAnsi="Cambria Math"/>
            <w:sz w:val="24"/>
          </w:rPr>
          <m:t>=2.44</m:t>
        </m:r>
        <m:r>
          <w:rPr>
            <w:rFonts w:ascii="Cambria Math" w:eastAsia="微软雅黑" w:hAnsi="Cambria Math" w:hint="eastAsia"/>
            <w:sz w:val="24"/>
          </w:rPr>
          <m:t>，</m:t>
        </m:r>
        <m:sSub>
          <m:sSubPr>
            <m:ctrlPr>
              <w:rPr>
                <w:rFonts w:ascii="Cambria Math" w:eastAsia="微软雅黑" w:hAnsi="Cambria Math"/>
                <w:i/>
                <w:sz w:val="24"/>
              </w:rPr>
            </m:ctrlPr>
          </m:sSubPr>
          <m:e>
            <m:r>
              <w:rPr>
                <w:rFonts w:ascii="Cambria Math" w:eastAsia="微软雅黑" w:hAnsi="Cambria Math"/>
                <w:sz w:val="24"/>
              </w:rPr>
              <m:t>i</m:t>
            </m:r>
          </m:e>
          <m:sub>
            <m:r>
              <w:rPr>
                <w:rFonts w:ascii="Cambria Math" w:eastAsia="微软雅黑" w:hAnsi="Cambria Math"/>
                <w:sz w:val="24"/>
              </w:rPr>
              <m:t>34</m:t>
            </m:r>
          </m:sub>
        </m:sSub>
        <m:r>
          <w:rPr>
            <w:rFonts w:ascii="Cambria Math" w:eastAsia="微软雅黑" w:hAnsi="Cambria Math"/>
            <w:sz w:val="24"/>
          </w:rPr>
          <m:t xml:space="preserve">=3.02 </m:t>
        </m:r>
      </m:oMath>
      <w:r w:rsidR="00BE0855">
        <w:rPr>
          <w:rFonts w:ascii="微软雅黑" w:eastAsia="微软雅黑" w:hAnsi="微软雅黑" w:hint="eastAsia"/>
          <w:sz w:val="24"/>
        </w:rPr>
        <w:t>。</w:t>
      </w:r>
    </w:p>
    <w:p w14:paraId="44C54C12" w14:textId="13395655" w:rsidR="00BE0855" w:rsidRDefault="00BE0855" w:rsidP="00BE0855">
      <w:pPr>
        <w:spacing w:line="360" w:lineRule="auto"/>
        <w:ind w:firstLine="480"/>
        <w:rPr>
          <w:rFonts w:ascii="宋体"/>
          <w:sz w:val="24"/>
        </w:rPr>
      </w:pPr>
      <w:r>
        <w:rPr>
          <w:rFonts w:ascii="宋体" w:hint="eastAsia"/>
          <w:sz w:val="24"/>
        </w:rPr>
        <w:t>设齿轮1与电机间效率为0.96，在无润滑条件下，各齿轮传动效率为0.9。</w:t>
      </w:r>
    </w:p>
    <w:p w14:paraId="60042036" w14:textId="01702EF2" w:rsidR="00BE0855" w:rsidRDefault="00BE0855" w:rsidP="00BE0855">
      <w:pPr>
        <w:spacing w:line="360" w:lineRule="auto"/>
        <w:ind w:firstLine="480"/>
        <w:rPr>
          <w:rFonts w:ascii="宋体"/>
          <w:sz w:val="24"/>
        </w:rPr>
      </w:pPr>
      <w:r>
        <w:rPr>
          <w:rFonts w:ascii="宋体" w:hint="eastAsia"/>
          <w:sz w:val="24"/>
        </w:rPr>
        <w:t xml:space="preserve">由图2.2的测试数据有，电压为14.8V，转速为10789RPM时，功率为40W，齿轮1功率为 </w:t>
      </w:r>
      <m:oMath>
        <m:sSub>
          <m:sSubPr>
            <m:ctrlPr>
              <w:rPr>
                <w:rFonts w:ascii="Cambria Math" w:eastAsia="微软雅黑" w:hAnsi="Cambria Math"/>
                <w:i/>
                <w:sz w:val="24"/>
              </w:rPr>
            </m:ctrlPr>
          </m:sSubPr>
          <m:e>
            <m:r>
              <w:rPr>
                <w:rFonts w:ascii="Cambria Math" w:eastAsia="微软雅黑" w:hAnsi="Cambria Math"/>
                <w:sz w:val="24"/>
              </w:rPr>
              <m:t>P</m:t>
            </m:r>
          </m:e>
          <m:sub>
            <m:r>
              <w:rPr>
                <w:rFonts w:ascii="Cambria Math" w:eastAsia="微软雅黑" w:hAnsi="Cambria Math"/>
                <w:sz w:val="24"/>
              </w:rPr>
              <m:t>1</m:t>
            </m:r>
          </m:sub>
        </m:sSub>
        <m:r>
          <w:rPr>
            <w:rFonts w:ascii="Cambria Math" w:eastAsia="微软雅黑" w:hAnsi="Cambria Math"/>
            <w:sz w:val="24"/>
          </w:rPr>
          <m:t>=0.96×40W=38.4W</m:t>
        </m:r>
      </m:oMath>
      <w:r>
        <w:rPr>
          <w:rFonts w:ascii="宋体" w:hint="eastAsia"/>
          <w:sz w:val="24"/>
        </w:rPr>
        <w:t xml:space="preserve">由 </w:t>
      </w:r>
      <m:oMath>
        <m:r>
          <w:rPr>
            <w:rFonts w:ascii="Cambria Math" w:eastAsia="微软雅黑" w:hAnsi="Cambria Math"/>
            <w:sz w:val="24"/>
          </w:rPr>
          <m:t>P=</m:t>
        </m:r>
        <m:f>
          <m:fPr>
            <m:ctrlPr>
              <w:rPr>
                <w:rFonts w:ascii="Cambria Math" w:eastAsia="微软雅黑" w:hAnsi="Cambria Math"/>
                <w:i/>
                <w:sz w:val="24"/>
              </w:rPr>
            </m:ctrlPr>
          </m:fPr>
          <m:num>
            <m:r>
              <w:rPr>
                <w:rFonts w:ascii="Cambria Math" w:eastAsia="微软雅黑" w:hAnsi="Cambria Math"/>
                <w:sz w:val="24"/>
              </w:rPr>
              <m:t>T∙n</m:t>
            </m:r>
          </m:num>
          <m:den>
            <m:r>
              <w:rPr>
                <w:rFonts w:ascii="Cambria Math" w:eastAsia="微软雅黑" w:hAnsi="Cambria Math"/>
                <w:sz w:val="24"/>
              </w:rPr>
              <m:t>9550</m:t>
            </m:r>
          </m:den>
        </m:f>
      </m:oMath>
      <w:r>
        <w:rPr>
          <w:rFonts w:ascii="宋体" w:hint="eastAsia"/>
          <w:sz w:val="24"/>
        </w:rPr>
        <w:t xml:space="preserve"> 得，此时齿轮1扭矩为</w:t>
      </w:r>
    </w:p>
    <w:p w14:paraId="19549102" w14:textId="77777777" w:rsidR="00BE0855" w:rsidRDefault="005853DA" w:rsidP="00BE0855">
      <w:pPr>
        <w:spacing w:line="360" w:lineRule="auto"/>
        <w:rPr>
          <w:rFonts w:ascii="宋体"/>
          <w:szCs w:val="21"/>
        </w:rPr>
      </w:pPr>
      <m:oMathPara>
        <m:oMath>
          <m:sSub>
            <m:sSubPr>
              <m:ctrlPr>
                <w:rPr>
                  <w:rFonts w:ascii="Cambria Math" w:eastAsia="微软雅黑" w:hAnsi="Cambria Math"/>
                  <w:i/>
                  <w:szCs w:val="21"/>
                </w:rPr>
              </m:ctrlPr>
            </m:sSubPr>
            <m:e>
              <m:r>
                <w:rPr>
                  <w:rFonts w:ascii="Cambria Math" w:eastAsia="微软雅黑" w:hAnsi="Cambria Math"/>
                  <w:szCs w:val="21"/>
                </w:rPr>
                <m:t>T</m:t>
              </m:r>
            </m:e>
            <m:sub>
              <m:r>
                <w:rPr>
                  <w:rFonts w:ascii="Cambria Math" w:eastAsia="微软雅黑" w:hAnsi="Cambria Math"/>
                  <w:szCs w:val="21"/>
                </w:rPr>
                <m:t>1</m:t>
              </m:r>
            </m:sub>
          </m:sSub>
          <m:r>
            <w:rPr>
              <w:rFonts w:ascii="Cambria Math" w:eastAsia="微软雅黑" w:hAnsi="Cambria Math"/>
              <w:szCs w:val="21"/>
            </w:rPr>
            <m:t>=</m:t>
          </m:r>
          <m:f>
            <m:fPr>
              <m:ctrlPr>
                <w:rPr>
                  <w:rFonts w:ascii="Cambria Math" w:eastAsia="微软雅黑" w:hAnsi="Cambria Math"/>
                  <w:i/>
                  <w:szCs w:val="21"/>
                </w:rPr>
              </m:ctrlPr>
            </m:fPr>
            <m:num>
              <m:r>
                <w:rPr>
                  <w:rFonts w:ascii="Cambria Math" w:eastAsia="微软雅黑" w:hAnsi="Cambria Math"/>
                  <w:szCs w:val="21"/>
                </w:rPr>
                <m:t>9550P</m:t>
              </m:r>
            </m:num>
            <m:den>
              <m:r>
                <w:rPr>
                  <w:rFonts w:ascii="Cambria Math" w:eastAsia="微软雅黑" w:hAnsi="Cambria Math"/>
                  <w:szCs w:val="21"/>
                </w:rPr>
                <m:t>n</m:t>
              </m:r>
            </m:den>
          </m:f>
          <m:r>
            <w:rPr>
              <w:rFonts w:ascii="Cambria Math" w:eastAsia="微软雅黑" w:hAnsi="Cambria Math"/>
              <w:szCs w:val="21"/>
            </w:rPr>
            <m:t>=0.0340N∙m</m:t>
          </m:r>
          <m:r>
            <m:rPr>
              <m:sty m:val="p"/>
            </m:rPr>
            <w:rPr>
              <w:rFonts w:ascii="Cambria Math" w:eastAsia="微软雅黑" w:hAnsi="Cambria Math"/>
              <w:szCs w:val="21"/>
            </w:rPr>
            <w:br/>
          </m:r>
        </m:oMath>
      </m:oMathPara>
      <w:r w:rsidR="00BE0855">
        <w:rPr>
          <w:rFonts w:ascii="宋体" w:hint="eastAsia"/>
          <w:sz w:val="24"/>
        </w:rPr>
        <w:t>齿轮2功率</w:t>
      </w:r>
      <m:oMath>
        <m:r>
          <w:rPr>
            <w:rFonts w:ascii="Cambria Math" w:hAnsi="Cambria Math"/>
            <w:sz w:val="24"/>
          </w:rPr>
          <m:t xml:space="preserve"> </m:t>
        </m:r>
        <m:sSub>
          <m:sSubPr>
            <m:ctrlPr>
              <w:rPr>
                <w:rFonts w:ascii="Cambria Math" w:eastAsia="微软雅黑" w:hAnsi="Cambria Math"/>
                <w:i/>
                <w:szCs w:val="21"/>
              </w:rPr>
            </m:ctrlPr>
          </m:sSubPr>
          <m:e>
            <m:r>
              <w:rPr>
                <w:rFonts w:ascii="Cambria Math" w:eastAsia="微软雅黑" w:hAnsi="Cambria Math"/>
                <w:szCs w:val="21"/>
              </w:rPr>
              <m:t>P</m:t>
            </m:r>
          </m:e>
          <m:sub>
            <m:r>
              <w:rPr>
                <w:rFonts w:ascii="Cambria Math" w:eastAsia="微软雅黑" w:hAnsi="Cambria Math"/>
                <w:szCs w:val="21"/>
              </w:rPr>
              <m:t>2</m:t>
            </m:r>
          </m:sub>
        </m:sSub>
        <m:r>
          <w:rPr>
            <w:rFonts w:ascii="Cambria Math" w:eastAsia="微软雅黑" w:hAnsi="Cambria Math"/>
            <w:szCs w:val="21"/>
          </w:rPr>
          <m:t>=0.9</m:t>
        </m:r>
        <m:sSub>
          <m:sSubPr>
            <m:ctrlPr>
              <w:rPr>
                <w:rFonts w:ascii="Cambria Math" w:eastAsia="微软雅黑" w:hAnsi="Cambria Math"/>
                <w:i/>
                <w:szCs w:val="21"/>
              </w:rPr>
            </m:ctrlPr>
          </m:sSubPr>
          <m:e>
            <m:r>
              <w:rPr>
                <w:rFonts w:ascii="Cambria Math" w:eastAsia="微软雅黑" w:hAnsi="Cambria Math"/>
                <w:szCs w:val="21"/>
              </w:rPr>
              <m:t>P</m:t>
            </m:r>
          </m:e>
          <m:sub>
            <m:r>
              <w:rPr>
                <w:rFonts w:ascii="Cambria Math" w:eastAsia="微软雅黑" w:hAnsi="Cambria Math"/>
                <w:szCs w:val="21"/>
              </w:rPr>
              <m:t>1</m:t>
            </m:r>
          </m:sub>
        </m:sSub>
        <m:r>
          <w:rPr>
            <w:rFonts w:ascii="Cambria Math" w:eastAsia="微软雅黑" w:hAnsi="Cambria Math"/>
            <w:szCs w:val="21"/>
          </w:rPr>
          <m:t>=34.56W</m:t>
        </m:r>
      </m:oMath>
    </w:p>
    <w:p w14:paraId="5C4BC7F3" w14:textId="7F7844C5" w:rsidR="00BE0855" w:rsidRDefault="00BE0855" w:rsidP="00BE0855">
      <w:pPr>
        <w:spacing w:line="360" w:lineRule="auto"/>
        <w:rPr>
          <w:rFonts w:ascii="宋体"/>
          <w:sz w:val="24"/>
        </w:rPr>
      </w:pPr>
      <w:r>
        <w:rPr>
          <w:rFonts w:ascii="宋体" w:hint="eastAsia"/>
          <w:sz w:val="24"/>
        </w:rPr>
        <w:t>转速为</w:t>
      </w:r>
      <m:oMath>
        <m:r>
          <w:rPr>
            <w:rFonts w:ascii="Cambria Math" w:hAnsi="Cambria Math"/>
            <w:sz w:val="24"/>
          </w:rPr>
          <m:t xml:space="preserve"> </m:t>
        </m:r>
        <m:sSub>
          <m:sSubPr>
            <m:ctrlPr>
              <w:rPr>
                <w:rFonts w:ascii="Cambria Math" w:eastAsia="微软雅黑" w:hAnsi="Cambria Math"/>
                <w:i/>
                <w:sz w:val="24"/>
              </w:rPr>
            </m:ctrlPr>
          </m:sSubPr>
          <m:e>
            <m:r>
              <w:rPr>
                <w:rFonts w:ascii="Cambria Math" w:eastAsia="微软雅黑" w:hAnsi="Cambria Math"/>
                <w:sz w:val="24"/>
              </w:rPr>
              <m:t>n</m:t>
            </m:r>
          </m:e>
          <m:sub>
            <m:r>
              <w:rPr>
                <w:rFonts w:ascii="Cambria Math" w:eastAsia="微软雅黑" w:hAnsi="Cambria Math"/>
                <w:sz w:val="24"/>
              </w:rPr>
              <m:t>2</m:t>
            </m:r>
          </m:sub>
        </m:sSub>
        <m:r>
          <w:rPr>
            <w:rFonts w:ascii="Cambria Math" w:eastAsia="微软雅黑" w:hAnsi="Cambria Math"/>
            <w:sz w:val="24"/>
          </w:rPr>
          <m:t>=</m:t>
        </m:r>
        <m:f>
          <m:fPr>
            <m:ctrlPr>
              <w:rPr>
                <w:rFonts w:ascii="Cambria Math" w:eastAsia="微软雅黑" w:hAnsi="Cambria Math"/>
                <w:i/>
                <w:sz w:val="24"/>
              </w:rPr>
            </m:ctrlPr>
          </m:fPr>
          <m:num>
            <m:sSub>
              <m:sSubPr>
                <m:ctrlPr>
                  <w:rPr>
                    <w:rFonts w:ascii="Cambria Math" w:eastAsia="微软雅黑" w:hAnsi="Cambria Math"/>
                    <w:i/>
                    <w:sz w:val="24"/>
                  </w:rPr>
                </m:ctrlPr>
              </m:sSubPr>
              <m:e>
                <m:r>
                  <w:rPr>
                    <w:rFonts w:ascii="Cambria Math" w:eastAsia="微软雅黑" w:hAnsi="Cambria Math"/>
                    <w:sz w:val="24"/>
                  </w:rPr>
                  <m:t>n</m:t>
                </m:r>
              </m:e>
              <m:sub>
                <m:r>
                  <w:rPr>
                    <w:rFonts w:ascii="Cambria Math" w:eastAsia="微软雅黑" w:hAnsi="Cambria Math"/>
                    <w:sz w:val="24"/>
                  </w:rPr>
                  <m:t>1</m:t>
                </m:r>
              </m:sub>
            </m:sSub>
          </m:num>
          <m:den>
            <m:sSub>
              <m:sSubPr>
                <m:ctrlPr>
                  <w:rPr>
                    <w:rFonts w:ascii="Cambria Math" w:eastAsia="微软雅黑" w:hAnsi="Cambria Math"/>
                    <w:i/>
                    <w:sz w:val="24"/>
                  </w:rPr>
                </m:ctrlPr>
              </m:sSubPr>
              <m:e>
                <m:r>
                  <w:rPr>
                    <w:rFonts w:ascii="Cambria Math" w:eastAsia="微软雅黑" w:hAnsi="Cambria Math"/>
                    <w:sz w:val="24"/>
                  </w:rPr>
                  <m:t>i</m:t>
                </m:r>
              </m:e>
              <m:sub>
                <m:r>
                  <w:rPr>
                    <w:rFonts w:ascii="Cambria Math" w:eastAsia="微软雅黑" w:hAnsi="Cambria Math"/>
                    <w:sz w:val="24"/>
                  </w:rPr>
                  <m:t>12</m:t>
                </m:r>
              </m:sub>
            </m:sSub>
          </m:den>
        </m:f>
        <m:r>
          <w:rPr>
            <w:rFonts w:ascii="Cambria Math" w:eastAsia="微软雅黑" w:hAnsi="Cambria Math"/>
            <w:sz w:val="24"/>
          </w:rPr>
          <m:t>=5994RPM</m:t>
        </m:r>
      </m:oMath>
      <w:r>
        <w:rPr>
          <w:rFonts w:ascii="宋体" w:hint="eastAsia"/>
          <w:sz w:val="24"/>
        </w:rPr>
        <w:t>，扭矩为</w:t>
      </w:r>
    </w:p>
    <w:p w14:paraId="6242A764" w14:textId="77777777" w:rsidR="00BE0855" w:rsidRDefault="005853DA" w:rsidP="00BE0855">
      <w:pPr>
        <w:spacing w:line="360" w:lineRule="auto"/>
        <w:rPr>
          <w:rFonts w:ascii="宋体"/>
          <w:i/>
          <w:szCs w:val="21"/>
        </w:rPr>
      </w:pPr>
      <m:oMathPara>
        <m:oMath>
          <m:sSub>
            <m:sSubPr>
              <m:ctrlPr>
                <w:rPr>
                  <w:rFonts w:ascii="Cambria Math" w:eastAsia="微软雅黑" w:hAnsi="Cambria Math"/>
                  <w:i/>
                  <w:szCs w:val="21"/>
                </w:rPr>
              </m:ctrlPr>
            </m:sSubPr>
            <m:e>
              <m:r>
                <w:rPr>
                  <w:rFonts w:ascii="Cambria Math" w:eastAsia="微软雅黑" w:hAnsi="Cambria Math"/>
                  <w:szCs w:val="21"/>
                </w:rPr>
                <m:t>T</m:t>
              </m:r>
            </m:e>
            <m:sub>
              <m:r>
                <w:rPr>
                  <w:rFonts w:ascii="Cambria Math" w:eastAsia="微软雅黑" w:hAnsi="Cambria Math"/>
                  <w:szCs w:val="21"/>
                </w:rPr>
                <m:t>2</m:t>
              </m:r>
            </m:sub>
          </m:sSub>
          <m:r>
            <w:rPr>
              <w:rFonts w:ascii="Cambria Math" w:eastAsia="微软雅黑" w:hAnsi="Cambria Math"/>
              <w:szCs w:val="21"/>
            </w:rPr>
            <m:t>=</m:t>
          </m:r>
          <m:f>
            <m:fPr>
              <m:ctrlPr>
                <w:rPr>
                  <w:rFonts w:ascii="Cambria Math" w:eastAsia="微软雅黑" w:hAnsi="Cambria Math"/>
                  <w:i/>
                  <w:szCs w:val="21"/>
                </w:rPr>
              </m:ctrlPr>
            </m:fPr>
            <m:num>
              <m:r>
                <w:rPr>
                  <w:rFonts w:ascii="Cambria Math" w:eastAsia="微软雅黑" w:hAnsi="Cambria Math"/>
                  <w:szCs w:val="21"/>
                </w:rPr>
                <m:t>9550P</m:t>
              </m:r>
            </m:num>
            <m:den>
              <m:r>
                <w:rPr>
                  <w:rFonts w:ascii="Cambria Math" w:eastAsia="微软雅黑" w:hAnsi="Cambria Math"/>
                  <w:szCs w:val="21"/>
                </w:rPr>
                <m:t>n</m:t>
              </m:r>
            </m:den>
          </m:f>
          <m:r>
            <w:rPr>
              <w:rFonts w:ascii="Cambria Math" w:eastAsia="微软雅黑" w:hAnsi="Cambria Math"/>
              <w:szCs w:val="21"/>
            </w:rPr>
            <m:t>=0.0551N∙m</m:t>
          </m:r>
        </m:oMath>
      </m:oMathPara>
    </w:p>
    <w:p w14:paraId="321C99AB" w14:textId="77777777" w:rsidR="00BE0855" w:rsidRDefault="00BE0855" w:rsidP="00BE0855">
      <w:pPr>
        <w:spacing w:line="360" w:lineRule="auto"/>
        <w:rPr>
          <w:rFonts w:ascii="宋体"/>
          <w:sz w:val="24"/>
        </w:rPr>
      </w:pPr>
      <w:r>
        <w:rPr>
          <w:rFonts w:ascii="宋体" w:hint="eastAsia"/>
          <w:sz w:val="24"/>
        </w:rPr>
        <w:t>齿轮3功率</w:t>
      </w:r>
      <m:oMath>
        <m:sSub>
          <m:sSubPr>
            <m:ctrlPr>
              <w:rPr>
                <w:rFonts w:ascii="Cambria Math" w:eastAsia="微软雅黑" w:hAnsi="Cambria Math"/>
                <w:i/>
                <w:sz w:val="24"/>
              </w:rPr>
            </m:ctrlPr>
          </m:sSubPr>
          <m:e>
            <m:r>
              <w:rPr>
                <w:rFonts w:ascii="Cambria Math" w:eastAsia="微软雅黑" w:hAnsi="Cambria Math"/>
                <w:sz w:val="24"/>
              </w:rPr>
              <m:t>P</m:t>
            </m:r>
          </m:e>
          <m:sub>
            <m:r>
              <w:rPr>
                <w:rFonts w:ascii="Cambria Math" w:eastAsia="微软雅黑" w:hAnsi="Cambria Math"/>
                <w:sz w:val="24"/>
              </w:rPr>
              <m:t>3</m:t>
            </m:r>
          </m:sub>
        </m:sSub>
        <m:r>
          <w:rPr>
            <w:rFonts w:ascii="Cambria Math" w:eastAsia="微软雅黑" w:hAnsi="Cambria Math"/>
            <w:sz w:val="24"/>
          </w:rPr>
          <m:t>=0.9</m:t>
        </m:r>
        <m:sSub>
          <m:sSubPr>
            <m:ctrlPr>
              <w:rPr>
                <w:rFonts w:ascii="Cambria Math" w:eastAsia="微软雅黑" w:hAnsi="Cambria Math"/>
                <w:i/>
                <w:sz w:val="24"/>
              </w:rPr>
            </m:ctrlPr>
          </m:sSubPr>
          <m:e>
            <m:r>
              <w:rPr>
                <w:rFonts w:ascii="Cambria Math" w:eastAsia="微软雅黑" w:hAnsi="Cambria Math"/>
                <w:sz w:val="24"/>
              </w:rPr>
              <m:t>P</m:t>
            </m:r>
          </m:e>
          <m:sub>
            <m:r>
              <w:rPr>
                <w:rFonts w:ascii="Cambria Math" w:eastAsia="微软雅黑" w:hAnsi="Cambria Math"/>
                <w:sz w:val="24"/>
              </w:rPr>
              <m:t>2</m:t>
            </m:r>
          </m:sub>
        </m:sSub>
        <m:r>
          <w:rPr>
            <w:rFonts w:ascii="Cambria Math" w:eastAsia="微软雅黑" w:hAnsi="Cambria Math"/>
            <w:sz w:val="24"/>
          </w:rPr>
          <m:t>=31.11W</m:t>
        </m:r>
      </m:oMath>
      <w:r>
        <w:rPr>
          <w:rFonts w:ascii="宋体" w:hint="eastAsia"/>
          <w:sz w:val="24"/>
        </w:rPr>
        <w:t>，转速为</w:t>
      </w:r>
    </w:p>
    <w:p w14:paraId="0E401602" w14:textId="77777777" w:rsidR="00BE0855" w:rsidRDefault="005853DA" w:rsidP="00BE0855">
      <w:pPr>
        <w:spacing w:line="360" w:lineRule="auto"/>
        <w:rPr>
          <w:rFonts w:ascii="宋体"/>
          <w:sz w:val="24"/>
        </w:rPr>
      </w:pPr>
      <m:oMath>
        <m:sSub>
          <m:sSubPr>
            <m:ctrlPr>
              <w:rPr>
                <w:rFonts w:ascii="Cambria Math" w:eastAsia="微软雅黑" w:hAnsi="Cambria Math"/>
                <w:i/>
                <w:szCs w:val="21"/>
              </w:rPr>
            </m:ctrlPr>
          </m:sSubPr>
          <m:e>
            <m:r>
              <w:rPr>
                <w:rFonts w:ascii="Cambria Math" w:eastAsia="微软雅黑" w:hAnsi="Cambria Math"/>
                <w:szCs w:val="21"/>
              </w:rPr>
              <m:t>n</m:t>
            </m:r>
          </m:e>
          <m:sub>
            <m:r>
              <w:rPr>
                <w:rFonts w:ascii="Cambria Math" w:eastAsia="微软雅黑" w:hAnsi="Cambria Math"/>
                <w:szCs w:val="21"/>
              </w:rPr>
              <m:t>3</m:t>
            </m:r>
          </m:sub>
        </m:sSub>
        <m:r>
          <w:rPr>
            <w:rFonts w:ascii="Cambria Math" w:eastAsia="微软雅黑" w:hAnsi="Cambria Math"/>
            <w:szCs w:val="21"/>
          </w:rPr>
          <m:t>=</m:t>
        </m:r>
        <m:f>
          <m:fPr>
            <m:ctrlPr>
              <w:rPr>
                <w:rFonts w:ascii="Cambria Math" w:eastAsia="微软雅黑" w:hAnsi="Cambria Math"/>
                <w:i/>
                <w:szCs w:val="21"/>
              </w:rPr>
            </m:ctrlPr>
          </m:fPr>
          <m:num>
            <m:sSub>
              <m:sSubPr>
                <m:ctrlPr>
                  <w:rPr>
                    <w:rFonts w:ascii="Cambria Math" w:eastAsia="微软雅黑" w:hAnsi="Cambria Math"/>
                    <w:i/>
                    <w:szCs w:val="21"/>
                  </w:rPr>
                </m:ctrlPr>
              </m:sSubPr>
              <m:e>
                <m:r>
                  <w:rPr>
                    <w:rFonts w:ascii="Cambria Math" w:eastAsia="微软雅黑" w:hAnsi="Cambria Math"/>
                    <w:szCs w:val="21"/>
                  </w:rPr>
                  <m:t>n</m:t>
                </m:r>
              </m:e>
              <m:sub>
                <m:r>
                  <w:rPr>
                    <w:rFonts w:ascii="Cambria Math" w:eastAsia="微软雅黑" w:hAnsi="Cambria Math"/>
                    <w:szCs w:val="21"/>
                  </w:rPr>
                  <m:t>2</m:t>
                </m:r>
              </m:sub>
            </m:sSub>
          </m:num>
          <m:den>
            <m:sSub>
              <m:sSubPr>
                <m:ctrlPr>
                  <w:rPr>
                    <w:rFonts w:ascii="Cambria Math" w:eastAsia="微软雅黑" w:hAnsi="Cambria Math"/>
                    <w:i/>
                    <w:szCs w:val="21"/>
                  </w:rPr>
                </m:ctrlPr>
              </m:sSubPr>
              <m:e>
                <m:r>
                  <w:rPr>
                    <w:rFonts w:ascii="Cambria Math" w:eastAsia="微软雅黑" w:hAnsi="Cambria Math"/>
                    <w:szCs w:val="21"/>
                  </w:rPr>
                  <m:t>i</m:t>
                </m:r>
              </m:e>
              <m:sub>
                <m:r>
                  <w:rPr>
                    <w:rFonts w:ascii="Cambria Math" w:eastAsia="微软雅黑" w:hAnsi="Cambria Math"/>
                    <w:szCs w:val="21"/>
                  </w:rPr>
                  <m:t>23</m:t>
                </m:r>
              </m:sub>
            </m:sSub>
          </m:den>
        </m:f>
        <m:r>
          <w:rPr>
            <w:rFonts w:ascii="Cambria Math" w:eastAsia="微软雅黑" w:hAnsi="Cambria Math"/>
            <w:szCs w:val="21"/>
          </w:rPr>
          <m:t>=2457RPM</m:t>
        </m:r>
      </m:oMath>
      <w:r w:rsidR="00BE0855">
        <w:rPr>
          <w:rFonts w:ascii="宋体" w:hint="eastAsia"/>
          <w:szCs w:val="21"/>
        </w:rPr>
        <w:t>，</w:t>
      </w:r>
      <w:r w:rsidR="00BE0855">
        <w:rPr>
          <w:rFonts w:ascii="宋体" w:hint="eastAsia"/>
          <w:sz w:val="24"/>
        </w:rPr>
        <w:t>扭矩为</w:t>
      </w:r>
      <m:oMath>
        <m:r>
          <w:rPr>
            <w:rFonts w:ascii="Cambria Math" w:hAnsi="Cambria Math"/>
            <w:sz w:val="24"/>
          </w:rPr>
          <m:t xml:space="preserve"> </m:t>
        </m:r>
        <m:sSub>
          <m:sSubPr>
            <m:ctrlPr>
              <w:rPr>
                <w:rFonts w:ascii="Cambria Math" w:eastAsia="微软雅黑" w:hAnsi="Cambria Math"/>
                <w:i/>
                <w:sz w:val="24"/>
              </w:rPr>
            </m:ctrlPr>
          </m:sSubPr>
          <m:e>
            <m:r>
              <w:rPr>
                <w:rFonts w:ascii="Cambria Math" w:eastAsia="微软雅黑" w:hAnsi="Cambria Math"/>
                <w:sz w:val="24"/>
              </w:rPr>
              <m:t>T</m:t>
            </m:r>
          </m:e>
          <m:sub>
            <m:r>
              <w:rPr>
                <w:rFonts w:ascii="Cambria Math" w:eastAsia="微软雅黑" w:hAnsi="Cambria Math"/>
                <w:sz w:val="24"/>
              </w:rPr>
              <m:t>3</m:t>
            </m:r>
          </m:sub>
        </m:sSub>
        <m:r>
          <w:rPr>
            <w:rFonts w:ascii="Cambria Math" w:eastAsia="微软雅黑" w:hAnsi="Cambria Math"/>
            <w:sz w:val="24"/>
          </w:rPr>
          <m:t>=</m:t>
        </m:r>
        <m:f>
          <m:fPr>
            <m:ctrlPr>
              <w:rPr>
                <w:rFonts w:ascii="Cambria Math" w:eastAsia="微软雅黑" w:hAnsi="Cambria Math"/>
                <w:i/>
                <w:sz w:val="24"/>
              </w:rPr>
            </m:ctrlPr>
          </m:fPr>
          <m:num>
            <m:r>
              <w:rPr>
                <w:rFonts w:ascii="Cambria Math" w:eastAsia="微软雅黑" w:hAnsi="Cambria Math"/>
                <w:sz w:val="24"/>
              </w:rPr>
              <m:t>9550P</m:t>
            </m:r>
          </m:num>
          <m:den>
            <m:r>
              <w:rPr>
                <w:rFonts w:ascii="Cambria Math" w:eastAsia="微软雅黑" w:hAnsi="Cambria Math"/>
                <w:sz w:val="24"/>
              </w:rPr>
              <m:t>n</m:t>
            </m:r>
          </m:den>
        </m:f>
        <m:r>
          <w:rPr>
            <w:rFonts w:ascii="Cambria Math" w:eastAsia="微软雅黑" w:hAnsi="Cambria Math"/>
            <w:sz w:val="24"/>
          </w:rPr>
          <m:t>=0.1211N∙m</m:t>
        </m:r>
      </m:oMath>
      <w:r w:rsidR="00BE0855">
        <w:rPr>
          <w:rFonts w:ascii="宋体" w:hint="eastAsia"/>
          <w:sz w:val="24"/>
        </w:rPr>
        <w:t>。</w:t>
      </w:r>
    </w:p>
    <w:p w14:paraId="4B98F8E2" w14:textId="77777777" w:rsidR="00BE0855" w:rsidRDefault="00BE0855" w:rsidP="00BE0855">
      <w:pPr>
        <w:spacing w:line="360" w:lineRule="auto"/>
        <w:rPr>
          <w:rFonts w:ascii="宋体"/>
          <w:sz w:val="24"/>
        </w:rPr>
      </w:pPr>
      <w:r>
        <w:rPr>
          <w:rFonts w:ascii="宋体" w:hint="eastAsia"/>
          <w:sz w:val="24"/>
        </w:rPr>
        <w:t xml:space="preserve">齿轮4功率 </w:t>
      </w:r>
      <m:oMath>
        <m:sSub>
          <m:sSubPr>
            <m:ctrlPr>
              <w:rPr>
                <w:rFonts w:ascii="Cambria Math" w:eastAsia="微软雅黑" w:hAnsi="Cambria Math"/>
                <w:i/>
                <w:sz w:val="24"/>
              </w:rPr>
            </m:ctrlPr>
          </m:sSubPr>
          <m:e>
            <m:r>
              <w:rPr>
                <w:rFonts w:ascii="Cambria Math" w:eastAsia="微软雅黑" w:hAnsi="Cambria Math"/>
                <w:sz w:val="24"/>
              </w:rPr>
              <m:t>P</m:t>
            </m:r>
          </m:e>
          <m:sub>
            <m:r>
              <w:rPr>
                <w:rFonts w:ascii="Cambria Math" w:eastAsia="微软雅黑" w:hAnsi="Cambria Math"/>
                <w:sz w:val="24"/>
              </w:rPr>
              <m:t>4</m:t>
            </m:r>
          </m:sub>
        </m:sSub>
        <m:r>
          <w:rPr>
            <w:rFonts w:ascii="Cambria Math" w:eastAsia="微软雅黑" w:hAnsi="Cambria Math"/>
            <w:sz w:val="24"/>
          </w:rPr>
          <m:t>=0.9</m:t>
        </m:r>
        <m:sSub>
          <m:sSubPr>
            <m:ctrlPr>
              <w:rPr>
                <w:rFonts w:ascii="Cambria Math" w:eastAsia="微软雅黑" w:hAnsi="Cambria Math"/>
                <w:i/>
                <w:sz w:val="24"/>
              </w:rPr>
            </m:ctrlPr>
          </m:sSubPr>
          <m:e>
            <m:r>
              <w:rPr>
                <w:rFonts w:ascii="Cambria Math" w:eastAsia="微软雅黑" w:hAnsi="Cambria Math"/>
                <w:sz w:val="24"/>
              </w:rPr>
              <m:t>P</m:t>
            </m:r>
          </m:e>
          <m:sub>
            <m:r>
              <w:rPr>
                <w:rFonts w:ascii="Cambria Math" w:eastAsia="微软雅黑" w:hAnsi="Cambria Math"/>
                <w:sz w:val="24"/>
              </w:rPr>
              <m:t>3</m:t>
            </m:r>
          </m:sub>
        </m:sSub>
        <m:r>
          <w:rPr>
            <w:rFonts w:ascii="Cambria Math" w:eastAsia="微软雅黑" w:hAnsi="Cambria Math"/>
            <w:sz w:val="24"/>
          </w:rPr>
          <m:t>=28.00W</m:t>
        </m:r>
      </m:oMath>
      <w:r>
        <w:rPr>
          <w:rFonts w:ascii="宋体" w:hint="eastAsia"/>
          <w:sz w:val="24"/>
        </w:rPr>
        <w:t xml:space="preserve">，转速为 </w:t>
      </w:r>
      <m:oMath>
        <m:sSub>
          <m:sSubPr>
            <m:ctrlPr>
              <w:rPr>
                <w:rFonts w:ascii="Cambria Math" w:eastAsia="微软雅黑" w:hAnsi="Cambria Math"/>
                <w:i/>
                <w:sz w:val="24"/>
              </w:rPr>
            </m:ctrlPr>
          </m:sSubPr>
          <m:e>
            <m:r>
              <w:rPr>
                <w:rFonts w:ascii="Cambria Math" w:eastAsia="微软雅黑" w:hAnsi="Cambria Math"/>
                <w:sz w:val="24"/>
              </w:rPr>
              <m:t>n</m:t>
            </m:r>
          </m:e>
          <m:sub>
            <m:r>
              <w:rPr>
                <w:rFonts w:ascii="Cambria Math" w:eastAsia="微软雅黑" w:hAnsi="Cambria Math"/>
                <w:sz w:val="24"/>
              </w:rPr>
              <m:t>4</m:t>
            </m:r>
          </m:sub>
        </m:sSub>
        <m:r>
          <w:rPr>
            <w:rFonts w:ascii="Cambria Math" w:eastAsia="微软雅黑" w:hAnsi="Cambria Math"/>
            <w:sz w:val="24"/>
          </w:rPr>
          <m:t>=</m:t>
        </m:r>
        <m:f>
          <m:fPr>
            <m:ctrlPr>
              <w:rPr>
                <w:rFonts w:ascii="Cambria Math" w:eastAsia="微软雅黑" w:hAnsi="Cambria Math"/>
                <w:i/>
                <w:sz w:val="24"/>
              </w:rPr>
            </m:ctrlPr>
          </m:fPr>
          <m:num>
            <m:sSub>
              <m:sSubPr>
                <m:ctrlPr>
                  <w:rPr>
                    <w:rFonts w:ascii="Cambria Math" w:eastAsia="微软雅黑" w:hAnsi="Cambria Math"/>
                    <w:i/>
                    <w:sz w:val="24"/>
                  </w:rPr>
                </m:ctrlPr>
              </m:sSubPr>
              <m:e>
                <m:r>
                  <w:rPr>
                    <w:rFonts w:ascii="Cambria Math" w:eastAsia="微软雅黑" w:hAnsi="Cambria Math"/>
                    <w:sz w:val="24"/>
                  </w:rPr>
                  <m:t>n</m:t>
                </m:r>
              </m:e>
              <m:sub>
                <m:r>
                  <w:rPr>
                    <w:rFonts w:ascii="Cambria Math" w:eastAsia="微软雅黑" w:hAnsi="Cambria Math"/>
                    <w:sz w:val="24"/>
                  </w:rPr>
                  <m:t>3</m:t>
                </m:r>
              </m:sub>
            </m:sSub>
          </m:num>
          <m:den>
            <m:sSub>
              <m:sSubPr>
                <m:ctrlPr>
                  <w:rPr>
                    <w:rFonts w:ascii="Cambria Math" w:eastAsia="微软雅黑" w:hAnsi="Cambria Math"/>
                    <w:i/>
                    <w:sz w:val="24"/>
                  </w:rPr>
                </m:ctrlPr>
              </m:sSubPr>
              <m:e>
                <m:r>
                  <w:rPr>
                    <w:rFonts w:ascii="Cambria Math" w:eastAsia="微软雅黑" w:hAnsi="Cambria Math"/>
                    <w:sz w:val="24"/>
                  </w:rPr>
                  <m:t>i</m:t>
                </m:r>
              </m:e>
              <m:sub>
                <m:r>
                  <w:rPr>
                    <w:rFonts w:ascii="Cambria Math" w:eastAsia="微软雅黑" w:hAnsi="Cambria Math"/>
                    <w:sz w:val="24"/>
                  </w:rPr>
                  <m:t>34</m:t>
                </m:r>
              </m:sub>
            </m:sSub>
          </m:den>
        </m:f>
        <m:r>
          <w:rPr>
            <w:rFonts w:ascii="Cambria Math" w:eastAsia="微软雅黑" w:hAnsi="Cambria Math"/>
            <w:sz w:val="24"/>
          </w:rPr>
          <m:t>=814RPM</m:t>
        </m:r>
      </m:oMath>
      <w:r>
        <w:rPr>
          <w:rFonts w:ascii="宋体" w:hint="eastAsia"/>
          <w:sz w:val="24"/>
        </w:rPr>
        <w:t>，扭矩为</w:t>
      </w:r>
    </w:p>
    <w:p w14:paraId="4690CBBF" w14:textId="77777777" w:rsidR="00BE0855" w:rsidRDefault="005853DA" w:rsidP="00BE0855">
      <w:pPr>
        <w:spacing w:line="360" w:lineRule="auto"/>
        <w:rPr>
          <w:rFonts w:ascii="宋体"/>
          <w:i/>
          <w:szCs w:val="21"/>
        </w:rPr>
      </w:pPr>
      <m:oMathPara>
        <m:oMath>
          <m:sSub>
            <m:sSubPr>
              <m:ctrlPr>
                <w:rPr>
                  <w:rFonts w:ascii="Cambria Math" w:eastAsia="微软雅黑" w:hAnsi="Cambria Math"/>
                  <w:i/>
                  <w:szCs w:val="21"/>
                </w:rPr>
              </m:ctrlPr>
            </m:sSubPr>
            <m:e>
              <m:r>
                <w:rPr>
                  <w:rFonts w:ascii="Cambria Math" w:eastAsia="微软雅黑" w:hAnsi="Cambria Math"/>
                  <w:szCs w:val="21"/>
                </w:rPr>
                <m:t>T</m:t>
              </m:r>
            </m:e>
            <m:sub>
              <m:r>
                <w:rPr>
                  <w:rFonts w:ascii="Cambria Math" w:eastAsia="微软雅黑" w:hAnsi="Cambria Math"/>
                  <w:szCs w:val="21"/>
                </w:rPr>
                <m:t>4</m:t>
              </m:r>
            </m:sub>
          </m:sSub>
          <m:r>
            <w:rPr>
              <w:rFonts w:ascii="Cambria Math" w:eastAsia="微软雅黑" w:hAnsi="Cambria Math"/>
              <w:szCs w:val="21"/>
            </w:rPr>
            <m:t>=</m:t>
          </m:r>
          <m:f>
            <m:fPr>
              <m:ctrlPr>
                <w:rPr>
                  <w:rFonts w:ascii="Cambria Math" w:eastAsia="微软雅黑" w:hAnsi="Cambria Math"/>
                  <w:i/>
                  <w:szCs w:val="21"/>
                </w:rPr>
              </m:ctrlPr>
            </m:fPr>
            <m:num>
              <m:r>
                <w:rPr>
                  <w:rFonts w:ascii="Cambria Math" w:eastAsia="微软雅黑" w:hAnsi="Cambria Math"/>
                  <w:szCs w:val="21"/>
                </w:rPr>
                <m:t>9550P</m:t>
              </m:r>
            </m:num>
            <m:den>
              <m:r>
                <w:rPr>
                  <w:rFonts w:ascii="Cambria Math" w:eastAsia="微软雅黑" w:hAnsi="Cambria Math"/>
                  <w:szCs w:val="21"/>
                </w:rPr>
                <m:t>n</m:t>
              </m:r>
            </m:den>
          </m:f>
          <m:r>
            <w:rPr>
              <w:rFonts w:ascii="Cambria Math" w:eastAsia="微软雅黑" w:hAnsi="Cambria Math"/>
              <w:szCs w:val="21"/>
            </w:rPr>
            <m:t>=0.3293N∙m&gt;0.2566N∙m</m:t>
          </m:r>
        </m:oMath>
      </m:oMathPara>
    </w:p>
    <w:p w14:paraId="3BE52977" w14:textId="77777777" w:rsidR="00BE0855" w:rsidRDefault="00BE0855" w:rsidP="00BE0855">
      <w:pPr>
        <w:spacing w:line="360" w:lineRule="auto"/>
        <w:rPr>
          <w:rFonts w:ascii="宋体"/>
          <w:sz w:val="24"/>
        </w:rPr>
      </w:pPr>
      <w:r>
        <w:rPr>
          <w:rFonts w:ascii="宋体" w:hint="eastAsia"/>
          <w:sz w:val="24"/>
        </w:rPr>
        <w:lastRenderedPageBreak/>
        <w:t>可知，该减速器满足小车加速行驶条件。下面讨论匀速行驶的情况：</w:t>
      </w:r>
    </w:p>
    <w:p w14:paraId="61749438" w14:textId="77777777" w:rsidR="00BE0855" w:rsidRDefault="00BE0855" w:rsidP="00BE0855">
      <w:pPr>
        <w:spacing w:line="360" w:lineRule="auto"/>
        <w:rPr>
          <w:rFonts w:ascii="宋体"/>
          <w:sz w:val="24"/>
        </w:rPr>
      </w:pPr>
      <w:r>
        <w:rPr>
          <w:rFonts w:ascii="宋体" w:hint="eastAsia"/>
          <w:sz w:val="24"/>
        </w:rPr>
        <w:t xml:space="preserve">    由1.2.2可知，匀速行驶总阻力为2.1693N，取安全系数为2，每个车轮所需扭矩为</w:t>
      </w:r>
    </w:p>
    <w:p w14:paraId="51F2B6E5" w14:textId="77777777" w:rsidR="00BE0855" w:rsidRDefault="00BE0855" w:rsidP="00BE0855">
      <w:pPr>
        <w:spacing w:line="360" w:lineRule="auto"/>
        <w:rPr>
          <w:rFonts w:ascii="宋体"/>
          <w:sz w:val="24"/>
        </w:rPr>
      </w:pPr>
      <m:oMath>
        <m:r>
          <w:rPr>
            <w:rFonts w:ascii="Cambria Math" w:eastAsia="微软雅黑" w:hAnsi="Cambria Math"/>
            <w:sz w:val="24"/>
          </w:rPr>
          <m:t>0.0813N∙m</m:t>
        </m:r>
      </m:oMath>
      <w:r>
        <w:rPr>
          <w:rFonts w:ascii="宋体" w:hint="eastAsia"/>
          <w:sz w:val="24"/>
        </w:rPr>
        <w:t>。由图2的测试数据可得，电压为14.8V，转速为7747RPM时，功率为16W，</w:t>
      </w:r>
    </w:p>
    <w:p w14:paraId="0F61ADAE" w14:textId="77777777" w:rsidR="00532CE3" w:rsidRDefault="00BE0855" w:rsidP="00BE0855">
      <w:pPr>
        <w:spacing w:line="360" w:lineRule="auto"/>
        <w:rPr>
          <w:rFonts w:ascii="宋体"/>
          <w:sz w:val="24"/>
        </w:rPr>
      </w:pPr>
      <w:r>
        <w:rPr>
          <w:rFonts w:ascii="宋体" w:hint="eastAsia"/>
          <w:sz w:val="24"/>
        </w:rPr>
        <w:t>计算可得齿轮4（即车轮）扭矩为</w:t>
      </w:r>
      <m:oMath>
        <m:r>
          <w:rPr>
            <w:rFonts w:ascii="Cambria Math" w:eastAsia="微软雅黑" w:hAnsi="Cambria Math"/>
            <w:sz w:val="24"/>
          </w:rPr>
          <m:t>0.1835N∙m&gt;0.0813N∙m</m:t>
        </m:r>
      </m:oMath>
      <w:r>
        <w:rPr>
          <w:rFonts w:ascii="宋体" w:hint="eastAsia"/>
          <w:sz w:val="24"/>
        </w:rPr>
        <w:t>，故满足小车匀速行驶条件。</w:t>
      </w:r>
    </w:p>
    <w:p w14:paraId="0600E7C8" w14:textId="799E6CBE" w:rsidR="00532CE3" w:rsidRPr="00532CE3" w:rsidRDefault="00532CE3" w:rsidP="00BE0855">
      <w:pPr>
        <w:spacing w:line="360" w:lineRule="auto"/>
        <w:rPr>
          <w:rFonts w:ascii="宋体"/>
          <w:b/>
          <w:bCs/>
          <w:sz w:val="24"/>
        </w:rPr>
      </w:pPr>
      <w:r w:rsidRPr="00532CE3">
        <w:rPr>
          <w:rFonts w:ascii="宋体" w:hint="eastAsia"/>
          <w:b/>
          <w:bCs/>
          <w:sz w:val="24"/>
        </w:rPr>
        <w:t>2</w:t>
      </w:r>
      <w:r w:rsidRPr="00532CE3">
        <w:rPr>
          <w:rFonts w:ascii="宋体"/>
          <w:b/>
          <w:bCs/>
          <w:sz w:val="24"/>
        </w:rPr>
        <w:t>.5</w:t>
      </w:r>
      <w:r w:rsidRPr="00532CE3">
        <w:rPr>
          <w:rFonts w:ascii="宋体" w:hint="eastAsia"/>
          <w:b/>
          <w:bCs/>
          <w:sz w:val="24"/>
        </w:rPr>
        <w:t>加工</w:t>
      </w:r>
      <w:r>
        <w:rPr>
          <w:rFonts w:ascii="宋体" w:hint="eastAsia"/>
          <w:b/>
          <w:bCs/>
          <w:sz w:val="24"/>
        </w:rPr>
        <w:t>及装配</w:t>
      </w:r>
    </w:p>
    <w:p w14:paraId="56494DA4" w14:textId="0CF7DC73" w:rsidR="00532CE3" w:rsidRDefault="00E22F25" w:rsidP="00532CE3">
      <w:pPr>
        <w:spacing w:line="360" w:lineRule="auto"/>
        <w:ind w:firstLineChars="177" w:firstLine="425"/>
        <w:rPr>
          <w:rFonts w:ascii="宋体"/>
          <w:sz w:val="24"/>
        </w:rPr>
      </w:pPr>
      <w:r>
        <w:rPr>
          <w:rFonts w:ascii="宋体" w:hint="eastAsia"/>
          <w:sz w:val="24"/>
        </w:rPr>
        <w:t>使用</w:t>
      </w:r>
      <w:proofErr w:type="spellStart"/>
      <w:r>
        <w:rPr>
          <w:rFonts w:ascii="宋体" w:hint="eastAsia"/>
          <w:sz w:val="24"/>
        </w:rPr>
        <w:t>solidworks</w:t>
      </w:r>
      <w:proofErr w:type="spellEnd"/>
      <w:r>
        <w:rPr>
          <w:rFonts w:ascii="宋体" w:hint="eastAsia"/>
          <w:sz w:val="24"/>
        </w:rPr>
        <w:t>制图，在</w:t>
      </w:r>
      <w:proofErr w:type="gramStart"/>
      <w:r>
        <w:rPr>
          <w:rFonts w:ascii="宋体" w:hint="eastAsia"/>
          <w:sz w:val="24"/>
        </w:rPr>
        <w:t>淘宝上</w:t>
      </w:r>
      <w:proofErr w:type="gramEnd"/>
      <w:r>
        <w:rPr>
          <w:rFonts w:ascii="宋体" w:hint="eastAsia"/>
          <w:sz w:val="24"/>
        </w:rPr>
        <w:t>采购标准件如齿轮、轴承和紧固件和电机</w:t>
      </w:r>
      <w:r w:rsidR="00D34F51">
        <w:rPr>
          <w:rFonts w:ascii="宋体" w:hint="eastAsia"/>
          <w:sz w:val="24"/>
        </w:rPr>
        <w:t>、电调、电池</w:t>
      </w:r>
      <w:r>
        <w:rPr>
          <w:rFonts w:ascii="宋体" w:hint="eastAsia"/>
          <w:sz w:val="24"/>
        </w:rPr>
        <w:t>、舵机</w:t>
      </w:r>
      <w:r w:rsidR="00647DBC">
        <w:rPr>
          <w:rFonts w:ascii="宋体" w:hint="eastAsia"/>
          <w:sz w:val="24"/>
        </w:rPr>
        <w:t>、</w:t>
      </w:r>
      <w:proofErr w:type="gramStart"/>
      <w:r>
        <w:rPr>
          <w:rFonts w:ascii="宋体" w:hint="eastAsia"/>
          <w:sz w:val="24"/>
        </w:rPr>
        <w:t>飞控</w:t>
      </w:r>
      <w:r w:rsidR="00647DBC">
        <w:rPr>
          <w:rFonts w:ascii="宋体" w:hint="eastAsia"/>
          <w:sz w:val="24"/>
        </w:rPr>
        <w:t>等</w:t>
      </w:r>
      <w:proofErr w:type="gramEnd"/>
      <w:r>
        <w:rPr>
          <w:rFonts w:ascii="宋体" w:hint="eastAsia"/>
          <w:sz w:val="24"/>
        </w:rPr>
        <w:t>硬件。</w:t>
      </w:r>
      <w:r w:rsidR="00845427">
        <w:rPr>
          <w:rFonts w:ascii="宋体" w:hint="eastAsia"/>
          <w:sz w:val="24"/>
        </w:rPr>
        <w:t>在</w:t>
      </w:r>
      <w:proofErr w:type="gramStart"/>
      <w:r w:rsidR="00845427">
        <w:rPr>
          <w:rFonts w:ascii="宋体" w:hint="eastAsia"/>
          <w:sz w:val="24"/>
        </w:rPr>
        <w:t>淘宝上</w:t>
      </w:r>
      <w:proofErr w:type="gramEnd"/>
      <w:r w:rsidR="00845427">
        <w:rPr>
          <w:rFonts w:ascii="宋体" w:hint="eastAsia"/>
          <w:sz w:val="24"/>
        </w:rPr>
        <w:t>联系商家加工碳纤维板和3</w:t>
      </w:r>
      <w:r w:rsidR="00845427">
        <w:rPr>
          <w:rFonts w:ascii="宋体"/>
          <w:sz w:val="24"/>
        </w:rPr>
        <w:t>D</w:t>
      </w:r>
      <w:r w:rsidR="00845427">
        <w:rPr>
          <w:rFonts w:ascii="宋体" w:hint="eastAsia"/>
          <w:sz w:val="24"/>
        </w:rPr>
        <w:t>打印件。</w:t>
      </w:r>
    </w:p>
    <w:p w14:paraId="4CC991DB" w14:textId="044E4382" w:rsidR="00BE0855" w:rsidRPr="00BB7221" w:rsidRDefault="00BE0855" w:rsidP="00BE0855">
      <w:pPr>
        <w:spacing w:line="360" w:lineRule="auto"/>
        <w:rPr>
          <w:rFonts w:ascii="宋体"/>
          <w:b/>
          <w:bCs/>
          <w:sz w:val="24"/>
        </w:rPr>
      </w:pPr>
      <w:r w:rsidRPr="00BB7221">
        <w:rPr>
          <w:rFonts w:ascii="宋体" w:hint="eastAsia"/>
          <w:b/>
          <w:bCs/>
          <w:sz w:val="24"/>
        </w:rPr>
        <w:t>2.</w:t>
      </w:r>
      <w:r w:rsidR="00BB7221">
        <w:rPr>
          <w:rFonts w:ascii="宋体"/>
          <w:b/>
          <w:bCs/>
          <w:sz w:val="24"/>
        </w:rPr>
        <w:t xml:space="preserve">6 </w:t>
      </w:r>
      <w:r w:rsidRPr="00BB7221">
        <w:rPr>
          <w:rFonts w:ascii="宋体" w:hint="eastAsia"/>
          <w:b/>
          <w:bCs/>
          <w:sz w:val="24"/>
        </w:rPr>
        <w:t>遇到的困难</w:t>
      </w:r>
      <w:r w:rsidR="00BB7221" w:rsidRPr="00BB7221">
        <w:rPr>
          <w:rFonts w:ascii="宋体" w:hint="eastAsia"/>
          <w:b/>
          <w:bCs/>
          <w:sz w:val="24"/>
        </w:rPr>
        <w:t>及解决方法</w:t>
      </w:r>
    </w:p>
    <w:p w14:paraId="1CC341A7" w14:textId="686E3AD8" w:rsidR="009735EF" w:rsidRDefault="00E3001C" w:rsidP="009735EF">
      <w:pPr>
        <w:pStyle w:val="aa"/>
        <w:numPr>
          <w:ilvl w:val="0"/>
          <w:numId w:val="13"/>
        </w:numPr>
        <w:spacing w:line="360" w:lineRule="auto"/>
        <w:ind w:firstLineChars="0"/>
        <w:rPr>
          <w:rFonts w:ascii="宋体"/>
          <w:sz w:val="24"/>
        </w:rPr>
      </w:pPr>
      <w:r w:rsidRPr="009735EF">
        <w:rPr>
          <w:rFonts w:ascii="宋体" w:hint="eastAsia"/>
          <w:sz w:val="24"/>
        </w:rPr>
        <w:t>第一版机器人在飞行模式</w:t>
      </w:r>
      <w:r w:rsidR="00A00C82" w:rsidRPr="009735EF">
        <w:rPr>
          <w:rFonts w:ascii="宋体" w:hint="eastAsia"/>
          <w:sz w:val="24"/>
        </w:rPr>
        <w:t>下</w:t>
      </w:r>
      <w:r w:rsidRPr="009735EF">
        <w:rPr>
          <w:rFonts w:ascii="宋体" w:hint="eastAsia"/>
          <w:sz w:val="24"/>
        </w:rPr>
        <w:t>螺旋桨</w:t>
      </w:r>
      <w:r w:rsidR="00A00C82" w:rsidRPr="009735EF">
        <w:rPr>
          <w:rFonts w:ascii="宋体" w:hint="eastAsia"/>
          <w:sz w:val="24"/>
        </w:rPr>
        <w:t>与轮板出现了</w:t>
      </w:r>
      <w:r w:rsidRPr="009735EF">
        <w:rPr>
          <w:rFonts w:ascii="宋体" w:hint="eastAsia"/>
          <w:sz w:val="24"/>
        </w:rPr>
        <w:t>干涉，决定更改轮距以</w:t>
      </w:r>
      <w:r w:rsidR="00A00C82" w:rsidRPr="009735EF">
        <w:rPr>
          <w:rFonts w:ascii="宋体" w:hint="eastAsia"/>
          <w:sz w:val="24"/>
        </w:rPr>
        <w:t>在两轮间容纳螺旋桨。</w:t>
      </w:r>
    </w:p>
    <w:p w14:paraId="67D45ADD" w14:textId="1D32532A" w:rsidR="00E929A8" w:rsidRDefault="007F37BB" w:rsidP="009735EF">
      <w:pPr>
        <w:pStyle w:val="aa"/>
        <w:numPr>
          <w:ilvl w:val="0"/>
          <w:numId w:val="13"/>
        </w:numPr>
        <w:spacing w:line="360" w:lineRule="auto"/>
        <w:ind w:firstLineChars="0"/>
        <w:rPr>
          <w:rFonts w:ascii="宋体"/>
          <w:sz w:val="24"/>
        </w:rPr>
      </w:pPr>
      <w:r>
        <w:rPr>
          <w:rFonts w:ascii="宋体" w:hint="eastAsia"/>
          <w:sz w:val="24"/>
        </w:rPr>
        <w:t>第一版机器人轮式行驶模式下输入轴一端没有约束导致旋转时产生振动无法与齿轮</w:t>
      </w:r>
      <w:proofErr w:type="gramStart"/>
      <w:r>
        <w:rPr>
          <w:rFonts w:ascii="宋体" w:hint="eastAsia"/>
          <w:sz w:val="24"/>
        </w:rPr>
        <w:t>组很好</w:t>
      </w:r>
      <w:proofErr w:type="gramEnd"/>
      <w:r>
        <w:rPr>
          <w:rFonts w:ascii="宋体" w:hint="eastAsia"/>
          <w:sz w:val="24"/>
        </w:rPr>
        <w:t>地啮合传输动力。</w:t>
      </w:r>
      <w:r w:rsidR="00AD67EB">
        <w:rPr>
          <w:rFonts w:ascii="宋体" w:hint="eastAsia"/>
          <w:sz w:val="24"/>
        </w:rPr>
        <w:t>同时舵机扭力有限无法提供足够的左右约束。</w:t>
      </w:r>
      <w:r>
        <w:rPr>
          <w:rFonts w:ascii="宋体" w:hint="eastAsia"/>
          <w:sz w:val="24"/>
        </w:rPr>
        <w:t>在轴的一端（</w:t>
      </w:r>
      <w:proofErr w:type="gramStart"/>
      <w:r>
        <w:rPr>
          <w:rFonts w:ascii="宋体" w:hint="eastAsia"/>
          <w:sz w:val="24"/>
        </w:rPr>
        <w:t>即浆座头上</w:t>
      </w:r>
      <w:proofErr w:type="gramEnd"/>
      <w:r>
        <w:rPr>
          <w:rFonts w:ascii="宋体" w:hint="eastAsia"/>
          <w:sz w:val="24"/>
        </w:rPr>
        <w:t>）安装了一个微型深沟球轴承，轴承在轮式模式下与轮板啮合产生上下约束，同时舵机施加力矩产生左右约束，使得</w:t>
      </w:r>
      <w:r w:rsidR="00144098">
        <w:rPr>
          <w:rFonts w:ascii="宋体" w:hint="eastAsia"/>
          <w:sz w:val="24"/>
        </w:rPr>
        <w:t>驱</w:t>
      </w:r>
      <w:r>
        <w:rPr>
          <w:rFonts w:ascii="宋体" w:hint="eastAsia"/>
          <w:sz w:val="24"/>
        </w:rPr>
        <w:t>动</w:t>
      </w:r>
      <w:proofErr w:type="gramStart"/>
      <w:r>
        <w:rPr>
          <w:rFonts w:ascii="宋体" w:hint="eastAsia"/>
          <w:sz w:val="24"/>
        </w:rPr>
        <w:t>轴完全</w:t>
      </w:r>
      <w:proofErr w:type="gramEnd"/>
      <w:r>
        <w:rPr>
          <w:rFonts w:ascii="宋体" w:hint="eastAsia"/>
          <w:sz w:val="24"/>
        </w:rPr>
        <w:t>约束，解决了</w:t>
      </w:r>
      <w:r w:rsidR="00144098">
        <w:rPr>
          <w:rFonts w:ascii="宋体" w:hint="eastAsia"/>
          <w:sz w:val="24"/>
        </w:rPr>
        <w:t>驱</w:t>
      </w:r>
      <w:r>
        <w:rPr>
          <w:rFonts w:ascii="宋体" w:hint="eastAsia"/>
          <w:sz w:val="24"/>
        </w:rPr>
        <w:t>动轴振动的问题。</w:t>
      </w:r>
    </w:p>
    <w:p w14:paraId="64566ED9" w14:textId="307D022D" w:rsidR="00AD67EB" w:rsidRDefault="00AD67EB" w:rsidP="009735EF">
      <w:pPr>
        <w:pStyle w:val="aa"/>
        <w:numPr>
          <w:ilvl w:val="0"/>
          <w:numId w:val="13"/>
        </w:numPr>
        <w:spacing w:line="360" w:lineRule="auto"/>
        <w:ind w:firstLineChars="0"/>
        <w:rPr>
          <w:rFonts w:ascii="宋体"/>
          <w:sz w:val="24"/>
        </w:rPr>
      </w:pPr>
      <w:r>
        <w:rPr>
          <w:rFonts w:ascii="宋体" w:hint="eastAsia"/>
          <w:sz w:val="24"/>
        </w:rPr>
        <w:t>第一版机器人在轮式模式下轮圈会与轮板产生摩擦。原因是设计时没有考虑到配合公差问题。修改设计后解决了这个问题。</w:t>
      </w:r>
    </w:p>
    <w:p w14:paraId="46C9479F" w14:textId="41AC0EAB" w:rsidR="00AD67EB" w:rsidRDefault="00AD67EB" w:rsidP="009735EF">
      <w:pPr>
        <w:pStyle w:val="aa"/>
        <w:numPr>
          <w:ilvl w:val="0"/>
          <w:numId w:val="13"/>
        </w:numPr>
        <w:spacing w:line="360" w:lineRule="auto"/>
        <w:ind w:firstLineChars="0"/>
        <w:rPr>
          <w:rFonts w:ascii="宋体"/>
          <w:sz w:val="24"/>
        </w:rPr>
      </w:pPr>
      <w:r>
        <w:rPr>
          <w:rFonts w:ascii="宋体" w:hint="eastAsia"/>
          <w:sz w:val="24"/>
        </w:rPr>
        <w:t>第一版机器人</w:t>
      </w:r>
      <w:r w:rsidR="0039633F">
        <w:rPr>
          <w:rFonts w:ascii="宋体" w:hint="eastAsia"/>
          <w:sz w:val="24"/>
        </w:rPr>
        <w:t>的齿轮转轴处存在配合公差问题。经过查表选择合适的配合后解决问题。</w:t>
      </w:r>
    </w:p>
    <w:p w14:paraId="6D4EC3C5" w14:textId="1BF0F09F" w:rsidR="005D1BD7" w:rsidRDefault="009735EF" w:rsidP="005D1BD7">
      <w:pPr>
        <w:pStyle w:val="aa"/>
        <w:numPr>
          <w:ilvl w:val="0"/>
          <w:numId w:val="13"/>
        </w:numPr>
        <w:spacing w:line="360" w:lineRule="auto"/>
        <w:ind w:firstLineChars="0"/>
        <w:rPr>
          <w:rFonts w:ascii="宋体"/>
          <w:sz w:val="24"/>
        </w:rPr>
      </w:pPr>
      <w:proofErr w:type="gramStart"/>
      <w:r>
        <w:rPr>
          <w:rFonts w:ascii="宋体" w:hint="eastAsia"/>
          <w:sz w:val="24"/>
        </w:rPr>
        <w:t>浆座头</w:t>
      </w:r>
      <w:proofErr w:type="gramEnd"/>
      <w:r>
        <w:rPr>
          <w:rFonts w:ascii="宋体" w:hint="eastAsia"/>
          <w:sz w:val="24"/>
        </w:rPr>
        <w:t>齿轮在与减速齿轮啮合后</w:t>
      </w:r>
      <w:proofErr w:type="gramStart"/>
      <w:r>
        <w:rPr>
          <w:rFonts w:ascii="宋体" w:hint="eastAsia"/>
          <w:sz w:val="24"/>
        </w:rPr>
        <w:t>由于浆座头</w:t>
      </w:r>
      <w:proofErr w:type="gramEnd"/>
      <w:r>
        <w:rPr>
          <w:rFonts w:ascii="宋体" w:hint="eastAsia"/>
          <w:sz w:val="24"/>
        </w:rPr>
        <w:t>齿轮的材料为光敏树脂，耐磨性与强度较低，因此产生了严重的磨损。</w:t>
      </w:r>
      <w:r w:rsidR="00163EF6">
        <w:rPr>
          <w:rFonts w:ascii="宋体" w:hint="eastAsia"/>
          <w:sz w:val="24"/>
        </w:rPr>
        <w:t>将材料更改为尼龙后</w:t>
      </w:r>
      <w:r w:rsidR="00E929A8">
        <w:rPr>
          <w:rFonts w:ascii="宋体" w:hint="eastAsia"/>
          <w:sz w:val="24"/>
        </w:rPr>
        <w:t>解决</w:t>
      </w:r>
      <w:r w:rsidR="00163EF6">
        <w:rPr>
          <w:rFonts w:ascii="宋体" w:hint="eastAsia"/>
          <w:sz w:val="24"/>
        </w:rPr>
        <w:t>。</w:t>
      </w:r>
    </w:p>
    <w:p w14:paraId="33BCCF34" w14:textId="326D3D5A" w:rsidR="00CD2DFC" w:rsidRDefault="0015173D" w:rsidP="009735EF">
      <w:pPr>
        <w:pStyle w:val="aa"/>
        <w:numPr>
          <w:ilvl w:val="0"/>
          <w:numId w:val="13"/>
        </w:numPr>
        <w:spacing w:line="360" w:lineRule="auto"/>
        <w:ind w:firstLineChars="0"/>
        <w:rPr>
          <w:rFonts w:ascii="宋体"/>
          <w:sz w:val="24"/>
        </w:rPr>
      </w:pPr>
      <w:r>
        <w:rPr>
          <w:rFonts w:ascii="宋体" w:hint="eastAsia"/>
          <w:sz w:val="24"/>
        </w:rPr>
        <w:t>轮子的是光敏树脂打印而成。由于光固化工艺制作出来的零件固化前较软，</w:t>
      </w:r>
      <w:r w:rsidR="006D0853">
        <w:rPr>
          <w:rFonts w:ascii="宋体" w:hint="eastAsia"/>
          <w:sz w:val="24"/>
        </w:rPr>
        <w:t>导致轮子的圆度不</w:t>
      </w:r>
      <w:r w:rsidR="00BB2413">
        <w:rPr>
          <w:rFonts w:ascii="宋体" w:hint="eastAsia"/>
          <w:sz w:val="24"/>
        </w:rPr>
        <w:t>够，在运行过程中</w:t>
      </w:r>
      <w:r w:rsidR="00E026E0">
        <w:rPr>
          <w:rFonts w:ascii="宋体" w:hint="eastAsia"/>
          <w:sz w:val="24"/>
        </w:rPr>
        <w:t>转动困难。通过使用吹风机吹热风让轮子升温软化再定型一定程度上改善了</w:t>
      </w:r>
      <w:proofErr w:type="gramStart"/>
      <w:r w:rsidR="00E026E0">
        <w:rPr>
          <w:rFonts w:ascii="宋体" w:hint="eastAsia"/>
          <w:sz w:val="24"/>
        </w:rPr>
        <w:t>圆度低</w:t>
      </w:r>
      <w:proofErr w:type="gramEnd"/>
      <w:r w:rsidR="00E026E0">
        <w:rPr>
          <w:rFonts w:ascii="宋体" w:hint="eastAsia"/>
          <w:sz w:val="24"/>
        </w:rPr>
        <w:t>的问题</w:t>
      </w:r>
      <w:r w:rsidR="00D56B97">
        <w:rPr>
          <w:rFonts w:ascii="宋体" w:hint="eastAsia"/>
          <w:sz w:val="24"/>
        </w:rPr>
        <w:t>。</w:t>
      </w:r>
    </w:p>
    <w:p w14:paraId="23D7780B" w14:textId="4ECD8660" w:rsidR="00D56B97" w:rsidRDefault="00D56B97" w:rsidP="009735EF">
      <w:pPr>
        <w:pStyle w:val="aa"/>
        <w:numPr>
          <w:ilvl w:val="0"/>
          <w:numId w:val="13"/>
        </w:numPr>
        <w:spacing w:line="360" w:lineRule="auto"/>
        <w:ind w:firstLineChars="0"/>
        <w:rPr>
          <w:rFonts w:ascii="宋体"/>
          <w:sz w:val="24"/>
        </w:rPr>
      </w:pPr>
      <w:r>
        <w:rPr>
          <w:rFonts w:ascii="宋体" w:hint="eastAsia"/>
          <w:sz w:val="24"/>
        </w:rPr>
        <w:t>轮子的材料是光敏树脂，在地面摩擦力不足导致轮子空转。在轮子上粘了一层橡胶解决了摩擦力不足的问题。</w:t>
      </w:r>
    </w:p>
    <w:p w14:paraId="3DA8EC5D" w14:textId="75DA4150" w:rsidR="00BB217B" w:rsidRPr="00BB217B" w:rsidRDefault="00BB217B" w:rsidP="00BB217B">
      <w:pPr>
        <w:pStyle w:val="aa"/>
        <w:numPr>
          <w:ilvl w:val="0"/>
          <w:numId w:val="13"/>
        </w:numPr>
        <w:spacing w:line="360" w:lineRule="auto"/>
        <w:ind w:firstLineChars="0"/>
        <w:rPr>
          <w:rFonts w:ascii="宋体"/>
          <w:sz w:val="24"/>
        </w:rPr>
      </w:pPr>
      <w:r>
        <w:rPr>
          <w:rFonts w:ascii="宋体" w:hint="eastAsia"/>
          <w:sz w:val="24"/>
        </w:rPr>
        <w:t>齿轮通过过盈配合与圆柱销紧配，转轴（圆柱销）通过间隙配合与轮板配合。但由于齿轮与两轮板间没有轴向约束导致齿轮有几率会与轮</w:t>
      </w:r>
      <w:proofErr w:type="gramStart"/>
      <w:r>
        <w:rPr>
          <w:rFonts w:ascii="宋体" w:hint="eastAsia"/>
          <w:sz w:val="24"/>
        </w:rPr>
        <w:t>板发生</w:t>
      </w:r>
      <w:proofErr w:type="gramEnd"/>
      <w:r>
        <w:rPr>
          <w:rFonts w:ascii="宋体" w:hint="eastAsia"/>
          <w:sz w:val="24"/>
        </w:rPr>
        <w:t>摩擦降低传动效率。考虑通过在齿轮与轮板之间加装推力轴承解决问题，但市面上没有如此小尺寸的推力轴承，没有解决该问题。</w:t>
      </w:r>
    </w:p>
    <w:p w14:paraId="438861AD" w14:textId="22D3B70C" w:rsidR="00C815C3" w:rsidRDefault="00C815C3" w:rsidP="009735EF">
      <w:pPr>
        <w:pStyle w:val="aa"/>
        <w:numPr>
          <w:ilvl w:val="0"/>
          <w:numId w:val="13"/>
        </w:numPr>
        <w:spacing w:line="360" w:lineRule="auto"/>
        <w:ind w:firstLineChars="0"/>
        <w:rPr>
          <w:rFonts w:ascii="宋体"/>
          <w:sz w:val="24"/>
        </w:rPr>
      </w:pPr>
      <w:r>
        <w:rPr>
          <w:rFonts w:ascii="宋体" w:hint="eastAsia"/>
          <w:sz w:val="24"/>
        </w:rPr>
        <w:t>由于螺旋桨尺寸较小，需要高转速的电机。但是</w:t>
      </w:r>
      <w:r w:rsidR="00C93562">
        <w:rPr>
          <w:rFonts w:ascii="宋体" w:hint="eastAsia"/>
          <w:sz w:val="24"/>
        </w:rPr>
        <w:t>由于起飞推重比比较极限，需要5</w:t>
      </w:r>
      <w:r w:rsidR="00C93562">
        <w:rPr>
          <w:rFonts w:ascii="宋体"/>
          <w:sz w:val="24"/>
        </w:rPr>
        <w:t>0</w:t>
      </w:r>
      <w:r w:rsidR="00C93562">
        <w:rPr>
          <w:rFonts w:ascii="宋体" w:hint="eastAsia"/>
          <w:sz w:val="24"/>
        </w:rPr>
        <w:t>%的功率才能起飞，7</w:t>
      </w:r>
      <w:r w:rsidR="00C93562">
        <w:rPr>
          <w:rFonts w:ascii="宋体"/>
          <w:sz w:val="24"/>
        </w:rPr>
        <w:t>0</w:t>
      </w:r>
      <w:r w:rsidR="00C93562">
        <w:rPr>
          <w:rFonts w:ascii="宋体" w:hint="eastAsia"/>
          <w:sz w:val="24"/>
        </w:rPr>
        <w:t>%的功率才能悬停，大大低于常规无人机的功率推重比。在一次测试飞行中由于姿态调整产生的电流激增导致了其中一个电机的过流损坏</w:t>
      </w:r>
      <w:r w:rsidR="007F6A4A">
        <w:rPr>
          <w:rFonts w:ascii="宋体" w:hint="eastAsia"/>
          <w:sz w:val="24"/>
        </w:rPr>
        <w:t>。</w:t>
      </w:r>
      <w:proofErr w:type="gramStart"/>
      <w:r w:rsidR="007F6A4A">
        <w:rPr>
          <w:rFonts w:ascii="宋体" w:hint="eastAsia"/>
          <w:sz w:val="24"/>
        </w:rPr>
        <w:t>修改飞控</w:t>
      </w:r>
      <w:r w:rsidR="007F6A4A">
        <w:rPr>
          <w:rFonts w:ascii="宋体" w:hint="eastAsia"/>
          <w:sz w:val="24"/>
        </w:rPr>
        <w:lastRenderedPageBreak/>
        <w:t>程序</w:t>
      </w:r>
      <w:proofErr w:type="gramEnd"/>
      <w:r w:rsidR="007F6A4A">
        <w:rPr>
          <w:rFonts w:ascii="宋体" w:hint="eastAsia"/>
          <w:sz w:val="24"/>
        </w:rPr>
        <w:t>后，</w:t>
      </w:r>
      <w:r w:rsidR="002D4FE3">
        <w:rPr>
          <w:rFonts w:ascii="宋体" w:hint="eastAsia"/>
          <w:sz w:val="24"/>
        </w:rPr>
        <w:t>再次测试。然而</w:t>
      </w:r>
      <w:r w:rsidR="007F6A4A">
        <w:rPr>
          <w:rFonts w:ascii="宋体" w:hint="eastAsia"/>
          <w:sz w:val="24"/>
        </w:rPr>
        <w:t>在另一次飞行测试中由于操控的失误导致姿态调整过激，再次烧毁了一个电机。</w:t>
      </w:r>
      <w:r w:rsidR="00035C84">
        <w:rPr>
          <w:rFonts w:ascii="宋体" w:hint="eastAsia"/>
          <w:sz w:val="24"/>
        </w:rPr>
        <w:t>出现这个情况的关键在于理论计算推重比时按照电机能承受的最大电流（即电机能输出的最大功率）来计算，而没有</w:t>
      </w:r>
      <w:r w:rsidR="000E4F2D">
        <w:rPr>
          <w:rFonts w:ascii="宋体" w:hint="eastAsia"/>
          <w:sz w:val="24"/>
        </w:rPr>
        <w:t>预留足够的安全系数。</w:t>
      </w:r>
    </w:p>
    <w:p w14:paraId="5652EB6E" w14:textId="23853D9A" w:rsidR="004505B1" w:rsidRDefault="004505B1" w:rsidP="004505B1">
      <w:pPr>
        <w:pStyle w:val="aa"/>
        <w:numPr>
          <w:ilvl w:val="0"/>
          <w:numId w:val="13"/>
        </w:numPr>
        <w:spacing w:line="360" w:lineRule="auto"/>
        <w:ind w:firstLineChars="0"/>
        <w:rPr>
          <w:rFonts w:ascii="宋体"/>
          <w:sz w:val="24"/>
        </w:rPr>
      </w:pPr>
      <w:r>
        <w:rPr>
          <w:rFonts w:ascii="宋体" w:hint="eastAsia"/>
          <w:sz w:val="24"/>
        </w:rPr>
        <w:t>轮式模式与飞行模式转换时螺旋桨很容易与轮</w:t>
      </w:r>
      <w:proofErr w:type="gramStart"/>
      <w:r>
        <w:rPr>
          <w:rFonts w:ascii="宋体" w:hint="eastAsia"/>
          <w:sz w:val="24"/>
        </w:rPr>
        <w:t>板发生</w:t>
      </w:r>
      <w:proofErr w:type="gramEnd"/>
      <w:r>
        <w:rPr>
          <w:rFonts w:ascii="宋体" w:hint="eastAsia"/>
          <w:sz w:val="24"/>
        </w:rPr>
        <w:t>干涉导致卡住，因此转换模式时必须拆卸螺旋桨并用垫圈作</w:t>
      </w:r>
      <w:r w:rsidR="00CD6722">
        <w:rPr>
          <w:rFonts w:ascii="宋体" w:hint="eastAsia"/>
          <w:sz w:val="24"/>
        </w:rPr>
        <w:t>间隔</w:t>
      </w:r>
      <w:r>
        <w:rPr>
          <w:rFonts w:ascii="宋体" w:hint="eastAsia"/>
          <w:sz w:val="24"/>
        </w:rPr>
        <w:t>。</w:t>
      </w:r>
    </w:p>
    <w:p w14:paraId="4642DCEC" w14:textId="48C9BB3A" w:rsidR="004F0681" w:rsidRPr="004505B1" w:rsidRDefault="004505B1" w:rsidP="004505B1">
      <w:pPr>
        <w:spacing w:line="360" w:lineRule="auto"/>
        <w:ind w:left="480"/>
        <w:rPr>
          <w:rFonts w:ascii="宋体"/>
          <w:sz w:val="24"/>
        </w:rPr>
      </w:pPr>
      <w:r>
        <w:rPr>
          <w:rFonts w:ascii="宋体" w:hint="eastAsia"/>
          <w:sz w:val="24"/>
        </w:rPr>
        <w:t>1</w:t>
      </w:r>
      <w:r w:rsidR="004331FA">
        <w:rPr>
          <w:rFonts w:ascii="宋体"/>
          <w:sz w:val="24"/>
        </w:rPr>
        <w:t>1</w:t>
      </w:r>
      <w:r>
        <w:rPr>
          <w:rFonts w:ascii="宋体" w:hint="eastAsia"/>
          <w:sz w:val="24"/>
        </w:rPr>
        <w:t>、</w:t>
      </w:r>
      <w:r w:rsidR="004F0681" w:rsidRPr="004505B1">
        <w:rPr>
          <w:rFonts w:ascii="宋体" w:hint="eastAsia"/>
          <w:sz w:val="24"/>
        </w:rPr>
        <w:t>由于螺旋桨的桨头螺母依靠电机旋转时产生的惯性力自锁，因此螺母的旋向应与电机的旋向相反，否则会出现松动甚至导致射桨。然而设计时没有</w:t>
      </w:r>
      <w:r w:rsidR="003A288D" w:rsidRPr="004505B1">
        <w:rPr>
          <w:rFonts w:ascii="宋体" w:hint="eastAsia"/>
          <w:sz w:val="24"/>
        </w:rPr>
        <w:t>考虑到轮式模式和四轴飞行模式下的电机旋向有区别（轮式模式在前进方向</w:t>
      </w:r>
      <w:r w:rsidR="008D2208" w:rsidRPr="004505B1">
        <w:rPr>
          <w:rFonts w:ascii="宋体" w:hint="eastAsia"/>
          <w:sz w:val="24"/>
        </w:rPr>
        <w:t>同侧的两个</w:t>
      </w:r>
      <w:r w:rsidR="003A288D" w:rsidRPr="004505B1">
        <w:rPr>
          <w:rFonts w:ascii="宋体" w:hint="eastAsia"/>
          <w:sz w:val="24"/>
        </w:rPr>
        <w:t>电机旋向相同</w:t>
      </w:r>
      <w:r w:rsidR="008D2208" w:rsidRPr="004505B1">
        <w:rPr>
          <w:rFonts w:ascii="宋体" w:hint="eastAsia"/>
          <w:sz w:val="24"/>
        </w:rPr>
        <w:t>，左右两边的两组电机旋向相反；飞行模式下同</w:t>
      </w:r>
      <w:proofErr w:type="gramStart"/>
      <w:r w:rsidR="008D2208" w:rsidRPr="004505B1">
        <w:rPr>
          <w:rFonts w:ascii="宋体" w:hint="eastAsia"/>
          <w:sz w:val="24"/>
        </w:rPr>
        <w:t>一</w:t>
      </w:r>
      <w:proofErr w:type="gramEnd"/>
      <w:r w:rsidR="008D2208" w:rsidRPr="004505B1">
        <w:rPr>
          <w:rFonts w:ascii="宋体" w:hint="eastAsia"/>
          <w:sz w:val="24"/>
        </w:rPr>
        <w:t>对角线上的电机旋向相同，对角线上的两组电机转向相反</w:t>
      </w:r>
      <w:r w:rsidR="003A288D" w:rsidRPr="004505B1">
        <w:rPr>
          <w:rFonts w:ascii="宋体" w:hint="eastAsia"/>
          <w:sz w:val="24"/>
        </w:rPr>
        <w:t>）</w:t>
      </w:r>
      <w:r w:rsidR="008D2208" w:rsidRPr="004505B1">
        <w:rPr>
          <w:rFonts w:ascii="宋体" w:hint="eastAsia"/>
          <w:sz w:val="24"/>
        </w:rPr>
        <w:t>，使得轮式模式和飞行模式无法通过同一组电机实现，要想实现模式的转换需要对调其中两个电机的安装位置。</w:t>
      </w:r>
    </w:p>
    <w:p w14:paraId="17E1BA0A" w14:textId="77777777" w:rsidR="00E3001C" w:rsidRPr="00031918" w:rsidRDefault="00E3001C" w:rsidP="00BE0855">
      <w:pPr>
        <w:spacing w:line="360" w:lineRule="auto"/>
        <w:ind w:firstLineChars="200" w:firstLine="480"/>
        <w:rPr>
          <w:rFonts w:ascii="宋体"/>
          <w:sz w:val="24"/>
        </w:rPr>
      </w:pPr>
    </w:p>
    <w:p w14:paraId="1C13B767" w14:textId="49F40681" w:rsidR="00BE0855" w:rsidRPr="00031918" w:rsidRDefault="00031918" w:rsidP="00BE0855">
      <w:pPr>
        <w:spacing w:line="360" w:lineRule="auto"/>
        <w:rPr>
          <w:rFonts w:ascii="宋体"/>
          <w:b/>
          <w:bCs/>
          <w:sz w:val="24"/>
        </w:rPr>
      </w:pPr>
      <w:r w:rsidRPr="00731F28">
        <w:rPr>
          <w:rFonts w:ascii="宋体"/>
          <w:b/>
          <w:bCs/>
          <w:sz w:val="24"/>
        </w:rPr>
        <w:t xml:space="preserve">2.7 </w:t>
      </w:r>
      <w:r w:rsidR="00BE0855" w:rsidRPr="00731F28">
        <w:rPr>
          <w:rFonts w:ascii="宋体" w:hint="eastAsia"/>
          <w:b/>
          <w:bCs/>
          <w:sz w:val="24"/>
        </w:rPr>
        <w:t>经费使用情况</w:t>
      </w:r>
    </w:p>
    <w:tbl>
      <w:tblPr>
        <w:tblStyle w:val="ab"/>
        <w:tblW w:w="0" w:type="auto"/>
        <w:jc w:val="center"/>
        <w:tblInd w:w="0" w:type="dxa"/>
        <w:tblLook w:val="04A0" w:firstRow="1" w:lastRow="0" w:firstColumn="1" w:lastColumn="0" w:noHBand="0" w:noVBand="1"/>
      </w:tblPr>
      <w:tblGrid>
        <w:gridCol w:w="2650"/>
        <w:gridCol w:w="2693"/>
        <w:gridCol w:w="4491"/>
      </w:tblGrid>
      <w:tr w:rsidR="009142CC" w14:paraId="75669F27" w14:textId="77777777" w:rsidTr="009D6631">
        <w:trPr>
          <w:jc w:val="center"/>
        </w:trPr>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B6FA024" w14:textId="21DD1B3E"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类别</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45F67FC" w14:textId="203E0708"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金额</w:t>
            </w:r>
            <w:r>
              <w:rPr>
                <w:rFonts w:asciiTheme="minorEastAsia" w:eastAsiaTheme="minorEastAsia" w:hAnsiTheme="minorEastAsia" w:hint="eastAsia"/>
                <w:color w:val="000000"/>
                <w:sz w:val="22"/>
                <w:szCs w:val="22"/>
              </w:rPr>
              <w:t>(元</w:t>
            </w:r>
            <w:r>
              <w:rPr>
                <w:rFonts w:asciiTheme="minorEastAsia" w:eastAsiaTheme="minorEastAsia" w:hAnsiTheme="minorEastAsia"/>
                <w:color w:val="000000"/>
                <w:sz w:val="22"/>
                <w:szCs w:val="22"/>
              </w:rPr>
              <w:t>)</w:t>
            </w:r>
          </w:p>
        </w:tc>
        <w:tc>
          <w:tcPr>
            <w:tcW w:w="44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B24FF66" w14:textId="7B774CE4"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备注</w:t>
            </w:r>
          </w:p>
        </w:tc>
      </w:tr>
      <w:tr w:rsidR="009142CC" w14:paraId="057159A6" w14:textId="77777777" w:rsidTr="009D6631">
        <w:trPr>
          <w:jc w:val="center"/>
        </w:trPr>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CF496B9" w14:textId="34F73D08"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标准件</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E472547" w14:textId="247BE5D9"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365.66</w:t>
            </w:r>
          </w:p>
        </w:tc>
        <w:tc>
          <w:tcPr>
            <w:tcW w:w="44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A6DE831" w14:textId="274124E9"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螺栓、螺母、销钉、轴承、垫片、</w:t>
            </w:r>
            <w:proofErr w:type="gramStart"/>
            <w:r w:rsidRPr="009142CC">
              <w:rPr>
                <w:rFonts w:asciiTheme="minorEastAsia" w:eastAsiaTheme="minorEastAsia" w:hAnsiTheme="minorEastAsia" w:hint="eastAsia"/>
                <w:color w:val="000000"/>
                <w:sz w:val="22"/>
                <w:szCs w:val="22"/>
              </w:rPr>
              <w:t>铝柱</w:t>
            </w:r>
            <w:r w:rsidR="009D6631">
              <w:rPr>
                <w:rFonts w:asciiTheme="minorEastAsia" w:eastAsiaTheme="minorEastAsia" w:hAnsiTheme="minorEastAsia" w:hint="eastAsia"/>
                <w:color w:val="000000"/>
                <w:sz w:val="22"/>
                <w:szCs w:val="22"/>
              </w:rPr>
              <w:t>等</w:t>
            </w:r>
            <w:proofErr w:type="gramEnd"/>
          </w:p>
        </w:tc>
      </w:tr>
      <w:tr w:rsidR="009142CC" w14:paraId="12225F08" w14:textId="77777777" w:rsidTr="009D6631">
        <w:trPr>
          <w:jc w:val="center"/>
        </w:trPr>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888F178" w14:textId="5D22FE24"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飞行配件</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8A48353" w14:textId="221D2DD7"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2488.89</w:t>
            </w:r>
          </w:p>
        </w:tc>
        <w:tc>
          <w:tcPr>
            <w:tcW w:w="44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A4EF53A" w14:textId="4B823938"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电池、电机、遥控器、舵机、飞控、电调</w:t>
            </w:r>
            <w:r w:rsidR="009D6631">
              <w:rPr>
                <w:rFonts w:asciiTheme="minorEastAsia" w:eastAsiaTheme="minorEastAsia" w:hAnsiTheme="minorEastAsia" w:hint="eastAsia"/>
                <w:color w:val="000000"/>
                <w:sz w:val="22"/>
                <w:szCs w:val="22"/>
              </w:rPr>
              <w:t>等</w:t>
            </w:r>
          </w:p>
        </w:tc>
      </w:tr>
      <w:tr w:rsidR="009142CC" w14:paraId="1C1B58F8" w14:textId="77777777" w:rsidTr="009D6631">
        <w:trPr>
          <w:jc w:val="center"/>
        </w:trPr>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BA468C8" w14:textId="78C6FB69"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打印件</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D54A74E" w14:textId="39080690"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156.12</w:t>
            </w:r>
          </w:p>
        </w:tc>
        <w:tc>
          <w:tcPr>
            <w:tcW w:w="44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3A355B2" w14:textId="3572412D"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3D打印件、耗材</w:t>
            </w:r>
            <w:r w:rsidR="009D6631">
              <w:rPr>
                <w:rFonts w:asciiTheme="minorEastAsia" w:eastAsiaTheme="minorEastAsia" w:hAnsiTheme="minorEastAsia" w:hint="eastAsia"/>
                <w:color w:val="000000"/>
                <w:sz w:val="22"/>
                <w:szCs w:val="22"/>
              </w:rPr>
              <w:t>等</w:t>
            </w:r>
          </w:p>
        </w:tc>
      </w:tr>
      <w:tr w:rsidR="009142CC" w14:paraId="5C15806D" w14:textId="77777777" w:rsidTr="009D6631">
        <w:trPr>
          <w:jc w:val="center"/>
        </w:trPr>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030EA9F" w14:textId="355E1565"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板材</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FA5CF5F" w14:textId="222A668E"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1185.5</w:t>
            </w:r>
          </w:p>
        </w:tc>
        <w:tc>
          <w:tcPr>
            <w:tcW w:w="44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71141C9" w14:textId="298B6978"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碳纤维板</w:t>
            </w:r>
            <w:r w:rsidR="009D6631">
              <w:rPr>
                <w:rFonts w:asciiTheme="minorEastAsia" w:eastAsiaTheme="minorEastAsia" w:hAnsiTheme="minorEastAsia" w:hint="eastAsia"/>
                <w:color w:val="000000"/>
                <w:sz w:val="22"/>
                <w:szCs w:val="22"/>
              </w:rPr>
              <w:t>、</w:t>
            </w:r>
            <w:r w:rsidRPr="009142CC">
              <w:rPr>
                <w:rFonts w:asciiTheme="minorEastAsia" w:eastAsiaTheme="minorEastAsia" w:hAnsiTheme="minorEastAsia" w:hint="eastAsia"/>
                <w:color w:val="000000"/>
                <w:sz w:val="22"/>
                <w:szCs w:val="22"/>
              </w:rPr>
              <w:t>橡胶板</w:t>
            </w:r>
            <w:r w:rsidR="009D6631">
              <w:rPr>
                <w:rFonts w:asciiTheme="minorEastAsia" w:eastAsiaTheme="minorEastAsia" w:hAnsiTheme="minorEastAsia" w:hint="eastAsia"/>
                <w:color w:val="000000"/>
                <w:sz w:val="22"/>
                <w:szCs w:val="22"/>
              </w:rPr>
              <w:t>等</w:t>
            </w:r>
          </w:p>
        </w:tc>
      </w:tr>
      <w:tr w:rsidR="009142CC" w14:paraId="5F0E8FEC" w14:textId="77777777" w:rsidTr="009D6631">
        <w:trPr>
          <w:jc w:val="center"/>
        </w:trPr>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FECCF95" w14:textId="5B59D0B1"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工具</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AE455E0" w14:textId="097D9DB3"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200.04</w:t>
            </w:r>
          </w:p>
        </w:tc>
        <w:tc>
          <w:tcPr>
            <w:tcW w:w="44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4BF6EE8" w14:textId="7F49557E"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尖嘴钳、扳手、游标卡尺</w:t>
            </w:r>
            <w:r w:rsidR="009D6631">
              <w:rPr>
                <w:rFonts w:asciiTheme="minorEastAsia" w:eastAsiaTheme="minorEastAsia" w:hAnsiTheme="minorEastAsia" w:hint="eastAsia"/>
                <w:color w:val="000000"/>
                <w:sz w:val="22"/>
                <w:szCs w:val="22"/>
              </w:rPr>
              <w:t>等</w:t>
            </w:r>
          </w:p>
        </w:tc>
      </w:tr>
      <w:tr w:rsidR="009142CC" w14:paraId="21049858" w14:textId="77777777" w:rsidTr="009D6631">
        <w:trPr>
          <w:jc w:val="center"/>
        </w:trPr>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CB4422D" w14:textId="56F8F9C9"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hint="eastAsia"/>
                <w:color w:val="000000"/>
                <w:sz w:val="22"/>
                <w:szCs w:val="22"/>
              </w:rPr>
              <w:t>总计</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A5B9256" w14:textId="43BCFDC1" w:rsidR="009142CC" w:rsidRPr="009142CC" w:rsidRDefault="009142CC" w:rsidP="009142CC">
            <w:pPr>
              <w:spacing w:line="360" w:lineRule="auto"/>
              <w:jc w:val="center"/>
              <w:rPr>
                <w:rFonts w:asciiTheme="minorEastAsia" w:eastAsiaTheme="minorEastAsia" w:hAnsiTheme="minorEastAsia"/>
                <w:sz w:val="22"/>
                <w:szCs w:val="22"/>
              </w:rPr>
            </w:pPr>
            <w:r w:rsidRPr="009142CC">
              <w:rPr>
                <w:rFonts w:asciiTheme="minorEastAsia" w:eastAsiaTheme="minorEastAsia" w:hAnsiTheme="minorEastAsia"/>
                <w:sz w:val="22"/>
                <w:szCs w:val="22"/>
              </w:rPr>
              <w:t>4396.21</w:t>
            </w:r>
          </w:p>
        </w:tc>
        <w:tc>
          <w:tcPr>
            <w:tcW w:w="44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09CCD9" w14:textId="4458F03E" w:rsidR="009142CC" w:rsidRPr="009142CC" w:rsidRDefault="009142CC" w:rsidP="009142CC">
            <w:pPr>
              <w:spacing w:line="360" w:lineRule="auto"/>
              <w:jc w:val="center"/>
              <w:rPr>
                <w:rFonts w:asciiTheme="minorEastAsia" w:eastAsiaTheme="minorEastAsia" w:hAnsiTheme="minorEastAsia"/>
                <w:sz w:val="22"/>
                <w:szCs w:val="22"/>
              </w:rPr>
            </w:pPr>
          </w:p>
        </w:tc>
      </w:tr>
    </w:tbl>
    <w:p w14:paraId="201C9EAC" w14:textId="77777777" w:rsidR="00D03FCA" w:rsidRDefault="00D03FCA" w:rsidP="00D03FCA">
      <w:pPr>
        <w:spacing w:line="360" w:lineRule="auto"/>
        <w:rPr>
          <w:rFonts w:ascii="宋体"/>
          <w:b/>
          <w:bCs/>
          <w:sz w:val="24"/>
        </w:rPr>
      </w:pPr>
    </w:p>
    <w:p w14:paraId="018F3C40" w14:textId="595EACEB" w:rsidR="005F515C" w:rsidRDefault="00D03FCA" w:rsidP="00D03FCA">
      <w:pPr>
        <w:spacing w:line="360" w:lineRule="auto"/>
        <w:rPr>
          <w:rFonts w:ascii="宋体"/>
          <w:b/>
          <w:bCs/>
          <w:sz w:val="24"/>
        </w:rPr>
      </w:pPr>
      <w:r>
        <w:rPr>
          <w:rFonts w:ascii="宋体"/>
          <w:b/>
          <w:bCs/>
          <w:sz w:val="24"/>
        </w:rPr>
        <w:t xml:space="preserve">3 </w:t>
      </w:r>
      <w:r>
        <w:rPr>
          <w:rFonts w:ascii="宋体" w:hint="eastAsia"/>
          <w:b/>
          <w:bCs/>
          <w:sz w:val="24"/>
        </w:rPr>
        <w:t>研究结果</w:t>
      </w:r>
    </w:p>
    <w:p w14:paraId="6FE35A8A" w14:textId="436AED04" w:rsidR="00826DFC" w:rsidRDefault="001F5196" w:rsidP="002A5407">
      <w:pPr>
        <w:spacing w:line="360" w:lineRule="auto"/>
        <w:ind w:firstLineChars="200" w:firstLine="480"/>
        <w:rPr>
          <w:rFonts w:ascii="宋体"/>
          <w:sz w:val="24"/>
        </w:rPr>
      </w:pPr>
      <w:r>
        <w:rPr>
          <w:rFonts w:ascii="宋体" w:hint="eastAsia"/>
          <w:sz w:val="24"/>
        </w:rPr>
        <w:t>经过理论计算和图纸设计，</w:t>
      </w:r>
      <w:r w:rsidR="00746F57">
        <w:rPr>
          <w:rFonts w:ascii="宋体" w:hint="eastAsia"/>
          <w:sz w:val="24"/>
        </w:rPr>
        <w:t>组装出了机器人实物，并烧录了控制程序。</w:t>
      </w:r>
      <w:r w:rsidR="00D03FCA">
        <w:rPr>
          <w:rFonts w:ascii="宋体" w:hint="eastAsia"/>
          <w:sz w:val="24"/>
        </w:rPr>
        <w:t>在结题之前完善了第二</w:t>
      </w:r>
      <w:r w:rsidR="00C815C3">
        <w:rPr>
          <w:rFonts w:ascii="宋体" w:hint="eastAsia"/>
          <w:sz w:val="24"/>
        </w:rPr>
        <w:t>版机器人的设计并进行了大量测试。</w:t>
      </w:r>
      <w:r w:rsidR="00EE7631">
        <w:rPr>
          <w:rFonts w:ascii="宋体" w:hint="eastAsia"/>
          <w:sz w:val="24"/>
        </w:rPr>
        <w:t>经过测试后实现了</w:t>
      </w:r>
      <w:r w:rsidR="00BE2F21">
        <w:rPr>
          <w:rFonts w:ascii="宋体" w:hint="eastAsia"/>
          <w:sz w:val="24"/>
        </w:rPr>
        <w:t>以</w:t>
      </w:r>
      <w:r w:rsidR="00EE7631">
        <w:rPr>
          <w:rFonts w:ascii="宋体" w:hint="eastAsia"/>
          <w:sz w:val="24"/>
        </w:rPr>
        <w:t>下预期的功能：轮式模式行驶，轮式模式与飞行模式之间的切换，飞行避障并降落；</w:t>
      </w:r>
      <w:r w:rsidR="008F4BD5">
        <w:rPr>
          <w:rFonts w:ascii="宋体" w:hint="eastAsia"/>
          <w:sz w:val="24"/>
        </w:rPr>
        <w:t>未实现的功能：实现连续切换和变换模式运行。</w:t>
      </w:r>
    </w:p>
    <w:p w14:paraId="78137BBB" w14:textId="08B4C3FE" w:rsidR="00F818A0" w:rsidRDefault="00F818A0" w:rsidP="002A5407">
      <w:pPr>
        <w:spacing w:line="360" w:lineRule="auto"/>
        <w:ind w:firstLineChars="200" w:firstLine="480"/>
        <w:rPr>
          <w:rFonts w:ascii="宋体"/>
          <w:sz w:val="24"/>
        </w:rPr>
      </w:pPr>
      <w:r>
        <w:rPr>
          <w:rFonts w:ascii="宋体" w:hint="eastAsia"/>
          <w:sz w:val="24"/>
        </w:rPr>
        <w:t>验证了将轮式机器人和四轴无人机结合的设计的可行性。经过理论计算和实机测试，验证了</w:t>
      </w:r>
      <w:r w:rsidR="00D70B0E">
        <w:rPr>
          <w:rFonts w:ascii="宋体" w:hint="eastAsia"/>
          <w:sz w:val="24"/>
        </w:rPr>
        <w:t>高转速电机与</w:t>
      </w:r>
      <w:r w:rsidR="00266F13">
        <w:rPr>
          <w:rFonts w:ascii="宋体" w:hint="eastAsia"/>
          <w:sz w:val="24"/>
        </w:rPr>
        <w:t>减速齿轮组</w:t>
      </w:r>
      <w:r w:rsidR="00D70B0E">
        <w:rPr>
          <w:rFonts w:ascii="宋体" w:hint="eastAsia"/>
          <w:sz w:val="24"/>
        </w:rPr>
        <w:t>啮合</w:t>
      </w:r>
    </w:p>
    <w:p w14:paraId="7EFC0DED" w14:textId="5B9005A4" w:rsidR="008A4350" w:rsidRDefault="008A4350" w:rsidP="002A5407">
      <w:pPr>
        <w:spacing w:line="360" w:lineRule="auto"/>
        <w:ind w:firstLineChars="200" w:firstLine="480"/>
        <w:rPr>
          <w:rFonts w:ascii="宋体"/>
          <w:sz w:val="24"/>
        </w:rPr>
      </w:pPr>
      <w:r>
        <w:rPr>
          <w:rFonts w:ascii="宋体" w:hint="eastAsia"/>
          <w:sz w:val="24"/>
        </w:rPr>
        <w:t>轮组由于材料的问题和齿轮组的约束问题在测试中很难做到四个轮组都正确啮合传动，但也能实现预期功能。飞行模式下在安全范围内能起飞并具有不错的机动性。</w:t>
      </w:r>
      <w:r w:rsidR="007D620F">
        <w:rPr>
          <w:rFonts w:ascii="宋体" w:hint="eastAsia"/>
          <w:sz w:val="24"/>
        </w:rPr>
        <w:t>结构设计合理，即使是在炸机的冲击下也没有发生机件的损坏或断裂</w:t>
      </w:r>
      <w:r w:rsidR="009F72AE">
        <w:rPr>
          <w:rFonts w:ascii="宋体" w:hint="eastAsia"/>
          <w:sz w:val="24"/>
        </w:rPr>
        <w:t>，可靠性好。但由于</w:t>
      </w:r>
      <w:r w:rsidR="005318A6">
        <w:rPr>
          <w:rFonts w:ascii="宋体" w:hint="eastAsia"/>
          <w:sz w:val="24"/>
        </w:rPr>
        <w:t>计算的失误，机器</w:t>
      </w:r>
      <w:r w:rsidR="005318A6">
        <w:rPr>
          <w:rFonts w:ascii="宋体" w:hint="eastAsia"/>
          <w:sz w:val="24"/>
        </w:rPr>
        <w:lastRenderedPageBreak/>
        <w:t>人的性能并没有预期的稳定。</w:t>
      </w:r>
    </w:p>
    <w:p w14:paraId="6DE16B25" w14:textId="7BD85775" w:rsidR="00167E04" w:rsidRDefault="00167E04" w:rsidP="002A5407">
      <w:pPr>
        <w:spacing w:line="360" w:lineRule="auto"/>
        <w:ind w:firstLineChars="200" w:firstLine="480"/>
        <w:rPr>
          <w:rFonts w:ascii="宋体"/>
          <w:sz w:val="24"/>
        </w:rPr>
      </w:pPr>
    </w:p>
    <w:p w14:paraId="35A02ECC" w14:textId="389B7518" w:rsidR="00167E04" w:rsidRPr="00167E04" w:rsidRDefault="00167E04" w:rsidP="00167E04">
      <w:pPr>
        <w:spacing w:line="360" w:lineRule="auto"/>
        <w:rPr>
          <w:rFonts w:ascii="宋体"/>
          <w:b/>
          <w:bCs/>
          <w:sz w:val="24"/>
        </w:rPr>
      </w:pPr>
      <w:r w:rsidRPr="00167E04">
        <w:rPr>
          <w:rFonts w:ascii="宋体" w:hint="eastAsia"/>
          <w:b/>
          <w:bCs/>
          <w:sz w:val="24"/>
        </w:rPr>
        <w:t>4</w:t>
      </w:r>
      <w:r w:rsidRPr="00167E04">
        <w:rPr>
          <w:rFonts w:ascii="宋体"/>
          <w:b/>
          <w:bCs/>
          <w:sz w:val="24"/>
        </w:rPr>
        <w:t xml:space="preserve"> </w:t>
      </w:r>
      <w:r w:rsidRPr="00167E04">
        <w:rPr>
          <w:rFonts w:ascii="宋体" w:hint="eastAsia"/>
          <w:b/>
          <w:bCs/>
          <w:sz w:val="24"/>
        </w:rPr>
        <w:t>创新点</w:t>
      </w:r>
    </w:p>
    <w:p w14:paraId="1BD6C021" w14:textId="77777777" w:rsidR="008407AD" w:rsidRDefault="00827ACB" w:rsidP="00827ACB">
      <w:pPr>
        <w:tabs>
          <w:tab w:val="left" w:pos="528"/>
          <w:tab w:val="left" w:pos="1788"/>
          <w:tab w:val="left" w:pos="2838"/>
          <w:tab w:val="left" w:pos="4938"/>
          <w:tab w:val="left" w:pos="8088"/>
        </w:tabs>
        <w:spacing w:line="360" w:lineRule="auto"/>
        <w:ind w:firstLineChars="200" w:firstLine="480"/>
        <w:rPr>
          <w:rFonts w:ascii="宋体" w:hAnsi="宋体" w:cs="宋体"/>
          <w:bCs/>
          <w:color w:val="000000"/>
          <w:kern w:val="0"/>
          <w:sz w:val="24"/>
        </w:rPr>
      </w:pPr>
      <w:r>
        <w:rPr>
          <w:rFonts w:ascii="宋体" w:hAnsi="宋体" w:cs="宋体" w:hint="eastAsia"/>
          <w:bCs/>
          <w:color w:val="000000"/>
          <w:kern w:val="0"/>
          <w:sz w:val="24"/>
        </w:rPr>
        <w:t>为提高机器人的机动性和续航能力，结合轮式机器人的可靠性和四轴飞行器的机动性的优点，设计了一</w:t>
      </w:r>
      <w:r w:rsidR="00AC4B04">
        <w:rPr>
          <w:rFonts w:ascii="宋体" w:hAnsi="宋体" w:cs="宋体" w:hint="eastAsia"/>
          <w:bCs/>
          <w:color w:val="000000"/>
          <w:kern w:val="0"/>
          <w:sz w:val="24"/>
        </w:rPr>
        <w:t>款</w:t>
      </w:r>
      <w:r>
        <w:rPr>
          <w:rFonts w:ascii="宋体" w:hAnsi="宋体" w:cs="宋体" w:hint="eastAsia"/>
          <w:bCs/>
          <w:color w:val="000000"/>
          <w:kern w:val="0"/>
          <w:sz w:val="24"/>
        </w:rPr>
        <w:t>轮式陆空机器人。其可以通过轮的方式在地面上移动，而减少了旋翼的运行时间，提高了机器人的续航。</w:t>
      </w:r>
    </w:p>
    <w:p w14:paraId="65260CAE" w14:textId="18957CFC" w:rsidR="00827ACB" w:rsidRDefault="008407AD" w:rsidP="00827ACB">
      <w:pPr>
        <w:tabs>
          <w:tab w:val="left" w:pos="528"/>
          <w:tab w:val="left" w:pos="1788"/>
          <w:tab w:val="left" w:pos="2838"/>
          <w:tab w:val="left" w:pos="4938"/>
          <w:tab w:val="left" w:pos="8088"/>
        </w:tabs>
        <w:spacing w:line="360" w:lineRule="auto"/>
        <w:ind w:firstLineChars="200" w:firstLine="480"/>
        <w:rPr>
          <w:rFonts w:ascii="宋体" w:hAnsi="宋体" w:cs="宋体"/>
          <w:bCs/>
          <w:color w:val="000000"/>
          <w:kern w:val="0"/>
          <w:sz w:val="24"/>
        </w:rPr>
      </w:pPr>
      <w:r>
        <w:rPr>
          <w:rFonts w:ascii="宋体" w:hAnsi="宋体" w:cs="宋体" w:hint="eastAsia"/>
          <w:bCs/>
          <w:color w:val="000000"/>
          <w:kern w:val="0"/>
          <w:sz w:val="24"/>
        </w:rPr>
        <w:t>四旋翼</w:t>
      </w:r>
      <w:proofErr w:type="gramStart"/>
      <w:r>
        <w:rPr>
          <w:rFonts w:ascii="宋体" w:hAnsi="宋体" w:cs="宋体" w:hint="eastAsia"/>
          <w:bCs/>
          <w:color w:val="000000"/>
          <w:kern w:val="0"/>
          <w:sz w:val="24"/>
        </w:rPr>
        <w:t>和轮均通过</w:t>
      </w:r>
      <w:proofErr w:type="gramEnd"/>
      <w:r>
        <w:rPr>
          <w:rFonts w:ascii="宋体" w:hAnsi="宋体" w:cs="宋体" w:hint="eastAsia"/>
          <w:bCs/>
          <w:color w:val="000000"/>
          <w:kern w:val="0"/>
          <w:sz w:val="24"/>
        </w:rPr>
        <w:t>同一组电机驱动，并在舵机的驱动下转换驱动模式，实现轮式行驶和飞行模式的切换。</w:t>
      </w:r>
    </w:p>
    <w:p w14:paraId="39E89352" w14:textId="36EDAB58" w:rsidR="008407AD" w:rsidRDefault="008407AD" w:rsidP="00827ACB">
      <w:pPr>
        <w:tabs>
          <w:tab w:val="left" w:pos="528"/>
          <w:tab w:val="left" w:pos="1788"/>
          <w:tab w:val="left" w:pos="2838"/>
          <w:tab w:val="left" w:pos="4938"/>
          <w:tab w:val="left" w:pos="8088"/>
        </w:tabs>
        <w:spacing w:line="360" w:lineRule="auto"/>
        <w:ind w:firstLineChars="200" w:firstLine="480"/>
        <w:rPr>
          <w:rFonts w:ascii="宋体" w:hAnsi="宋体" w:cs="宋体"/>
          <w:bCs/>
          <w:color w:val="000000"/>
          <w:kern w:val="0"/>
          <w:sz w:val="24"/>
        </w:rPr>
      </w:pPr>
      <w:r>
        <w:rPr>
          <w:rFonts w:ascii="宋体" w:hAnsi="宋体" w:cs="宋体" w:hint="eastAsia"/>
          <w:bCs/>
          <w:color w:val="000000"/>
          <w:kern w:val="0"/>
          <w:sz w:val="24"/>
        </w:rPr>
        <w:t>采用无轴心轮圈设计，在轮圈内设置减速齿轮组。机架分上下层，中间安装电池、电调分电板和接收器，上层安装飞控，机身结构紧凑</w:t>
      </w:r>
      <w:r w:rsidR="0070182B">
        <w:rPr>
          <w:rFonts w:ascii="宋体" w:hAnsi="宋体" w:cs="宋体" w:hint="eastAsia"/>
          <w:bCs/>
          <w:color w:val="000000"/>
          <w:kern w:val="0"/>
          <w:sz w:val="24"/>
        </w:rPr>
        <w:t>，没有线束外露。</w:t>
      </w:r>
    </w:p>
    <w:p w14:paraId="03D18182" w14:textId="7E7E8C2F" w:rsidR="00E12DEE" w:rsidRPr="00A05900" w:rsidRDefault="00BC0757" w:rsidP="00A05900">
      <w:pPr>
        <w:tabs>
          <w:tab w:val="left" w:pos="528"/>
          <w:tab w:val="left" w:pos="1788"/>
          <w:tab w:val="left" w:pos="2838"/>
          <w:tab w:val="left" w:pos="4938"/>
          <w:tab w:val="left" w:pos="8088"/>
        </w:tabs>
        <w:spacing w:line="360" w:lineRule="auto"/>
        <w:ind w:firstLineChars="200" w:firstLine="480"/>
        <w:rPr>
          <w:rFonts w:ascii="宋体" w:hAnsi="宋体" w:cs="宋体" w:hint="eastAsia"/>
          <w:bCs/>
          <w:color w:val="000000"/>
          <w:kern w:val="0"/>
          <w:sz w:val="24"/>
        </w:rPr>
      </w:pPr>
      <w:r>
        <w:rPr>
          <w:rFonts w:ascii="宋体" w:hAnsi="宋体" w:cs="宋体" w:hint="eastAsia"/>
          <w:bCs/>
          <w:color w:val="000000"/>
          <w:kern w:val="0"/>
          <w:sz w:val="24"/>
        </w:rPr>
        <w:t>采用减速齿轮组设计，实现高转</w:t>
      </w:r>
      <w:r w:rsidR="002656AC">
        <w:rPr>
          <w:rFonts w:ascii="宋体" w:hAnsi="宋体" w:cs="宋体" w:hint="eastAsia"/>
          <w:bCs/>
          <w:color w:val="000000"/>
          <w:kern w:val="0"/>
          <w:sz w:val="24"/>
        </w:rPr>
        <w:t>速、低扭力</w:t>
      </w:r>
      <w:r>
        <w:rPr>
          <w:rFonts w:ascii="宋体" w:hAnsi="宋体" w:cs="宋体" w:hint="eastAsia"/>
          <w:bCs/>
          <w:color w:val="000000"/>
          <w:kern w:val="0"/>
          <w:sz w:val="24"/>
        </w:rPr>
        <w:t>无刷电机</w:t>
      </w:r>
      <w:proofErr w:type="gramStart"/>
      <w:r>
        <w:rPr>
          <w:rFonts w:ascii="宋体" w:hAnsi="宋体" w:cs="宋体" w:hint="eastAsia"/>
          <w:bCs/>
          <w:color w:val="000000"/>
          <w:kern w:val="0"/>
          <w:sz w:val="24"/>
        </w:rPr>
        <w:t>驱动低</w:t>
      </w:r>
      <w:proofErr w:type="gramEnd"/>
      <w:r>
        <w:rPr>
          <w:rFonts w:ascii="宋体" w:hAnsi="宋体" w:cs="宋体" w:hint="eastAsia"/>
          <w:bCs/>
          <w:color w:val="000000"/>
          <w:kern w:val="0"/>
          <w:sz w:val="24"/>
        </w:rPr>
        <w:t>转速、高扭</w:t>
      </w:r>
      <w:r w:rsidR="00A9036A">
        <w:rPr>
          <w:rFonts w:ascii="宋体" w:hAnsi="宋体" w:cs="宋体" w:hint="eastAsia"/>
          <w:bCs/>
          <w:color w:val="000000"/>
          <w:kern w:val="0"/>
          <w:sz w:val="24"/>
        </w:rPr>
        <w:t>力</w:t>
      </w:r>
      <w:r>
        <w:rPr>
          <w:rFonts w:ascii="宋体" w:hAnsi="宋体" w:cs="宋体" w:hint="eastAsia"/>
          <w:bCs/>
          <w:color w:val="000000"/>
          <w:kern w:val="0"/>
          <w:sz w:val="24"/>
        </w:rPr>
        <w:t>特性的轮</w:t>
      </w:r>
      <w:r w:rsidR="0004487A">
        <w:rPr>
          <w:rFonts w:ascii="宋体" w:hAnsi="宋体" w:cs="宋体" w:hint="eastAsia"/>
          <w:bCs/>
          <w:color w:val="000000"/>
          <w:kern w:val="0"/>
          <w:sz w:val="24"/>
        </w:rPr>
        <w:t>子</w:t>
      </w:r>
      <w:r>
        <w:rPr>
          <w:rFonts w:ascii="宋体" w:hAnsi="宋体" w:cs="宋体" w:hint="eastAsia"/>
          <w:bCs/>
          <w:color w:val="000000"/>
          <w:kern w:val="0"/>
          <w:sz w:val="24"/>
        </w:rPr>
        <w:t>。</w:t>
      </w:r>
    </w:p>
    <w:sectPr w:rsidR="00E12DEE" w:rsidRPr="00A05900" w:rsidSect="00EE6A54">
      <w:footerReference w:type="even" r:id="rId14"/>
      <w:footerReference w:type="default" r:id="rId15"/>
      <w:pgSz w:w="11906" w:h="16838"/>
      <w:pgMar w:top="1134" w:right="1134" w:bottom="1134" w:left="1134"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28DD8" w14:textId="77777777" w:rsidR="005853DA" w:rsidRDefault="005853DA">
      <w:r>
        <w:separator/>
      </w:r>
    </w:p>
  </w:endnote>
  <w:endnote w:type="continuationSeparator" w:id="0">
    <w:p w14:paraId="4AC9D045" w14:textId="77777777" w:rsidR="005853DA" w:rsidRDefault="00585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806D" w14:textId="77777777" w:rsidR="00035C84" w:rsidRDefault="00035C84">
    <w:pPr>
      <w:pStyle w:val="a9"/>
      <w:framePr w:h="0" w:wrap="around" w:vAnchor="text" w:hAnchor="margin" w:xAlign="center" w:y="1"/>
      <w:rPr>
        <w:rStyle w:val="a3"/>
      </w:rPr>
    </w:pPr>
    <w:r>
      <w:fldChar w:fldCharType="begin"/>
    </w:r>
    <w:r>
      <w:rPr>
        <w:rStyle w:val="a3"/>
      </w:rPr>
      <w:instrText xml:space="preserve">PAGE  </w:instrText>
    </w:r>
    <w:r>
      <w:fldChar w:fldCharType="end"/>
    </w:r>
  </w:p>
  <w:p w14:paraId="418BA94B" w14:textId="77777777" w:rsidR="00035C84" w:rsidRDefault="00035C8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910C7" w14:textId="77777777" w:rsidR="00035C84" w:rsidRDefault="00035C84">
    <w:pPr>
      <w:pStyle w:val="a9"/>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09D5782A" w14:textId="77777777" w:rsidR="00035C84" w:rsidRDefault="00035C8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824F0" w14:textId="77777777" w:rsidR="005853DA" w:rsidRDefault="005853DA">
      <w:r>
        <w:separator/>
      </w:r>
    </w:p>
  </w:footnote>
  <w:footnote w:type="continuationSeparator" w:id="0">
    <w:p w14:paraId="5B66CBBD" w14:textId="77777777" w:rsidR="005853DA" w:rsidRDefault="00585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A3D1D"/>
    <w:multiLevelType w:val="hybridMultilevel"/>
    <w:tmpl w:val="4BC40D8A"/>
    <w:lvl w:ilvl="0" w:tplc="82F8E8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676DD9"/>
    <w:multiLevelType w:val="hybridMultilevel"/>
    <w:tmpl w:val="B6EC0BC2"/>
    <w:lvl w:ilvl="0" w:tplc="83D023BC">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8680093"/>
    <w:multiLevelType w:val="hybridMultilevel"/>
    <w:tmpl w:val="9AA88A0E"/>
    <w:lvl w:ilvl="0" w:tplc="394EE570">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9D503CE"/>
    <w:multiLevelType w:val="hybridMultilevel"/>
    <w:tmpl w:val="66FE73B4"/>
    <w:lvl w:ilvl="0" w:tplc="B28E66C0">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3030B7"/>
    <w:multiLevelType w:val="hybridMultilevel"/>
    <w:tmpl w:val="6358BB6C"/>
    <w:lvl w:ilvl="0" w:tplc="09F44596">
      <w:start w:val="6"/>
      <w:numFmt w:val="decimal"/>
      <w:lvlText w:val="%1、"/>
      <w:lvlJc w:val="left"/>
      <w:pPr>
        <w:ind w:left="840" w:hanging="360"/>
      </w:pPr>
      <w:rPr>
        <w:rFonts w:hint="default"/>
      </w:rPr>
    </w:lvl>
    <w:lvl w:ilvl="1" w:tplc="557E505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C7C3C36"/>
    <w:multiLevelType w:val="hybridMultilevel"/>
    <w:tmpl w:val="C310D652"/>
    <w:lvl w:ilvl="0" w:tplc="F2984C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9CE39E7"/>
    <w:multiLevelType w:val="hybridMultilevel"/>
    <w:tmpl w:val="295614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BA0930"/>
    <w:multiLevelType w:val="hybridMultilevel"/>
    <w:tmpl w:val="6358BB6C"/>
    <w:lvl w:ilvl="0" w:tplc="09F44596">
      <w:start w:val="6"/>
      <w:numFmt w:val="decimal"/>
      <w:lvlText w:val="%1、"/>
      <w:lvlJc w:val="left"/>
      <w:pPr>
        <w:ind w:left="840" w:hanging="360"/>
      </w:pPr>
      <w:rPr>
        <w:rFonts w:hint="default"/>
      </w:rPr>
    </w:lvl>
    <w:lvl w:ilvl="1" w:tplc="557E505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AC77440"/>
    <w:multiLevelType w:val="hybridMultilevel"/>
    <w:tmpl w:val="535C502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534712B9"/>
    <w:multiLevelType w:val="hybridMultilevel"/>
    <w:tmpl w:val="EB443708"/>
    <w:lvl w:ilvl="0" w:tplc="83D023BC">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5B7E4062"/>
    <w:multiLevelType w:val="hybridMultilevel"/>
    <w:tmpl w:val="55CCD11A"/>
    <w:lvl w:ilvl="0" w:tplc="F2984CF4">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30F053C"/>
    <w:multiLevelType w:val="hybridMultilevel"/>
    <w:tmpl w:val="6352A9BA"/>
    <w:lvl w:ilvl="0" w:tplc="83D023B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634350E4"/>
    <w:multiLevelType w:val="hybridMultilevel"/>
    <w:tmpl w:val="55AAB1C4"/>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778A3827"/>
    <w:multiLevelType w:val="hybridMultilevel"/>
    <w:tmpl w:val="CE9CB64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7CD70546"/>
    <w:multiLevelType w:val="hybridMultilevel"/>
    <w:tmpl w:val="C4847D30"/>
    <w:lvl w:ilvl="0" w:tplc="67F0EB3A">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num w:numId="1" w16cid:durableId="6642929">
    <w:abstractNumId w:val="11"/>
  </w:num>
  <w:num w:numId="2" w16cid:durableId="225144532">
    <w:abstractNumId w:val="1"/>
  </w:num>
  <w:num w:numId="3" w16cid:durableId="817184370">
    <w:abstractNumId w:val="9"/>
  </w:num>
  <w:num w:numId="4" w16cid:durableId="1008673305">
    <w:abstractNumId w:val="8"/>
  </w:num>
  <w:num w:numId="5" w16cid:durableId="196895460">
    <w:abstractNumId w:val="13"/>
  </w:num>
  <w:num w:numId="6" w16cid:durableId="1333530698">
    <w:abstractNumId w:val="4"/>
  </w:num>
  <w:num w:numId="7" w16cid:durableId="2010448751">
    <w:abstractNumId w:val="12"/>
  </w:num>
  <w:num w:numId="8" w16cid:durableId="19548018">
    <w:abstractNumId w:val="3"/>
  </w:num>
  <w:num w:numId="9" w16cid:durableId="2090497206">
    <w:abstractNumId w:val="0"/>
  </w:num>
  <w:num w:numId="10" w16cid:durableId="71512326">
    <w:abstractNumId w:val="2"/>
  </w:num>
  <w:num w:numId="11" w16cid:durableId="166161670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43383162">
    <w:abstractNumId w:val="7"/>
  </w:num>
  <w:num w:numId="13" w16cid:durableId="1244146562">
    <w:abstractNumId w:val="10"/>
  </w:num>
  <w:num w:numId="14" w16cid:durableId="1921867905">
    <w:abstractNumId w:val="6"/>
  </w:num>
  <w:num w:numId="15" w16cid:durableId="6370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6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22F68"/>
    <w:rsid w:val="00031918"/>
    <w:rsid w:val="00035C84"/>
    <w:rsid w:val="0004487A"/>
    <w:rsid w:val="00047E56"/>
    <w:rsid w:val="000818EC"/>
    <w:rsid w:val="00090212"/>
    <w:rsid w:val="000A1442"/>
    <w:rsid w:val="000A6E52"/>
    <w:rsid w:val="000B3D08"/>
    <w:rsid w:val="000C2514"/>
    <w:rsid w:val="000D51EE"/>
    <w:rsid w:val="000E012C"/>
    <w:rsid w:val="000E4F2D"/>
    <w:rsid w:val="00102045"/>
    <w:rsid w:val="00124070"/>
    <w:rsid w:val="00125B22"/>
    <w:rsid w:val="00144098"/>
    <w:rsid w:val="0015173D"/>
    <w:rsid w:val="00160AB3"/>
    <w:rsid w:val="0016372E"/>
    <w:rsid w:val="00163EF6"/>
    <w:rsid w:val="00167488"/>
    <w:rsid w:val="00167E04"/>
    <w:rsid w:val="00172A27"/>
    <w:rsid w:val="00191391"/>
    <w:rsid w:val="001C072E"/>
    <w:rsid w:val="001C5EFB"/>
    <w:rsid w:val="001C789E"/>
    <w:rsid w:val="001D1A9B"/>
    <w:rsid w:val="001D46A8"/>
    <w:rsid w:val="001D6876"/>
    <w:rsid w:val="001E24AD"/>
    <w:rsid w:val="001F5196"/>
    <w:rsid w:val="00211BD0"/>
    <w:rsid w:val="00220B09"/>
    <w:rsid w:val="002253D5"/>
    <w:rsid w:val="002656AC"/>
    <w:rsid w:val="00266F13"/>
    <w:rsid w:val="002A5315"/>
    <w:rsid w:val="002A5407"/>
    <w:rsid w:val="002B72DA"/>
    <w:rsid w:val="002D4FE3"/>
    <w:rsid w:val="002F2236"/>
    <w:rsid w:val="00301B65"/>
    <w:rsid w:val="0033364A"/>
    <w:rsid w:val="0034202D"/>
    <w:rsid w:val="00346CA1"/>
    <w:rsid w:val="0036672E"/>
    <w:rsid w:val="0038399D"/>
    <w:rsid w:val="003956A5"/>
    <w:rsid w:val="0039633F"/>
    <w:rsid w:val="003A288D"/>
    <w:rsid w:val="003B701E"/>
    <w:rsid w:val="00432D15"/>
    <w:rsid w:val="004331FA"/>
    <w:rsid w:val="004505B1"/>
    <w:rsid w:val="00462E54"/>
    <w:rsid w:val="00464529"/>
    <w:rsid w:val="00494A8D"/>
    <w:rsid w:val="00496DD0"/>
    <w:rsid w:val="00497A9D"/>
    <w:rsid w:val="004B061B"/>
    <w:rsid w:val="004E13FC"/>
    <w:rsid w:val="004F0681"/>
    <w:rsid w:val="004F0854"/>
    <w:rsid w:val="004F0C92"/>
    <w:rsid w:val="005056D7"/>
    <w:rsid w:val="005225BC"/>
    <w:rsid w:val="005318A6"/>
    <w:rsid w:val="00532CE3"/>
    <w:rsid w:val="0054628E"/>
    <w:rsid w:val="00554C0F"/>
    <w:rsid w:val="0055522C"/>
    <w:rsid w:val="005616D8"/>
    <w:rsid w:val="0057457A"/>
    <w:rsid w:val="005853DA"/>
    <w:rsid w:val="00587313"/>
    <w:rsid w:val="005923A8"/>
    <w:rsid w:val="005A4185"/>
    <w:rsid w:val="005D1BD7"/>
    <w:rsid w:val="005E3A23"/>
    <w:rsid w:val="005F21CD"/>
    <w:rsid w:val="005F515C"/>
    <w:rsid w:val="00635F4D"/>
    <w:rsid w:val="006375CC"/>
    <w:rsid w:val="006421B7"/>
    <w:rsid w:val="00647DBC"/>
    <w:rsid w:val="006C3380"/>
    <w:rsid w:val="006D0853"/>
    <w:rsid w:val="0070182B"/>
    <w:rsid w:val="007178DB"/>
    <w:rsid w:val="00731F28"/>
    <w:rsid w:val="007462FD"/>
    <w:rsid w:val="00746F57"/>
    <w:rsid w:val="0075768E"/>
    <w:rsid w:val="00786B07"/>
    <w:rsid w:val="007B692A"/>
    <w:rsid w:val="007D620F"/>
    <w:rsid w:val="007F37BB"/>
    <w:rsid w:val="007F4DE0"/>
    <w:rsid w:val="007F6A4A"/>
    <w:rsid w:val="00803E55"/>
    <w:rsid w:val="00826DFC"/>
    <w:rsid w:val="00827ACB"/>
    <w:rsid w:val="008407AD"/>
    <w:rsid w:val="00843A9C"/>
    <w:rsid w:val="00845427"/>
    <w:rsid w:val="0085038D"/>
    <w:rsid w:val="00850977"/>
    <w:rsid w:val="00855E39"/>
    <w:rsid w:val="00870625"/>
    <w:rsid w:val="00873497"/>
    <w:rsid w:val="008763D5"/>
    <w:rsid w:val="00881344"/>
    <w:rsid w:val="00887497"/>
    <w:rsid w:val="008A39D1"/>
    <w:rsid w:val="008A4350"/>
    <w:rsid w:val="008B6E65"/>
    <w:rsid w:val="008D2208"/>
    <w:rsid w:val="008E25CB"/>
    <w:rsid w:val="008F4BD5"/>
    <w:rsid w:val="008F7497"/>
    <w:rsid w:val="0091167D"/>
    <w:rsid w:val="009142CC"/>
    <w:rsid w:val="009170E6"/>
    <w:rsid w:val="00970F9E"/>
    <w:rsid w:val="009735EF"/>
    <w:rsid w:val="00975748"/>
    <w:rsid w:val="009A6D44"/>
    <w:rsid w:val="009B003A"/>
    <w:rsid w:val="009D6631"/>
    <w:rsid w:val="009D7BA0"/>
    <w:rsid w:val="009E4726"/>
    <w:rsid w:val="009F72AE"/>
    <w:rsid w:val="00A00C82"/>
    <w:rsid w:val="00A05900"/>
    <w:rsid w:val="00A07EF5"/>
    <w:rsid w:val="00A24C23"/>
    <w:rsid w:val="00A4488C"/>
    <w:rsid w:val="00A9036A"/>
    <w:rsid w:val="00A908E5"/>
    <w:rsid w:val="00AB090E"/>
    <w:rsid w:val="00AB54C5"/>
    <w:rsid w:val="00AC4B04"/>
    <w:rsid w:val="00AD67EB"/>
    <w:rsid w:val="00AF1DCA"/>
    <w:rsid w:val="00AF34E5"/>
    <w:rsid w:val="00B106EC"/>
    <w:rsid w:val="00B10B7B"/>
    <w:rsid w:val="00B127A8"/>
    <w:rsid w:val="00B23F4D"/>
    <w:rsid w:val="00B274F0"/>
    <w:rsid w:val="00B463B6"/>
    <w:rsid w:val="00B50A75"/>
    <w:rsid w:val="00B83A64"/>
    <w:rsid w:val="00B84819"/>
    <w:rsid w:val="00BA4896"/>
    <w:rsid w:val="00BB217B"/>
    <w:rsid w:val="00BB2413"/>
    <w:rsid w:val="00BB7221"/>
    <w:rsid w:val="00BC0757"/>
    <w:rsid w:val="00BC4C27"/>
    <w:rsid w:val="00BD0FC1"/>
    <w:rsid w:val="00BE0855"/>
    <w:rsid w:val="00BE2F21"/>
    <w:rsid w:val="00BF4A83"/>
    <w:rsid w:val="00BF5A67"/>
    <w:rsid w:val="00C06E0F"/>
    <w:rsid w:val="00C157A9"/>
    <w:rsid w:val="00C2261C"/>
    <w:rsid w:val="00C62650"/>
    <w:rsid w:val="00C815C3"/>
    <w:rsid w:val="00C84F45"/>
    <w:rsid w:val="00C93562"/>
    <w:rsid w:val="00CA7E08"/>
    <w:rsid w:val="00CB6691"/>
    <w:rsid w:val="00CC4631"/>
    <w:rsid w:val="00CC6EB6"/>
    <w:rsid w:val="00CD2DFC"/>
    <w:rsid w:val="00CD3914"/>
    <w:rsid w:val="00CD6722"/>
    <w:rsid w:val="00CE1D7D"/>
    <w:rsid w:val="00CE523F"/>
    <w:rsid w:val="00D03FCA"/>
    <w:rsid w:val="00D333CE"/>
    <w:rsid w:val="00D34F51"/>
    <w:rsid w:val="00D56B97"/>
    <w:rsid w:val="00D6225B"/>
    <w:rsid w:val="00D70B0E"/>
    <w:rsid w:val="00D906FE"/>
    <w:rsid w:val="00DA00B1"/>
    <w:rsid w:val="00DA6F7D"/>
    <w:rsid w:val="00DC6EE8"/>
    <w:rsid w:val="00DE0579"/>
    <w:rsid w:val="00E003C2"/>
    <w:rsid w:val="00E01E6B"/>
    <w:rsid w:val="00E026E0"/>
    <w:rsid w:val="00E12DEE"/>
    <w:rsid w:val="00E22F25"/>
    <w:rsid w:val="00E3001C"/>
    <w:rsid w:val="00E330A9"/>
    <w:rsid w:val="00E44EEE"/>
    <w:rsid w:val="00E83446"/>
    <w:rsid w:val="00E929A8"/>
    <w:rsid w:val="00EB24D2"/>
    <w:rsid w:val="00EB39C1"/>
    <w:rsid w:val="00EE4CF7"/>
    <w:rsid w:val="00EE6A54"/>
    <w:rsid w:val="00EE7631"/>
    <w:rsid w:val="00EF010F"/>
    <w:rsid w:val="00F015B8"/>
    <w:rsid w:val="00F2449E"/>
    <w:rsid w:val="00F34E69"/>
    <w:rsid w:val="00F37857"/>
    <w:rsid w:val="00F5457D"/>
    <w:rsid w:val="00F730D1"/>
    <w:rsid w:val="00F818A0"/>
    <w:rsid w:val="00FC2778"/>
    <w:rsid w:val="00FE1D81"/>
    <w:rsid w:val="00FE2B06"/>
    <w:rsid w:val="00FF2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2"/>
    </o:shapelayout>
  </w:shapeDefaults>
  <w:decimalSymbol w:val="."/>
  <w:listSeparator w:val=","/>
  <w14:docId w14:val="7283BDE5"/>
  <w15:docId w15:val="{8AC7EE78-3AB5-472E-BFB0-3C3D462D9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A54"/>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EE6A54"/>
  </w:style>
  <w:style w:type="paragraph" w:customStyle="1" w:styleId="Char">
    <w:name w:val="Char"/>
    <w:basedOn w:val="a"/>
    <w:rsid w:val="00EE6A54"/>
    <w:pPr>
      <w:widowControl/>
      <w:spacing w:after="160" w:line="240" w:lineRule="exact"/>
      <w:jc w:val="left"/>
    </w:pPr>
    <w:rPr>
      <w:rFonts w:ascii="宋体" w:hAnsi="宋体"/>
      <w:kern w:val="0"/>
      <w:sz w:val="24"/>
      <w:szCs w:val="20"/>
      <w:lang w:eastAsia="en-US"/>
    </w:rPr>
  </w:style>
  <w:style w:type="paragraph" w:styleId="a4">
    <w:name w:val="header"/>
    <w:basedOn w:val="a"/>
    <w:rsid w:val="00EE6A54"/>
    <w:pPr>
      <w:pBdr>
        <w:bottom w:val="single" w:sz="6" w:space="1" w:color="auto"/>
      </w:pBdr>
      <w:tabs>
        <w:tab w:val="center" w:pos="4153"/>
        <w:tab w:val="right" w:pos="8306"/>
      </w:tabs>
      <w:snapToGrid w:val="0"/>
      <w:jc w:val="center"/>
    </w:pPr>
    <w:rPr>
      <w:sz w:val="18"/>
      <w:szCs w:val="18"/>
    </w:rPr>
  </w:style>
  <w:style w:type="paragraph" w:styleId="a5">
    <w:name w:val="Balloon Text"/>
    <w:basedOn w:val="a"/>
    <w:rsid w:val="00EE6A54"/>
    <w:rPr>
      <w:sz w:val="18"/>
      <w:szCs w:val="18"/>
    </w:rPr>
  </w:style>
  <w:style w:type="paragraph" w:styleId="a6">
    <w:name w:val="Body Text Indent"/>
    <w:basedOn w:val="a"/>
    <w:rsid w:val="00EE6A54"/>
    <w:pPr>
      <w:snapToGrid w:val="0"/>
      <w:spacing w:line="360" w:lineRule="auto"/>
      <w:ind w:right="70" w:firstLineChars="200" w:firstLine="560"/>
      <w:textAlignment w:val="bottom"/>
    </w:pPr>
    <w:rPr>
      <w:rFonts w:ascii="仿宋_GB2312" w:eastAsia="仿宋_GB2312"/>
      <w:sz w:val="28"/>
      <w:szCs w:val="28"/>
    </w:rPr>
  </w:style>
  <w:style w:type="paragraph" w:styleId="a7">
    <w:name w:val="Body Text"/>
    <w:basedOn w:val="a"/>
    <w:rsid w:val="00EE6A54"/>
    <w:pPr>
      <w:spacing w:after="120"/>
    </w:pPr>
  </w:style>
  <w:style w:type="paragraph" w:styleId="a8">
    <w:name w:val="Normal (Web)"/>
    <w:basedOn w:val="a"/>
    <w:rsid w:val="00EE6A54"/>
    <w:pPr>
      <w:widowControl/>
      <w:spacing w:before="100" w:beforeAutospacing="1" w:after="100" w:afterAutospacing="1"/>
      <w:jc w:val="left"/>
    </w:pPr>
    <w:rPr>
      <w:rFonts w:ascii="宋体" w:hAnsi="宋体" w:cs="宋体"/>
      <w:kern w:val="0"/>
      <w:sz w:val="24"/>
    </w:rPr>
  </w:style>
  <w:style w:type="paragraph" w:styleId="a9">
    <w:name w:val="footer"/>
    <w:basedOn w:val="a"/>
    <w:rsid w:val="00EE6A54"/>
    <w:pPr>
      <w:tabs>
        <w:tab w:val="center" w:pos="4153"/>
        <w:tab w:val="right" w:pos="8306"/>
      </w:tabs>
      <w:snapToGrid w:val="0"/>
      <w:jc w:val="left"/>
    </w:pPr>
    <w:rPr>
      <w:sz w:val="18"/>
      <w:szCs w:val="18"/>
    </w:rPr>
  </w:style>
  <w:style w:type="paragraph" w:styleId="aa">
    <w:name w:val="List Paragraph"/>
    <w:basedOn w:val="a"/>
    <w:uiPriority w:val="34"/>
    <w:qFormat/>
    <w:rsid w:val="005056D7"/>
    <w:pPr>
      <w:ind w:firstLineChars="200" w:firstLine="420"/>
    </w:pPr>
  </w:style>
  <w:style w:type="table" w:styleId="ab">
    <w:name w:val="Table Grid"/>
    <w:basedOn w:val="a1"/>
    <w:uiPriority w:val="59"/>
    <w:rsid w:val="00BE0855"/>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2580">
      <w:bodyDiv w:val="1"/>
      <w:marLeft w:val="0"/>
      <w:marRight w:val="0"/>
      <w:marTop w:val="0"/>
      <w:marBottom w:val="0"/>
      <w:divBdr>
        <w:top w:val="none" w:sz="0" w:space="0" w:color="auto"/>
        <w:left w:val="none" w:sz="0" w:space="0" w:color="auto"/>
        <w:bottom w:val="none" w:sz="0" w:space="0" w:color="auto"/>
        <w:right w:val="none" w:sz="0" w:space="0" w:color="auto"/>
      </w:divBdr>
    </w:div>
    <w:div w:id="72747431">
      <w:bodyDiv w:val="1"/>
      <w:marLeft w:val="0"/>
      <w:marRight w:val="0"/>
      <w:marTop w:val="0"/>
      <w:marBottom w:val="0"/>
      <w:divBdr>
        <w:top w:val="none" w:sz="0" w:space="0" w:color="auto"/>
        <w:left w:val="none" w:sz="0" w:space="0" w:color="auto"/>
        <w:bottom w:val="none" w:sz="0" w:space="0" w:color="auto"/>
        <w:right w:val="none" w:sz="0" w:space="0" w:color="auto"/>
      </w:divBdr>
    </w:div>
    <w:div w:id="134808450">
      <w:bodyDiv w:val="1"/>
      <w:marLeft w:val="0"/>
      <w:marRight w:val="0"/>
      <w:marTop w:val="0"/>
      <w:marBottom w:val="0"/>
      <w:divBdr>
        <w:top w:val="none" w:sz="0" w:space="0" w:color="auto"/>
        <w:left w:val="none" w:sz="0" w:space="0" w:color="auto"/>
        <w:bottom w:val="none" w:sz="0" w:space="0" w:color="auto"/>
        <w:right w:val="none" w:sz="0" w:space="0" w:color="auto"/>
      </w:divBdr>
    </w:div>
    <w:div w:id="318466547">
      <w:bodyDiv w:val="1"/>
      <w:marLeft w:val="0"/>
      <w:marRight w:val="0"/>
      <w:marTop w:val="0"/>
      <w:marBottom w:val="0"/>
      <w:divBdr>
        <w:top w:val="none" w:sz="0" w:space="0" w:color="auto"/>
        <w:left w:val="none" w:sz="0" w:space="0" w:color="auto"/>
        <w:bottom w:val="none" w:sz="0" w:space="0" w:color="auto"/>
        <w:right w:val="none" w:sz="0" w:space="0" w:color="auto"/>
      </w:divBdr>
    </w:div>
    <w:div w:id="618537968">
      <w:bodyDiv w:val="1"/>
      <w:marLeft w:val="0"/>
      <w:marRight w:val="0"/>
      <w:marTop w:val="0"/>
      <w:marBottom w:val="0"/>
      <w:divBdr>
        <w:top w:val="none" w:sz="0" w:space="0" w:color="auto"/>
        <w:left w:val="none" w:sz="0" w:space="0" w:color="auto"/>
        <w:bottom w:val="none" w:sz="0" w:space="0" w:color="auto"/>
        <w:right w:val="none" w:sz="0" w:space="0" w:color="auto"/>
      </w:divBdr>
    </w:div>
    <w:div w:id="1114397938">
      <w:bodyDiv w:val="1"/>
      <w:marLeft w:val="0"/>
      <w:marRight w:val="0"/>
      <w:marTop w:val="0"/>
      <w:marBottom w:val="0"/>
      <w:divBdr>
        <w:top w:val="none" w:sz="0" w:space="0" w:color="auto"/>
        <w:left w:val="none" w:sz="0" w:space="0" w:color="auto"/>
        <w:bottom w:val="none" w:sz="0" w:space="0" w:color="auto"/>
        <w:right w:val="none" w:sz="0" w:space="0" w:color="auto"/>
      </w:divBdr>
    </w:div>
    <w:div w:id="1253200989">
      <w:bodyDiv w:val="1"/>
      <w:marLeft w:val="0"/>
      <w:marRight w:val="0"/>
      <w:marTop w:val="0"/>
      <w:marBottom w:val="0"/>
      <w:divBdr>
        <w:top w:val="none" w:sz="0" w:space="0" w:color="auto"/>
        <w:left w:val="none" w:sz="0" w:space="0" w:color="auto"/>
        <w:bottom w:val="none" w:sz="0" w:space="0" w:color="auto"/>
        <w:right w:val="none" w:sz="0" w:space="0" w:color="auto"/>
      </w:divBdr>
    </w:div>
    <w:div w:id="1285885445">
      <w:bodyDiv w:val="1"/>
      <w:marLeft w:val="0"/>
      <w:marRight w:val="0"/>
      <w:marTop w:val="0"/>
      <w:marBottom w:val="0"/>
      <w:divBdr>
        <w:top w:val="none" w:sz="0" w:space="0" w:color="auto"/>
        <w:left w:val="none" w:sz="0" w:space="0" w:color="auto"/>
        <w:bottom w:val="none" w:sz="0" w:space="0" w:color="auto"/>
        <w:right w:val="none" w:sz="0" w:space="0" w:color="auto"/>
      </w:divBdr>
    </w:div>
    <w:div w:id="1302611437">
      <w:bodyDiv w:val="1"/>
      <w:marLeft w:val="0"/>
      <w:marRight w:val="0"/>
      <w:marTop w:val="0"/>
      <w:marBottom w:val="0"/>
      <w:divBdr>
        <w:top w:val="none" w:sz="0" w:space="0" w:color="auto"/>
        <w:left w:val="none" w:sz="0" w:space="0" w:color="auto"/>
        <w:bottom w:val="none" w:sz="0" w:space="0" w:color="auto"/>
        <w:right w:val="none" w:sz="0" w:space="0" w:color="auto"/>
      </w:divBdr>
    </w:div>
    <w:div w:id="1445998312">
      <w:bodyDiv w:val="1"/>
      <w:marLeft w:val="0"/>
      <w:marRight w:val="0"/>
      <w:marTop w:val="0"/>
      <w:marBottom w:val="0"/>
      <w:divBdr>
        <w:top w:val="none" w:sz="0" w:space="0" w:color="auto"/>
        <w:left w:val="none" w:sz="0" w:space="0" w:color="auto"/>
        <w:bottom w:val="none" w:sz="0" w:space="0" w:color="auto"/>
        <w:right w:val="none" w:sz="0" w:space="0" w:color="auto"/>
      </w:divBdr>
    </w:div>
    <w:div w:id="1649431548">
      <w:bodyDiv w:val="1"/>
      <w:marLeft w:val="0"/>
      <w:marRight w:val="0"/>
      <w:marTop w:val="0"/>
      <w:marBottom w:val="0"/>
      <w:divBdr>
        <w:top w:val="none" w:sz="0" w:space="0" w:color="auto"/>
        <w:left w:val="none" w:sz="0" w:space="0" w:color="auto"/>
        <w:bottom w:val="none" w:sz="0" w:space="0" w:color="auto"/>
        <w:right w:val="none" w:sz="0" w:space="0" w:color="auto"/>
      </w:divBdr>
    </w:div>
    <w:div w:id="1721780319">
      <w:bodyDiv w:val="1"/>
      <w:marLeft w:val="0"/>
      <w:marRight w:val="0"/>
      <w:marTop w:val="0"/>
      <w:marBottom w:val="0"/>
      <w:divBdr>
        <w:top w:val="none" w:sz="0" w:space="0" w:color="auto"/>
        <w:left w:val="none" w:sz="0" w:space="0" w:color="auto"/>
        <w:bottom w:val="none" w:sz="0" w:space="0" w:color="auto"/>
        <w:right w:val="none" w:sz="0" w:space="0" w:color="auto"/>
      </w:divBdr>
    </w:div>
    <w:div w:id="184019086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4BD9A-E653-4C51-8FC0-DC561B40E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8</Pages>
  <Words>934</Words>
  <Characters>5330</Characters>
  <Application>Microsoft Office Word</Application>
  <DocSecurity>0</DocSecurity>
  <PresentationFormat/>
  <Lines>44</Lines>
  <Paragraphs>12</Paragraphs>
  <Slides>0</Slides>
  <Notes>0</Notes>
  <HiddenSlides>0</HiddenSlides>
  <MMClips>0</MMClips>
  <ScaleCrop>false</ScaleCrop>
  <Company>moe</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结题报告</dc:title>
  <dc:creator>赵希文</dc:creator>
  <cp:lastModifiedBy>易 昊为</cp:lastModifiedBy>
  <cp:revision>190</cp:revision>
  <cp:lastPrinted>2009-02-27T03:04:00Z</cp:lastPrinted>
  <dcterms:created xsi:type="dcterms:W3CDTF">2017-09-01T00:43:00Z</dcterms:created>
  <dcterms:modified xsi:type="dcterms:W3CDTF">2022-04-27T14:13:00Z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