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ФЕДЕРАЛЬНОЕ ГОСУДАРСТВЕННОЕ АВТОНОМНОЕ ОБРАЗОВАТЕЛЬНОЕ УЧРЕЖДЕНИЕ ВЫСШЕГО ОБРАЗОВАНИЯ «МОСКОВСКИЙ ГОСУДАРСТВЕННЫЙ ИНСТИТУТ МЕЖДУНАРОДНЫХ ОТНОШЕНИЙ (УНИВЕРСИТЕТ)</w:t>
      </w:r>
    </w:p>
    <w:p w:rsidR="00000000" w:rsidDel="00000000" w:rsidP="00000000" w:rsidRDefault="00000000" w:rsidRPr="00000000" w14:paraId="00000002">
      <w:pPr>
        <w:widowControl w:val="0"/>
        <w:spacing w:after="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МИНИСТЕРСТВА ИНОСТРАННЫХ ДЕЛ РОССИЙСКОЙ ФЕДЕРАЦИИ»</w:t>
      </w:r>
    </w:p>
    <w:p w:rsidR="00000000" w:rsidDel="00000000" w:rsidP="00000000" w:rsidRDefault="00000000" w:rsidRPr="00000000" w14:paraId="00000003">
      <w:pPr>
        <w:widowControl w:val="0"/>
        <w:spacing w:after="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ОДИНЦОВСКИЙ ФИЛИАЛ</w:t>
      </w:r>
    </w:p>
    <w:p w:rsidR="00000000" w:rsidDel="00000000" w:rsidP="00000000" w:rsidRDefault="00000000" w:rsidRPr="00000000" w14:paraId="00000004">
      <w:pPr>
        <w:widowControl w:val="0"/>
        <w:spacing w:after="0" w:line="240" w:lineRule="auto"/>
        <w:ind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widowControl w:val="0"/>
        <w:spacing w:after="0" w:line="240" w:lineRule="auto"/>
        <w:ind w:firstLine="0"/>
        <w:jc w:val="center"/>
        <w:rPr>
          <w:rFonts w:ascii="Times New Roman" w:cs="Times New Roman" w:eastAsia="Times New Roman" w:hAnsi="Times New Roman"/>
          <w:sz w:val="28"/>
          <w:szCs w:val="28"/>
        </w:rPr>
      </w:pPr>
      <w:bookmarkStart w:colFirst="0" w:colLast="0" w:name="_2gnkbq8znrj0" w:id="0"/>
      <w:bookmarkEnd w:id="0"/>
      <w:r w:rsidDel="00000000" w:rsidR="00000000" w:rsidRPr="00000000">
        <w:rPr>
          <w:rFonts w:ascii="Times New Roman" w:cs="Times New Roman" w:eastAsia="Times New Roman" w:hAnsi="Times New Roman"/>
          <w:sz w:val="28"/>
          <w:szCs w:val="28"/>
          <w:rtl w:val="0"/>
        </w:rPr>
        <w:t xml:space="preserve">Факультет финансовой экономики</w:t>
      </w:r>
    </w:p>
    <w:p w:rsidR="00000000" w:rsidDel="00000000" w:rsidP="00000000" w:rsidRDefault="00000000" w:rsidRPr="00000000" w14:paraId="00000006">
      <w:pPr>
        <w:widowControl w:val="0"/>
        <w:spacing w:after="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математических методов и бизнес</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информатики</w:t>
      </w:r>
    </w:p>
    <w:p w:rsidR="00000000" w:rsidDel="00000000" w:rsidP="00000000" w:rsidRDefault="00000000" w:rsidRPr="00000000" w14:paraId="00000007">
      <w:pPr>
        <w:widowControl w:val="0"/>
        <w:spacing w:after="0" w:line="240" w:lineRule="auto"/>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0"/>
        <w:spacing w:after="0" w:line="240" w:lineRule="auto"/>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widowControl w:val="0"/>
        <w:spacing w:after="0" w:line="240" w:lineRule="auto"/>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widowControl w:val="0"/>
        <w:spacing w:after="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КУРСОВАЯ РАБОТА</w:t>
      </w:r>
    </w:p>
    <w:p w:rsidR="00000000" w:rsidDel="00000000" w:rsidP="00000000" w:rsidRDefault="00000000" w:rsidRPr="00000000" w14:paraId="0000000B">
      <w:pPr>
        <w:widowControl w:val="0"/>
        <w:spacing w:after="0" w:line="240" w:lineRule="auto"/>
        <w:ind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widowControl w:val="0"/>
        <w:spacing w:after="0" w:line="240" w:lineRule="auto"/>
        <w:ind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widowControl w:val="0"/>
        <w:spacing w:after="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Направление подготовки</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tl w:val="0"/>
        </w:rPr>
        <w:t xml:space="preserve">38.03.05 «Бизнес</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информатика»</w:t>
      </w:r>
    </w:p>
    <w:p w:rsidR="00000000" w:rsidDel="00000000" w:rsidP="00000000" w:rsidRDefault="00000000" w:rsidRPr="00000000" w14:paraId="0000000E">
      <w:pPr>
        <w:widowControl w:val="0"/>
        <w:spacing w:after="0" w:line="240" w:lineRule="auto"/>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widowControl w:val="0"/>
        <w:spacing w:after="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Профиль</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tl w:val="0"/>
        </w:rPr>
        <w:t xml:space="preserve">«Информационные технологии в международном</w:t>
      </w:r>
    </w:p>
    <w:p w:rsidR="00000000" w:rsidDel="00000000" w:rsidP="00000000" w:rsidRDefault="00000000" w:rsidRPr="00000000" w14:paraId="00000010">
      <w:pPr>
        <w:widowControl w:val="0"/>
        <w:spacing w:after="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бизнесе»</w:t>
      </w:r>
    </w:p>
    <w:p w:rsidR="00000000" w:rsidDel="00000000" w:rsidP="00000000" w:rsidRDefault="00000000" w:rsidRPr="00000000" w14:paraId="00000011">
      <w:pPr>
        <w:widowControl w:val="0"/>
        <w:spacing w:after="0" w:line="240" w:lineRule="auto"/>
        <w:ind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widowControl w:val="0"/>
        <w:spacing w:after="0" w:line="240" w:lineRule="auto"/>
        <w:ind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ТЕМА:</w:t>
      </w:r>
    </w:p>
    <w:p w:rsidR="00000000" w:rsidDel="00000000" w:rsidP="00000000" w:rsidRDefault="00000000" w:rsidRPr="00000000" w14:paraId="00000013">
      <w:pPr>
        <w:widowControl w:val="0"/>
        <w:spacing w:after="0" w:line="24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Исследование корреляций точности работы нейронно сетевых моделей от объема базы знаний</w:t>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tl w:val="0"/>
        </w:rPr>
      </w:r>
    </w:p>
    <w:p w:rsidR="00000000" w:rsidDel="00000000" w:rsidP="00000000" w:rsidRDefault="00000000" w:rsidRPr="00000000" w14:paraId="00000014">
      <w:pPr>
        <w:widowControl w:val="0"/>
        <w:spacing w:after="0" w:line="240" w:lineRule="auto"/>
        <w:ind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widowControl w:val="0"/>
        <w:spacing w:after="0" w:line="240" w:lineRule="auto"/>
        <w:ind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widowControl w:val="0"/>
        <w:spacing w:after="0" w:line="240" w:lineRule="auto"/>
        <w:ind w:left="4962" w:hanging="426.566929133858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Выполнил:</w:t>
      </w:r>
    </w:p>
    <w:p w:rsidR="00000000" w:rsidDel="00000000" w:rsidP="00000000" w:rsidRDefault="00000000" w:rsidRPr="00000000" w14:paraId="00000017">
      <w:pPr>
        <w:widowControl w:val="0"/>
        <w:spacing w:after="0" w:line="240" w:lineRule="auto"/>
        <w:ind w:left="4962" w:hanging="426.566929133858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ФФЭ 3 курса, </w:t>
      </w:r>
    </w:p>
    <w:p w:rsidR="00000000" w:rsidDel="00000000" w:rsidP="00000000" w:rsidRDefault="00000000" w:rsidRPr="00000000" w14:paraId="00000018">
      <w:pPr>
        <w:widowControl w:val="0"/>
        <w:spacing w:after="0" w:line="240" w:lineRule="auto"/>
        <w:ind w:left="4962" w:hanging="426.566929133858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группы ИТБ(б)</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О</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23/1</w:t>
      </w:r>
    </w:p>
    <w:p w:rsidR="00000000" w:rsidDel="00000000" w:rsidP="00000000" w:rsidRDefault="00000000" w:rsidRPr="00000000" w14:paraId="00000019">
      <w:pPr>
        <w:widowControl w:val="0"/>
        <w:spacing w:after="0" w:line="240" w:lineRule="auto"/>
        <w:ind w:left="4962" w:hanging="426.566929133858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Зайцев Борис Михайлович</w:t>
      </w:r>
    </w:p>
    <w:p w:rsidR="00000000" w:rsidDel="00000000" w:rsidP="00000000" w:rsidRDefault="00000000" w:rsidRPr="00000000" w14:paraId="0000001A">
      <w:pPr>
        <w:widowControl w:val="0"/>
        <w:spacing w:after="0" w:line="240" w:lineRule="auto"/>
        <w:ind w:left="4962" w:hanging="426.566929133858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Научный руководитель:</w:t>
      </w:r>
    </w:p>
    <w:p w:rsidR="00000000" w:rsidDel="00000000" w:rsidP="00000000" w:rsidRDefault="00000000" w:rsidRPr="00000000" w14:paraId="0000001B">
      <w:pPr>
        <w:widowControl w:val="0"/>
        <w:spacing w:after="0" w:line="240" w:lineRule="auto"/>
        <w:ind w:left="4962" w:hanging="426.566929133858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кандидат технических наук</w:t>
      </w:r>
    </w:p>
    <w:p w:rsidR="00000000" w:rsidDel="00000000" w:rsidP="00000000" w:rsidRDefault="00000000" w:rsidRPr="00000000" w14:paraId="0000001C">
      <w:pPr>
        <w:widowControl w:val="0"/>
        <w:spacing w:after="0" w:line="240" w:lineRule="auto"/>
        <w:ind w:left="4962" w:hanging="426.566929133858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Кавин Юрий Александрович</w:t>
      </w:r>
    </w:p>
    <w:p w:rsidR="00000000" w:rsidDel="00000000" w:rsidP="00000000" w:rsidRDefault="00000000" w:rsidRPr="00000000" w14:paraId="0000001D">
      <w:pPr>
        <w:widowControl w:val="0"/>
        <w:spacing w:after="0" w:line="240" w:lineRule="auto"/>
        <w:ind w:left="4962" w:hanging="496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widowControl w:val="0"/>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1F">
      <w:pPr>
        <w:widowControl w:val="0"/>
        <w:spacing w:after="0" w:line="240" w:lineRule="auto"/>
        <w:ind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защите__________________________________________________</w:t>
      </w:r>
    </w:p>
    <w:p w:rsidR="00000000" w:rsidDel="00000000" w:rsidP="00000000" w:rsidRDefault="00000000" w:rsidRPr="00000000" w14:paraId="00000021">
      <w:pPr>
        <w:widowControl w:val="0"/>
        <w:spacing w:after="0" w:line="240" w:lineRule="auto"/>
        <w:ind w:left="0" w:firstLine="0"/>
        <w:jc w:val="center"/>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vertAlign w:val="superscript"/>
          <w:rtl w:val="0"/>
        </w:rPr>
        <w:t xml:space="preserve">(дата, подпись руководителя)</w:t>
      </w:r>
    </w:p>
    <w:p w:rsidR="00000000" w:rsidDel="00000000" w:rsidP="00000000" w:rsidRDefault="00000000" w:rsidRPr="00000000" w14:paraId="00000022">
      <w:pPr>
        <w:widowControl w:val="0"/>
        <w:spacing w:after="0" w:line="240" w:lineRule="auto"/>
        <w:ind w:lef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защищена с оценкой___________________________________</w:t>
      </w:r>
    </w:p>
    <w:p w:rsidR="00000000" w:rsidDel="00000000" w:rsidP="00000000" w:rsidRDefault="00000000" w:rsidRPr="00000000" w14:paraId="00000023">
      <w:pPr>
        <w:ind w:left="0" w:firstLine="0"/>
        <w:jc w:val="center"/>
        <w:rPr>
          <w:b w:val="1"/>
          <w:bCs w:val="1"/>
        </w:rPr>
      </w:pPr>
      <w:r w:rsidDel="00000000" w:rsidR="00000000" w:rsidRPr="00000000">
        <w:rPr>
          <w:b w:val="1"/>
          <w:bCs w:val="1"/>
          <w:rtl w:val="0"/>
        </w:rPr>
        <w:t xml:space="preserve">СОДЕРЖАНИЕ</w:t>
      </w:r>
    </w:p>
    <w:p w:rsidR="00000000" w:rsidDel="00000000" w:rsidP="00000000" w:rsidRDefault="00000000" w:rsidRPr="00000000" w14:paraId="00000024">
      <w:pPr>
        <w:rPr/>
      </w:pPr>
      <w:r w:rsidDel="00000000" w:rsidR="00000000" w:rsidRPr="00000000">
        <w:rPr>
          <w:rtl w:val="0"/>
        </w:rPr>
      </w:r>
    </w:p>
    <w:sdt>
      <w:sdtPr>
        <w:id w:val="-1490552289"/>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ind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o82q4fujecb">
            <w:r w:rsidDel="00000000" w:rsidR="00000000" w:rsidRPr="00000000">
              <w:rPr>
                <w:i w:val="0"/>
                <w:iCs w:val="0"/>
                <w:smallCaps w:val="0"/>
                <w:strike w:val="0"/>
                <w:color w:val="000000"/>
                <w:u w:val="none"/>
                <w:shd w:fill="auto" w:val="clear"/>
                <w:vertAlign w:val="baseline"/>
                <w:rtl w:val="0"/>
              </w:rPr>
              <w:t xml:space="preserve">ВВЕДЕНИЕ</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vcky48uepk7r">
            <w:r w:rsidDel="00000000" w:rsidR="00000000" w:rsidRPr="00000000">
              <w:rPr>
                <w:i w:val="0"/>
                <w:iCs w:val="0"/>
                <w:smallCaps w:val="0"/>
                <w:strike w:val="0"/>
                <w:color w:val="000000"/>
                <w:u w:val="none"/>
                <w:shd w:fill="auto" w:val="clear"/>
                <w:vertAlign w:val="baseline"/>
                <w:rtl w:val="0"/>
              </w:rPr>
              <w:t xml:space="preserve">Актуальность</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mcja3nrqjqub">
            <w:r w:rsidDel="00000000" w:rsidR="00000000" w:rsidRPr="00000000">
              <w:rPr>
                <w:i w:val="0"/>
                <w:iCs w:val="0"/>
                <w:smallCaps w:val="0"/>
                <w:strike w:val="0"/>
                <w:color w:val="000000"/>
                <w:u w:val="none"/>
                <w:shd w:fill="auto" w:val="clear"/>
                <w:vertAlign w:val="baseline"/>
                <w:rtl w:val="0"/>
              </w:rPr>
              <w:t xml:space="preserve">Объект и предмет исследования</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6cbnkezctqv6">
            <w:r w:rsidDel="00000000" w:rsidR="00000000" w:rsidRPr="00000000">
              <w:rPr>
                <w:i w:val="0"/>
                <w:iCs w:val="0"/>
                <w:smallCaps w:val="0"/>
                <w:strike w:val="0"/>
                <w:color w:val="000000"/>
                <w:u w:val="none"/>
                <w:shd w:fill="auto" w:val="clear"/>
                <w:vertAlign w:val="baseline"/>
                <w:rtl w:val="0"/>
              </w:rPr>
              <w:t xml:space="preserve">Цели и задачи работы</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firstLine="0"/>
            <w:jc w:val="left"/>
            <w:rPr>
              <w:i w:val="0"/>
              <w:iCs w:val="0"/>
              <w:smallCaps w:val="0"/>
              <w:strike w:val="0"/>
              <w:color w:val="000000"/>
              <w:u w:val="none"/>
              <w:shd w:fill="auto" w:val="clear"/>
              <w:vertAlign w:val="baseline"/>
            </w:rPr>
          </w:pPr>
          <w:hyperlink w:anchor="_qvp7z7pu5fci">
            <w:r w:rsidDel="00000000" w:rsidR="00000000" w:rsidRPr="00000000">
              <w:rPr>
                <w:i w:val="0"/>
                <w:iCs w:val="0"/>
                <w:smallCaps w:val="0"/>
                <w:strike w:val="0"/>
                <w:color w:val="000000"/>
                <w:u w:val="none"/>
                <w:shd w:fill="auto" w:val="clear"/>
                <w:vertAlign w:val="baseline"/>
                <w:rtl w:val="0"/>
              </w:rPr>
              <w:t xml:space="preserve">1. Теоретический фундамент исследования</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u0kd5skv53fa">
            <w:r w:rsidDel="00000000" w:rsidR="00000000" w:rsidRPr="00000000">
              <w:rPr>
                <w:i w:val="0"/>
                <w:iCs w:val="0"/>
                <w:smallCaps w:val="0"/>
                <w:strike w:val="0"/>
                <w:color w:val="000000"/>
                <w:u w:val="none"/>
                <w:shd w:fill="auto" w:val="clear"/>
                <w:vertAlign w:val="baseline"/>
                <w:rtl w:val="0"/>
              </w:rPr>
              <w:t xml:space="preserve">1.1. Определение концепции исследования</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szaaydnijfdy">
            <w:r w:rsidDel="00000000" w:rsidR="00000000" w:rsidRPr="00000000">
              <w:rPr>
                <w:i w:val="0"/>
                <w:iCs w:val="0"/>
                <w:smallCaps w:val="0"/>
                <w:strike w:val="0"/>
                <w:color w:val="000000"/>
                <w:u w:val="none"/>
                <w:shd w:fill="auto" w:val="clear"/>
                <w:vertAlign w:val="baseline"/>
                <w:rtl w:val="0"/>
              </w:rPr>
              <w:t xml:space="preserve">1.2. Преобразование текстовых данных в числа</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nscrx7xtluv8">
            <w:r w:rsidDel="00000000" w:rsidR="00000000" w:rsidRPr="00000000">
              <w:rPr>
                <w:i w:val="0"/>
                <w:iCs w:val="0"/>
                <w:smallCaps w:val="0"/>
                <w:strike w:val="0"/>
                <w:color w:val="000000"/>
                <w:u w:val="none"/>
                <w:shd w:fill="auto" w:val="clear"/>
                <w:vertAlign w:val="baseline"/>
                <w:rtl w:val="0"/>
              </w:rPr>
              <w:t xml:space="preserve">1.3. Оценка близости текстов</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jscpm4i69s0i">
            <w:r w:rsidDel="00000000" w:rsidR="00000000" w:rsidRPr="00000000">
              <w:rPr>
                <w:i w:val="0"/>
                <w:iCs w:val="0"/>
                <w:smallCaps w:val="0"/>
                <w:strike w:val="0"/>
                <w:color w:val="000000"/>
                <w:u w:val="none"/>
                <w:shd w:fill="auto" w:val="clear"/>
                <w:vertAlign w:val="baseline"/>
                <w:rtl w:val="0"/>
              </w:rPr>
              <w:t xml:space="preserve">1.4. Определение метрик качества</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firstLine="0"/>
            <w:jc w:val="left"/>
            <w:rPr>
              <w:i w:val="0"/>
              <w:iCs w:val="0"/>
              <w:smallCaps w:val="0"/>
              <w:strike w:val="0"/>
              <w:color w:val="000000"/>
              <w:u w:val="none"/>
              <w:shd w:fill="auto" w:val="clear"/>
              <w:vertAlign w:val="baseline"/>
            </w:rPr>
          </w:pPr>
          <w:hyperlink w:anchor="_rohx7x683lsw">
            <w:r w:rsidDel="00000000" w:rsidR="00000000" w:rsidRPr="00000000">
              <w:rPr>
                <w:i w:val="0"/>
                <w:iCs w:val="0"/>
                <w:smallCaps w:val="0"/>
                <w:strike w:val="0"/>
                <w:color w:val="000000"/>
                <w:u w:val="none"/>
                <w:shd w:fill="auto" w:val="clear"/>
                <w:vertAlign w:val="baseline"/>
                <w:rtl w:val="0"/>
              </w:rPr>
              <w:t xml:space="preserve">2. Программное обеспечение</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watbo4a5bxk0">
            <w:r w:rsidDel="00000000" w:rsidR="00000000" w:rsidRPr="00000000">
              <w:rPr>
                <w:i w:val="0"/>
                <w:iCs w:val="0"/>
                <w:smallCaps w:val="0"/>
                <w:strike w:val="0"/>
                <w:color w:val="000000"/>
                <w:u w:val="none"/>
                <w:shd w:fill="auto" w:val="clear"/>
                <w:vertAlign w:val="baseline"/>
                <w:rtl w:val="0"/>
              </w:rPr>
              <w:t xml:space="preserve">2.1. Форма данных</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8jwhnam0erbf">
            <w:r w:rsidDel="00000000" w:rsidR="00000000" w:rsidRPr="00000000">
              <w:rPr>
                <w:i w:val="0"/>
                <w:iCs w:val="0"/>
                <w:smallCaps w:val="0"/>
                <w:strike w:val="0"/>
                <w:color w:val="000000"/>
                <w:u w:val="none"/>
                <w:shd w:fill="auto" w:val="clear"/>
                <w:vertAlign w:val="baseline"/>
                <w:rtl w:val="0"/>
              </w:rPr>
              <w:t xml:space="preserve">2.2. Функции ПО</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wn1rj0mukf41">
            <w:r w:rsidDel="00000000" w:rsidR="00000000" w:rsidRPr="00000000">
              <w:rPr>
                <w:i w:val="0"/>
                <w:iCs w:val="0"/>
                <w:smallCaps w:val="0"/>
                <w:strike w:val="0"/>
                <w:color w:val="000000"/>
                <w:u w:val="none"/>
                <w:shd w:fill="auto" w:val="clear"/>
                <w:vertAlign w:val="baseline"/>
                <w:rtl w:val="0"/>
              </w:rPr>
              <w:t xml:space="preserve">2.3. Требования к аппаратному обеспечению</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astzwyz6br9p">
            <w:r w:rsidDel="00000000" w:rsidR="00000000" w:rsidRPr="00000000">
              <w:rPr>
                <w:i w:val="0"/>
                <w:iCs w:val="0"/>
                <w:smallCaps w:val="0"/>
                <w:strike w:val="0"/>
                <w:color w:val="000000"/>
                <w:u w:val="none"/>
                <w:shd w:fill="auto" w:val="clear"/>
                <w:vertAlign w:val="baseline"/>
                <w:rtl w:val="0"/>
              </w:rPr>
              <w:t xml:space="preserve">2.4. Определение средств разработки</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i w:val="0"/>
              <w:iCs w:val="0"/>
              <w:smallCaps w:val="0"/>
              <w:strike w:val="0"/>
              <w:color w:val="000000"/>
              <w:u w:val="none"/>
              <w:shd w:fill="auto" w:val="clear"/>
              <w:vertAlign w:val="baseline"/>
            </w:rPr>
          </w:pPr>
          <w:hyperlink w:anchor="_3q9mxgmmftn5">
            <w:r w:rsidDel="00000000" w:rsidR="00000000" w:rsidRPr="00000000">
              <w:rPr>
                <w:i w:val="0"/>
                <w:iCs w:val="0"/>
                <w:smallCaps w:val="0"/>
                <w:strike w:val="0"/>
                <w:color w:val="000000"/>
                <w:u w:val="none"/>
                <w:shd w:fill="auto" w:val="clear"/>
                <w:vertAlign w:val="baseline"/>
                <w:rtl w:val="0"/>
              </w:rPr>
              <w:t xml:space="preserve">2.5. Разработка ПО</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io82q4fujecb" w:id="1"/>
      <w:bookmarkEnd w:id="1"/>
      <w:r w:rsidDel="00000000" w:rsidR="00000000" w:rsidRPr="00000000">
        <w:rPr>
          <w:rtl w:val="0"/>
        </w:rPr>
        <w:t xml:space="preserve">ВВЕДЕНИЕ</w:t>
      </w:r>
    </w:p>
    <w:p w:rsidR="00000000" w:rsidDel="00000000" w:rsidP="00000000" w:rsidRDefault="00000000" w:rsidRPr="00000000" w14:paraId="00000036">
      <w:pPr>
        <w:pStyle w:val="Heading2"/>
        <w:rPr/>
      </w:pPr>
      <w:bookmarkStart w:colFirst="0" w:colLast="0" w:name="_vcky48uepk7r" w:id="2"/>
      <w:bookmarkEnd w:id="2"/>
      <w:r w:rsidDel="00000000" w:rsidR="00000000" w:rsidRPr="00000000">
        <w:rPr>
          <w:rtl w:val="0"/>
        </w:rPr>
        <w:t xml:space="preserve">Актуальность</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t xml:space="preserve">В мировой истории принято называть важные технологические прорывы термином “промышленная революция”. Первая промышленная революция в XVIII в. сопряжена с механизацией производств и появлением паровых двигателей. Вторая (XIX в.) обусловлена применением электричества и двигателей внутреннего сгорания, как движущих сил. Третья промышленная революция произошла в XX в., благодаря появлению и развитию интернета и цифровизации информационных технологий.</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Такие ученые, как Клаус Шваб, Цзоу Цыюн, Ландри Сигне, Санджив Каграм и Марк Эспозито напрямую связывали наступление Четвертой промышленной революции с созданием искусственного интеллекта.</w:t>
      </w:r>
    </w:p>
    <w:p w:rsidR="00000000" w:rsidDel="00000000" w:rsidP="00000000" w:rsidRDefault="00000000" w:rsidRPr="00000000" w14:paraId="00000039">
      <w:pPr>
        <w:rPr/>
      </w:pPr>
      <w:r w:rsidDel="00000000" w:rsidR="00000000" w:rsidRPr="00000000">
        <w:rPr>
          <w:rtl w:val="0"/>
        </w:rPr>
        <w:t xml:space="preserve">В наши времена может показаться, что общедоступный ИИ, который представлен нейронной сетевыми моделям (LLM, STT, TTS и др.) не привел к таким значительным изменениям, как, например двигатели внутреннего сгорания в своё время, однако, как и последствий внедрения ДВС, последствий возникновения </w:t>
      </w:r>
      <w:r w:rsidDel="00000000" w:rsidR="00000000" w:rsidRPr="00000000">
        <w:rPr>
          <w:rtl w:val="0"/>
        </w:rPr>
        <w:t xml:space="preserve">нейромоделей</w:t>
      </w:r>
      <w:r w:rsidDel="00000000" w:rsidR="00000000" w:rsidRPr="00000000">
        <w:rPr>
          <w:rtl w:val="0"/>
        </w:rPr>
        <w:t xml:space="preserve"> ещё стоит дождаться.</w:t>
      </w:r>
    </w:p>
    <w:p w:rsidR="00000000" w:rsidDel="00000000" w:rsidP="00000000" w:rsidRDefault="00000000" w:rsidRPr="00000000" w14:paraId="0000003A">
      <w:pPr>
        <w:rPr/>
      </w:pPr>
      <w:r w:rsidDel="00000000" w:rsidR="00000000" w:rsidRPr="00000000">
        <w:rPr>
          <w:rtl w:val="0"/>
        </w:rPr>
        <w:t xml:space="preserve">Вероятно, текущая форма искусственного интеллекта  не соответствует тому, каким его представляли люди XX в. Но нельзя отрицать, что сейчас люди, обладающие соответствующими знаниями, навыками и аппаратным обеспечением могут создать свой собственный прото—ИИ буквально в формате DIY. Хотя, не стоит забывать, что помимо всех перечисленных требований необходимы также данные.</w:t>
      </w:r>
    </w:p>
    <w:p w:rsidR="00000000" w:rsidDel="00000000" w:rsidP="00000000" w:rsidRDefault="00000000" w:rsidRPr="00000000" w14:paraId="0000003B">
      <w:pPr>
        <w:rPr/>
      </w:pPr>
      <w:r w:rsidDel="00000000" w:rsidR="00000000" w:rsidRPr="00000000">
        <w:rPr>
          <w:rtl w:val="0"/>
        </w:rPr>
        <w:t xml:space="preserve">Большие лингвистические модели, как и узкоспециализированные нейронные сети существуют благодаря большим объемам данных из общего и локального доступа. Но сколько информации нужно обработать, и какой точности ответов ИИ на прикладном примере можно добиться при разных массивах данных? Именно на этот вопрос и отвечает данная работа.</w:t>
      </w: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rPr/>
      </w:pPr>
      <w:bookmarkStart w:colFirst="0" w:colLast="0" w:name="_mcja3nrqjqub" w:id="3"/>
      <w:bookmarkEnd w:id="3"/>
      <w:r w:rsidDel="00000000" w:rsidR="00000000" w:rsidRPr="00000000">
        <w:rPr>
          <w:rtl w:val="0"/>
        </w:rPr>
        <w:t xml:space="preserve">Объект и предмет исследования</w:t>
      </w:r>
    </w:p>
    <w:p w:rsidR="00000000" w:rsidDel="00000000" w:rsidP="00000000" w:rsidRDefault="00000000" w:rsidRPr="00000000" w14:paraId="0000003D">
      <w:pPr>
        <w:rPr/>
      </w:pPr>
      <w:r w:rsidDel="00000000" w:rsidR="00000000" w:rsidRPr="00000000">
        <w:rPr>
          <w:rtl w:val="0"/>
        </w:rPr>
        <w:t xml:space="preserve">Объектом исследования данной работы являются процессы обучения и функционирования нейросетевых моделей (включая узкоспециализированные классификационные модели и большие языковые модели) при решении задачи классификации текстов новостей по тематикам.</w:t>
      </w:r>
    </w:p>
    <w:p w:rsidR="00000000" w:rsidDel="00000000" w:rsidP="00000000" w:rsidRDefault="00000000" w:rsidRPr="00000000" w14:paraId="0000003E">
      <w:pPr>
        <w:rPr/>
      </w:pPr>
      <w:r w:rsidDel="00000000" w:rsidR="00000000" w:rsidRPr="00000000">
        <w:rPr>
          <w:rtl w:val="0"/>
        </w:rPr>
        <w:t xml:space="preserve">Предмет исследования — корреляционная зависимость между объемом базы знаний (размером размеченной обучающей выборки) и точностью классификации тем новостей, достигаемой нейросетевой моделью, а также сравнит</w:t>
      </w:r>
    </w:p>
    <w:p w:rsidR="00000000" w:rsidDel="00000000" w:rsidP="00000000" w:rsidRDefault="00000000" w:rsidRPr="00000000" w14:paraId="0000003F">
      <w:pPr>
        <w:pStyle w:val="Heading2"/>
        <w:rPr/>
      </w:pPr>
      <w:bookmarkStart w:colFirst="0" w:colLast="0" w:name="_6cbnkezctqv6" w:id="4"/>
      <w:bookmarkEnd w:id="4"/>
      <w:r w:rsidDel="00000000" w:rsidR="00000000" w:rsidRPr="00000000">
        <w:rPr>
          <w:rtl w:val="0"/>
        </w:rPr>
        <w:t xml:space="preserve">Цели и задачи работы</w:t>
      </w:r>
    </w:p>
    <w:p w:rsidR="00000000" w:rsidDel="00000000" w:rsidP="00000000" w:rsidRDefault="00000000" w:rsidRPr="00000000" w14:paraId="00000040">
      <w:pPr>
        <w:rPr/>
      </w:pPr>
      <w:r w:rsidDel="00000000" w:rsidR="00000000" w:rsidRPr="00000000">
        <w:rPr>
          <w:rtl w:val="0"/>
        </w:rPr>
        <w:t xml:space="preserve">Цель работы — Выявить и количественно оценить корреляцию между объемом базы знаний (размера обучающей выборки) и точностью классификации тем новостей, достигаемой нейросетевой моделью, а также сопоставить полученные зависимости с точностью работы современных LLM.</w:t>
      </w:r>
    </w:p>
    <w:p w:rsidR="00000000" w:rsidDel="00000000" w:rsidP="00000000" w:rsidRDefault="00000000" w:rsidRPr="00000000" w14:paraId="00000041">
      <w:pPr>
        <w:rPr/>
      </w:pPr>
      <w:r w:rsidDel="00000000" w:rsidR="00000000" w:rsidRPr="00000000">
        <w:rPr>
          <w:rtl w:val="0"/>
        </w:rPr>
        <w:t xml:space="preserve">Задачи работы:</w:t>
      </w:r>
    </w:p>
    <w:p w:rsidR="00000000" w:rsidDel="00000000" w:rsidP="00000000" w:rsidRDefault="00000000" w:rsidRPr="00000000" w14:paraId="00000042">
      <w:pPr>
        <w:numPr>
          <w:ilvl w:val="0"/>
          <w:numId w:val="13"/>
        </w:numPr>
        <w:spacing w:after="0" w:afterAutospacing="0"/>
        <w:ind w:left="720" w:hanging="360"/>
        <w:rPr>
          <w:u w:val="none"/>
        </w:rPr>
      </w:pPr>
      <w:r w:rsidDel="00000000" w:rsidR="00000000" w:rsidRPr="00000000">
        <w:rPr>
          <w:rtl w:val="0"/>
        </w:rPr>
        <w:t xml:space="preserve">Разработать алгоритм HTML-парсинга новостного сайта для сбора и структурирования новостных текстов с последующей ручной или автоматизированной разметкой по тематикам.</w:t>
      </w:r>
    </w:p>
    <w:p w:rsidR="00000000" w:rsidDel="00000000" w:rsidP="00000000" w:rsidRDefault="00000000" w:rsidRPr="00000000" w14:paraId="00000043">
      <w:pPr>
        <w:numPr>
          <w:ilvl w:val="0"/>
          <w:numId w:val="13"/>
        </w:numPr>
        <w:spacing w:after="0" w:afterAutospacing="0"/>
        <w:ind w:left="720" w:hanging="360"/>
        <w:rPr>
          <w:u w:val="none"/>
        </w:rPr>
      </w:pPr>
      <w:r w:rsidDel="00000000" w:rsidR="00000000" w:rsidRPr="00000000">
        <w:rPr>
          <w:rtl w:val="0"/>
        </w:rPr>
        <w:t xml:space="preserve">Создать и обучить нейросетевую модель для классификации тем новостей, обеспечив возможность её переобучения на разных объемах базы знаний.</w:t>
      </w:r>
    </w:p>
    <w:p w:rsidR="00000000" w:rsidDel="00000000" w:rsidP="00000000" w:rsidRDefault="00000000" w:rsidRPr="00000000" w14:paraId="00000044">
      <w:pPr>
        <w:numPr>
          <w:ilvl w:val="0"/>
          <w:numId w:val="13"/>
        </w:numPr>
        <w:spacing w:after="0" w:afterAutospacing="0"/>
        <w:ind w:left="720" w:hanging="360"/>
        <w:rPr>
          <w:u w:val="none"/>
        </w:rPr>
      </w:pPr>
      <w:r w:rsidDel="00000000" w:rsidR="00000000" w:rsidRPr="00000000">
        <w:rPr>
          <w:rtl w:val="0"/>
        </w:rPr>
        <w:t xml:space="preserve">Провести серию экспериментов, изменяя объем обучающей выборки (базы знаний), и измерить для каждого эксперимента точность модели, после чего выполнить корреляционный анализ полученных данных.</w:t>
      </w:r>
    </w:p>
    <w:p w:rsidR="00000000" w:rsidDel="00000000" w:rsidP="00000000" w:rsidRDefault="00000000" w:rsidRPr="00000000" w14:paraId="00000045">
      <w:pPr>
        <w:numPr>
          <w:ilvl w:val="0"/>
          <w:numId w:val="13"/>
        </w:numPr>
        <w:ind w:left="720" w:hanging="360"/>
        <w:rPr>
          <w:u w:val="none"/>
        </w:rPr>
      </w:pPr>
      <w:r w:rsidDel="00000000" w:rsidR="00000000" w:rsidRPr="00000000">
        <w:rPr>
          <w:rtl w:val="0"/>
        </w:rPr>
        <w:t xml:space="preserve">Сравнить точность разработанной нейросетевой модели на разных объемах данных с точностью классификации тех же новостей коммерческими LLM (OpenAI GPT, Anthropic Claude, Yandex GPT, Sber GigaChat, Google Gemini) и интерпретировать различия.</w:t>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bookmarkStart w:colFirst="0" w:colLast="0" w:name="_qvp7z7pu5fci" w:id="5"/>
      <w:bookmarkEnd w:id="5"/>
      <w:r w:rsidDel="00000000" w:rsidR="00000000" w:rsidRPr="00000000">
        <w:rPr>
          <w:rtl w:val="0"/>
        </w:rPr>
        <w:t xml:space="preserve">1. Теоретический фундамент исследования</w:t>
      </w:r>
    </w:p>
    <w:p w:rsidR="00000000" w:rsidDel="00000000" w:rsidP="00000000" w:rsidRDefault="00000000" w:rsidRPr="00000000" w14:paraId="00000047">
      <w:pPr>
        <w:rPr/>
      </w:pPr>
      <w:r w:rsidDel="00000000" w:rsidR="00000000" w:rsidRPr="00000000">
        <w:rPr>
          <w:rtl w:val="0"/>
        </w:rPr>
        <w:t xml:space="preserve">Данная работа носит исследовательский характер, а также выполняется в рамках дисциплины “Математическое моделирование бизнес-процессов”. В связи с этим, раскрытие теоретических основ всех ее этапов является обязательным.</w:t>
      </w:r>
    </w:p>
    <w:p w:rsidR="00000000" w:rsidDel="00000000" w:rsidP="00000000" w:rsidRDefault="00000000" w:rsidRPr="00000000" w14:paraId="00000048">
      <w:pPr>
        <w:rPr/>
      </w:pPr>
      <w:r w:rsidDel="00000000" w:rsidR="00000000" w:rsidRPr="00000000">
        <w:rPr>
          <w:rtl w:val="0"/>
        </w:rPr>
        <w:t xml:space="preserve">Так как введение в работу понятий, правил и сущностей в той последовательности, в которой они будут применяться на практике, вполне резонно, эта глава разбита на следующие подглавы:</w:t>
      </w:r>
    </w:p>
    <w:p w:rsidR="00000000" w:rsidDel="00000000" w:rsidP="00000000" w:rsidRDefault="00000000" w:rsidRPr="00000000" w14:paraId="00000049">
      <w:pPr>
        <w:numPr>
          <w:ilvl w:val="0"/>
          <w:numId w:val="4"/>
        </w:numPr>
        <w:spacing w:after="0" w:afterAutospacing="0"/>
        <w:ind w:left="720" w:hanging="360"/>
        <w:rPr>
          <w:u w:val="none"/>
        </w:rPr>
      </w:pPr>
      <w:r w:rsidDel="00000000" w:rsidR="00000000" w:rsidRPr="00000000">
        <w:rPr>
          <w:rtl w:val="0"/>
        </w:rPr>
        <w:t xml:space="preserve">Концепция исследования:</w:t>
        <w:br w:type="textWrapping"/>
        <w:t xml:space="preserve">Постановка гипотезы, введение основных понятий предметной области исследования. </w:t>
      </w:r>
    </w:p>
    <w:p w:rsidR="00000000" w:rsidDel="00000000" w:rsidP="00000000" w:rsidRDefault="00000000" w:rsidRPr="00000000" w14:paraId="0000004A">
      <w:pPr>
        <w:numPr>
          <w:ilvl w:val="0"/>
          <w:numId w:val="4"/>
        </w:numPr>
        <w:spacing w:after="0" w:afterAutospacing="0"/>
        <w:ind w:left="720" w:hanging="360"/>
        <w:rPr>
          <w:u w:val="none"/>
        </w:rPr>
      </w:pPr>
      <w:r w:rsidDel="00000000" w:rsidR="00000000" w:rsidRPr="00000000">
        <w:rPr>
          <w:rtl w:val="0"/>
        </w:rPr>
        <w:t xml:space="preserve">Преобразование текстовых данных в числа:</w:t>
        <w:br w:type="textWrapping"/>
        <w:t xml:space="preserve">Объяснение алгоритма подготовки получаемых данных к использованию.</w:t>
      </w:r>
    </w:p>
    <w:p w:rsidR="00000000" w:rsidDel="00000000" w:rsidP="00000000" w:rsidRDefault="00000000" w:rsidRPr="00000000" w14:paraId="0000004B">
      <w:pPr>
        <w:numPr>
          <w:ilvl w:val="0"/>
          <w:numId w:val="4"/>
        </w:numPr>
        <w:spacing w:after="0" w:afterAutospacing="0"/>
        <w:ind w:left="720" w:hanging="360"/>
        <w:rPr>
          <w:u w:val="none"/>
        </w:rPr>
      </w:pPr>
      <w:r w:rsidDel="00000000" w:rsidR="00000000" w:rsidRPr="00000000">
        <w:rPr>
          <w:rtl w:val="0"/>
        </w:rPr>
        <w:t xml:space="preserve">Оценка близости текстов:</w:t>
        <w:br w:type="textWrapping"/>
        <w:t xml:space="preserve">Объяснение алгоритмов использования получаемых данных.</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Метрики оценивания моделей:</w:t>
        <w:br w:type="textWrapping"/>
        <w:t xml:space="preserve">Определение методов сравнения объектов предметной области, которые станут ключевыми для подтверждения или опровержения гипотезы.</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ind w:firstLine="0"/>
        <w:jc w:val="center"/>
        <w:rPr/>
      </w:pPr>
      <w:bookmarkStart w:colFirst="0" w:colLast="0" w:name="_u0kd5skv53fa" w:id="6"/>
      <w:bookmarkEnd w:id="6"/>
      <w:r w:rsidDel="00000000" w:rsidR="00000000" w:rsidRPr="00000000">
        <w:rPr>
          <w:rtl w:val="0"/>
        </w:rPr>
        <w:t xml:space="preserve">1.1. Определение концепции исследования</w:t>
      </w:r>
    </w:p>
    <w:p w:rsidR="00000000" w:rsidDel="00000000" w:rsidP="00000000" w:rsidRDefault="00000000" w:rsidRPr="00000000" w14:paraId="0000004E">
      <w:pPr>
        <w:rPr/>
      </w:pPr>
      <w:r w:rsidDel="00000000" w:rsidR="00000000" w:rsidRPr="00000000">
        <w:rPr>
          <w:rtl w:val="0"/>
        </w:rPr>
        <w:t xml:space="preserve">Для достижения поставленной цели требуется выдвинуть гипотезу, вероятно являющуюся правдивой в рамках предметной области. Эта гипотеза такова:</w:t>
      </w:r>
    </w:p>
    <w:p w:rsidR="00000000" w:rsidDel="00000000" w:rsidP="00000000" w:rsidRDefault="00000000" w:rsidRPr="00000000" w14:paraId="0000004F">
      <w:pPr>
        <w:rPr/>
      </w:pPr>
      <w:r w:rsidDel="00000000" w:rsidR="00000000" w:rsidRPr="00000000">
        <w:rPr>
          <w:rtl w:val="0"/>
        </w:rPr>
        <w:t xml:space="preserve">“</w:t>
      </w:r>
      <w:r w:rsidDel="00000000" w:rsidR="00000000" w:rsidRPr="00000000">
        <w:rPr>
          <w:i w:val="1"/>
          <w:iCs w:val="1"/>
          <w:rtl w:val="0"/>
        </w:rPr>
        <w:t xml:space="preserve">Чем больше тот </w:t>
      </w:r>
      <w:r w:rsidDel="00000000" w:rsidR="00000000" w:rsidRPr="00000000">
        <w:rPr>
          <w:i w:val="1"/>
          <w:iCs w:val="1"/>
          <w:u w:val="single"/>
          <w:rtl w:val="0"/>
        </w:rPr>
        <w:t xml:space="preserve">объем данных</w:t>
      </w:r>
      <w:r w:rsidDel="00000000" w:rsidR="00000000" w:rsidRPr="00000000">
        <w:rPr>
          <w:i w:val="1"/>
          <w:iCs w:val="1"/>
          <w:rtl w:val="0"/>
        </w:rPr>
        <w:t xml:space="preserve">, который передается </w:t>
      </w:r>
      <w:r w:rsidDel="00000000" w:rsidR="00000000" w:rsidRPr="00000000">
        <w:rPr>
          <w:i w:val="1"/>
          <w:iCs w:val="1"/>
          <w:u w:val="single"/>
          <w:rtl w:val="0"/>
        </w:rPr>
        <w:t xml:space="preserve">нейросетевой модели</w:t>
      </w:r>
      <w:r w:rsidDel="00000000" w:rsidR="00000000" w:rsidRPr="00000000">
        <w:rPr>
          <w:i w:val="1"/>
          <w:iCs w:val="1"/>
          <w:rtl w:val="0"/>
        </w:rPr>
        <w:t xml:space="preserve">, тем выше </w:t>
      </w:r>
      <w:r w:rsidDel="00000000" w:rsidR="00000000" w:rsidRPr="00000000">
        <w:rPr>
          <w:i w:val="1"/>
          <w:iCs w:val="1"/>
          <w:rtl w:val="0"/>
        </w:rPr>
        <w:t xml:space="preserve">точность ее работы</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В гипотезе встречаются три ключевых понятия, которые необходимо раскрыть на общем (“академическое” определение) и прикладном (в контексте данной работы) уровнях:</w:t>
      </w:r>
    </w:p>
    <w:p w:rsidR="00000000" w:rsidDel="00000000" w:rsidP="00000000" w:rsidRDefault="00000000" w:rsidRPr="00000000" w14:paraId="00000051">
      <w:pPr>
        <w:numPr>
          <w:ilvl w:val="0"/>
          <w:numId w:val="11"/>
        </w:numPr>
        <w:ind w:left="720" w:hanging="360"/>
      </w:pPr>
      <w:r w:rsidDel="00000000" w:rsidR="00000000" w:rsidRPr="00000000">
        <w:rPr>
          <w:rtl w:val="0"/>
        </w:rPr>
        <w:t xml:space="preserve">Нейросетевая модель (общий уровень) —  это математическая модель, которая имитирует работу человеческого мозга.</w:t>
      </w:r>
    </w:p>
    <w:p w:rsidR="00000000" w:rsidDel="00000000" w:rsidP="00000000" w:rsidRDefault="00000000" w:rsidRPr="00000000" w14:paraId="00000052">
      <w:pPr>
        <w:numPr>
          <w:ilvl w:val="1"/>
          <w:numId w:val="11"/>
        </w:numPr>
        <w:ind w:left="1440" w:hanging="360"/>
        <w:rPr>
          <w:u w:val="none"/>
        </w:rPr>
      </w:pPr>
      <w:r w:rsidDel="00000000" w:rsidR="00000000" w:rsidRPr="00000000">
        <w:rPr>
          <w:rtl w:val="0"/>
        </w:rPr>
        <w:t xml:space="preserve">Нейросетевая модель (прикладной уровень) — это программа, получаемая в результате работы алгоритмов машинного обучения, которая позволит относить новости к каким—либо разделам автоматически.</w:t>
      </w:r>
    </w:p>
    <w:p w:rsidR="00000000" w:rsidDel="00000000" w:rsidP="00000000" w:rsidRDefault="00000000" w:rsidRPr="00000000" w14:paraId="00000053">
      <w:pPr>
        <w:numPr>
          <w:ilvl w:val="0"/>
          <w:numId w:val="11"/>
        </w:numPr>
        <w:ind w:left="720" w:hanging="360"/>
      </w:pPr>
      <w:r w:rsidDel="00000000" w:rsidR="00000000" w:rsidRPr="00000000">
        <w:rPr>
          <w:rtl w:val="0"/>
        </w:rPr>
        <w:t xml:space="preserve">Объем данных (общий уровень) — это количественная характеристика информации, которая измеряется числом символов, разрядов или размером памяти, необходимым для их хранения или передачи.</w:t>
      </w:r>
    </w:p>
    <w:p w:rsidR="00000000" w:rsidDel="00000000" w:rsidP="00000000" w:rsidRDefault="00000000" w:rsidRPr="00000000" w14:paraId="00000054">
      <w:pPr>
        <w:numPr>
          <w:ilvl w:val="1"/>
          <w:numId w:val="11"/>
        </w:numPr>
        <w:ind w:left="1440" w:hanging="360"/>
        <w:rPr>
          <w:u w:val="none"/>
        </w:rPr>
      </w:pPr>
      <w:r w:rsidDel="00000000" w:rsidR="00000000" w:rsidRPr="00000000">
        <w:rPr>
          <w:rtl w:val="0"/>
        </w:rPr>
        <w:t xml:space="preserve">Объем данных (прикладной уровень) — это количество новостей с сайта Lenta.ru, участвующих в обучающей выборке.</w:t>
      </w:r>
    </w:p>
    <w:p w:rsidR="00000000" w:rsidDel="00000000" w:rsidP="00000000" w:rsidRDefault="00000000" w:rsidRPr="00000000" w14:paraId="00000055">
      <w:pPr>
        <w:rPr/>
      </w:pPr>
      <w:r w:rsidDel="00000000" w:rsidR="00000000" w:rsidRPr="00000000">
        <w:rPr>
          <w:rtl w:val="0"/>
        </w:rPr>
        <w:t xml:space="preserve">Однако, что такое “алгоритмы машинного обучения” и “обучающая выборка”?</w:t>
      </w:r>
    </w:p>
    <w:p w:rsidR="00000000" w:rsidDel="00000000" w:rsidP="00000000" w:rsidRDefault="00000000" w:rsidRPr="00000000" w14:paraId="00000056">
      <w:pPr>
        <w:rPr/>
      </w:pPr>
      <w:r w:rsidDel="00000000" w:rsidR="00000000" w:rsidRPr="00000000">
        <w:rPr>
          <w:rtl w:val="0"/>
        </w:rPr>
        <w:t xml:space="preserve">Это концепции такого течения информатики, как “Machine Learning”. “Machine Learning” (ML) или “Машинное обучение” — это подраздел искусственного интеллекта (ИИ), в рамках которого алгоритмы учатся решать задачи на основе данных. Модель анализирует примеры, выявляет закономерности и использует их для прогнозов или решений относительно новых данных.</w:t>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ind w:firstLine="0"/>
        <w:rPr/>
      </w:pPr>
      <w:bookmarkStart w:colFirst="0" w:colLast="0" w:name="_szaaydnijfdy" w:id="7"/>
      <w:bookmarkEnd w:id="7"/>
      <w:r w:rsidDel="00000000" w:rsidR="00000000" w:rsidRPr="00000000">
        <w:rPr>
          <w:rtl w:val="0"/>
        </w:rPr>
        <w:t xml:space="preserve">1.2. Преобразование текстовых данных в числа</w:t>
      </w:r>
    </w:p>
    <w:p w:rsidR="00000000" w:rsidDel="00000000" w:rsidP="00000000" w:rsidRDefault="00000000" w:rsidRPr="00000000" w14:paraId="00000058">
      <w:pPr>
        <w:rPr/>
      </w:pPr>
      <w:r w:rsidDel="00000000" w:rsidR="00000000" w:rsidRPr="00000000">
        <w:rPr>
          <w:rtl w:val="0"/>
        </w:rPr>
        <w:t xml:space="preserve">Создание ML моделей не является чем-то неизвестным. Более того, в современном мире это полноценная область знаний со своими терминами и правилами, которые, как и в любой другой признанной академической сфере стоит использовать, соблюдать и уважать, ведь это поможет значительно упростить любую работу в ней.</w:t>
      </w:r>
    </w:p>
    <w:p w:rsidR="00000000" w:rsidDel="00000000" w:rsidP="00000000" w:rsidRDefault="00000000" w:rsidRPr="00000000" w14:paraId="00000059">
      <w:pPr>
        <w:rPr/>
      </w:pPr>
      <w:r w:rsidDel="00000000" w:rsidR="00000000" w:rsidRPr="00000000">
        <w:rPr>
          <w:rtl w:val="0"/>
        </w:rPr>
        <w:t xml:space="preserve">Проектирование любого ПО в Machine Learning начинается со сбора и обработки данных. Так как сбор в данном контексте может быть упрощен до обычного мониторинга данных программными средствами, на нем не стоит задерживаться. Чего нельзя сказать об обработке.</w:t>
      </w:r>
    </w:p>
    <w:p w:rsidR="00000000" w:rsidDel="00000000" w:rsidP="00000000" w:rsidRDefault="00000000" w:rsidRPr="00000000" w14:paraId="0000005A">
      <w:pPr>
        <w:rPr/>
      </w:pPr>
      <w:r w:rsidDel="00000000" w:rsidR="00000000" w:rsidRPr="00000000">
        <w:rPr>
          <w:rtl w:val="0"/>
        </w:rPr>
        <w:t xml:space="preserve">АО и компьютеры — это лишь наборы деталей из разных материалов. Пускай, такое упрощение и кажется примитивным, оно не лишено правдивости. Но как же научить сложную конструкцию из железа, пластика, резины (и др.) понимать человеческую речь? Формально — никак, но можно заставить ее имитировать такое понимание. Именно для этого существуют следующие понятия:</w:t>
      </w:r>
    </w:p>
    <w:p w:rsidR="00000000" w:rsidDel="00000000" w:rsidP="00000000" w:rsidRDefault="00000000" w:rsidRPr="00000000" w14:paraId="0000005B">
      <w:pPr>
        <w:numPr>
          <w:ilvl w:val="0"/>
          <w:numId w:val="9"/>
        </w:numPr>
        <w:spacing w:after="0" w:afterAutospacing="0"/>
        <w:ind w:left="720" w:hanging="360"/>
      </w:pPr>
      <w:r w:rsidDel="00000000" w:rsidR="00000000" w:rsidRPr="00000000">
        <w:rPr>
          <w:rtl w:val="0"/>
        </w:rPr>
        <w:t xml:space="preserve">Корпус — совокупность текстов, используемых в исследовании.</w:t>
      </w:r>
    </w:p>
    <w:p w:rsidR="00000000" w:rsidDel="00000000" w:rsidP="00000000" w:rsidRDefault="00000000" w:rsidRPr="00000000" w14:paraId="0000005C">
      <w:pPr>
        <w:numPr>
          <w:ilvl w:val="0"/>
          <w:numId w:val="9"/>
        </w:numPr>
        <w:spacing w:after="0" w:afterAutospacing="0"/>
        <w:ind w:left="720" w:hanging="360"/>
      </w:pPr>
      <w:r w:rsidDel="00000000" w:rsidR="00000000" w:rsidRPr="00000000">
        <w:rPr>
          <w:rtl w:val="0"/>
        </w:rPr>
        <w:t xml:space="preserve">Документ — отдельный текст внутри корпуса; в данной работе это одна новость.</w:t>
      </w:r>
    </w:p>
    <w:p w:rsidR="00000000" w:rsidDel="00000000" w:rsidP="00000000" w:rsidRDefault="00000000" w:rsidRPr="00000000" w14:paraId="0000005D">
      <w:pPr>
        <w:numPr>
          <w:ilvl w:val="0"/>
          <w:numId w:val="9"/>
        </w:numPr>
        <w:spacing w:after="0" w:afterAutospacing="0"/>
        <w:ind w:left="720" w:hanging="360"/>
      </w:pPr>
      <w:r w:rsidDel="00000000" w:rsidR="00000000" w:rsidRPr="00000000">
        <w:rPr>
          <w:rtl w:val="0"/>
        </w:rPr>
        <w:t xml:space="preserve">Токен — минимальная единица текста, обычно отдельное слово.</w:t>
      </w:r>
    </w:p>
    <w:p w:rsidR="00000000" w:rsidDel="00000000" w:rsidP="00000000" w:rsidRDefault="00000000" w:rsidRPr="00000000" w14:paraId="0000005E">
      <w:pPr>
        <w:numPr>
          <w:ilvl w:val="0"/>
          <w:numId w:val="9"/>
        </w:numPr>
        <w:spacing w:after="0" w:afterAutospacing="0"/>
        <w:ind w:left="720" w:hanging="360"/>
      </w:pPr>
      <w:r w:rsidDel="00000000" w:rsidR="00000000" w:rsidRPr="00000000">
        <w:rPr>
          <w:rtl w:val="0"/>
        </w:rPr>
        <w:t xml:space="preserve">Словарь — набор уникальных токенов корпуса.</w:t>
      </w:r>
    </w:p>
    <w:p w:rsidR="00000000" w:rsidDel="00000000" w:rsidP="00000000" w:rsidRDefault="00000000" w:rsidRPr="00000000" w14:paraId="0000005F">
      <w:pPr>
        <w:numPr>
          <w:ilvl w:val="0"/>
          <w:numId w:val="9"/>
        </w:numPr>
        <w:spacing w:after="0" w:afterAutospacing="0"/>
        <w:ind w:left="720" w:hanging="360"/>
      </w:pPr>
      <w:r w:rsidDel="00000000" w:rsidR="00000000" w:rsidRPr="00000000">
        <w:rPr>
          <w:rtl w:val="0"/>
        </w:rPr>
        <w:t xml:space="preserve">Векторизация текста — преобразование текста в числовой вектор признаков, пригодный для обработки алгоритмом машинного обучения.</w:t>
      </w:r>
    </w:p>
    <w:p w:rsidR="00000000" w:rsidDel="00000000" w:rsidP="00000000" w:rsidRDefault="00000000" w:rsidRPr="00000000" w14:paraId="00000060">
      <w:pPr>
        <w:numPr>
          <w:ilvl w:val="0"/>
          <w:numId w:val="9"/>
        </w:numPr>
        <w:ind w:left="720" w:hanging="360"/>
      </w:pPr>
      <w:r w:rsidDel="00000000" w:rsidR="00000000" w:rsidRPr="00000000">
        <w:rPr>
          <w:rtl w:val="0"/>
        </w:rPr>
        <w:t xml:space="preserve">Модель «мешка слов» (Bag of Words) — способ представления текста, при котором учитываются слова и частота их появления, но не учитывается порядок слов.</w:t>
      </w:r>
    </w:p>
    <w:p w:rsidR="00000000" w:rsidDel="00000000" w:rsidP="00000000" w:rsidRDefault="00000000" w:rsidRPr="00000000" w14:paraId="00000061">
      <w:pPr>
        <w:rPr/>
      </w:pPr>
      <w:r w:rsidDel="00000000" w:rsidR="00000000" w:rsidRPr="00000000">
        <w:rPr>
          <w:rtl w:val="0"/>
        </w:rPr>
        <w:t xml:space="preserve">Далее приведены обозначения и формулы, требуемые для такого представления:</w:t>
      </w:r>
    </w:p>
    <w:p w:rsidR="00000000" w:rsidDel="00000000" w:rsidP="00000000" w:rsidRDefault="00000000" w:rsidRPr="00000000" w14:paraId="00000062">
      <w:pPr>
        <w:numPr>
          <w:ilvl w:val="0"/>
          <w:numId w:val="9"/>
        </w:numPr>
        <w:ind w:left="720" w:hanging="360"/>
      </w:pPr>
      <w:r w:rsidDel="00000000" w:rsidR="00000000" w:rsidRPr="00000000">
        <w:rPr>
          <w:rtl w:val="0"/>
        </w:rPr>
        <w:t xml:space="preserve">TF (Term Frequency) — частота термина в конкретном документе.</w:t>
      </w:r>
    </w:p>
    <w:p w:rsidR="00000000" w:rsidDel="00000000" w:rsidP="00000000" w:rsidRDefault="00000000" w:rsidRPr="00000000" w14:paraId="00000063">
      <w:pPr>
        <w:ind w:left="0" w:firstLine="0"/>
        <w:jc w:val="center"/>
        <w:rPr/>
      </w:pPr>
      <m:oMath>
        <m:r>
          <w:rPr/>
          <m:t xml:space="preserve">TF(t,d) = f(t,d)</m:t>
        </m:r>
      </m:oMath>
      <w:r w:rsidDel="00000000" w:rsidR="00000000" w:rsidRPr="00000000">
        <w:rPr>
          <w:rtl w:val="0"/>
        </w:rPr>
      </w:r>
    </w:p>
    <w:p w:rsidR="00000000" w:rsidDel="00000000" w:rsidP="00000000" w:rsidRDefault="00000000" w:rsidRPr="00000000" w14:paraId="00000064">
      <w:pPr>
        <w:spacing w:after="0" w:line="360" w:lineRule="auto"/>
        <w:ind w:firstLine="0"/>
        <w:jc w:val="center"/>
        <w:rPr/>
      </w:pPr>
      <w:r w:rsidDel="00000000" w:rsidR="00000000" w:rsidRPr="00000000">
        <w:rPr>
          <w:rtl w:val="0"/>
        </w:rPr>
        <w:t xml:space="preserve">где f(t,d) — число вхождений термина t в документ d.</w:t>
      </w:r>
    </w:p>
    <w:p w:rsidR="00000000" w:rsidDel="00000000" w:rsidP="00000000" w:rsidRDefault="00000000" w:rsidRPr="00000000" w14:paraId="00000065">
      <w:pPr>
        <w:numPr>
          <w:ilvl w:val="0"/>
          <w:numId w:val="9"/>
        </w:numPr>
        <w:ind w:left="720" w:hanging="360"/>
      </w:pPr>
      <w:r w:rsidDel="00000000" w:rsidR="00000000" w:rsidRPr="00000000">
        <w:rPr>
          <w:rtl w:val="0"/>
        </w:rPr>
        <w:t xml:space="preserve">DF (Document Frequency) — число документов корпуса, в которых встретился термин.</w:t>
      </w:r>
    </w:p>
    <w:p w:rsidR="00000000" w:rsidDel="00000000" w:rsidP="00000000" w:rsidRDefault="00000000" w:rsidRPr="00000000" w14:paraId="00000066">
      <w:pPr>
        <w:spacing w:after="0" w:line="360" w:lineRule="auto"/>
        <w:ind w:firstLine="0"/>
        <w:jc w:val="center"/>
        <w:rPr/>
      </w:pPr>
      <m:oMath>
        <m:r>
          <w:rPr/>
          <m:t xml:space="preserve">DF(t) = count(d_i ∈ D : t ∈ d_i)</m:t>
        </m:r>
      </m:oMath>
      <w:r w:rsidDel="00000000" w:rsidR="00000000" w:rsidRPr="00000000">
        <w:rPr>
          <w:rtl w:val="0"/>
        </w:rPr>
      </w:r>
    </w:p>
    <w:p w:rsidR="00000000" w:rsidDel="00000000" w:rsidP="00000000" w:rsidRDefault="00000000" w:rsidRPr="00000000" w14:paraId="00000067">
      <w:pPr>
        <w:spacing w:after="0" w:line="360" w:lineRule="auto"/>
        <w:ind w:firstLine="0"/>
        <w:jc w:val="center"/>
        <w:rPr/>
      </w:pPr>
      <w:r w:rsidDel="00000000" w:rsidR="00000000" w:rsidRPr="00000000">
        <w:rPr>
          <w:rtl w:val="0"/>
        </w:rPr>
        <w:t xml:space="preserve">где D — корпус документов.</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IDF (Inverse Document Frequency) — показатель редкости термина в корпусе.</w:t>
      </w:r>
    </w:p>
    <w:p w:rsidR="00000000" w:rsidDel="00000000" w:rsidP="00000000" w:rsidRDefault="00000000" w:rsidRPr="00000000" w14:paraId="00000069">
      <w:pPr>
        <w:spacing w:after="0" w:line="360" w:lineRule="auto"/>
        <w:ind w:firstLine="0"/>
        <w:jc w:val="center"/>
        <w:rPr/>
      </w:pPr>
      <m:oMath>
        <m:r>
          <w:rPr/>
          <m:t xml:space="preserve">IDF(t) = log </m:t>
        </m:r>
        <m:f>
          <m:fPr>
            <m:ctrlPr>
              <w:rPr/>
            </m:ctrlPr>
          </m:fPr>
          <m:num>
            <m:r>
              <w:rPr/>
              <m:t xml:space="preserve">N</m:t>
            </m:r>
          </m:num>
          <m:den>
            <m:r>
              <w:rPr/>
              <m:t xml:space="preserve">DF(t)</m:t>
            </m:r>
          </m:den>
        </m:f>
      </m:oMath>
      <w:r w:rsidDel="00000000" w:rsidR="00000000" w:rsidRPr="00000000">
        <w:rPr>
          <w:rtl w:val="0"/>
        </w:rPr>
      </w:r>
    </w:p>
    <w:p w:rsidR="00000000" w:rsidDel="00000000" w:rsidP="00000000" w:rsidRDefault="00000000" w:rsidRPr="00000000" w14:paraId="0000006A">
      <w:pPr>
        <w:spacing w:after="0" w:line="360" w:lineRule="auto"/>
        <w:ind w:firstLine="0"/>
        <w:jc w:val="center"/>
        <w:rPr/>
      </w:pPr>
      <w:r w:rsidDel="00000000" w:rsidR="00000000" w:rsidRPr="00000000">
        <w:rPr>
          <w:rtl w:val="0"/>
        </w:rPr>
        <w:t xml:space="preserve">где N — общее число документов корпуса.</w:t>
      </w:r>
    </w:p>
    <w:p w:rsidR="00000000" w:rsidDel="00000000" w:rsidP="00000000" w:rsidRDefault="00000000" w:rsidRPr="00000000" w14:paraId="0000006B">
      <w:pPr>
        <w:numPr>
          <w:ilvl w:val="0"/>
          <w:numId w:val="9"/>
        </w:numPr>
        <w:ind w:left="720" w:hanging="360"/>
      </w:pPr>
      <w:r w:rsidDel="00000000" w:rsidR="00000000" w:rsidRPr="00000000">
        <w:rPr>
          <w:rtl w:val="0"/>
        </w:rPr>
        <w:t xml:space="preserve">TF-IDF — способ взвешивания слов, учитывающий одновременно их частоту в документе и редкость в корпусе.</w:t>
      </w:r>
    </w:p>
    <w:p w:rsidR="00000000" w:rsidDel="00000000" w:rsidP="00000000" w:rsidRDefault="00000000" w:rsidRPr="00000000" w14:paraId="0000006C">
      <w:pPr>
        <w:spacing w:after="120" w:line="360" w:lineRule="auto"/>
        <w:ind w:left="0" w:firstLine="0"/>
        <w:jc w:val="center"/>
        <w:rPr/>
      </w:pPr>
      <m:oMath>
        <m:r>
          <w:rPr/>
          <m:t xml:space="preserve">TF-IDF(t,d) = TF(t,d) · IDF(t)</m:t>
        </m:r>
      </m:oMath>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Смысл формулы TF-IDF заключается в том, что большой вес получают слова, которые часто встречаются в конкретном документе, но не являются слишком распространёнными во всём корпусе.</w:t>
      </w:r>
    </w:p>
    <w:p w:rsidR="00000000" w:rsidDel="00000000" w:rsidP="00000000" w:rsidRDefault="00000000" w:rsidRPr="00000000" w14:paraId="0000006E">
      <w:pPr>
        <w:rPr/>
      </w:pPr>
      <w:r w:rsidDel="00000000" w:rsidR="00000000" w:rsidRPr="00000000">
        <w:rPr>
          <w:rtl w:val="0"/>
        </w:rPr>
        <w:t xml:space="preserve">Таким образом, векторизация — это общий процесс перевода текста в числа, TF-IDF — один из способов такой векторизации</w:t>
      </w:r>
    </w:p>
    <w:p w:rsidR="00000000" w:rsidDel="00000000" w:rsidP="00000000" w:rsidRDefault="00000000" w:rsidRPr="00000000" w14:paraId="0000006F">
      <w:pPr>
        <w:rPr/>
      </w:pPr>
      <w:r w:rsidDel="00000000" w:rsidR="00000000" w:rsidRPr="00000000">
        <w:rPr>
          <w:rtl w:val="0"/>
        </w:rPr>
        <w:t xml:space="preserve">В данной работе преобразование текстовых данных в числовое представление будет происходить следующим образом:</w:t>
      </w:r>
    </w:p>
    <w:p w:rsidR="00000000" w:rsidDel="00000000" w:rsidP="00000000" w:rsidRDefault="00000000" w:rsidRPr="00000000" w14:paraId="00000070">
      <w:pPr>
        <w:numPr>
          <w:ilvl w:val="0"/>
          <w:numId w:val="6"/>
        </w:numPr>
        <w:spacing w:after="0" w:afterAutospacing="0"/>
        <w:ind w:left="720" w:hanging="360"/>
      </w:pPr>
      <w:r w:rsidDel="00000000" w:rsidR="00000000" w:rsidRPr="00000000">
        <w:rPr>
          <w:rtl w:val="0"/>
        </w:rPr>
        <w:t xml:space="preserve">сначала из корпуса новостей будет сформирован словарь терминов</w:t>
      </w:r>
    </w:p>
    <w:p w:rsidR="00000000" w:rsidDel="00000000" w:rsidP="00000000" w:rsidRDefault="00000000" w:rsidRPr="00000000" w14:paraId="00000071">
      <w:pPr>
        <w:numPr>
          <w:ilvl w:val="0"/>
          <w:numId w:val="6"/>
        </w:numPr>
        <w:spacing w:after="0" w:afterAutospacing="0"/>
        <w:ind w:left="720" w:hanging="360"/>
      </w:pPr>
      <w:r w:rsidDel="00000000" w:rsidR="00000000" w:rsidRPr="00000000">
        <w:rPr>
          <w:rtl w:val="0"/>
        </w:rPr>
        <w:t xml:space="preserve">затем каждый документ будет представлен в виде числового вектора по модели «мешка слов»</w:t>
      </w:r>
    </w:p>
    <w:p w:rsidR="00000000" w:rsidDel="00000000" w:rsidP="00000000" w:rsidRDefault="00000000" w:rsidRPr="00000000" w14:paraId="00000072">
      <w:pPr>
        <w:numPr>
          <w:ilvl w:val="0"/>
          <w:numId w:val="6"/>
        </w:numPr>
        <w:ind w:left="720" w:hanging="360"/>
      </w:pPr>
      <w:r w:rsidDel="00000000" w:rsidR="00000000" w:rsidRPr="00000000">
        <w:rPr>
          <w:rtl w:val="0"/>
        </w:rPr>
        <w:t xml:space="preserve">после чего веса признаков будут рассчитаны методом TF-IDF.</w:t>
      </w:r>
    </w:p>
    <w:p w:rsidR="00000000" w:rsidDel="00000000" w:rsidP="00000000" w:rsidRDefault="00000000" w:rsidRPr="00000000" w14:paraId="00000073">
      <w:pPr>
        <w:rPr/>
      </w:pPr>
      <w:r w:rsidDel="00000000" w:rsidR="00000000" w:rsidRPr="00000000">
        <w:rPr>
          <w:rtl w:val="0"/>
        </w:rPr>
        <w:t xml:space="preserve">Следовательно, каждый текст новости будет преобразован в набор числовых признаков, затем будет выявлена совокупность числовых признаков, характерная для новостей определенной категории, а затем программа сама будет относить новости к категориям.</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ind w:firstLine="0"/>
        <w:rPr/>
      </w:pPr>
      <w:bookmarkStart w:colFirst="0" w:colLast="0" w:name="_nscrx7xtluv8" w:id="8"/>
      <w:bookmarkEnd w:id="8"/>
      <w:r w:rsidDel="00000000" w:rsidR="00000000" w:rsidRPr="00000000">
        <w:rPr>
          <w:rtl w:val="0"/>
        </w:rPr>
        <w:t xml:space="preserve">1.3. Оценка близости текстов</w:t>
      </w:r>
    </w:p>
    <w:p w:rsidR="00000000" w:rsidDel="00000000" w:rsidP="00000000" w:rsidRDefault="00000000" w:rsidRPr="00000000" w14:paraId="00000075">
      <w:pPr>
        <w:rPr/>
      </w:pPr>
      <w:r w:rsidDel="00000000" w:rsidR="00000000" w:rsidRPr="00000000">
        <w:rPr>
          <w:rtl w:val="0"/>
        </w:rPr>
        <w:t xml:space="preserve">Ранее было объяснено, каким образом те или иные термины из текстов превращаются в значения, однако для многосоставного процесса машинного обучения это далеко не весь процесс обработки входных данных. Нельзя забывать и о том, что после “трансформации” векторов в числа, остается сравнить тексты между собой.</w:t>
      </w:r>
    </w:p>
    <w:p w:rsidR="00000000" w:rsidDel="00000000" w:rsidP="00000000" w:rsidRDefault="00000000" w:rsidRPr="00000000" w14:paraId="00000076">
      <w:pPr>
        <w:rPr/>
      </w:pPr>
      <w:r w:rsidDel="00000000" w:rsidR="00000000" w:rsidRPr="00000000">
        <w:rPr>
          <w:rtl w:val="0"/>
        </w:rPr>
        <w:t xml:space="preserve">В рамках данной работы каждая новость после векторизации методом TF-IDF рассматривается как точка в многомерном пространстве признаков. Следовательно, задача тематической классификации может быть сведена к сравнению нового документа с уже размеченными новостями обучающей выборки. Такой подход особенно важен для методов, основанных на анализе расстояния или сходства между объектами. Поскольку в работе уже введено представление текста в виде числового вектора, использование мер близости является естественным продолжением описанной ранее процедуры векторизации.</w:t>
      </w:r>
    </w:p>
    <w:p w:rsidR="00000000" w:rsidDel="00000000" w:rsidP="00000000" w:rsidRDefault="00000000" w:rsidRPr="00000000" w14:paraId="00000077">
      <w:pPr>
        <w:rPr/>
      </w:pPr>
      <w:r w:rsidDel="00000000" w:rsidR="00000000" w:rsidRPr="00000000">
        <w:rPr>
          <w:rtl w:val="0"/>
        </w:rPr>
        <w:t xml:space="preserve">Для оценки близости текстовых документов могут применяться различные меры. Одной из наиболее известных является евклидово расстояние, которое показывает геометрическую удаленность двух векторов в пространстве признаков:</w:t>
      </w:r>
    </w:p>
    <w:p w:rsidR="00000000" w:rsidDel="00000000" w:rsidP="00000000" w:rsidRDefault="00000000" w:rsidRPr="00000000" w14:paraId="00000078">
      <w:pPr>
        <w:spacing w:after="0" w:line="360" w:lineRule="auto"/>
        <w:ind w:firstLine="0"/>
        <w:jc w:val="center"/>
        <w:rPr/>
      </w:pPr>
      <m:oMath>
        <m:r>
          <w:rPr/>
          <m:t xml:space="preserve">d(x,y)=</m:t>
        </m:r>
        <m:rad>
          <m:radPr>
            <m:degHide m:val="1"/>
            <m:ctrlPr>
              <w:rPr/>
            </m:ctrlPr>
          </m:radPr>
          <m:e>
            <m:nary>
              <m:naryPr>
                <m:chr m:val="∑"/>
                <m:ctrlPr>
                  <w:rPr/>
                </m:ctrlPr>
              </m:naryPr>
              <m:sub>
                <m:r>
                  <w:rPr/>
                  <m:t xml:space="preserve">i=1</m:t>
                </m:r>
              </m:sub>
              <m:sup>
                <m:r>
                  <w:rPr/>
                  <m:t xml:space="preserve">n</m:t>
                </m:r>
              </m:sup>
            </m:nary>
            <m:r>
              <w:rPr/>
              <m:t xml:space="preserve">​(xi​−yi​</m:t>
            </m:r>
            <m:sSup>
              <m:sSupPr>
                <m:ctrlPr>
                  <w:rPr/>
                </m:ctrlPr>
              </m:sSupPr>
              <m:e>
                <m:r>
                  <w:rPr/>
                  <m:t xml:space="preserve">)</m:t>
                </m:r>
              </m:e>
              <m:sup>
                <m:r>
                  <w:rPr/>
                  <m:t xml:space="preserve">2</m:t>
                </m:r>
              </m:sup>
            </m:sSup>
          </m:e>
        </m:rad>
        <m:r>
          <w:rPr/>
          <m:t xml:space="preserve">​</m:t>
        </m:r>
      </m:oMath>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Чем меньше значение данной величины, тем ближе друг к другу находятся документы. Однако для текстовых данных более предпочтительной часто оказывается косинусная близость, так как она учитывает не абсолютную длину векторов, а угол между ними:</w:t>
      </w:r>
    </w:p>
    <w:p w:rsidR="00000000" w:rsidDel="00000000" w:rsidP="00000000" w:rsidRDefault="00000000" w:rsidRPr="00000000" w14:paraId="0000007A">
      <w:pPr>
        <w:ind w:left="0" w:firstLine="0"/>
        <w:jc w:val="center"/>
        <w:rPr/>
      </w:pPr>
      <m:oMath>
        <m:r>
          <w:rPr/>
          <m:t xml:space="preserve">sim(x,y)=</m:t>
        </m:r>
        <m:f>
          <m:fPr>
            <m:ctrlPr>
              <w:rPr/>
            </m:ctrlPr>
          </m:fPr>
          <m:num>
            <m:r>
              <w:rPr/>
              <m:t xml:space="preserve">x⋅y</m:t>
            </m:r>
          </m:num>
          <m:den>
            <m:r>
              <w:rPr/>
              <m:t xml:space="preserve">∥x∥∥y∥</m:t>
            </m:r>
          </m:den>
        </m:f>
        <m:r>
          <w:rPr/>
          <m:t xml:space="preserve">​</m:t>
        </m:r>
      </m:oMath>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Чем ближе значение косинусной близости к единице, тем более похожими считаются два документа. Для новостей, представленных в виде TF-IDF-векторов, косинусная близость обычно является более содержательной мерой, поскольку она лучше отражает сходство распределения терминов.</w:t>
      </w:r>
    </w:p>
    <w:p w:rsidR="00000000" w:rsidDel="00000000" w:rsidP="00000000" w:rsidRDefault="00000000" w:rsidRPr="00000000" w14:paraId="0000007C">
      <w:pPr>
        <w:rPr/>
      </w:pPr>
      <w:r w:rsidDel="00000000" w:rsidR="00000000" w:rsidRPr="00000000">
        <w:rPr>
          <w:rtl w:val="0"/>
        </w:rPr>
        <w:t xml:space="preserve">На основе указанных мер близости может быть реализован метод k ближайших соседей. Его суть заключается в том, что для новой новости определяется набор из </w:t>
      </w:r>
      <w:r w:rsidDel="00000000" w:rsidR="00000000" w:rsidRPr="00000000">
        <w:rPr>
          <w:i w:val="1"/>
          <w:iCs w:val="1"/>
          <w:rtl w:val="0"/>
        </w:rPr>
        <w:t xml:space="preserve">k</w:t>
      </w:r>
      <w:r w:rsidDel="00000000" w:rsidR="00000000" w:rsidRPr="00000000">
        <w:rPr>
          <w:rtl w:val="0"/>
        </w:rPr>
        <w:t xml:space="preserve"> наиболее близких документов обучающей выборки, после чего новому объекту присваивается тот класс, который преобладает среди найденных соседей. Формально правило классификации может быть представлено следующим образом:</w:t>
      </w:r>
    </w:p>
    <w:p w:rsidR="00000000" w:rsidDel="00000000" w:rsidP="00000000" w:rsidRDefault="00000000" w:rsidRPr="00000000" w14:paraId="0000007D">
      <w:pPr>
        <w:ind w:left="0" w:firstLine="0"/>
        <w:jc w:val="center"/>
        <w:rPr/>
      </w:pPr>
      <m:oMath>
        <m:acc>
          <m:accPr>
            <m:chr m:val="̂"/>
            <m:ctrlPr>
              <w:rPr/>
            </m:ctrlPr>
          </m:accPr>
          <m:e>
            <m:r>
              <w:rPr/>
              <m:t xml:space="preserve">y</m:t>
            </m:r>
          </m:e>
        </m:acc>
        <m:r>
          <w:rPr/>
          <m:t xml:space="preserve">(x)=mode{</m:t>
        </m:r>
        <m:sSub>
          <m:sSubPr>
            <m:ctrlPr>
              <w:rPr/>
            </m:ctrlPr>
          </m:sSubPr>
          <m:e>
            <m:r>
              <w:rPr/>
              <m:t xml:space="preserve"> y</m:t>
            </m:r>
          </m:e>
          <m:sub>
            <m:r>
              <w:rPr/>
              <m:t xml:space="preserve">i</m:t>
            </m:r>
          </m:sub>
        </m:sSub>
        <m:r>
          <w:rPr/>
          <m:t xml:space="preserve"> ∣</m:t>
        </m:r>
        <m:sSub>
          <m:sSubPr>
            <m:ctrlPr>
              <w:rPr/>
            </m:ctrlPr>
          </m:sSubPr>
          <m:e>
            <m:r>
              <w:rPr/>
              <m:t xml:space="preserve"> x</m:t>
            </m:r>
          </m:e>
          <m:sub>
            <m:r>
              <w:rPr/>
              <m:t xml:space="preserve">i</m:t>
            </m:r>
          </m:sub>
        </m:sSub>
        <m:r>
          <w:rPr/>
          <m:t xml:space="preserve">​ ∈ </m:t>
        </m:r>
        <m:sSub>
          <m:sSubPr>
            <m:ctrlPr>
              <w:rPr/>
            </m:ctrlPr>
          </m:sSubPr>
          <m:e>
            <m:r>
              <w:rPr/>
              <m:t xml:space="preserve">N</m:t>
            </m:r>
          </m:e>
          <m:sub>
            <m:r>
              <w:rPr/>
              <m:t xml:space="preserve">k</m:t>
            </m:r>
          </m:sub>
        </m:sSub>
        <m:r>
          <w:rPr/>
          <m:t xml:space="preserve">​(x) },</m:t>
        </m:r>
      </m:oMath>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где </w:t>
      </w:r>
      <m:oMath>
        <m:sSub>
          <m:sSubPr>
            <m:ctrlPr>
              <w:rPr/>
            </m:ctrlPr>
          </m:sSubPr>
          <m:e>
            <m:r>
              <w:rPr/>
              <m:t xml:space="preserve">N</m:t>
            </m:r>
          </m:e>
          <m:sub>
            <m:r>
              <w:rPr/>
              <m:t xml:space="preserve">k</m:t>
            </m:r>
          </m:sub>
        </m:sSub>
        <m:r>
          <w:rPr/>
          <m:t xml:space="preserve">​(x)</m:t>
        </m:r>
      </m:oMath>
      <w:r w:rsidDel="00000000" w:rsidR="00000000" w:rsidRPr="00000000">
        <w:rPr>
          <w:rtl w:val="0"/>
        </w:rPr>
        <w:t xml:space="preserve"> — множество </w:t>
      </w:r>
      <w:r w:rsidDel="00000000" w:rsidR="00000000" w:rsidRPr="00000000">
        <w:rPr>
          <w:i w:val="1"/>
          <w:iCs w:val="1"/>
          <w:rtl w:val="0"/>
        </w:rPr>
        <w:t xml:space="preserve">k</w:t>
      </w:r>
      <w:r w:rsidDel="00000000" w:rsidR="00000000" w:rsidRPr="00000000">
        <w:rPr>
          <w:rtl w:val="0"/>
        </w:rPr>
        <w:t xml:space="preserve"> ближайших соседей объекта </w:t>
      </w:r>
      <w:r w:rsidDel="00000000" w:rsidR="00000000" w:rsidRPr="00000000">
        <w:rPr>
          <w:i w:val="1"/>
          <w:iCs w:val="1"/>
          <w:rtl w:val="0"/>
        </w:rPr>
        <w:t xml:space="preserve">x</w:t>
      </w:r>
      <w:r w:rsidDel="00000000" w:rsidR="00000000" w:rsidRPr="00000000">
        <w:rPr>
          <w:rtl w:val="0"/>
        </w:rPr>
        <w:t xml:space="preserve">, а </w:t>
      </w:r>
      <m:oMath>
        <m:sSub>
          <m:sSubPr>
            <m:ctrlPr>
              <w:rPr/>
            </m:ctrlPr>
          </m:sSubPr>
          <m:e>
            <m:r>
              <w:rPr/>
              <m:t xml:space="preserve">y</m:t>
            </m:r>
          </m:e>
          <m:sub>
            <m:r>
              <w:rPr/>
              <m:t xml:space="preserve">i</m:t>
            </m:r>
          </m:sub>
        </m:sSub>
      </m:oMath>
      <w:r w:rsidDel="00000000" w:rsidR="00000000" w:rsidRPr="00000000">
        <w:rPr>
          <w:rtl w:val="0"/>
        </w:rPr>
        <w:t xml:space="preserve">  — их метки классов. Таким образом, если новая новость по набору признаков ближе всего к уже размеченным текстам спортивной тематики, модель отнесёт её к категории «спорт». В контексте данной работы метод k ближайших соседей удобен тем, что позволяет напрямую интерпретировать классификацию как результат сравнения новой новости с ранее собранной базой новостей.</w:t>
      </w: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ind w:firstLine="0"/>
        <w:rPr/>
      </w:pPr>
      <w:bookmarkStart w:colFirst="0" w:colLast="0" w:name="_jscpm4i69s0i" w:id="9"/>
      <w:bookmarkEnd w:id="9"/>
      <w:r w:rsidDel="00000000" w:rsidR="00000000" w:rsidRPr="00000000">
        <w:rPr>
          <w:rtl w:val="0"/>
        </w:rPr>
        <w:t xml:space="preserve">1.4. Определение метрик качества</w:t>
      </w:r>
    </w:p>
    <w:p w:rsidR="00000000" w:rsidDel="00000000" w:rsidP="00000000" w:rsidRDefault="00000000" w:rsidRPr="00000000" w14:paraId="00000080">
      <w:pPr>
        <w:rPr/>
      </w:pPr>
      <w:r w:rsidDel="00000000" w:rsidR="00000000" w:rsidRPr="00000000">
        <w:rPr>
          <w:rtl w:val="0"/>
        </w:rPr>
        <w:t xml:space="preserve">Как уже было указано ранее, в машинном обучении уже определены все необходимые для нашего исследования концепции. В том числе, метрики для сравнения качества работы проектируемых программ.</w:t>
      </w:r>
    </w:p>
    <w:p w:rsidR="00000000" w:rsidDel="00000000" w:rsidP="00000000" w:rsidRDefault="00000000" w:rsidRPr="00000000" w14:paraId="00000081">
      <w:pPr>
        <w:rPr/>
      </w:pPr>
      <w:r w:rsidDel="00000000" w:rsidR="00000000" w:rsidRPr="00000000">
        <w:rPr>
          <w:rtl w:val="0"/>
        </w:rPr>
        <w:t xml:space="preserve">Сначала потребуется ввести концепции истинно или ложно положительных или отрицательных высказываний:</w:t>
      </w:r>
    </w:p>
    <w:p w:rsidR="00000000" w:rsidDel="00000000" w:rsidP="00000000" w:rsidRDefault="00000000" w:rsidRPr="00000000" w14:paraId="00000082">
      <w:pPr>
        <w:numPr>
          <w:ilvl w:val="0"/>
          <w:numId w:val="10"/>
        </w:numPr>
        <w:spacing w:after="0" w:afterAutospacing="0"/>
        <w:ind w:left="720" w:hanging="360"/>
        <w:rPr>
          <w:u w:val="none"/>
        </w:rPr>
      </w:pPr>
      <w:r w:rsidDel="00000000" w:rsidR="00000000" w:rsidRPr="00000000">
        <w:rPr>
          <w:rtl w:val="0"/>
        </w:rPr>
        <w:t xml:space="preserve">Положительное высказывание — это утверждение модели машинного о достоверности чего-либо. Например, в нашей системе таким утверждением может стать: “</w:t>
      </w:r>
      <w:r w:rsidDel="00000000" w:rsidR="00000000" w:rsidRPr="00000000">
        <w:rPr>
          <w:i w:val="1"/>
          <w:iCs w:val="1"/>
          <w:rtl w:val="0"/>
        </w:rPr>
        <w:t xml:space="preserve">Новость N относится к категории экономических новостей</w:t>
      </w:r>
      <w:r w:rsidDel="00000000" w:rsidR="00000000" w:rsidRPr="00000000">
        <w:rPr>
          <w:rtl w:val="0"/>
        </w:rPr>
        <w:t xml:space="preserve">”.</w:t>
      </w:r>
    </w:p>
    <w:p w:rsidR="00000000" w:rsidDel="00000000" w:rsidP="00000000" w:rsidRDefault="00000000" w:rsidRPr="00000000" w14:paraId="00000083">
      <w:pPr>
        <w:numPr>
          <w:ilvl w:val="0"/>
          <w:numId w:val="10"/>
        </w:numPr>
        <w:spacing w:after="0" w:afterAutospacing="0"/>
        <w:ind w:left="720" w:hanging="360"/>
        <w:rPr>
          <w:u w:val="none"/>
        </w:rPr>
      </w:pPr>
      <w:r w:rsidDel="00000000" w:rsidR="00000000" w:rsidRPr="00000000">
        <w:rPr>
          <w:rtl w:val="0"/>
        </w:rPr>
        <w:t xml:space="preserve">Отрицательное высказывание — это утверждение о том, что что-либо точно не является правдой. От предыдущего примера: “</w:t>
      </w:r>
      <w:r w:rsidDel="00000000" w:rsidR="00000000" w:rsidRPr="00000000">
        <w:rPr>
          <w:i w:val="1"/>
          <w:iCs w:val="1"/>
          <w:rtl w:val="0"/>
        </w:rPr>
        <w:t xml:space="preserve">Новость N относится к категории экономических новостей”, </w:t>
      </w:r>
      <w:r w:rsidDel="00000000" w:rsidR="00000000" w:rsidRPr="00000000">
        <w:rPr>
          <w:rtl w:val="0"/>
        </w:rPr>
        <w:t xml:space="preserve">поймем, что “</w:t>
      </w:r>
      <w:r w:rsidDel="00000000" w:rsidR="00000000" w:rsidRPr="00000000">
        <w:rPr>
          <w:i w:val="1"/>
          <w:iCs w:val="1"/>
          <w:rtl w:val="0"/>
        </w:rPr>
        <w:t xml:space="preserve">Новость N точно не относится к категории политических новостей</w:t>
      </w:r>
      <w:r w:rsidDel="00000000" w:rsidR="00000000" w:rsidRPr="00000000">
        <w:rPr>
          <w:rtl w:val="0"/>
        </w:rPr>
        <w:t xml:space="preserve">”.</w:t>
      </w:r>
    </w:p>
    <w:p w:rsidR="00000000" w:rsidDel="00000000" w:rsidP="00000000" w:rsidRDefault="00000000" w:rsidRPr="00000000" w14:paraId="00000084">
      <w:pPr>
        <w:numPr>
          <w:ilvl w:val="0"/>
          <w:numId w:val="10"/>
        </w:numPr>
        <w:spacing w:after="0" w:afterAutospacing="0"/>
        <w:ind w:left="720" w:hanging="360"/>
        <w:rPr>
          <w:u w:val="none"/>
        </w:rPr>
      </w:pPr>
      <w:r w:rsidDel="00000000" w:rsidR="00000000" w:rsidRPr="00000000">
        <w:rPr>
          <w:rtl w:val="0"/>
        </w:rPr>
        <w:t xml:space="preserve">Истинное высказывание — утверждение модели, являющееся правдивым (важно помнить, что модель может ошибаться). “</w:t>
      </w:r>
      <w:r w:rsidDel="00000000" w:rsidR="00000000" w:rsidRPr="00000000">
        <w:rPr>
          <w:i w:val="1"/>
          <w:iCs w:val="1"/>
          <w:rtl w:val="0"/>
        </w:rPr>
        <w:t xml:space="preserve">Новость N относится к категории экономических новостей</w:t>
      </w:r>
      <w:r w:rsidDel="00000000" w:rsidR="00000000" w:rsidRPr="00000000">
        <w:rPr>
          <w:rtl w:val="0"/>
        </w:rPr>
        <w:t xml:space="preserve">”, когда новость действительно экономическая.</w:t>
      </w:r>
    </w:p>
    <w:p w:rsidR="00000000" w:rsidDel="00000000" w:rsidP="00000000" w:rsidRDefault="00000000" w:rsidRPr="00000000" w14:paraId="00000085">
      <w:pPr>
        <w:numPr>
          <w:ilvl w:val="0"/>
          <w:numId w:val="10"/>
        </w:numPr>
        <w:ind w:left="720" w:hanging="360"/>
        <w:rPr>
          <w:u w:val="none"/>
        </w:rPr>
      </w:pPr>
      <w:r w:rsidDel="00000000" w:rsidR="00000000" w:rsidRPr="00000000">
        <w:rPr>
          <w:rtl w:val="0"/>
        </w:rPr>
        <w:t xml:space="preserve">Ложное высказывание — утверждение модели, не являющееся правдивым. Скажем, такое высказывание: “</w:t>
      </w:r>
      <w:r w:rsidDel="00000000" w:rsidR="00000000" w:rsidRPr="00000000">
        <w:rPr>
          <w:i w:val="1"/>
          <w:iCs w:val="1"/>
          <w:rtl w:val="0"/>
        </w:rPr>
        <w:t xml:space="preserve">Новость N относится к категории экономических новостей</w:t>
      </w:r>
      <w:r w:rsidDel="00000000" w:rsidR="00000000" w:rsidRPr="00000000">
        <w:rPr>
          <w:rtl w:val="0"/>
        </w:rPr>
        <w:t xml:space="preserve">”, ложно, если новость на самом деле не относится к такой категории.</w:t>
      </w:r>
    </w:p>
    <w:p w:rsidR="00000000" w:rsidDel="00000000" w:rsidP="00000000" w:rsidRDefault="00000000" w:rsidRPr="00000000" w14:paraId="00000086">
      <w:pPr>
        <w:ind w:firstLine="0"/>
        <w:rPr/>
      </w:pPr>
      <w:r w:rsidDel="00000000" w:rsidR="00000000" w:rsidRPr="00000000">
        <w:rPr>
          <w:rtl w:val="0"/>
        </w:rPr>
        <w:t xml:space="preserve">Таблица 1 — Переменные для вычисления показателей точности ML-моделей</w:t>
      </w:r>
    </w:p>
    <w:tbl>
      <w:tblPr>
        <w:tblStyle w:val="Table1"/>
        <w:tblW w:w="93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vAlign w:val="center"/>
          </w:tcPr>
          <w:p w:rsidR="00000000" w:rsidDel="00000000" w:rsidP="00000000" w:rsidRDefault="00000000" w:rsidRPr="00000000" w14:paraId="00000087">
            <w:pPr>
              <w:spacing w:line="276" w:lineRule="auto"/>
              <w:ind w:firstLine="0"/>
              <w:jc w:val="center"/>
              <w:rPr/>
            </w:pPr>
            <w:r w:rsidDel="00000000" w:rsidR="00000000" w:rsidRPr="00000000">
              <w:rPr>
                <w:b w:val="1"/>
                <w:bCs w:val="1"/>
                <w:rtl w:val="0"/>
              </w:rPr>
              <w:t xml:space="preserve">Перем.</w:t>
            </w:r>
            <w:r w:rsidDel="00000000" w:rsidR="00000000" w:rsidRPr="00000000">
              <w:rPr>
                <w:rtl w:val="0"/>
              </w:rPr>
            </w:r>
          </w:p>
        </w:tc>
        <w:tc>
          <w:tcPr>
            <w:vAlign w:val="center"/>
          </w:tcPr>
          <w:p w:rsidR="00000000" w:rsidDel="00000000" w:rsidP="00000000" w:rsidRDefault="00000000" w:rsidRPr="00000000" w14:paraId="00000088">
            <w:pPr>
              <w:spacing w:line="276" w:lineRule="auto"/>
              <w:ind w:firstLine="0"/>
              <w:jc w:val="center"/>
              <w:rPr/>
            </w:pPr>
            <w:r w:rsidDel="00000000" w:rsidR="00000000" w:rsidRPr="00000000">
              <w:rPr>
                <w:b w:val="1"/>
                <w:bCs w:val="1"/>
                <w:rtl w:val="0"/>
              </w:rPr>
              <w:t xml:space="preserve">Название (англ.)</w:t>
            </w:r>
            <w:r w:rsidDel="00000000" w:rsidR="00000000" w:rsidRPr="00000000">
              <w:rPr>
                <w:rtl w:val="0"/>
              </w:rPr>
            </w:r>
          </w:p>
        </w:tc>
        <w:tc>
          <w:tcPr>
            <w:vAlign w:val="center"/>
          </w:tcPr>
          <w:p w:rsidR="00000000" w:rsidDel="00000000" w:rsidP="00000000" w:rsidRDefault="00000000" w:rsidRPr="00000000" w14:paraId="00000089">
            <w:pPr>
              <w:spacing w:line="276" w:lineRule="auto"/>
              <w:ind w:firstLine="0"/>
              <w:jc w:val="center"/>
              <w:rPr/>
            </w:pPr>
            <w:r w:rsidDel="00000000" w:rsidR="00000000" w:rsidRPr="00000000">
              <w:rPr>
                <w:b w:val="1"/>
                <w:bCs w:val="1"/>
                <w:rtl w:val="0"/>
              </w:rPr>
              <w:t xml:space="preserve">Название (рус.)</w:t>
            </w:r>
            <w:r w:rsidDel="00000000" w:rsidR="00000000" w:rsidRPr="00000000">
              <w:rPr>
                <w:rtl w:val="0"/>
              </w:rPr>
            </w:r>
          </w:p>
        </w:tc>
        <w:tc>
          <w:tcPr>
            <w:vAlign w:val="center"/>
          </w:tcPr>
          <w:p w:rsidR="00000000" w:rsidDel="00000000" w:rsidP="00000000" w:rsidRDefault="00000000" w:rsidRPr="00000000" w14:paraId="0000008A">
            <w:pPr>
              <w:spacing w:line="276" w:lineRule="auto"/>
              <w:ind w:firstLine="0"/>
              <w:jc w:val="center"/>
              <w:rPr/>
            </w:pPr>
            <w:r w:rsidDel="00000000" w:rsidR="00000000" w:rsidRPr="00000000">
              <w:rPr>
                <w:b w:val="1"/>
                <w:bCs w:val="1"/>
                <w:rtl w:val="0"/>
              </w:rPr>
              <w:t xml:space="preserve">Условие</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spacing w:line="276" w:lineRule="auto"/>
              <w:ind w:firstLine="0"/>
              <w:jc w:val="left"/>
              <w:rPr/>
            </w:pPr>
            <w:r w:rsidDel="00000000" w:rsidR="00000000" w:rsidRPr="00000000">
              <w:rPr>
                <w:rtl w:val="0"/>
              </w:rPr>
              <w:t xml:space="preserve">TP</w:t>
            </w:r>
            <w:r w:rsidDel="00000000" w:rsidR="00000000" w:rsidRPr="00000000">
              <w:rPr>
                <w:rtl w:val="0"/>
              </w:rPr>
            </w:r>
          </w:p>
        </w:tc>
        <w:tc>
          <w:tcPr>
            <w:vAlign w:val="center"/>
          </w:tcPr>
          <w:p w:rsidR="00000000" w:rsidDel="00000000" w:rsidP="00000000" w:rsidRDefault="00000000" w:rsidRPr="00000000" w14:paraId="0000008C">
            <w:pPr>
              <w:spacing w:line="276" w:lineRule="auto"/>
              <w:ind w:firstLine="0"/>
              <w:jc w:val="left"/>
              <w:rPr/>
            </w:pPr>
            <w:r w:rsidDel="00000000" w:rsidR="00000000" w:rsidRPr="00000000">
              <w:rPr>
                <w:rtl w:val="0"/>
              </w:rPr>
              <w:t xml:space="preserve">True Positive</w:t>
            </w:r>
            <w:r w:rsidDel="00000000" w:rsidR="00000000" w:rsidRPr="00000000">
              <w:rPr>
                <w:rtl w:val="0"/>
              </w:rPr>
            </w:r>
          </w:p>
        </w:tc>
        <w:tc>
          <w:tcPr>
            <w:vAlign w:val="center"/>
          </w:tcPr>
          <w:p w:rsidR="00000000" w:rsidDel="00000000" w:rsidP="00000000" w:rsidRDefault="00000000" w:rsidRPr="00000000" w14:paraId="0000008D">
            <w:pPr>
              <w:spacing w:line="276" w:lineRule="auto"/>
              <w:ind w:firstLine="0"/>
              <w:jc w:val="left"/>
              <w:rPr/>
            </w:pPr>
            <w:r w:rsidDel="00000000" w:rsidR="00000000" w:rsidRPr="00000000">
              <w:rPr>
                <w:rtl w:val="0"/>
              </w:rPr>
              <w:t xml:space="preserve">Истинно положительный</w:t>
            </w:r>
            <w:r w:rsidDel="00000000" w:rsidR="00000000" w:rsidRPr="00000000">
              <w:rPr>
                <w:rtl w:val="0"/>
              </w:rPr>
            </w:r>
          </w:p>
        </w:tc>
        <w:tc>
          <w:tcPr>
            <w:vAlign w:val="center"/>
          </w:tcPr>
          <w:p w:rsidR="00000000" w:rsidDel="00000000" w:rsidP="00000000" w:rsidRDefault="00000000" w:rsidRPr="00000000" w14:paraId="0000008E">
            <w:pPr>
              <w:spacing w:line="276" w:lineRule="auto"/>
              <w:ind w:firstLine="0"/>
              <w:jc w:val="left"/>
              <w:rPr/>
            </w:pPr>
            <w:r w:rsidDel="00000000" w:rsidR="00000000" w:rsidRPr="00000000">
              <w:rPr>
                <w:rtl w:val="0"/>
              </w:rPr>
              <w:t xml:space="preserve">Предсказано: «+», факт: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spacing w:line="276" w:lineRule="auto"/>
              <w:ind w:firstLine="0"/>
              <w:jc w:val="left"/>
              <w:rPr/>
            </w:pPr>
            <w:r w:rsidDel="00000000" w:rsidR="00000000" w:rsidRPr="00000000">
              <w:rPr>
                <w:rtl w:val="0"/>
              </w:rPr>
              <w:t xml:space="preserve">TN</w:t>
            </w:r>
            <w:r w:rsidDel="00000000" w:rsidR="00000000" w:rsidRPr="00000000">
              <w:rPr>
                <w:rtl w:val="0"/>
              </w:rPr>
            </w:r>
          </w:p>
        </w:tc>
        <w:tc>
          <w:tcPr>
            <w:vAlign w:val="center"/>
          </w:tcPr>
          <w:p w:rsidR="00000000" w:rsidDel="00000000" w:rsidP="00000000" w:rsidRDefault="00000000" w:rsidRPr="00000000" w14:paraId="00000090">
            <w:pPr>
              <w:spacing w:line="276" w:lineRule="auto"/>
              <w:ind w:firstLine="0"/>
              <w:jc w:val="left"/>
              <w:rPr/>
            </w:pPr>
            <w:r w:rsidDel="00000000" w:rsidR="00000000" w:rsidRPr="00000000">
              <w:rPr>
                <w:rtl w:val="0"/>
              </w:rPr>
              <w:t xml:space="preserve">True Negative</w:t>
            </w:r>
            <w:r w:rsidDel="00000000" w:rsidR="00000000" w:rsidRPr="00000000">
              <w:rPr>
                <w:rtl w:val="0"/>
              </w:rPr>
            </w:r>
          </w:p>
        </w:tc>
        <w:tc>
          <w:tcPr>
            <w:vAlign w:val="center"/>
          </w:tcPr>
          <w:p w:rsidR="00000000" w:rsidDel="00000000" w:rsidP="00000000" w:rsidRDefault="00000000" w:rsidRPr="00000000" w14:paraId="00000091">
            <w:pPr>
              <w:spacing w:line="276" w:lineRule="auto"/>
              <w:ind w:firstLine="0"/>
              <w:jc w:val="left"/>
              <w:rPr/>
            </w:pPr>
            <w:r w:rsidDel="00000000" w:rsidR="00000000" w:rsidRPr="00000000">
              <w:rPr>
                <w:rtl w:val="0"/>
              </w:rPr>
              <w:t xml:space="preserve">Истинно отрицательный</w:t>
            </w:r>
            <w:r w:rsidDel="00000000" w:rsidR="00000000" w:rsidRPr="00000000">
              <w:rPr>
                <w:rtl w:val="0"/>
              </w:rPr>
            </w:r>
          </w:p>
        </w:tc>
        <w:tc>
          <w:tcPr>
            <w:vAlign w:val="center"/>
          </w:tcPr>
          <w:p w:rsidR="00000000" w:rsidDel="00000000" w:rsidP="00000000" w:rsidRDefault="00000000" w:rsidRPr="00000000" w14:paraId="00000092">
            <w:pPr>
              <w:spacing w:line="276" w:lineRule="auto"/>
              <w:ind w:firstLine="0"/>
              <w:jc w:val="left"/>
              <w:rPr/>
            </w:pPr>
            <w:r w:rsidDel="00000000" w:rsidR="00000000" w:rsidRPr="00000000">
              <w:rPr>
                <w:rFonts w:ascii="Gungsuh" w:cs="Gungsuh" w:eastAsia="Gungsuh" w:hAnsi="Gungsuh"/>
                <w:rtl w:val="0"/>
              </w:rPr>
              <w:t xml:space="preserve">Предсказано: «−», факт: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spacing w:line="276" w:lineRule="auto"/>
              <w:ind w:firstLine="0"/>
              <w:jc w:val="left"/>
              <w:rPr/>
            </w:pPr>
            <w:r w:rsidDel="00000000" w:rsidR="00000000" w:rsidRPr="00000000">
              <w:rPr>
                <w:rtl w:val="0"/>
              </w:rPr>
              <w:t xml:space="preserve">FP</w:t>
            </w:r>
            <w:r w:rsidDel="00000000" w:rsidR="00000000" w:rsidRPr="00000000">
              <w:rPr>
                <w:rtl w:val="0"/>
              </w:rPr>
            </w:r>
          </w:p>
        </w:tc>
        <w:tc>
          <w:tcPr>
            <w:vAlign w:val="center"/>
          </w:tcPr>
          <w:p w:rsidR="00000000" w:rsidDel="00000000" w:rsidP="00000000" w:rsidRDefault="00000000" w:rsidRPr="00000000" w14:paraId="00000094">
            <w:pPr>
              <w:spacing w:line="276" w:lineRule="auto"/>
              <w:ind w:firstLine="0"/>
              <w:jc w:val="left"/>
              <w:rPr/>
            </w:pPr>
            <w:r w:rsidDel="00000000" w:rsidR="00000000" w:rsidRPr="00000000">
              <w:rPr>
                <w:rtl w:val="0"/>
              </w:rPr>
              <w:t xml:space="preserve">False Positive</w:t>
            </w:r>
            <w:r w:rsidDel="00000000" w:rsidR="00000000" w:rsidRPr="00000000">
              <w:rPr>
                <w:rtl w:val="0"/>
              </w:rPr>
            </w:r>
          </w:p>
        </w:tc>
        <w:tc>
          <w:tcPr>
            <w:vAlign w:val="center"/>
          </w:tcPr>
          <w:p w:rsidR="00000000" w:rsidDel="00000000" w:rsidP="00000000" w:rsidRDefault="00000000" w:rsidRPr="00000000" w14:paraId="00000095">
            <w:pPr>
              <w:spacing w:line="276" w:lineRule="auto"/>
              <w:ind w:firstLine="0"/>
              <w:jc w:val="left"/>
              <w:rPr/>
            </w:pPr>
            <w:r w:rsidDel="00000000" w:rsidR="00000000" w:rsidRPr="00000000">
              <w:rPr>
                <w:rtl w:val="0"/>
              </w:rPr>
              <w:t xml:space="preserve">Ложно-</w:t>
              <w:br w:type="textWrapping"/>
              <w:t xml:space="preserve">положительный</w:t>
            </w:r>
            <w:r w:rsidDel="00000000" w:rsidR="00000000" w:rsidRPr="00000000">
              <w:rPr>
                <w:rtl w:val="0"/>
              </w:rPr>
            </w:r>
          </w:p>
        </w:tc>
        <w:tc>
          <w:tcPr>
            <w:vAlign w:val="center"/>
          </w:tcPr>
          <w:p w:rsidR="00000000" w:rsidDel="00000000" w:rsidP="00000000" w:rsidRDefault="00000000" w:rsidRPr="00000000" w14:paraId="00000096">
            <w:pPr>
              <w:spacing w:line="276" w:lineRule="auto"/>
              <w:ind w:firstLine="0"/>
              <w:jc w:val="left"/>
              <w:rPr/>
            </w:pPr>
            <w:r w:rsidDel="00000000" w:rsidR="00000000" w:rsidRPr="00000000">
              <w:rPr>
                <w:rFonts w:ascii="Gungsuh" w:cs="Gungsuh" w:eastAsia="Gungsuh" w:hAnsi="Gungsuh"/>
                <w:rtl w:val="0"/>
              </w:rPr>
              <w:t xml:space="preserve">Предсказано: «+», факт: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spacing w:line="276" w:lineRule="auto"/>
              <w:ind w:firstLine="0"/>
              <w:jc w:val="left"/>
              <w:rPr/>
            </w:pPr>
            <w:r w:rsidDel="00000000" w:rsidR="00000000" w:rsidRPr="00000000">
              <w:rPr>
                <w:rtl w:val="0"/>
              </w:rPr>
              <w:t xml:space="preserve">FN</w:t>
            </w:r>
            <w:r w:rsidDel="00000000" w:rsidR="00000000" w:rsidRPr="00000000">
              <w:rPr>
                <w:rtl w:val="0"/>
              </w:rPr>
            </w:r>
          </w:p>
        </w:tc>
        <w:tc>
          <w:tcPr>
            <w:vAlign w:val="center"/>
          </w:tcPr>
          <w:p w:rsidR="00000000" w:rsidDel="00000000" w:rsidP="00000000" w:rsidRDefault="00000000" w:rsidRPr="00000000" w14:paraId="00000098">
            <w:pPr>
              <w:spacing w:line="276" w:lineRule="auto"/>
              <w:ind w:firstLine="0"/>
              <w:jc w:val="left"/>
              <w:rPr/>
            </w:pPr>
            <w:r w:rsidDel="00000000" w:rsidR="00000000" w:rsidRPr="00000000">
              <w:rPr>
                <w:rtl w:val="0"/>
              </w:rPr>
              <w:t xml:space="preserve">False Negative</w:t>
            </w:r>
            <w:r w:rsidDel="00000000" w:rsidR="00000000" w:rsidRPr="00000000">
              <w:rPr>
                <w:rtl w:val="0"/>
              </w:rPr>
            </w:r>
          </w:p>
        </w:tc>
        <w:tc>
          <w:tcPr>
            <w:vAlign w:val="center"/>
          </w:tcPr>
          <w:p w:rsidR="00000000" w:rsidDel="00000000" w:rsidP="00000000" w:rsidRDefault="00000000" w:rsidRPr="00000000" w14:paraId="00000099">
            <w:pPr>
              <w:spacing w:line="276" w:lineRule="auto"/>
              <w:ind w:firstLine="0"/>
              <w:jc w:val="left"/>
              <w:rPr/>
            </w:pPr>
            <w:r w:rsidDel="00000000" w:rsidR="00000000" w:rsidRPr="00000000">
              <w:rPr>
                <w:rtl w:val="0"/>
              </w:rPr>
              <w:t xml:space="preserve">Ложно-</w:t>
            </w:r>
          </w:p>
          <w:p w:rsidR="00000000" w:rsidDel="00000000" w:rsidP="00000000" w:rsidRDefault="00000000" w:rsidRPr="00000000" w14:paraId="0000009A">
            <w:pPr>
              <w:spacing w:line="276" w:lineRule="auto"/>
              <w:ind w:firstLine="0"/>
              <w:jc w:val="left"/>
              <w:rPr/>
            </w:pPr>
            <w:r w:rsidDel="00000000" w:rsidR="00000000" w:rsidRPr="00000000">
              <w:rPr>
                <w:rtl w:val="0"/>
              </w:rPr>
              <w:t xml:space="preserve">отрицательный</w:t>
            </w:r>
            <w:r w:rsidDel="00000000" w:rsidR="00000000" w:rsidRPr="00000000">
              <w:rPr>
                <w:rtl w:val="0"/>
              </w:rPr>
            </w:r>
          </w:p>
        </w:tc>
        <w:tc>
          <w:tcPr>
            <w:vAlign w:val="center"/>
          </w:tcPr>
          <w:p w:rsidR="00000000" w:rsidDel="00000000" w:rsidP="00000000" w:rsidRDefault="00000000" w:rsidRPr="00000000" w14:paraId="0000009B">
            <w:pPr>
              <w:spacing w:line="276" w:lineRule="auto"/>
              <w:ind w:firstLine="0"/>
              <w:jc w:val="left"/>
              <w:rPr/>
            </w:pPr>
            <w:r w:rsidDel="00000000" w:rsidR="00000000" w:rsidRPr="00000000">
              <w:rPr>
                <w:rFonts w:ascii="Gungsuh" w:cs="Gungsuh" w:eastAsia="Gungsuh" w:hAnsi="Gungsuh"/>
                <w:rtl w:val="0"/>
              </w:rPr>
              <w:t xml:space="preserve">Предсказано: «−», факт: «+»</w:t>
            </w:r>
            <w:r w:rsidDel="00000000" w:rsidR="00000000" w:rsidRPr="00000000">
              <w:rPr>
                <w:rtl w:val="0"/>
              </w:rPr>
            </w:r>
          </w:p>
        </w:tc>
      </w:tr>
    </w:tbl>
    <w:p w:rsidR="00000000" w:rsidDel="00000000" w:rsidP="00000000" w:rsidRDefault="00000000" w:rsidRPr="00000000" w14:paraId="0000009C">
      <w:pPr>
        <w:spacing w:after="0" w:before="120" w:line="360" w:lineRule="auto"/>
        <w:ind w:firstLine="709"/>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Теперь перейдем к самим метрикам оценивания:</w:t>
      </w:r>
      <w:r w:rsidDel="00000000" w:rsidR="00000000" w:rsidRPr="00000000">
        <w:rPr>
          <w:rtl w:val="0"/>
        </w:rPr>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Accuracy (с англ. — “точность”) — доля правильных утверждений ml-модели среди всех ее утверждений. Вычисляется по формуле:</w:t>
      </w:r>
    </w:p>
    <w:p w:rsidR="00000000" w:rsidDel="00000000" w:rsidP="00000000" w:rsidRDefault="00000000" w:rsidRPr="00000000" w14:paraId="0000009F">
      <w:pPr>
        <w:spacing w:after="120" w:line="360" w:lineRule="auto"/>
        <w:ind w:firstLine="0"/>
        <w:jc w:val="center"/>
        <w:rPr/>
      </w:pPr>
      <m:oMath>
        <m:r>
          <w:rPr/>
          <m:t xml:space="preserve">Accuracy = </m:t>
        </m:r>
        <m:f>
          <m:fPr>
            <m:ctrlPr>
              <w:rPr/>
            </m:ctrlPr>
          </m:fPr>
          <m:num>
            <m:r>
              <w:rPr/>
              <m:t xml:space="preserve">TP + TN</m:t>
            </m:r>
          </m:num>
          <m:den>
            <m:r>
              <w:rPr/>
              <m:t xml:space="preserve">TP + TN + FP + FN</m:t>
            </m:r>
          </m:den>
        </m:f>
      </m:oMath>
      <w:r w:rsidDel="00000000" w:rsidR="00000000" w:rsidRPr="00000000">
        <w:rPr>
          <w:rtl w:val="0"/>
        </w:rPr>
      </w:r>
    </w:p>
    <w:p w:rsidR="00000000" w:rsidDel="00000000" w:rsidP="00000000" w:rsidRDefault="00000000" w:rsidRPr="00000000" w14:paraId="000000A0">
      <w:pPr>
        <w:numPr>
          <w:ilvl w:val="0"/>
          <w:numId w:val="7"/>
        </w:numPr>
        <w:ind w:left="720" w:hanging="360"/>
        <w:rPr>
          <w:u w:val="none"/>
        </w:rPr>
      </w:pPr>
      <w:r w:rsidDel="00000000" w:rsidR="00000000" w:rsidRPr="00000000">
        <w:rPr>
          <w:rtl w:val="0"/>
        </w:rPr>
        <w:t xml:space="preserve">Precision (с англ. — “точность”) — доля правильных утверждений среди положительных. Вычисляется по формуле:</w:t>
      </w:r>
    </w:p>
    <w:p w:rsidR="00000000" w:rsidDel="00000000" w:rsidP="00000000" w:rsidRDefault="00000000" w:rsidRPr="00000000" w14:paraId="000000A1">
      <w:pPr>
        <w:spacing w:after="120" w:line="360" w:lineRule="auto"/>
        <w:ind w:firstLine="0"/>
        <w:jc w:val="center"/>
        <w:rPr/>
      </w:pPr>
      <m:oMath>
        <m:r>
          <w:rPr/>
          <m:t xml:space="preserve">Precision = </m:t>
        </m:r>
        <m:f>
          <m:fPr>
            <m:ctrlPr>
              <w:rPr/>
            </m:ctrlPr>
          </m:fPr>
          <m:num>
            <m:r>
              <w:rPr/>
              <m:t xml:space="preserve">TP</m:t>
            </m:r>
          </m:num>
          <m:den>
            <m:r>
              <w:rPr/>
              <m:t xml:space="preserve">TP + FP</m:t>
            </m:r>
          </m:den>
        </m:f>
      </m:oMath>
      <w:r w:rsidDel="00000000" w:rsidR="00000000" w:rsidRPr="00000000">
        <w:rPr>
          <w:rtl w:val="0"/>
        </w:rPr>
      </w:r>
    </w:p>
    <w:p w:rsidR="00000000" w:rsidDel="00000000" w:rsidP="00000000" w:rsidRDefault="00000000" w:rsidRPr="00000000" w14:paraId="000000A2">
      <w:pPr>
        <w:numPr>
          <w:ilvl w:val="0"/>
          <w:numId w:val="7"/>
        </w:numPr>
        <w:ind w:left="720" w:hanging="360"/>
        <w:rPr>
          <w:u w:val="none"/>
        </w:rPr>
      </w:pPr>
      <w:r w:rsidDel="00000000" w:rsidR="00000000" w:rsidRPr="00000000">
        <w:rPr>
          <w:rtl w:val="0"/>
        </w:rPr>
        <w:t xml:space="preserve">Recall (с англ. — “полнота”) — доля верных положительных утверждений среди всех положительных утверждений в обучающей выборке. Вычисляется по формуле:</w:t>
      </w:r>
    </w:p>
    <w:p w:rsidR="00000000" w:rsidDel="00000000" w:rsidP="00000000" w:rsidRDefault="00000000" w:rsidRPr="00000000" w14:paraId="000000A3">
      <w:pPr>
        <w:spacing w:after="120" w:line="360" w:lineRule="auto"/>
        <w:ind w:firstLine="0"/>
        <w:jc w:val="center"/>
        <w:rPr/>
      </w:pPr>
      <m:oMath>
        <m:r>
          <w:rPr/>
          <m:t xml:space="preserve">Recall = </m:t>
        </m:r>
        <m:f>
          <m:fPr>
            <m:ctrlPr>
              <w:rPr/>
            </m:ctrlPr>
          </m:fPr>
          <m:num>
            <m:r>
              <w:rPr/>
              <m:t xml:space="preserve">TP</m:t>
            </m:r>
          </m:num>
          <m:den>
            <m:r>
              <w:rPr/>
              <m:t xml:space="preserve">TP + FN</m:t>
            </m:r>
          </m:den>
        </m:f>
      </m:oMath>
      <w:r w:rsidDel="00000000" w:rsidR="00000000" w:rsidRPr="00000000">
        <w:rPr>
          <w:rtl w:val="0"/>
        </w:rPr>
      </w:r>
    </w:p>
    <w:p w:rsidR="00000000" w:rsidDel="00000000" w:rsidP="00000000" w:rsidRDefault="00000000" w:rsidRPr="00000000" w14:paraId="000000A4">
      <w:pPr>
        <w:numPr>
          <w:ilvl w:val="0"/>
          <w:numId w:val="7"/>
        </w:numPr>
        <w:ind w:left="720" w:hanging="360"/>
        <w:rPr>
          <w:u w:val="none"/>
        </w:rPr>
      </w:pPr>
      <w:r w:rsidDel="00000000" w:rsidR="00000000" w:rsidRPr="00000000">
        <w:rPr>
          <w:rtl w:val="0"/>
        </w:rPr>
        <w:t xml:space="preserve">F1-score (дословно с англ. — F1-мера) — среднее гармоническое между Precision и Recall. Позволяет дать единую оценку с учетом как полноты, так и точности. Вычисляется по формуле:</w:t>
      </w:r>
    </w:p>
    <w:p w:rsidR="00000000" w:rsidDel="00000000" w:rsidP="00000000" w:rsidRDefault="00000000" w:rsidRPr="00000000" w14:paraId="000000A5">
      <w:pPr>
        <w:ind w:left="0" w:firstLine="0"/>
        <w:jc w:val="center"/>
        <w:rPr/>
      </w:pPr>
      <m:oMath>
        <m:r>
          <w:rPr/>
          <m:t xml:space="preserve">F1 = </m:t>
        </m:r>
        <m:f>
          <m:fPr>
            <m:ctrlPr>
              <w:rPr/>
            </m:ctrlPr>
          </m:fPr>
          <m:num>
            <m:r>
              <w:rPr/>
              <m:t xml:space="preserve">2 · Precision · Recall</m:t>
            </m:r>
          </m:num>
          <m:den>
            <m:r>
              <w:rPr/>
              <m:t xml:space="preserve">Precision + Recall</m:t>
            </m:r>
          </m:den>
        </m:f>
      </m:oMath>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ind w:firstLine="0"/>
        <w:jc w:val="center"/>
        <w:rPr/>
      </w:pPr>
      <w:bookmarkStart w:colFirst="0" w:colLast="0" w:name="_rohx7x683lsw" w:id="10"/>
      <w:bookmarkEnd w:id="10"/>
      <w:r w:rsidDel="00000000" w:rsidR="00000000" w:rsidRPr="00000000">
        <w:rPr>
          <w:rtl w:val="0"/>
        </w:rPr>
        <w:t xml:space="preserve">2. Программное обеспечение</w:t>
      </w:r>
    </w:p>
    <w:p w:rsidR="00000000" w:rsidDel="00000000" w:rsidP="00000000" w:rsidRDefault="00000000" w:rsidRPr="00000000" w14:paraId="000000A7">
      <w:pPr>
        <w:rPr/>
      </w:pPr>
      <w:r w:rsidDel="00000000" w:rsidR="00000000" w:rsidRPr="00000000">
        <w:rPr>
          <w:rtl w:val="0"/>
        </w:rPr>
        <w:t xml:space="preserve">В предыдущей главе представлено все, что требуется знать о математических принципах проектирования программ, имитирующих работу человеческого интеллекта. Настоящая же глава посвящена проектированию этих моделей. Стоит отметить, что процесс проектирования ПО разделяется на несколько этапов. Эти этапы и будут выполнять роль подглав:</w:t>
      </w:r>
    </w:p>
    <w:p w:rsidR="00000000" w:rsidDel="00000000" w:rsidP="00000000" w:rsidRDefault="00000000" w:rsidRPr="00000000" w14:paraId="000000A8">
      <w:pPr>
        <w:numPr>
          <w:ilvl w:val="0"/>
          <w:numId w:val="1"/>
        </w:numPr>
        <w:spacing w:after="0" w:afterAutospacing="0"/>
        <w:ind w:left="720" w:hanging="360"/>
        <w:rPr>
          <w:u w:val="none"/>
        </w:rPr>
      </w:pPr>
      <w:r w:rsidDel="00000000" w:rsidR="00000000" w:rsidRPr="00000000">
        <w:rPr>
          <w:rtl w:val="0"/>
        </w:rPr>
        <w:t xml:space="preserve">Определение средств разработки:</w:t>
        <w:br w:type="textWrapping"/>
        <w:t xml:space="preserve">Подбор и изучение профессиональных программных инструментов для выполнения работы и достижения цели исследования.</w:t>
      </w:r>
    </w:p>
    <w:p w:rsidR="00000000" w:rsidDel="00000000" w:rsidP="00000000" w:rsidRDefault="00000000" w:rsidRPr="00000000" w14:paraId="000000A9">
      <w:pPr>
        <w:numPr>
          <w:ilvl w:val="0"/>
          <w:numId w:val="1"/>
        </w:numPr>
        <w:spacing w:after="0" w:afterAutospacing="0"/>
        <w:ind w:left="720" w:hanging="360"/>
        <w:rPr>
          <w:u w:val="none"/>
        </w:rPr>
      </w:pPr>
      <w:r w:rsidDel="00000000" w:rsidR="00000000" w:rsidRPr="00000000">
        <w:rPr>
          <w:rtl w:val="0"/>
        </w:rPr>
        <w:t xml:space="preserve">Форма данных:</w:t>
        <w:br w:type="textWrapping"/>
        <w:t xml:space="preserve">Приведение данных для работы программ от той формы, в которой они хранятся в открытых источниках, требуемому для работы виду.</w:t>
      </w:r>
    </w:p>
    <w:p w:rsidR="00000000" w:rsidDel="00000000" w:rsidP="00000000" w:rsidRDefault="00000000" w:rsidRPr="00000000" w14:paraId="000000AA">
      <w:pPr>
        <w:numPr>
          <w:ilvl w:val="0"/>
          <w:numId w:val="1"/>
        </w:numPr>
        <w:spacing w:after="0" w:afterAutospacing="0"/>
        <w:ind w:left="720" w:hanging="360"/>
        <w:rPr>
          <w:u w:val="none"/>
        </w:rPr>
      </w:pPr>
      <w:r w:rsidDel="00000000" w:rsidR="00000000" w:rsidRPr="00000000">
        <w:rPr>
          <w:rtl w:val="0"/>
        </w:rPr>
        <w:t xml:space="preserve">Функции ПО:</w:t>
        <w:br w:type="textWrapping"/>
        <w:t xml:space="preserve">Предопределение процессов и последовательности их выполнения программой.</w:t>
      </w:r>
    </w:p>
    <w:p w:rsidR="00000000" w:rsidDel="00000000" w:rsidP="00000000" w:rsidRDefault="00000000" w:rsidRPr="00000000" w14:paraId="000000AB">
      <w:pPr>
        <w:numPr>
          <w:ilvl w:val="0"/>
          <w:numId w:val="1"/>
        </w:numPr>
        <w:spacing w:after="0" w:afterAutospacing="0"/>
        <w:ind w:left="720" w:hanging="360"/>
        <w:rPr>
          <w:u w:val="none"/>
        </w:rPr>
      </w:pPr>
      <w:r w:rsidDel="00000000" w:rsidR="00000000" w:rsidRPr="00000000">
        <w:rPr>
          <w:rtl w:val="0"/>
        </w:rPr>
        <w:t xml:space="preserve">Требования к аппаратному обеспечению:</w:t>
        <w:br w:type="textWrapping"/>
        <w:t xml:space="preserve">Предопределение аппаратных ресурсов, необходимых для запуска и стабильной работы системы.</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Разработка ПО:</w:t>
        <w:br w:type="textWrapping"/>
        <w:t xml:space="preserve">Реализация выбранными средствами всех требуемых программных модулей, которые, обработав выбранные данные, выполнят  нужные функции.</w:t>
      </w: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ind w:firstLine="0"/>
        <w:rPr/>
      </w:pPr>
      <w:bookmarkStart w:colFirst="0" w:colLast="0" w:name="_watbo4a5bxk0" w:id="11"/>
      <w:bookmarkEnd w:id="11"/>
      <w:r w:rsidDel="00000000" w:rsidR="00000000" w:rsidRPr="00000000">
        <w:rPr>
          <w:rtl w:val="0"/>
        </w:rPr>
        <w:t xml:space="preserve">2.1. Форма данных</w:t>
      </w:r>
    </w:p>
    <w:p w:rsidR="00000000" w:rsidDel="00000000" w:rsidP="00000000" w:rsidRDefault="00000000" w:rsidRPr="00000000" w14:paraId="000000AE">
      <w:pPr>
        <w:rPr/>
      </w:pPr>
      <w:r w:rsidDel="00000000" w:rsidR="00000000" w:rsidRPr="00000000">
        <w:rPr>
          <w:rtl w:val="0"/>
        </w:rPr>
        <w:t xml:space="preserve">Главный и основной единицей данных для этой работы послужат объекты класса “новость”. В реляционном представлении такое данное имело бы следующий вид:</w:t>
      </w:r>
    </w:p>
    <w:p w:rsidR="00000000" w:rsidDel="00000000" w:rsidP="00000000" w:rsidRDefault="00000000" w:rsidRPr="00000000" w14:paraId="000000AF">
      <w:pPr>
        <w:spacing w:after="0" w:line="360" w:lineRule="auto"/>
        <w:ind w:left="0" w:firstLine="0"/>
        <w:rPr/>
      </w:pPr>
      <w:r w:rsidDel="00000000" w:rsidR="00000000" w:rsidRPr="00000000">
        <w:rPr>
          <w:rtl w:val="0"/>
        </w:rPr>
        <w:t xml:space="preserve">Таблица 2 — Реляционная модель основного класса объектов в работе</w:t>
      </w:r>
    </w:p>
    <w:tbl>
      <w:tblPr>
        <w:tblStyle w:val="Table2"/>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ind w:firstLine="0"/>
              <w:jc w:val="center"/>
              <w:rPr>
                <w:b w:val="1"/>
                <w:bCs w:val="1"/>
              </w:rPr>
            </w:pPr>
            <w:r w:rsidDel="00000000" w:rsidR="00000000" w:rsidRPr="00000000">
              <w:rPr>
                <w:b w:val="1"/>
                <w:bCs w:val="1"/>
                <w:rtl w:val="0"/>
              </w:rPr>
              <w:t xml:space="preserve">Сущность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ind w:firstLine="0"/>
              <w:jc w:val="center"/>
              <w:rPr>
                <w:b w:val="1"/>
                <w:bCs w:val="1"/>
              </w:rPr>
            </w:pPr>
            <w:r w:rsidDel="00000000" w:rsidR="00000000" w:rsidRPr="00000000">
              <w:rPr>
                <w:b w:val="1"/>
                <w:bCs w:val="1"/>
                <w:rtl w:val="0"/>
              </w:rPr>
              <w:t xml:space="preserve">Атрибут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ind w:firstLine="0"/>
              <w:jc w:val="center"/>
              <w:rPr>
                <w:b w:val="1"/>
                <w:bCs w:val="1"/>
              </w:rPr>
            </w:pPr>
            <w:r w:rsidDel="00000000" w:rsidR="00000000" w:rsidRPr="00000000">
              <w:rPr>
                <w:b w:val="1"/>
                <w:bCs w:val="1"/>
                <w:rtl w:val="0"/>
              </w:rPr>
              <w:t xml:space="preserve">Характеристика</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ind w:firstLine="0"/>
              <w:rPr/>
            </w:pPr>
            <w:r w:rsidDel="00000000" w:rsidR="00000000" w:rsidRPr="00000000">
              <w:rPr>
                <w:rtl w:val="0"/>
              </w:rPr>
              <w:t xml:space="preserve">Новость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ind w:firstLine="0"/>
              <w:rPr/>
            </w:pPr>
            <w:r w:rsidDel="00000000" w:rsidR="00000000" w:rsidRPr="00000000">
              <w:rPr>
                <w:rtl w:val="0"/>
              </w:rPr>
              <w:t xml:space="preserve">Заголовок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firstLine="0"/>
              <w:rPr/>
            </w:pPr>
            <w:r w:rsidDel="00000000" w:rsidR="00000000" w:rsidRPr="00000000">
              <w:rPr>
                <w:rtl w:val="0"/>
              </w:rPr>
              <w:t xml:space="preserve">Строка до 100 символов</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ind w:firstLine="70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ind w:firstLine="0"/>
              <w:rPr/>
            </w:pPr>
            <w:r w:rsidDel="00000000" w:rsidR="00000000" w:rsidRPr="00000000">
              <w:rPr>
                <w:rtl w:val="0"/>
              </w:rPr>
              <w:t xml:space="preserve">Категория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ind w:firstLine="0"/>
              <w:rPr/>
            </w:pPr>
            <w:r w:rsidDel="00000000" w:rsidR="00000000" w:rsidRPr="00000000">
              <w:rPr>
                <w:rtl w:val="0"/>
              </w:rPr>
              <w:t xml:space="preserve">Строка до 10 символов (выбор из списка — экономика, наука и техничка, культура, спорт)</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firstLine="709"/>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ind w:firstLine="0"/>
              <w:rPr/>
            </w:pPr>
            <w:r w:rsidDel="00000000" w:rsidR="00000000" w:rsidRPr="00000000">
              <w:rPr>
                <w:rtl w:val="0"/>
              </w:rPr>
              <w:t xml:space="preserve">Содержание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ind w:firstLine="0"/>
              <w:rPr/>
            </w:pPr>
            <w:r w:rsidDel="00000000" w:rsidR="00000000" w:rsidRPr="00000000">
              <w:rPr>
                <w:rtl w:val="0"/>
              </w:rPr>
              <w:t xml:space="preserve">Строка до 10000 символов</w:t>
            </w:r>
          </w:p>
        </w:tc>
      </w:tr>
    </w:tbl>
    <w:p w:rsidR="00000000" w:rsidDel="00000000" w:rsidP="00000000" w:rsidRDefault="00000000" w:rsidRPr="00000000" w14:paraId="000000BC">
      <w:pPr>
        <w:spacing w:after="0" w:line="360" w:lineRule="auto"/>
        <w:ind w:left="0" w:firstLine="0"/>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В качестве единственного открытого источника данных для данной работы выбран веб-сайт “</w:t>
      </w:r>
      <w:r w:rsidDel="00000000" w:rsidR="00000000" w:rsidRPr="00000000">
        <w:rPr>
          <w:rtl w:val="0"/>
        </w:rPr>
        <w:t xml:space="preserve">Lenta.RU</w:t>
      </w:r>
      <w:r w:rsidDel="00000000" w:rsidR="00000000" w:rsidRPr="00000000">
        <w:rPr>
          <w:rtl w:val="0"/>
        </w:rPr>
        <w:t xml:space="preserve">”, так как там новости уже озаглавлены, разделены на категории и несут объёмное текстовое содержание. Это делает их идеально подходящими для использования в машинном обучении.</w:t>
      </w:r>
    </w:p>
    <w:p w:rsidR="00000000" w:rsidDel="00000000" w:rsidP="00000000" w:rsidRDefault="00000000" w:rsidRPr="00000000" w14:paraId="000000BE">
      <w:pPr>
        <w:rPr/>
      </w:pPr>
      <w:r w:rsidDel="00000000" w:rsidR="00000000" w:rsidRPr="00000000">
        <w:rPr>
          <w:rtl w:val="0"/>
        </w:rPr>
        <w:t xml:space="preserve">Так как сайт не предоставляет никаких средств получения данных, лучшим инструментом для получения информации послужит HTML-парсинг.</w:t>
      </w:r>
    </w:p>
    <w:p w:rsidR="00000000" w:rsidDel="00000000" w:rsidP="00000000" w:rsidRDefault="00000000" w:rsidRPr="00000000" w14:paraId="000000BF">
      <w:pPr>
        <w:rPr/>
      </w:pPr>
      <w:r w:rsidDel="00000000" w:rsidR="00000000" w:rsidRPr="00000000">
        <w:rPr>
          <w:rtl w:val="0"/>
        </w:rPr>
        <w:t xml:space="preserve">HTML — это стандартизированный язык разметки для создания веб‑страниц. Простыми словами, HTML задает структуру и каркас страницы: он сообщает браузеру, где должны быть заголовки, абзацы, изображения, ссылки, таблицы, формы и другие элементы.</w:t>
      </w:r>
    </w:p>
    <w:p w:rsidR="00000000" w:rsidDel="00000000" w:rsidP="00000000" w:rsidRDefault="00000000" w:rsidRPr="00000000" w14:paraId="000000C0">
      <w:pPr>
        <w:rPr/>
      </w:pPr>
      <w:r w:rsidDel="00000000" w:rsidR="00000000" w:rsidRPr="00000000">
        <w:rPr>
          <w:rtl w:val="0"/>
        </w:rPr>
        <w:t xml:space="preserve">Парсинг — это автоматизированный сбор и систематизация данных из различных источников с помощью специальных программ или скриптов (парсеров). Другое название процесса — веб‑скрейпинг (web scraping), если речь идет о сборе данных из интернета.</w:t>
      </w:r>
    </w:p>
    <w:p w:rsidR="00000000" w:rsidDel="00000000" w:rsidP="00000000" w:rsidRDefault="00000000" w:rsidRPr="00000000" w14:paraId="000000C1">
      <w:pPr>
        <w:rPr/>
      </w:pPr>
      <w:r w:rsidDel="00000000" w:rsidR="00000000" w:rsidRPr="00000000">
        <w:rPr>
          <w:rtl w:val="0"/>
        </w:rPr>
        <w:t xml:space="preserve">Чтобы применять этот инструмент, потребуется изучить HTML-код новости, как элемента страницы сайта Lenta.RU:</w:t>
      </w:r>
    </w:p>
    <w:p w:rsidR="00000000" w:rsidDel="00000000" w:rsidP="00000000" w:rsidRDefault="00000000" w:rsidRPr="00000000" w14:paraId="000000C2">
      <w:pPr>
        <w:rPr/>
      </w:pPr>
      <w:r w:rsidDel="00000000" w:rsidR="00000000" w:rsidRPr="00000000">
        <w:rPr>
          <w:rtl w:val="0"/>
        </w:rPr>
        <w:t xml:space="preserve">Анализ HTML-структуры страницы новости показал, что публикации имеют достаточно устойчивую внутреннюю организацию, пригодную для автоматизированного извлечения данных. Каждая новость представлена как отдельный объект страницы с собственным идентификатором, содержащим тип материала, дату публикации и текстовый идентификатор. Это позволяет однозначно соотносить HTML-объект с конкретной новостной записью.</w:t>
      </w:r>
    </w:p>
    <w:p w:rsidR="00000000" w:rsidDel="00000000" w:rsidP="00000000" w:rsidRDefault="00000000" w:rsidRPr="00000000" w14:paraId="000000C3">
      <w:pPr>
        <w:rPr/>
      </w:pPr>
      <w:r w:rsidDel="00000000" w:rsidR="00000000" w:rsidRPr="00000000">
        <w:rPr>
          <w:rtl w:val="0"/>
        </w:rPr>
        <w:t xml:space="preserve">Было установлено, что содержательная часть новости разделяется на несколько устойчивых смысловых элементов: заголовок, краткий вводный фрагмент и основной текст публикации. Основной текст, в свою очередь, разбивается на последовательность абзацев, что позволяет извлекать его в правильном порядке и затем объединять в единое текстовое поле. Такая структура достаточна для приведения новостей к унифицированному табличному виду.</w:t>
      </w:r>
    </w:p>
    <w:p w:rsidR="00000000" w:rsidDel="00000000" w:rsidP="00000000" w:rsidRDefault="00000000" w:rsidRPr="00000000" w14:paraId="000000C4">
      <w:pPr>
        <w:rPr/>
      </w:pPr>
      <w:r w:rsidDel="00000000" w:rsidR="00000000" w:rsidRPr="00000000">
        <w:rPr>
          <w:rtl w:val="0"/>
        </w:rPr>
        <w:t xml:space="preserve">С практической точки зрения результаты анализа позволяют сформировать основу для построения датасета, пригодного для машинного обучения. Каждая новость может быть представлена как запись с полями идентификатора, ссылки, даты, заголовка, дополнительного вводного текста, основного содержания и тематической категории. Следовательно, HTML-разметка сайта может использоваться как источник структурированных текстовых данных для последующей векторизации и обучения моделей классификации.</w:t>
      </w:r>
    </w:p>
    <w:p w:rsidR="00000000" w:rsidDel="00000000" w:rsidP="00000000" w:rsidRDefault="00000000" w:rsidRPr="00000000" w14:paraId="000000C5">
      <w:pPr>
        <w:numPr>
          <w:ilvl w:val="0"/>
          <w:numId w:val="8"/>
        </w:numPr>
        <w:ind w:left="720" w:hanging="360"/>
      </w:pPr>
      <w:r w:rsidDel="00000000" w:rsidR="00000000" w:rsidRPr="00000000">
        <w:rPr>
          <w:rtl w:val="0"/>
        </w:rPr>
        <w:t xml:space="preserve">Основной контейнер страницы новости: </w:t>
      </w:r>
      <w:r w:rsidDel="00000000" w:rsidR="00000000" w:rsidRPr="00000000">
        <w:rPr>
          <w:i w:val="1"/>
          <w:iCs w:val="1"/>
          <w:rtl w:val="0"/>
        </w:rPr>
        <w:t xml:space="preserve">main.layout__content.js-site-container</w:t>
      </w:r>
    </w:p>
    <w:p w:rsidR="00000000" w:rsidDel="00000000" w:rsidP="00000000" w:rsidRDefault="00000000" w:rsidRPr="00000000" w14:paraId="000000C6">
      <w:pPr>
        <w:numPr>
          <w:ilvl w:val="0"/>
          <w:numId w:val="8"/>
        </w:numPr>
        <w:ind w:left="720" w:hanging="360"/>
      </w:pPr>
      <w:r w:rsidDel="00000000" w:rsidR="00000000" w:rsidRPr="00000000">
        <w:rPr>
          <w:rtl w:val="0"/>
        </w:rPr>
        <w:t xml:space="preserve">Контейнер отдельной новости: </w:t>
      </w:r>
      <w:r w:rsidDel="00000000" w:rsidR="00000000" w:rsidRPr="00000000">
        <w:rPr>
          <w:i w:val="1"/>
          <w:iCs w:val="1"/>
          <w:rtl w:val="0"/>
        </w:rPr>
        <w:t xml:space="preserve">div.topic-page__wrap.js-topic</w:t>
      </w:r>
    </w:p>
    <w:p w:rsidR="00000000" w:rsidDel="00000000" w:rsidP="00000000" w:rsidRDefault="00000000" w:rsidRPr="00000000" w14:paraId="000000C7">
      <w:pPr>
        <w:numPr>
          <w:ilvl w:val="0"/>
          <w:numId w:val="8"/>
        </w:numPr>
        <w:ind w:left="720" w:hanging="360"/>
      </w:pPr>
      <w:r w:rsidDel="00000000" w:rsidR="00000000" w:rsidRPr="00000000">
        <w:rPr>
          <w:rtl w:val="0"/>
        </w:rPr>
        <w:t xml:space="preserve">Внутренний идентификатор новости: </w:t>
      </w:r>
      <w:r w:rsidDel="00000000" w:rsidR="00000000" w:rsidRPr="00000000">
        <w:rPr>
          <w:i w:val="1"/>
          <w:iCs w:val="1"/>
          <w:rtl w:val="0"/>
        </w:rPr>
        <w:t xml:space="preserve">id="news-YYYY-MM-DD-slug"</w:t>
      </w:r>
    </w:p>
    <w:p w:rsidR="00000000" w:rsidDel="00000000" w:rsidP="00000000" w:rsidRDefault="00000000" w:rsidRPr="00000000" w14:paraId="000000C8">
      <w:pPr>
        <w:numPr>
          <w:ilvl w:val="0"/>
          <w:numId w:val="8"/>
        </w:numPr>
        <w:ind w:left="720" w:hanging="360"/>
      </w:pPr>
      <w:r w:rsidDel="00000000" w:rsidR="00000000" w:rsidRPr="00000000">
        <w:rPr>
          <w:rtl w:val="0"/>
        </w:rPr>
        <w:t xml:space="preserve">Заголовок новости: </w:t>
      </w:r>
      <w:r w:rsidDel="00000000" w:rsidR="00000000" w:rsidRPr="00000000">
        <w:rPr>
          <w:rFonts w:ascii="Cardo" w:cs="Cardo" w:eastAsia="Cardo" w:hAnsi="Cardo"/>
          <w:i w:val="1"/>
          <w:iCs w:val="1"/>
          <w:rtl w:val="0"/>
        </w:rPr>
        <w:t xml:space="preserve">h1.topic-body__titles → span.topic-body__title</w:t>
      </w:r>
    </w:p>
    <w:p w:rsidR="00000000" w:rsidDel="00000000" w:rsidP="00000000" w:rsidRDefault="00000000" w:rsidRPr="00000000" w14:paraId="000000C9">
      <w:pPr>
        <w:numPr>
          <w:ilvl w:val="0"/>
          <w:numId w:val="8"/>
        </w:numPr>
        <w:ind w:left="720" w:hanging="360"/>
      </w:pPr>
      <w:r w:rsidDel="00000000" w:rsidR="00000000" w:rsidRPr="00000000">
        <w:rPr>
          <w:rtl w:val="0"/>
        </w:rPr>
        <w:t xml:space="preserve">Вводный текст (лид): </w:t>
      </w:r>
      <w:r w:rsidDel="00000000" w:rsidR="00000000" w:rsidRPr="00000000">
        <w:rPr>
          <w:i w:val="1"/>
          <w:iCs w:val="1"/>
          <w:rtl w:val="0"/>
        </w:rPr>
        <w:t xml:space="preserve">div.topic-body__title-yandex</w:t>
      </w:r>
    </w:p>
    <w:p w:rsidR="00000000" w:rsidDel="00000000" w:rsidP="00000000" w:rsidRDefault="00000000" w:rsidRPr="00000000" w14:paraId="000000CA">
      <w:pPr>
        <w:numPr>
          <w:ilvl w:val="0"/>
          <w:numId w:val="8"/>
        </w:numPr>
        <w:ind w:left="720" w:hanging="360"/>
      </w:pPr>
      <w:r w:rsidDel="00000000" w:rsidR="00000000" w:rsidRPr="00000000">
        <w:rPr>
          <w:rtl w:val="0"/>
        </w:rPr>
        <w:t xml:space="preserve">Контейнер основного текста: </w:t>
      </w:r>
      <w:r w:rsidDel="00000000" w:rsidR="00000000" w:rsidRPr="00000000">
        <w:rPr>
          <w:i w:val="1"/>
          <w:iCs w:val="1"/>
          <w:rtl w:val="0"/>
        </w:rPr>
        <w:t xml:space="preserve">div.topic-body__content.js-topic-body-content</w:t>
      </w:r>
    </w:p>
    <w:p w:rsidR="00000000" w:rsidDel="00000000" w:rsidP="00000000" w:rsidRDefault="00000000" w:rsidRPr="00000000" w14:paraId="000000CB">
      <w:pPr>
        <w:numPr>
          <w:ilvl w:val="0"/>
          <w:numId w:val="8"/>
        </w:numPr>
        <w:ind w:left="720" w:hanging="360"/>
      </w:pPr>
      <w:r w:rsidDel="00000000" w:rsidR="00000000" w:rsidRPr="00000000">
        <w:rPr>
          <w:rtl w:val="0"/>
        </w:rPr>
        <w:t xml:space="preserve">Абзацы основного текста: </w:t>
      </w:r>
      <w:r w:rsidDel="00000000" w:rsidR="00000000" w:rsidRPr="00000000">
        <w:rPr>
          <w:i w:val="1"/>
          <w:iCs w:val="1"/>
          <w:rtl w:val="0"/>
        </w:rPr>
        <w:t xml:space="preserve">p.topic-body__content-text</w:t>
      </w:r>
    </w:p>
    <w:p w:rsidR="00000000" w:rsidDel="00000000" w:rsidP="00000000" w:rsidRDefault="00000000" w:rsidRPr="00000000" w14:paraId="000000CC">
      <w:pPr>
        <w:numPr>
          <w:ilvl w:val="0"/>
          <w:numId w:val="8"/>
        </w:numPr>
        <w:ind w:left="720" w:hanging="360"/>
      </w:pPr>
      <w:r w:rsidDel="00000000" w:rsidR="00000000" w:rsidRPr="00000000">
        <w:rPr>
          <w:rtl w:val="0"/>
        </w:rPr>
        <w:t xml:space="preserve">Шаблон обращения к новости по URL: </w:t>
      </w:r>
      <w:r w:rsidDel="00000000" w:rsidR="00000000" w:rsidRPr="00000000">
        <w:rPr>
          <w:i w:val="1"/>
          <w:iCs w:val="1"/>
          <w:rtl w:val="0"/>
        </w:rPr>
        <w:t xml:space="preserve">/news/YYYY/MM/DD/slug/</w:t>
      </w:r>
    </w:p>
    <w:p w:rsidR="00000000" w:rsidDel="00000000" w:rsidP="00000000" w:rsidRDefault="00000000" w:rsidRPr="00000000" w14:paraId="000000CD">
      <w:pPr>
        <w:rPr/>
      </w:pPr>
      <w:r w:rsidDel="00000000" w:rsidR="00000000" w:rsidRPr="00000000">
        <w:rPr>
          <w:rtl w:val="0"/>
        </w:rPr>
        <w:t xml:space="preserve">Важно, что фактически, получить категорию новости, которую редакторы сайта установили при публикации, невозможно, однако сами новости располагаются по ссылке, которая содержат наименование рубрики. Например, ссылка на новость на рисунке 1, которая относится к категории “экономика” выглядит так:</w:t>
      </w:r>
    </w:p>
    <w:p w:rsidR="00000000" w:rsidDel="00000000" w:rsidP="00000000" w:rsidRDefault="00000000" w:rsidRPr="00000000" w14:paraId="000000CE">
      <w:pPr>
        <w:jc w:val="center"/>
        <w:rPr>
          <w:i w:val="1"/>
          <w:iCs w:val="1"/>
        </w:rPr>
      </w:pPr>
      <w:r w:rsidDel="00000000" w:rsidR="00000000" w:rsidRPr="00000000">
        <w:rPr>
          <w:i w:val="1"/>
          <w:iCs w:val="1"/>
          <w:rtl w:val="0"/>
        </w:rPr>
        <w:t xml:space="preserve">https://lenta.ru/rubrics/</w:t>
      </w:r>
      <w:r w:rsidDel="00000000" w:rsidR="00000000" w:rsidRPr="00000000">
        <w:rPr>
          <w:i w:val="1"/>
          <w:iCs w:val="1"/>
          <w:u w:val="single"/>
          <w:rtl w:val="0"/>
        </w:rPr>
        <w:t xml:space="preserve">economics</w:t>
      </w:r>
      <w:r w:rsidDel="00000000" w:rsidR="00000000" w:rsidRPr="00000000">
        <w:rPr>
          <w:i w:val="1"/>
          <w:iCs w:val="1"/>
          <w:rtl w:val="0"/>
        </w:rPr>
        <w:t xml:space="preserve">/</w:t>
      </w:r>
    </w:p>
    <w:p w:rsidR="00000000" w:rsidDel="00000000" w:rsidP="00000000" w:rsidRDefault="00000000" w:rsidRPr="00000000" w14:paraId="000000CF">
      <w:pPr>
        <w:rPr/>
      </w:pPr>
      <w:r w:rsidDel="00000000" w:rsidR="00000000" w:rsidRPr="00000000">
        <w:rPr>
          <w:rtl w:val="0"/>
        </w:rPr>
        <w:t xml:space="preserve">В ходе разработки устоит учитывать данный нюанс.</w:t>
      </w: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2"/>
        <w:ind w:firstLine="0"/>
        <w:rPr/>
      </w:pPr>
      <w:bookmarkStart w:colFirst="0" w:colLast="0" w:name="_8jwhnam0erbf" w:id="12"/>
      <w:bookmarkEnd w:id="12"/>
      <w:r w:rsidDel="00000000" w:rsidR="00000000" w:rsidRPr="00000000">
        <w:rPr>
          <w:rtl w:val="0"/>
        </w:rPr>
        <w:t xml:space="preserve">2.2. Функции ПО</w:t>
      </w:r>
    </w:p>
    <w:p w:rsidR="00000000" w:rsidDel="00000000" w:rsidP="00000000" w:rsidRDefault="00000000" w:rsidRPr="00000000" w14:paraId="000000D1">
      <w:pPr>
        <w:rPr/>
      </w:pPr>
      <w:r w:rsidDel="00000000" w:rsidR="00000000" w:rsidRPr="00000000">
        <w:rPr>
          <w:rtl w:val="0"/>
        </w:rPr>
        <w:t xml:space="preserve">Функции ПО необходимо определять, чтобы разработанная система выполняла ту цель, с которой она создавалась. Фактически, определение функций - это самый важный этап проектирования программ.</w:t>
      </w:r>
    </w:p>
    <w:p w:rsidR="00000000" w:rsidDel="00000000" w:rsidP="00000000" w:rsidRDefault="00000000" w:rsidRPr="00000000" w14:paraId="000000D2">
      <w:pPr>
        <w:rPr/>
      </w:pPr>
      <w:r w:rsidDel="00000000" w:rsidR="00000000" w:rsidRPr="00000000">
        <w:rPr>
          <w:rtl w:val="0"/>
        </w:rPr>
        <w:t xml:space="preserve">В академической информатике принято выделять 4 основных функции любой информационной системы: ввод, хранение, обработка и вывод информации</w:t>
      </w:r>
    </w:p>
    <w:p w:rsidR="00000000" w:rsidDel="00000000" w:rsidP="00000000" w:rsidRDefault="00000000" w:rsidRPr="00000000" w14:paraId="000000D3">
      <w:pPr>
        <w:rPr/>
      </w:pPr>
      <w:r w:rsidDel="00000000" w:rsidR="00000000" w:rsidRPr="00000000">
        <w:rPr>
          <w:rtl w:val="0"/>
        </w:rPr>
        <w:t xml:space="preserve">Предопределение функций программы, разрабатываемой в настоящей работе приведет к такому результату:</w:t>
      </w:r>
    </w:p>
    <w:p w:rsidR="00000000" w:rsidDel="00000000" w:rsidP="00000000" w:rsidRDefault="00000000" w:rsidRPr="00000000" w14:paraId="000000D4">
      <w:pPr>
        <w:numPr>
          <w:ilvl w:val="0"/>
          <w:numId w:val="12"/>
        </w:numPr>
        <w:spacing w:after="0" w:afterAutospacing="0"/>
        <w:ind w:left="720" w:hanging="360"/>
        <w:rPr>
          <w:u w:val="none"/>
        </w:rPr>
      </w:pPr>
      <w:r w:rsidDel="00000000" w:rsidR="00000000" w:rsidRPr="00000000">
        <w:rPr>
          <w:rtl w:val="0"/>
        </w:rPr>
        <w:t xml:space="preserve">Ввод информации:</w:t>
        <w:br w:type="textWrapping"/>
        <w:t xml:space="preserve">Так как проектируемая программа не предполагает взаимодействие с пользователем, ввод информации здесь трансформируется в сбор данных в виде объектов класса “новость” путем веб-скрейпинга, принцип которого описан в главе выше.</w:t>
      </w:r>
    </w:p>
    <w:p w:rsidR="00000000" w:rsidDel="00000000" w:rsidP="00000000" w:rsidRDefault="00000000" w:rsidRPr="00000000" w14:paraId="000000D5">
      <w:pPr>
        <w:numPr>
          <w:ilvl w:val="0"/>
          <w:numId w:val="12"/>
        </w:numPr>
        <w:spacing w:after="0" w:afterAutospacing="0"/>
        <w:ind w:left="720" w:hanging="360"/>
        <w:rPr>
          <w:u w:val="none"/>
        </w:rPr>
      </w:pPr>
      <w:r w:rsidDel="00000000" w:rsidR="00000000" w:rsidRPr="00000000">
        <w:rPr>
          <w:rtl w:val="0"/>
        </w:rPr>
        <w:t xml:space="preserve">Хранение информации:</w:t>
        <w:br w:type="textWrapping"/>
        <w:t xml:space="preserve">Так как все данные будут представлены в реляционном виде, их хранение будет осуществляться в файлах формата “.csv”. Такие файлы весят мало, поддерживают табличную (реляционную) форму представления, что будет крайне удобно при разработке.</w:t>
      </w:r>
    </w:p>
    <w:p w:rsidR="00000000" w:rsidDel="00000000" w:rsidP="00000000" w:rsidRDefault="00000000" w:rsidRPr="00000000" w14:paraId="000000D6">
      <w:pPr>
        <w:numPr>
          <w:ilvl w:val="0"/>
          <w:numId w:val="12"/>
        </w:numPr>
        <w:spacing w:after="0" w:afterAutospacing="0"/>
        <w:ind w:left="720" w:hanging="360"/>
        <w:rPr>
          <w:u w:val="none"/>
        </w:rPr>
      </w:pPr>
      <w:r w:rsidDel="00000000" w:rsidR="00000000" w:rsidRPr="00000000">
        <w:rPr>
          <w:rtl w:val="0"/>
        </w:rPr>
        <w:t xml:space="preserve">Обработка:</w:t>
        <w:br w:type="textWrapping"/>
        <w:t xml:space="preserve">Так как разрабатываемое ПО будет выполнять множество задач, предполагается, что обработка данных будет проводиться до их сохранения в CSV-документы для подготовки к хранению, затем посредствам применения необходимых формул и процедур, программа создаст, обучит и запустит три ML-модели, после чего подготовит к выводу результаты работы этих моделей, а также вычислить все значения, требуемые для оценки этих результатов.</w:t>
      </w:r>
    </w:p>
    <w:p w:rsidR="00000000" w:rsidDel="00000000" w:rsidP="00000000" w:rsidRDefault="00000000" w:rsidRPr="00000000" w14:paraId="000000D7">
      <w:pPr>
        <w:numPr>
          <w:ilvl w:val="0"/>
          <w:numId w:val="12"/>
        </w:numPr>
        <w:ind w:left="720" w:hanging="360"/>
        <w:rPr>
          <w:u w:val="none"/>
        </w:rPr>
      </w:pPr>
      <w:r w:rsidDel="00000000" w:rsidR="00000000" w:rsidRPr="00000000">
        <w:rPr>
          <w:rtl w:val="0"/>
        </w:rPr>
        <w:t xml:space="preserve">Вывод информации:</w:t>
        <w:br w:type="textWrapping"/>
        <w:t xml:space="preserve">Программа должна выводить результаты работы модуля HTML-парсинга (сколько новостей каких категорий удалось найти), модуля обучения и создания ML-моделей (модели успешно созданы, обучены, затраченное время), результаты работы моделей (утверждения о принадлежности новостей не из выборки к категориям), оценки качества моделей (precision, accuracy, recall, f1-score, а также матрица ошибок).</w:t>
      </w:r>
    </w:p>
    <w:p w:rsidR="00000000" w:rsidDel="00000000" w:rsidP="00000000" w:rsidRDefault="00000000" w:rsidRPr="00000000" w14:paraId="000000D8">
      <w:pPr>
        <w:pStyle w:val="Heading2"/>
        <w:ind w:firstLine="0"/>
        <w:rPr/>
      </w:pPr>
      <w:bookmarkStart w:colFirst="0" w:colLast="0" w:name="_wn1rj0mukf41" w:id="13"/>
      <w:bookmarkEnd w:id="13"/>
      <w:r w:rsidDel="00000000" w:rsidR="00000000" w:rsidRPr="00000000">
        <w:rPr>
          <w:rtl w:val="0"/>
        </w:rPr>
        <w:t xml:space="preserve">2.3. Требования к аппаратному обеспечению</w:t>
      </w:r>
    </w:p>
    <w:p w:rsidR="00000000" w:rsidDel="00000000" w:rsidP="00000000" w:rsidRDefault="00000000" w:rsidRPr="00000000" w14:paraId="000000D9">
      <w:pPr>
        <w:rPr/>
      </w:pPr>
      <w:r w:rsidDel="00000000" w:rsidR="00000000" w:rsidRPr="00000000">
        <w:rPr>
          <w:rtl w:val="0"/>
        </w:rPr>
        <w:t xml:space="preserve">Поскольку в данной работе программная часть исследования связана со сбором новостных данных, их преобразованием в числовое представление и проведением серии экспериментов по классификации текстов, а все этапы реализации предполагается выполнять в среде Jupyter Notebook, требования к аппаратному обеспечению являются умеренными и не предполагают использования специализированных вычислительных станций. В текущем варианте курсовой программная часть опирается на локальный запуск и последующую обработку текстовых данных средствами машинного обучения.</w:t>
      </w:r>
    </w:p>
    <w:p w:rsidR="00000000" w:rsidDel="00000000" w:rsidP="00000000" w:rsidRDefault="00000000" w:rsidRPr="00000000" w14:paraId="000000DA">
      <w:pPr>
        <w:rPr/>
      </w:pPr>
      <w:r w:rsidDel="00000000" w:rsidR="00000000" w:rsidRPr="00000000">
        <w:rPr>
          <w:rtl w:val="0"/>
        </w:rPr>
        <w:t xml:space="preserve">Для выполнения работы достаточно следующей аппаратной конфигурации:</w:t>
      </w:r>
    </w:p>
    <w:p w:rsidR="00000000" w:rsidDel="00000000" w:rsidP="00000000" w:rsidRDefault="00000000" w:rsidRPr="00000000" w14:paraId="000000DB">
      <w:pPr>
        <w:numPr>
          <w:ilvl w:val="0"/>
          <w:numId w:val="5"/>
        </w:numPr>
        <w:ind w:left="720" w:hanging="360"/>
      </w:pPr>
      <w:r w:rsidDel="00000000" w:rsidR="00000000" w:rsidRPr="00000000">
        <w:rPr>
          <w:rtl w:val="0"/>
        </w:rPr>
        <w:t xml:space="preserve">64-разрядная вычислительная система.</w:t>
      </w:r>
    </w:p>
    <w:p w:rsidR="00000000" w:rsidDel="00000000" w:rsidP="00000000" w:rsidRDefault="00000000" w:rsidRPr="00000000" w14:paraId="000000DC">
      <w:pPr>
        <w:numPr>
          <w:ilvl w:val="0"/>
          <w:numId w:val="5"/>
        </w:numPr>
        <w:ind w:left="720" w:hanging="360"/>
      </w:pPr>
      <w:r w:rsidDel="00000000" w:rsidR="00000000" w:rsidRPr="00000000">
        <w:rPr>
          <w:rtl w:val="0"/>
        </w:rPr>
        <w:t xml:space="preserve">Процессор общего назначения с тактовой частотой не ниже 2 ГГц.</w:t>
      </w:r>
    </w:p>
    <w:p w:rsidR="00000000" w:rsidDel="00000000" w:rsidP="00000000" w:rsidRDefault="00000000" w:rsidRPr="00000000" w14:paraId="000000DD">
      <w:pPr>
        <w:numPr>
          <w:ilvl w:val="0"/>
          <w:numId w:val="5"/>
        </w:numPr>
        <w:ind w:left="720" w:hanging="360"/>
      </w:pPr>
      <w:r w:rsidDel="00000000" w:rsidR="00000000" w:rsidRPr="00000000">
        <w:rPr>
          <w:rtl w:val="0"/>
        </w:rPr>
        <w:t xml:space="preserve">Оперативная память объемом не менее 8 ГБ.</w:t>
      </w:r>
    </w:p>
    <w:p w:rsidR="00000000" w:rsidDel="00000000" w:rsidP="00000000" w:rsidRDefault="00000000" w:rsidRPr="00000000" w14:paraId="000000DE">
      <w:pPr>
        <w:numPr>
          <w:ilvl w:val="0"/>
          <w:numId w:val="5"/>
        </w:numPr>
        <w:ind w:left="720" w:hanging="360"/>
      </w:pPr>
      <w:r w:rsidDel="00000000" w:rsidR="00000000" w:rsidRPr="00000000">
        <w:rPr>
          <w:rtl w:val="0"/>
        </w:rPr>
        <w:t xml:space="preserve">Свободное место на накопителе не менее 1 ГБ для хранения файлов проекта, ноутбуков Jupyter Notebook, промежуточных выборок и результатов экспериментов.</w:t>
      </w:r>
    </w:p>
    <w:p w:rsidR="00000000" w:rsidDel="00000000" w:rsidP="00000000" w:rsidRDefault="00000000" w:rsidRPr="00000000" w14:paraId="000000DF">
      <w:pPr>
        <w:numPr>
          <w:ilvl w:val="0"/>
          <w:numId w:val="5"/>
        </w:numPr>
        <w:ind w:left="720" w:hanging="360"/>
      </w:pPr>
      <w:r w:rsidDel="00000000" w:rsidR="00000000" w:rsidRPr="00000000">
        <w:rPr>
          <w:rtl w:val="0"/>
        </w:rPr>
        <w:t xml:space="preserve">Наличие сетевого подключения для загрузки HTML-страниц новостного сайта на этапе парсинга.</w:t>
      </w:r>
    </w:p>
    <w:p w:rsidR="00000000" w:rsidDel="00000000" w:rsidP="00000000" w:rsidRDefault="00000000" w:rsidRPr="00000000" w14:paraId="000000E0">
      <w:pPr>
        <w:rPr/>
      </w:pPr>
      <w:r w:rsidDel="00000000" w:rsidR="00000000" w:rsidRPr="00000000">
        <w:rPr>
          <w:rtl w:val="0"/>
        </w:rPr>
        <w:t xml:space="preserve">Практическая апробация показала, что указанные требования не являются завышенными. Выполнение исследования возможно на стандартном современном ноутбуке пользовательского класса без выделенного графического ускорителя.</w:t>
      </w: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2"/>
        <w:rPr/>
      </w:pPr>
      <w:bookmarkStart w:colFirst="0" w:colLast="0" w:name="_astzwyz6br9p" w:id="14"/>
      <w:bookmarkEnd w:id="14"/>
      <w:r w:rsidDel="00000000" w:rsidR="00000000" w:rsidRPr="00000000">
        <w:rPr>
          <w:rtl w:val="0"/>
        </w:rPr>
        <w:t xml:space="preserve">2.4. Определение средств разработки</w:t>
      </w:r>
    </w:p>
    <w:p w:rsidR="00000000" w:rsidDel="00000000" w:rsidP="00000000" w:rsidRDefault="00000000" w:rsidRPr="00000000" w14:paraId="000000E2">
      <w:pPr>
        <w:rPr/>
      </w:pPr>
      <w:r w:rsidDel="00000000" w:rsidR="00000000" w:rsidRPr="00000000">
        <w:rPr>
          <w:rtl w:val="0"/>
        </w:rPr>
        <w:t xml:space="preserve">Ключевое исследование этой работы является типовой задачей для специалистов области Data Science. Data Scientist — это специалист, который создает инструменты для решения задач бизнеса, используя навыки анализа данных и построения моделей машинного обучения. Чтобы достичь поставленной цели потребуется воспользоваться типовыми средствами работы таких специалистов:</w:t>
      </w:r>
    </w:p>
    <w:p w:rsidR="00000000" w:rsidDel="00000000" w:rsidP="00000000" w:rsidRDefault="00000000" w:rsidRPr="00000000" w14:paraId="000000E3">
      <w:pPr>
        <w:numPr>
          <w:ilvl w:val="0"/>
          <w:numId w:val="2"/>
        </w:numPr>
        <w:spacing w:after="0" w:afterAutospacing="0"/>
        <w:ind w:left="720" w:hanging="360"/>
      </w:pPr>
      <w:r w:rsidDel="00000000" w:rsidR="00000000" w:rsidRPr="00000000">
        <w:rPr>
          <w:rtl w:val="0"/>
        </w:rPr>
        <w:t xml:space="preserve">Python</w:t>
        <w:br w:type="textWrapping"/>
        <w:t xml:space="preserve">Высокоуровневый язык программирования общего назначения с простым и читаемым синтаксисом. Также содержит множество встроенных библиотек, которые будут полезны при выполнении работы.</w:t>
      </w:r>
    </w:p>
    <w:p w:rsidR="00000000" w:rsidDel="00000000" w:rsidP="00000000" w:rsidRDefault="00000000" w:rsidRPr="00000000" w14:paraId="000000E4">
      <w:pPr>
        <w:numPr>
          <w:ilvl w:val="0"/>
          <w:numId w:val="2"/>
        </w:numPr>
        <w:spacing w:after="0" w:afterAutospacing="0"/>
        <w:ind w:left="720" w:hanging="360"/>
      </w:pPr>
      <w:r w:rsidDel="00000000" w:rsidR="00000000" w:rsidRPr="00000000">
        <w:rPr>
          <w:rtl w:val="0"/>
        </w:rPr>
        <w:t xml:space="preserve">Jupyter Notebook</w:t>
        <w:br w:type="textWrapping"/>
        <w:t xml:space="preserve">Интерактивная среда разработки для создания и выполнения документов, сочетающих код, текст, формулы, графики и другие медиа‑элементы. Работает в браузере.</w:t>
      </w:r>
    </w:p>
    <w:p w:rsidR="00000000" w:rsidDel="00000000" w:rsidP="00000000" w:rsidRDefault="00000000" w:rsidRPr="00000000" w14:paraId="000000E5">
      <w:pPr>
        <w:numPr>
          <w:ilvl w:val="0"/>
          <w:numId w:val="2"/>
        </w:numPr>
        <w:spacing w:after="0" w:afterAutospacing="0"/>
        <w:ind w:left="720" w:hanging="360"/>
      </w:pPr>
      <w:r w:rsidDel="00000000" w:rsidR="00000000" w:rsidRPr="00000000">
        <w:rPr>
          <w:rtl w:val="0"/>
        </w:rPr>
        <w:t xml:space="preserve">pandas</w:t>
        <w:br w:type="textWrapping"/>
        <w:t xml:space="preserve">Библиотека Python для обработки и анализа данных. Предоставляет инструменты для манипуляции таблицами, временными рядами и т. п.</w:t>
      </w:r>
    </w:p>
    <w:p w:rsidR="00000000" w:rsidDel="00000000" w:rsidP="00000000" w:rsidRDefault="00000000" w:rsidRPr="00000000" w14:paraId="000000E6">
      <w:pPr>
        <w:numPr>
          <w:ilvl w:val="0"/>
          <w:numId w:val="2"/>
        </w:numPr>
        <w:spacing w:after="0" w:afterAutospacing="0"/>
        <w:ind w:left="720" w:hanging="360"/>
      </w:pPr>
      <w:r w:rsidDel="00000000" w:rsidR="00000000" w:rsidRPr="00000000">
        <w:rPr>
          <w:rtl w:val="0"/>
        </w:rPr>
        <w:t xml:space="preserve">scikit</w:t>
      </w:r>
      <w:r w:rsidDel="00000000" w:rsidR="00000000" w:rsidRPr="00000000">
        <w:rPr>
          <w:rtl w:val="0"/>
        </w:rPr>
        <w:t xml:space="preserve">‑learn (</w:t>
      </w:r>
      <w:r w:rsidDel="00000000" w:rsidR="00000000" w:rsidRPr="00000000">
        <w:rPr>
          <w:rtl w:val="0"/>
        </w:rPr>
        <w:t xml:space="preserve">sklearn</w:t>
      </w:r>
      <w:r w:rsidDel="00000000" w:rsidR="00000000" w:rsidRPr="00000000">
        <w:rPr>
          <w:rtl w:val="0"/>
        </w:rPr>
        <w:t xml:space="preserve">)</w:t>
        <w:br w:type="textWrapping"/>
        <w:t xml:space="preserve">Универсальная библиотека Python для машинного обучения. Содержит реализации классических алгоритмов классификации, регрессии, кластеризации, снижения размерности и инструментов для валидации моделей.</w:t>
      </w:r>
    </w:p>
    <w:p w:rsidR="00000000" w:rsidDel="00000000" w:rsidP="00000000" w:rsidRDefault="00000000" w:rsidRPr="00000000" w14:paraId="000000E7">
      <w:pPr>
        <w:numPr>
          <w:ilvl w:val="0"/>
          <w:numId w:val="2"/>
        </w:numPr>
        <w:spacing w:after="0" w:afterAutospacing="0"/>
        <w:ind w:left="720" w:hanging="360"/>
      </w:pPr>
      <w:r w:rsidDel="00000000" w:rsidR="00000000" w:rsidRPr="00000000">
        <w:rPr>
          <w:rtl w:val="0"/>
        </w:rPr>
        <w:t xml:space="preserve">requests</w:t>
        <w:br w:type="textWrapping"/>
        <w:t xml:space="preserve">Простая и удобная библиотека Python для выполнения HTTP‑запросов</w:t>
      </w:r>
    </w:p>
    <w:p w:rsidR="00000000" w:rsidDel="00000000" w:rsidP="00000000" w:rsidRDefault="00000000" w:rsidRPr="00000000" w14:paraId="000000E8">
      <w:pPr>
        <w:numPr>
          <w:ilvl w:val="0"/>
          <w:numId w:val="2"/>
        </w:numPr>
        <w:spacing w:after="0" w:afterAutospacing="0"/>
        <w:ind w:left="720" w:hanging="360"/>
      </w:pPr>
      <w:r w:rsidDel="00000000" w:rsidR="00000000" w:rsidRPr="00000000">
        <w:rPr>
          <w:rtl w:val="0"/>
        </w:rPr>
        <w:t xml:space="preserve">BeautifulSoup (bs4)</w:t>
        <w:br w:type="textWrapping"/>
        <w:t xml:space="preserve">Библиотека Python для парсинга HTML и XML‑документов. Позволяет извлекать данные из веб‑страниц по тегам, классам, ID и другим атрибутам.</w:t>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matplotlib</w:t>
        <w:br w:type="textWrapping"/>
        <w:t xml:space="preserve">Фундаментальная библиотека Python для создания статических, анимированных и интерактивных визуализаций данных.</w:t>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ind w:firstLine="0"/>
        <w:rPr/>
      </w:pPr>
      <w:bookmarkStart w:colFirst="0" w:colLast="0" w:name="_3q9mxgmmftn5" w:id="15"/>
      <w:bookmarkEnd w:id="15"/>
      <w:r w:rsidDel="00000000" w:rsidR="00000000" w:rsidRPr="00000000">
        <w:rPr>
          <w:rtl w:val="0"/>
        </w:rPr>
        <w:t xml:space="preserve">2.5. Разработка ПО</w:t>
      </w:r>
    </w:p>
    <w:p w:rsidR="00000000" w:rsidDel="00000000" w:rsidP="00000000" w:rsidRDefault="00000000" w:rsidRPr="00000000" w14:paraId="000000EC">
      <w:pPr>
        <w:rPr/>
      </w:pPr>
      <w:r w:rsidDel="00000000" w:rsidR="00000000" w:rsidRPr="00000000">
        <w:rPr>
          <w:rtl w:val="0"/>
        </w:rPr>
        <w:t xml:space="preserve">На данном этапе к реализации представлен следующий план разработки программного обеспечения:</w:t>
      </w:r>
    </w:p>
    <w:p w:rsidR="00000000" w:rsidDel="00000000" w:rsidP="00000000" w:rsidRDefault="00000000" w:rsidRPr="00000000" w14:paraId="000000ED">
      <w:pPr>
        <w:numPr>
          <w:ilvl w:val="0"/>
          <w:numId w:val="3"/>
        </w:numPr>
        <w:spacing w:after="0" w:afterAutospacing="0"/>
        <w:ind w:left="720" w:hanging="360"/>
        <w:rPr>
          <w:u w:val="none"/>
        </w:rPr>
      </w:pPr>
      <w:r w:rsidDel="00000000" w:rsidR="00000000" w:rsidRPr="00000000">
        <w:rPr>
          <w:rtl w:val="0"/>
        </w:rPr>
        <w:t xml:space="preserve">Сбор 316 новостей (75 для каждой из категорий для обучающей выборки, а также по 4 новости из каждой категории для проверяющей выборки) посредством HTML-парсинга библиотекой requests, а также приведение их к адаптированному для хранения виду при помощи библиотек BeautifulSoup и pandas и сохранение в файлы формата CSV.</w:t>
      </w:r>
    </w:p>
    <w:p w:rsidR="00000000" w:rsidDel="00000000" w:rsidP="00000000" w:rsidRDefault="00000000" w:rsidRPr="00000000" w14:paraId="000000EE">
      <w:pPr>
        <w:numPr>
          <w:ilvl w:val="0"/>
          <w:numId w:val="3"/>
        </w:numPr>
        <w:spacing w:after="0" w:afterAutospacing="0"/>
        <w:ind w:left="720" w:hanging="360"/>
        <w:rPr>
          <w:u w:val="none"/>
        </w:rPr>
      </w:pPr>
      <w:r w:rsidDel="00000000" w:rsidR="00000000" w:rsidRPr="00000000">
        <w:rPr>
          <w:rtl w:val="0"/>
        </w:rPr>
        <w:t xml:space="preserve">Обучение трёх ML-моделей методами оценки близости текстов, примененными для 100, 200 и 300 новостей из обучающей выборки при помощи библиотек sklearn и pandas.</w:t>
      </w:r>
    </w:p>
    <w:p w:rsidR="00000000" w:rsidDel="00000000" w:rsidP="00000000" w:rsidRDefault="00000000" w:rsidRPr="00000000" w14:paraId="000000EF">
      <w:pPr>
        <w:numPr>
          <w:ilvl w:val="0"/>
          <w:numId w:val="3"/>
        </w:numPr>
        <w:ind w:left="720" w:hanging="360"/>
        <w:rPr>
          <w:u w:val="none"/>
        </w:rPr>
      </w:pPr>
      <w:r w:rsidDel="00000000" w:rsidR="00000000" w:rsidRPr="00000000">
        <w:rPr>
          <w:rtl w:val="0"/>
        </w:rPr>
        <w:t xml:space="preserve">Запуск ML-моделей для проверки корректности отнесения новостей обучающей выборки, проверка их результатов, визуализация результатов при помощи библиотеки matplotlib.</w:t>
        <w:br w:type="textWrapping"/>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widowControl w:val="0"/>
      <w:spacing w:line="360" w:lineRule="auto"/>
      <w:ind w:left="709" w:firstLine="0"/>
      <w:jc w:val="center"/>
      <w:rPr>
        <w:b w:val="1"/>
        <w:bCs w:val="1"/>
      </w:rPr>
    </w:pPr>
    <w:r w:rsidDel="00000000" w:rsidR="00000000" w:rsidRPr="00000000">
      <w:rPr>
        <w:rFonts w:ascii="Times New Roman" w:cs="Times New Roman" w:eastAsia="Times New Roman" w:hAnsi="Times New Roman"/>
        <w:b w:val="1"/>
        <w:bCs w:val="1"/>
        <w:sz w:val="28"/>
        <w:szCs w:val="28"/>
        <w:rtl w:val="0"/>
      </w:rPr>
      <w:t xml:space="preserve">г. Одинцово, 2025 г.</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after="160" w:line="276"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rPr>
  </w:style>
  <w:style w:type="paragraph" w:styleId="Heading2">
    <w:name w:val="heading 2"/>
    <w:basedOn w:val="Normal"/>
    <w:next w:val="Normal"/>
    <w:pPr>
      <w:keepNext w:val="1"/>
      <w:keepLines w:val="1"/>
      <w:ind w:firstLine="0"/>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