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16" w:rsidRP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418A4">
        <w:rPr>
          <w:rFonts w:ascii="Consolas" w:hAnsi="Consolas" w:cs="Consolas"/>
          <w:color w:val="000000"/>
          <w:sz w:val="19"/>
          <w:szCs w:val="19"/>
        </w:rPr>
        <w:t>AnCommLib</w:t>
      </w:r>
      <w:proofErr w:type="spellEnd"/>
      <w:r w:rsidRPr="008418A4">
        <w:rPr>
          <w:rFonts w:ascii="Consolas" w:hAnsi="Consolas" w:cs="Consolas" w:hint="eastAsia"/>
          <w:color w:val="000000"/>
          <w:sz w:val="19"/>
          <w:szCs w:val="19"/>
        </w:rPr>
        <w:t>使用说明</w:t>
      </w:r>
      <w:bookmarkStart w:id="0" w:name="_GoBack"/>
      <w:bookmarkEnd w:id="0"/>
    </w:p>
    <w:p w:rsidR="008418A4" w:rsidRP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r w:rsidRPr="008418A4">
        <w:rPr>
          <w:rFonts w:ascii="Consolas" w:hAnsi="Consolas" w:cs="Consolas" w:hint="eastAsia"/>
          <w:color w:val="000000"/>
          <w:sz w:val="19"/>
          <w:szCs w:val="19"/>
        </w:rPr>
        <w:t>需求环境</w:t>
      </w:r>
      <w:r w:rsidRPr="008418A4">
        <w:rPr>
          <w:rFonts w:ascii="Consolas" w:hAnsi="Consolas" w:cs="Consolas"/>
          <w:color w:val="000000"/>
          <w:sz w:val="19"/>
          <w:szCs w:val="19"/>
        </w:rPr>
        <w:t>：</w:t>
      </w:r>
    </w:p>
    <w:p w:rsidR="008418A4" w:rsidRP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r w:rsidRPr="008418A4">
        <w:rPr>
          <w:rFonts w:ascii="Consolas" w:hAnsi="Consolas" w:cs="Consolas" w:hint="eastAsia"/>
          <w:color w:val="000000"/>
          <w:sz w:val="19"/>
          <w:szCs w:val="19"/>
        </w:rPr>
        <w:t>.Net Framework 4.5.1</w:t>
      </w:r>
    </w:p>
    <w:p w:rsidR="008418A4" w:rsidRP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r w:rsidRPr="008418A4">
        <w:rPr>
          <w:rFonts w:ascii="Consolas" w:hAnsi="Consolas" w:cs="Consolas" w:hint="eastAsia"/>
          <w:color w:val="000000"/>
          <w:sz w:val="19"/>
          <w:szCs w:val="19"/>
        </w:rPr>
        <w:t>命名空间</w:t>
      </w:r>
      <w:r w:rsidRPr="008418A4">
        <w:rPr>
          <w:rFonts w:ascii="Consolas" w:hAnsi="Consolas" w:cs="Consolas"/>
          <w:color w:val="000000"/>
          <w:sz w:val="19"/>
          <w:szCs w:val="19"/>
        </w:rPr>
        <w:t>：</w:t>
      </w:r>
    </w:p>
    <w:p w:rsidR="008418A4" w:rsidRDefault="008418A4">
      <w:pPr>
        <w:rPr>
          <w:rFonts w:hint="eastAsi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AnCommLib</w:t>
      </w:r>
      <w:proofErr w:type="spellEnd"/>
    </w:p>
    <w:p w:rsidR="008418A4" w:rsidRP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r w:rsidRPr="008418A4">
        <w:rPr>
          <w:rFonts w:ascii="Consolas" w:hAnsi="Consolas" w:cs="Consolas" w:hint="eastAsia"/>
          <w:color w:val="000000"/>
          <w:sz w:val="19"/>
          <w:szCs w:val="19"/>
        </w:rPr>
        <w:t>接口类</w:t>
      </w:r>
      <w:r w:rsidRPr="008418A4">
        <w:rPr>
          <w:rFonts w:ascii="Consolas" w:hAnsi="Consolas" w:cs="Consolas"/>
          <w:color w:val="000000"/>
          <w:sz w:val="19"/>
          <w:szCs w:val="19"/>
        </w:rPr>
        <w:t>：</w:t>
      </w:r>
    </w:p>
    <w:p w:rsidR="008418A4" w:rsidRDefault="008418A4">
      <w:pPr>
        <w:rPr>
          <w:rFonts w:ascii="Consolas" w:hAnsi="Consolas" w:cs="Consolas"/>
          <w:color w:val="2B91A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DeviceControl</w:t>
      </w:r>
      <w:proofErr w:type="spellEnd"/>
    </w:p>
    <w:p w:rsidR="008418A4" w:rsidRP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r w:rsidRPr="008418A4">
        <w:rPr>
          <w:rFonts w:ascii="Consolas" w:hAnsi="Consolas" w:cs="Consolas" w:hint="eastAsia"/>
          <w:color w:val="000000"/>
          <w:sz w:val="19"/>
          <w:szCs w:val="19"/>
        </w:rPr>
        <w:t>属性</w:t>
      </w:r>
      <w:r w:rsidRPr="008418A4">
        <w:rPr>
          <w:rFonts w:ascii="Consolas" w:hAnsi="Consolas" w:cs="Consolas"/>
          <w:color w:val="000000"/>
          <w:sz w:val="19"/>
          <w:szCs w:val="19"/>
        </w:rPr>
        <w:t>：</w:t>
      </w:r>
    </w:p>
    <w:p w:rsid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Status</w:t>
      </w:r>
    </w:p>
    <w:p w:rsid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属性中包含</w:t>
      </w:r>
      <w:r>
        <w:rPr>
          <w:rFonts w:ascii="Consolas" w:hAnsi="Consolas" w:cs="Consolas" w:hint="eastAsia"/>
          <w:color w:val="000000"/>
          <w:sz w:val="19"/>
          <w:szCs w:val="19"/>
        </w:rPr>
        <w:t>6</w:t>
      </w:r>
      <w:r>
        <w:rPr>
          <w:rFonts w:ascii="Consolas" w:hAnsi="Consolas" w:cs="Consolas" w:hint="eastAsia"/>
          <w:color w:val="000000"/>
          <w:sz w:val="19"/>
          <w:szCs w:val="19"/>
        </w:rPr>
        <w:t>项</w:t>
      </w:r>
      <w:r>
        <w:rPr>
          <w:rFonts w:ascii="Consolas" w:hAnsi="Consolas" w:cs="Consolas"/>
          <w:color w:val="000000"/>
          <w:sz w:val="19"/>
          <w:szCs w:val="19"/>
        </w:rPr>
        <w:t>元素，</w:t>
      </w:r>
      <w:r>
        <w:rPr>
          <w:rFonts w:ascii="Consolas" w:hAnsi="Consolas" w:cs="Consolas" w:hint="eastAsia"/>
          <w:color w:val="000000"/>
          <w:sz w:val="19"/>
          <w:szCs w:val="19"/>
        </w:rPr>
        <w:t>分别是</w:t>
      </w:r>
      <w:r>
        <w:rPr>
          <w:rFonts w:ascii="Consolas" w:hAnsi="Consolas" w:cs="Consolas"/>
          <w:color w:val="000000"/>
          <w:sz w:val="19"/>
          <w:szCs w:val="19"/>
        </w:rPr>
        <w:t>状态、电压、</w:t>
      </w:r>
      <w:r>
        <w:rPr>
          <w:rFonts w:ascii="Consolas" w:hAnsi="Consolas" w:cs="Consolas" w:hint="eastAsia"/>
          <w:color w:val="000000"/>
          <w:sz w:val="19"/>
          <w:szCs w:val="19"/>
        </w:rPr>
        <w:t>温度</w:t>
      </w:r>
      <w:r>
        <w:rPr>
          <w:rFonts w:ascii="Consolas" w:hAnsi="Consolas" w:cs="Consolas"/>
          <w:color w:val="000000"/>
          <w:sz w:val="19"/>
          <w:szCs w:val="19"/>
        </w:rPr>
        <w:t>、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 w:hint="eastAsia"/>
          <w:color w:val="000000"/>
          <w:sz w:val="19"/>
          <w:szCs w:val="19"/>
        </w:rPr>
        <w:t>、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、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信息</w:t>
      </w:r>
    </w:p>
    <w:p w:rsid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事件</w:t>
      </w:r>
      <w:r>
        <w:rPr>
          <w:rFonts w:ascii="Consolas" w:hAnsi="Consolas" w:cs="Consolas"/>
          <w:color w:val="000000"/>
          <w:sz w:val="19"/>
          <w:szCs w:val="19"/>
        </w:rPr>
        <w:t>：</w:t>
      </w:r>
    </w:p>
    <w:p w:rsid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NewDataReceived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bookmarkStart w:id="1" w:name="OLE_LINK1"/>
      <w:bookmarkStart w:id="2" w:name="OLE_LINK2"/>
      <w:bookmarkStart w:id="3" w:name="OLE_LINK3"/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OnNewDataReceived</w:t>
      </w:r>
      <w:bookmarkEnd w:id="1"/>
      <w:bookmarkEnd w:id="2"/>
      <w:bookmarkEnd w:id="3"/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当收到</w:t>
      </w:r>
      <w:r>
        <w:rPr>
          <w:rFonts w:ascii="Consolas" w:hAnsi="Consolas" w:cs="Consolas"/>
          <w:color w:val="000000"/>
          <w:sz w:val="19"/>
          <w:szCs w:val="19"/>
        </w:rPr>
        <w:t>数据时将会触发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OnNewDataReceived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事件</w:t>
      </w:r>
      <w:r>
        <w:rPr>
          <w:rFonts w:ascii="Consolas" w:hAnsi="Consolas" w:cs="Consolas"/>
          <w:color w:val="000000"/>
          <w:sz w:val="19"/>
          <w:szCs w:val="19"/>
        </w:rPr>
        <w:t>。</w:t>
      </w:r>
    </w:p>
    <w:p w:rsid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NewDataReceiveFinished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bookmarkStart w:id="4" w:name="OLE_LINK4"/>
      <w:bookmarkStart w:id="5" w:name="OLE_LINK5"/>
      <w:bookmarkStart w:id="6" w:name="OLE_LINK6"/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OnNewDataReceiveFinished</w:t>
      </w:r>
      <w:bookmarkEnd w:id="4"/>
      <w:bookmarkEnd w:id="5"/>
      <w:bookmarkEnd w:id="6"/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当</w:t>
      </w:r>
      <w:r>
        <w:rPr>
          <w:rFonts w:ascii="Consolas" w:hAnsi="Consolas" w:cs="Consolas"/>
          <w:color w:val="000000"/>
          <w:sz w:val="19"/>
          <w:szCs w:val="19"/>
        </w:rPr>
        <w:t>本次数据上传完成时</w:t>
      </w:r>
      <w:r>
        <w:rPr>
          <w:rFonts w:ascii="Consolas" w:hAnsi="Consolas" w:cs="Consolas" w:hint="eastAsia"/>
          <w:color w:val="000000"/>
          <w:sz w:val="19"/>
          <w:szCs w:val="19"/>
        </w:rPr>
        <w:t>将会</w:t>
      </w:r>
      <w:r>
        <w:rPr>
          <w:rFonts w:ascii="Consolas" w:hAnsi="Consolas" w:cs="Consolas"/>
          <w:color w:val="000000"/>
          <w:sz w:val="19"/>
          <w:szCs w:val="19"/>
        </w:rPr>
        <w:t>触发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OnNewDataReceiveFinished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事件</w:t>
      </w:r>
    </w:p>
    <w:p w:rsid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方法</w:t>
      </w:r>
      <w:r>
        <w:rPr>
          <w:rFonts w:ascii="Consolas" w:hAnsi="Consolas" w:cs="Consolas"/>
          <w:color w:val="000000"/>
          <w:sz w:val="19"/>
          <w:szCs w:val="19"/>
        </w:rPr>
        <w:t>：</w:t>
      </w:r>
    </w:p>
    <w:p w:rsid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Open()</w:t>
      </w:r>
    </w:p>
    <w:p w:rsid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打开</w:t>
      </w:r>
      <w:r>
        <w:rPr>
          <w:rFonts w:ascii="Consolas" w:hAnsi="Consolas" w:cs="Consolas"/>
          <w:color w:val="000000"/>
          <w:sz w:val="19"/>
          <w:szCs w:val="19"/>
        </w:rPr>
        <w:t>设备</w:t>
      </w:r>
    </w:p>
    <w:p w:rsid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Close()</w:t>
      </w:r>
    </w:p>
    <w:p w:rsid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关闭设备</w:t>
      </w:r>
    </w:p>
    <w:p w:rsid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SendWaveFile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发送</w:t>
      </w:r>
      <w:r>
        <w:rPr>
          <w:rFonts w:ascii="Consolas" w:hAnsi="Consolas" w:cs="Consolas"/>
          <w:color w:val="000000"/>
          <w:sz w:val="19"/>
          <w:szCs w:val="19"/>
        </w:rPr>
        <w:t>波表文件</w:t>
      </w:r>
    </w:p>
    <w:p w:rsid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418A4" w:rsidRDefault="008418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设置</w:t>
      </w:r>
      <w:r>
        <w:rPr>
          <w:rFonts w:ascii="Consolas" w:hAnsi="Consolas" w:cs="Consolas"/>
          <w:color w:val="000000"/>
          <w:sz w:val="19"/>
          <w:szCs w:val="19"/>
        </w:rPr>
        <w:t>状态参数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000000"/>
          <w:sz w:val="19"/>
          <w:szCs w:val="19"/>
        </w:rPr>
        <w:t>状态参数顺序请参考寄存器表</w:t>
      </w:r>
      <w:r>
        <w:rPr>
          <w:rFonts w:ascii="Consolas" w:hAnsi="Consolas" w:cs="Consolas"/>
          <w:color w:val="000000"/>
          <w:sz w:val="19"/>
          <w:szCs w:val="19"/>
        </w:rPr>
        <w:t>Excel</w:t>
      </w:r>
      <w:r>
        <w:rPr>
          <w:rFonts w:ascii="Consolas" w:hAnsi="Consolas" w:cs="Consolas"/>
          <w:color w:val="000000"/>
          <w:sz w:val="19"/>
          <w:szCs w:val="19"/>
        </w:rPr>
        <w:t>文件）</w:t>
      </w:r>
    </w:p>
    <w:p w:rsidR="008418A4" w:rsidRPr="008418A4" w:rsidRDefault="008418A4">
      <w:pPr>
        <w:rPr>
          <w:rFonts w:ascii="Consolas" w:hAnsi="Consolas" w:cs="Consolas" w:hint="eastAsia"/>
          <w:color w:val="000000"/>
          <w:sz w:val="19"/>
          <w:szCs w:val="19"/>
        </w:rPr>
      </w:pPr>
    </w:p>
    <w:p w:rsidR="008418A4" w:rsidRDefault="008418A4">
      <w:pPr>
        <w:rPr>
          <w:rFonts w:hint="eastAsia"/>
        </w:rPr>
      </w:pPr>
    </w:p>
    <w:sectPr w:rsidR="0084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A4"/>
    <w:rsid w:val="00815616"/>
    <w:rsid w:val="0084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936B2-668E-4CAB-8DD5-53D03515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1</cp:revision>
  <dcterms:created xsi:type="dcterms:W3CDTF">2015-08-07T05:33:00Z</dcterms:created>
  <dcterms:modified xsi:type="dcterms:W3CDTF">2015-08-07T05:40:00Z</dcterms:modified>
</cp:coreProperties>
</file>