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892CB4"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20D96E5F" w14:textId="4B394B2D" w:rsidR="00603CCF" w:rsidRPr="00603CCF" w:rsidRDefault="0077665D" w:rsidP="006778A0">
      <w:pPr>
        <w:pStyle w:val="BodyText"/>
        <w:spacing w:before="175"/>
      </w:pPr>
      <w:r>
        <w:t xml:space="preserve">The aim of the project was to use </w:t>
      </w:r>
      <w:r w:rsidR="00603CCF" w:rsidRPr="00603CCF">
        <w:t xml:space="preserve">Python </w:t>
      </w:r>
      <w:r w:rsidR="002929CE">
        <w:t xml:space="preserve">and available read world data </w:t>
      </w:r>
      <w:r w:rsidR="00603CCF" w:rsidRPr="00603CCF">
        <w:t xml:space="preserve">and generate valuable insights </w:t>
      </w:r>
      <w:r w:rsidR="002929CE">
        <w:t>into question</w:t>
      </w:r>
      <w:r w:rsidR="00131AEC">
        <w:t xml:space="preserve"> about </w:t>
      </w:r>
      <w:r w:rsidR="001F1C80">
        <w:t xml:space="preserve">factors that may lead to people’s decisions </w:t>
      </w:r>
      <w:r w:rsidR="00556BA8">
        <w:t>on having their kids at different times in their lives.</w:t>
      </w:r>
      <w:r w:rsidR="00603CCF" w:rsidRPr="00603CCF">
        <w:t xml:space="preserve"> The project </w:t>
      </w:r>
      <w:r w:rsidR="006639A0">
        <w:t>used three data sets</w:t>
      </w:r>
      <w:r w:rsidR="00780FB2">
        <w:t xml:space="preserve"> and was </w:t>
      </w:r>
      <w:r w:rsidR="00603CCF" w:rsidRPr="00603CCF">
        <w:t>aim</w:t>
      </w:r>
      <w:r w:rsidR="00780FB2">
        <w:t xml:space="preserve">ing </w:t>
      </w:r>
      <w:r w:rsidR="00603CCF" w:rsidRPr="00603CCF">
        <w:t xml:space="preserve">to analyse </w:t>
      </w:r>
      <w:r w:rsidR="00780FB2">
        <w:t xml:space="preserve">and </w:t>
      </w:r>
      <w:r w:rsidR="00603CCF" w:rsidRPr="00603CCF">
        <w:t xml:space="preserve">manipulate </w:t>
      </w:r>
      <w:r w:rsidR="00780FB2">
        <w:t>the</w:t>
      </w:r>
      <w:r w:rsidR="006A3119">
        <w:t xml:space="preserve"> data contained</w:t>
      </w:r>
      <w:r w:rsidR="00780FB2">
        <w:t xml:space="preserve"> </w:t>
      </w:r>
      <w:r w:rsidR="006A3119">
        <w:t xml:space="preserve">to </w:t>
      </w:r>
      <w:r w:rsidR="00780FB2">
        <w:t xml:space="preserve">enable </w:t>
      </w:r>
      <w:r w:rsidR="000421EE">
        <w:t>better understanding</w:t>
      </w:r>
      <w:r w:rsidR="009C491F">
        <w:t xml:space="preserve"> </w:t>
      </w:r>
      <w:r w:rsidR="00DC51D3">
        <w:t xml:space="preserve">of the contents and insights </w:t>
      </w:r>
      <w:r w:rsidR="00603CCF" w:rsidRPr="00603CCF">
        <w:t>generat</w:t>
      </w:r>
      <w:r w:rsidR="009C491F">
        <w:t>ion.</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B" w14:textId="05B7F3AA"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907CA3">
        <w:t>UCD-</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w:t>
      </w:r>
      <w:r w:rsidR="00D376E9">
        <w:rPr>
          <w:i/>
          <w:iCs/>
          <w:u w:val="single"/>
        </w:rPr>
        <w:t>rich</w:t>
      </w:r>
      <w:r w:rsidR="00160DAD">
        <w:rPr>
          <w:i/>
          <w:iCs/>
          <w:u w:val="single"/>
        </w:rPr>
        <w:t xml:space="preserve"> countries </w:t>
      </w:r>
      <w:r w:rsidR="003724F1" w:rsidRPr="002043CD">
        <w:rPr>
          <w:i/>
          <w:iCs/>
          <w:u w:val="single"/>
        </w:rPr>
        <w:t>hav</w:t>
      </w:r>
      <w:r w:rsidR="002D146B">
        <w:rPr>
          <w:i/>
          <w:iCs/>
          <w:u w:val="single"/>
        </w:rPr>
        <w:t>e</w:t>
      </w:r>
      <w:r w:rsidR="003724F1" w:rsidRPr="002043CD">
        <w:rPr>
          <w:i/>
          <w:iCs/>
          <w:u w:val="single"/>
        </w:rPr>
        <w:t xml:space="preserve"> kids when they are older</w:t>
      </w:r>
      <w:r w:rsidR="008F3EF3">
        <w:rPr>
          <w:i/>
          <w:iCs/>
          <w:u w:val="single"/>
        </w:rPr>
        <w:t xml:space="preserve"> compared to </w:t>
      </w:r>
      <w:r w:rsidR="00160DAD">
        <w:rPr>
          <w:i/>
          <w:iCs/>
          <w:u w:val="single"/>
        </w:rPr>
        <w:t xml:space="preserve">poorer </w:t>
      </w:r>
      <w:r w:rsidR="008F3EF3">
        <w:rPr>
          <w:i/>
          <w:iCs/>
          <w:u w:val="single"/>
        </w:rPr>
        <w:t>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ones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6882D978" w14:textId="02307716" w:rsidR="00E026EA" w:rsidRDefault="003B6FA1" w:rsidP="00E76240">
      <w:pPr>
        <w:pStyle w:val="Heading1"/>
        <w:ind w:left="0"/>
      </w:pPr>
      <w:r>
        <w:t>Dataset</w:t>
      </w:r>
    </w:p>
    <w:p w14:paraId="63756D6A" w14:textId="58F5CB3D" w:rsidR="00421A5A" w:rsidRDefault="00421A5A" w:rsidP="00421A5A">
      <w:pPr>
        <w:pStyle w:val="Heading2"/>
      </w:pPr>
      <w:r>
        <w:t>Births registration</w:t>
      </w:r>
    </w:p>
    <w:p w14:paraId="442637A9" w14:textId="7BDF1404"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C01CCD" w:rsidRPr="00C01CCD">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r w:rsidR="0084377F">
        <w:t xml:space="preserve"> The column names</w:t>
      </w:r>
      <w:r w:rsidR="00EA3DDF">
        <w:t xml:space="preserve"> and short descriptions </w:t>
      </w:r>
      <w:r w:rsidR="005D5918">
        <w:t xml:space="preserve">for each is contained within </w:t>
      </w:r>
      <w:r w:rsidR="00C95509">
        <w:t>.iptnb</w:t>
      </w:r>
      <w:r w:rsidR="005D5918">
        <w:t xml:space="preserve"> file</w:t>
      </w:r>
      <w:r w:rsidR="00C95509">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5629A6CF"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C01CCD" w:rsidRPr="00C01CCD">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C01CCD" w:rsidRPr="00C01CCD">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sidRPr="008B04ED">
        <w:t>.</w:t>
      </w:r>
      <w:r w:rsidR="00B72512" w:rsidRPr="008B04ED">
        <w:t xml:space="preserve"> The </w:t>
      </w:r>
      <w:r w:rsidR="00796856" w:rsidRPr="008B04ED">
        <w:t xml:space="preserve">web </w:t>
      </w:r>
      <w:r w:rsidR="005F7A67" w:rsidRPr="008B04ED">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xls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06796390" w14:textId="5770D507" w:rsidR="00E943B1" w:rsidRDefault="001C0634" w:rsidP="00CB0594">
      <w:r>
        <w:t xml:space="preserve">To </w:t>
      </w:r>
      <w:r w:rsidR="008B2FD5">
        <w:t xml:space="preserve">get some insights into why people have babies at different times in their lives there was 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if </w:t>
      </w:r>
      <w:r w:rsidR="004D5A39">
        <w:t xml:space="preserve">there is a correlation with </w:t>
      </w:r>
      <w:r w:rsidR="00717B10">
        <w:t>wealth</w:t>
      </w:r>
      <w:r w:rsidR="00ED59C4">
        <w:t xml:space="preserve">, countries population sizes and </w:t>
      </w:r>
      <w:r w:rsidR="004D5A39">
        <w:t xml:space="preserve">etc. </w:t>
      </w:r>
      <w:r w:rsidR="009E350E">
        <w:t xml:space="preserve">“Countries of the world” dataset </w:t>
      </w:r>
      <w:sdt>
        <w:sdtPr>
          <w:id w:val="-441613407"/>
          <w:citation/>
        </w:sdtPr>
        <w:sdtEndPr/>
        <w:sdtContent>
          <w:r w:rsidR="00941239">
            <w:fldChar w:fldCharType="begin"/>
          </w:r>
          <w:r w:rsidR="00941239">
            <w:rPr>
              <w:lang w:val="en-GB"/>
            </w:rPr>
            <w:instrText xml:space="preserve"> CITATION Las17 \l 2057 </w:instrText>
          </w:r>
          <w:r w:rsidR="00941239">
            <w:fldChar w:fldCharType="separate"/>
          </w:r>
          <w:r w:rsidR="00C01CCD" w:rsidRPr="00C01CCD">
            <w:rPr>
              <w:noProof/>
              <w:lang w:val="en-GB"/>
            </w:rPr>
            <w:t>(Lasso, 2017)</w:t>
          </w:r>
          <w:r w:rsidR="00941239">
            <w:fldChar w:fldCharType="end"/>
          </w:r>
        </w:sdtContent>
      </w:sdt>
      <w:r w:rsidR="002D5C2C">
        <w:rPr>
          <w:sz w:val="24"/>
        </w:rPr>
        <w:t xml:space="preserve"> </w:t>
      </w:r>
      <w:r w:rsidR="00467185">
        <w:rPr>
          <w:sz w:val="24"/>
        </w:rPr>
        <w:t>contains</w:t>
      </w:r>
      <w:r w:rsidR="00467185">
        <w:t xml:space="preserve"> </w:t>
      </w:r>
      <w:r w:rsidR="002232D5" w:rsidRPr="003D043E">
        <w:t xml:space="preserve">World fact sheet, </w:t>
      </w:r>
      <w:r w:rsidR="004A1960">
        <w:t xml:space="preserve">with </w:t>
      </w:r>
      <w:r w:rsidR="002232D5" w:rsidRPr="003D043E">
        <w:t>Information on population, region, area size, infant mortality and more.</w:t>
      </w:r>
      <w:r w:rsidR="00C221DC">
        <w:t xml:space="preserve"> The data set was downloaded by using Keggle API </w:t>
      </w:r>
      <w:sdt>
        <w:sdtPr>
          <w:id w:val="-1902891044"/>
          <w:citation/>
        </w:sdtPr>
        <w:sdtEndPr/>
        <w:sdtContent>
          <w:r w:rsidR="00D41F8A">
            <w:fldChar w:fldCharType="begin"/>
          </w:r>
          <w:r w:rsidR="00D41F8A">
            <w:rPr>
              <w:lang w:val="en-GB"/>
            </w:rPr>
            <w:instrText xml:space="preserve"> CITATION Kag \l 2057 </w:instrText>
          </w:r>
          <w:r w:rsidR="00D41F8A">
            <w:fldChar w:fldCharType="separate"/>
          </w:r>
          <w:r w:rsidR="00C01CCD" w:rsidRPr="00C01CCD">
            <w:rPr>
              <w:noProof/>
              <w:lang w:val="en-GB"/>
            </w:rPr>
            <w:t>(Kaggle, n.d.)</w:t>
          </w:r>
          <w:r w:rsidR="00D41F8A">
            <w:fldChar w:fldCharType="end"/>
          </w:r>
        </w:sdtContent>
      </w:sdt>
      <w:r w:rsidR="005702FA">
        <w:t>.</w:t>
      </w:r>
    </w:p>
    <w:p w14:paraId="44731AD7" w14:textId="77777777" w:rsidR="002D5C2C" w:rsidRDefault="002D5C2C" w:rsidP="002D1412">
      <w:pPr>
        <w:pStyle w:val="BodyText"/>
        <w:spacing w:before="11"/>
        <w:rPr>
          <w:sz w:val="35"/>
        </w:rPr>
      </w:pPr>
    </w:p>
    <w:p w14:paraId="06796393" w14:textId="16D3E812" w:rsidR="00E943B1" w:rsidRPr="00E76240" w:rsidRDefault="003B6FA1" w:rsidP="00E76240">
      <w:pPr>
        <w:pStyle w:val="Heading1"/>
        <w:ind w:left="0"/>
      </w:pPr>
      <w:r>
        <w:t>Implementation</w:t>
      </w:r>
      <w:r>
        <w:rPr>
          <w:spacing w:val="-10"/>
        </w:rPr>
        <w:t xml:space="preserve"> </w:t>
      </w:r>
      <w:r>
        <w:t>Process</w:t>
      </w:r>
    </w:p>
    <w:p w14:paraId="7DC234FE" w14:textId="577204A0" w:rsidR="00E20CA0" w:rsidRDefault="00781B69" w:rsidP="00CB0594">
      <w:r>
        <w:t xml:space="preserve">To start learning about </w:t>
      </w:r>
      <w:r w:rsidRPr="005C19ED">
        <w:t>“</w:t>
      </w:r>
      <w:r w:rsidRPr="005C19ED">
        <w:rPr>
          <w:i/>
          <w:iCs/>
        </w:rPr>
        <w:t>the reasons that may lead to a decision to have kids &amp; when to have them in ones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CA0E03">
        <w:t>“</w:t>
      </w:r>
      <w:r w:rsidR="007A20AC">
        <w:t>Births registration</w:t>
      </w:r>
      <w:r w:rsidR="00CA0E03">
        <w:t>”</w:t>
      </w:r>
      <w:r w:rsidR="007A20AC">
        <w:t xml:space="preserve">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C01CCD" w:rsidRPr="00C01CCD">
            <w:rPr>
              <w:noProof/>
              <w:lang w:val="en-GB"/>
            </w:rPr>
            <w:t>(UNICEF DATA, 2022)</w:t>
          </w:r>
          <w:r w:rsidR="007A20AC">
            <w:fldChar w:fldCharType="end"/>
          </w:r>
        </w:sdtContent>
      </w:sdt>
      <w:r w:rsidR="007A20AC">
        <w:t xml:space="preserve">. </w:t>
      </w:r>
      <w:r w:rsidR="00DA5441">
        <w:t xml:space="preserve">After </w:t>
      </w:r>
      <w:r w:rsidR="000F5DC1">
        <w:t xml:space="preserve">reducing the data set to </w:t>
      </w:r>
      <w:r w:rsidR="00DC6FC4">
        <w:t xml:space="preserve">show </w:t>
      </w:r>
      <w:r w:rsidR="00050D6E">
        <w:t xml:space="preserve">the % of </w:t>
      </w:r>
      <w:r w:rsidR="00DC6FC4">
        <w:t xml:space="preserve">births </w:t>
      </w:r>
      <w:r w:rsidR="00F55017">
        <w:t xml:space="preserve">I have 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p>
    <w:p w14:paraId="711D8407" w14:textId="39C980C2" w:rsidR="000A6EB4" w:rsidRDefault="000A6EB4" w:rsidP="002D1412">
      <w:pPr>
        <w:pStyle w:val="BodyText"/>
        <w:rPr>
          <w:sz w:val="24"/>
        </w:rPr>
      </w:pPr>
    </w:p>
    <w:p w14:paraId="025D76E3" w14:textId="5A5ABED1" w:rsidR="006A5716" w:rsidRDefault="00BA3A56" w:rsidP="002C6E64">
      <w:r>
        <w:t xml:space="preserve">I </w:t>
      </w:r>
      <w:r w:rsidR="00F17AAB">
        <w:t>now look</w:t>
      </w:r>
      <w:r w:rsidR="00F51633">
        <w:t>ed</w:t>
      </w:r>
      <w:r w:rsidR="00F17AAB">
        <w:t xml:space="preserve"> into </w:t>
      </w:r>
      <w:r w:rsidR="00CA0E03">
        <w:t>“</w:t>
      </w:r>
      <w:r w:rsidR="00F17AAB">
        <w:t>Age of mothers at childbirth</w:t>
      </w:r>
      <w:r w:rsidR="00CA0E03">
        <w:t>”</w:t>
      </w:r>
      <w:r w:rsidR="00F17AAB">
        <w:t xml:space="preserve">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C01CCD" w:rsidRPr="00C01CCD">
            <w:rPr>
              <w:noProof/>
              <w:lang w:val="en-GB"/>
            </w:rPr>
            <w:t>(OECD)</w:t>
          </w:r>
          <w:r w:rsidR="00F17AAB">
            <w:fldChar w:fldCharType="end"/>
          </w:r>
        </w:sdtContent>
      </w:sdt>
      <w:r w:rsidR="00F17AAB">
        <w:t xml:space="preserve"> </w:t>
      </w:r>
      <w:r w:rsidR="00CA0E03">
        <w:t xml:space="preserve">dataset </w:t>
      </w:r>
      <w:r>
        <w:t>with the intention to combine the two (inner merge on countries)</w:t>
      </w:r>
      <w:r w:rsidR="0013403C">
        <w:t>.</w:t>
      </w:r>
      <w:r w:rsidR="00B55C3B">
        <w:t xml:space="preserve"> After </w:t>
      </w:r>
      <w:r w:rsidR="005C0DD8">
        <w:t xml:space="preserve">cleaning the dataset </w:t>
      </w:r>
      <w:r w:rsidR="00C73B54">
        <w:t xml:space="preserve">it </w:t>
      </w:r>
      <w:r w:rsidR="002066FB">
        <w:t>result</w:t>
      </w:r>
      <w:r w:rsidR="00C73B54">
        <w:t>ed</w:t>
      </w:r>
      <w:r w:rsidR="002066FB">
        <w:t xml:space="preserve"> </w:t>
      </w:r>
      <w:r w:rsidR="00C73B54">
        <w:t xml:space="preserve">in </w:t>
      </w:r>
      <w:r w:rsidR="00CF71E5">
        <w:t xml:space="preserve">39 countries that </w:t>
      </w:r>
      <w:r w:rsidR="00CF71E5" w:rsidRPr="00CF71E5">
        <w:t>reported the average age of the mother at the time of their first child births.</w:t>
      </w:r>
      <w:r w:rsidR="005B4755">
        <w:t xml:space="preserve"> </w:t>
      </w:r>
    </w:p>
    <w:p w14:paraId="73302B16" w14:textId="77777777" w:rsidR="008B2B88" w:rsidRDefault="008B2B88" w:rsidP="002C6E64"/>
    <w:p w14:paraId="257B4514" w14:textId="22174EA1" w:rsidR="00872278" w:rsidRDefault="00872278" w:rsidP="002C6E64">
      <w:r>
        <w:t xml:space="preserve">Planned merge of two datasets didn’t yield </w:t>
      </w:r>
      <w:r w:rsidR="000C4C9C">
        <w:t xml:space="preserve">any overlap, apart from Turkey, which was surprising and resulted in </w:t>
      </w:r>
      <w:hyperlink w:anchor="_There_was_no" w:history="1">
        <w:r w:rsidR="000C4C9C" w:rsidRPr="000C4C9C">
          <w:rPr>
            <w:rStyle w:val="Hyperlink"/>
          </w:rPr>
          <w:t>2</w:t>
        </w:r>
        <w:r w:rsidR="000C4C9C" w:rsidRPr="000C4C9C">
          <w:rPr>
            <w:rStyle w:val="Hyperlink"/>
            <w:vertAlign w:val="superscript"/>
          </w:rPr>
          <w:t>nd</w:t>
        </w:r>
        <w:r w:rsidR="000C4C9C" w:rsidRPr="000C4C9C">
          <w:rPr>
            <w:rStyle w:val="Hyperlink"/>
          </w:rPr>
          <w:t xml:space="preserve"> insight</w:t>
        </w:r>
      </w:hyperlink>
      <w:r w:rsidR="00472734">
        <w:t xml:space="preserve"> on the importance and difficulty </w:t>
      </w:r>
      <w:r w:rsidR="00015742">
        <w:t xml:space="preserve">in </w:t>
      </w:r>
      <w:r w:rsidR="00472734">
        <w:t>selecting the right data sources</w:t>
      </w:r>
      <w:r w:rsidR="00F75386">
        <w:t xml:space="preserve">. </w:t>
      </w:r>
    </w:p>
    <w:p w14:paraId="65ABC287" w14:textId="77777777" w:rsidR="005D771B" w:rsidRDefault="005D771B" w:rsidP="005D771B"/>
    <w:p w14:paraId="19C1038A" w14:textId="62E4E3A9" w:rsidR="005D771B" w:rsidRDefault="005D771B" w:rsidP="005D771B">
      <w:r>
        <w:t xml:space="preserve">The </w:t>
      </w:r>
      <w:hyperlink w:anchor="_Across_all_of" w:history="1">
        <w:r w:rsidRPr="00F75386">
          <w:rPr>
            <w:rStyle w:val="Hyperlink"/>
          </w:rPr>
          <w:t>1</w:t>
        </w:r>
        <w:r w:rsidRPr="00F75386">
          <w:rPr>
            <w:rStyle w:val="Hyperlink"/>
            <w:vertAlign w:val="superscript"/>
          </w:rPr>
          <w:t>st</w:t>
        </w:r>
        <w:r w:rsidRPr="00F75386">
          <w:rPr>
            <w:rStyle w:val="Hyperlink"/>
          </w:rPr>
          <w:t xml:space="preserve"> insight</w:t>
        </w:r>
      </w:hyperlink>
      <w:r>
        <w:t xml:space="preserve"> was based on “Age of mothers at childbirth” </w:t>
      </w:r>
      <w:sdt>
        <w:sdtPr>
          <w:id w:val="-1912303844"/>
          <w:citation/>
        </w:sdtPr>
        <w:sdtContent>
          <w:r>
            <w:fldChar w:fldCharType="begin"/>
          </w:r>
          <w:r>
            <w:rPr>
              <w:lang w:val="en-GB"/>
            </w:rPr>
            <w:instrText xml:space="preserve"> CITATION OEC22 \l 2057 </w:instrText>
          </w:r>
          <w:r>
            <w:fldChar w:fldCharType="separate"/>
          </w:r>
          <w:r w:rsidRPr="00C01CCD">
            <w:rPr>
              <w:noProof/>
              <w:lang w:val="en-GB"/>
            </w:rPr>
            <w:t>(OECD)</w:t>
          </w:r>
          <w:r>
            <w:fldChar w:fldCharType="end"/>
          </w:r>
        </w:sdtContent>
      </w:sdt>
      <w:r>
        <w:t xml:space="preserve"> dataset</w:t>
      </w:r>
      <w:r w:rsidR="00B72A3C">
        <w:t xml:space="preserve">, for more see next </w:t>
      </w:r>
      <w:r>
        <w:t>chapter.</w:t>
      </w:r>
    </w:p>
    <w:p w14:paraId="01FEC3DB" w14:textId="6DB59D57" w:rsidR="00B72A3C" w:rsidRDefault="00B72A3C" w:rsidP="005D771B"/>
    <w:p w14:paraId="6B6205B1" w14:textId="37C756C6" w:rsidR="00B72A3C" w:rsidRDefault="00B72A3C" w:rsidP="005D771B">
      <w:r>
        <w:t xml:space="preserve">Now was time to bring in more information from the </w:t>
      </w:r>
      <w:r w:rsidR="00646B9A">
        <w:t xml:space="preserve">“Countries of the world” dataset. </w:t>
      </w:r>
      <w:r w:rsidR="00536010">
        <w:t xml:space="preserve">After merge with </w:t>
      </w:r>
      <w:r w:rsidR="00536010">
        <w:t>“Age of mothers at childbirth” dataset</w:t>
      </w:r>
      <w:r w:rsidR="00536010">
        <w:t xml:space="preserve"> we ended up with </w:t>
      </w:r>
      <w:r w:rsidR="00D5214B">
        <w:t xml:space="preserve">37 countries and 80 columns of data. </w:t>
      </w:r>
    </w:p>
    <w:p w14:paraId="473ADD78" w14:textId="70C06EA4" w:rsidR="00452B59" w:rsidRDefault="00452B59" w:rsidP="002C6E64"/>
    <w:p w14:paraId="21618C2E" w14:textId="56549975" w:rsidR="00597D79" w:rsidRPr="00E108AE" w:rsidRDefault="00597D79" w:rsidP="002C6E64">
      <w:r>
        <w:t xml:space="preserve">By looking </w:t>
      </w:r>
      <w:r w:rsidR="00056C1B">
        <w:t>at firstborn trends and comparing the GDP</w:t>
      </w:r>
      <w:r w:rsidR="00214345">
        <w:t xml:space="preserve"> per capita for countries with lowest</w:t>
      </w:r>
      <w:r w:rsidR="00941C47">
        <w:t xml:space="preserve"> age of mothers </w:t>
      </w:r>
      <w:r w:rsidR="008E13DC">
        <w:t xml:space="preserve">with the ones with highest </w:t>
      </w:r>
      <w:r w:rsidR="00FC7D69">
        <w:t>it is evident that there is a correlation</w:t>
      </w:r>
      <w:r w:rsidR="000E7C15">
        <w:t xml:space="preserve"> </w:t>
      </w:r>
      <w:hyperlink w:anchor="_There_is_a" w:history="1">
        <w:r w:rsidR="000E7C15" w:rsidRPr="00F8443E">
          <w:rPr>
            <w:rStyle w:val="Hyperlink"/>
          </w:rPr>
          <w:t>3</w:t>
        </w:r>
        <w:r w:rsidR="000E7C15" w:rsidRPr="00F8443E">
          <w:rPr>
            <w:rStyle w:val="Hyperlink"/>
            <w:vertAlign w:val="superscript"/>
          </w:rPr>
          <w:t>rd</w:t>
        </w:r>
        <w:r w:rsidR="000E7C15" w:rsidRPr="00F8443E">
          <w:rPr>
            <w:rStyle w:val="Hyperlink"/>
          </w:rPr>
          <w:t xml:space="preserve"> insight</w:t>
        </w:r>
      </w:hyperlink>
      <w:r w:rsidR="00F8443E">
        <w:t>.</w:t>
      </w:r>
      <w:r w:rsidR="007807C1">
        <w:t xml:space="preserve"> </w:t>
      </w:r>
      <w:r w:rsidR="006B69FA">
        <w:t xml:space="preserve">All of the wealthiest countries </w:t>
      </w:r>
      <w:r w:rsidR="00280347" w:rsidRPr="00280347">
        <w:rPr>
          <w:i/>
          <w:iCs/>
        </w:rPr>
        <w:t>(Figure 6.)</w:t>
      </w:r>
      <w:r w:rsidR="00280347">
        <w:t xml:space="preserve"> </w:t>
      </w:r>
      <w:r w:rsidR="002234E8">
        <w:t xml:space="preserve">had significantly higher age of mothers </w:t>
      </w:r>
      <w:r w:rsidR="00D734E8">
        <w:t>when compared with poorer countries with US being the only outlier in this case with all of the other wealthiest countries coming from EU</w:t>
      </w:r>
      <w:r w:rsidR="009F7ECA">
        <w:t xml:space="preserve"> (</w:t>
      </w:r>
      <w:hyperlink w:anchor="_All_of_the" w:history="1">
        <w:r w:rsidR="009F7ECA" w:rsidRPr="00235AA2">
          <w:rPr>
            <w:rStyle w:val="Hyperlink"/>
          </w:rPr>
          <w:t>4</w:t>
        </w:r>
        <w:r w:rsidR="009F7ECA" w:rsidRPr="00235AA2">
          <w:rPr>
            <w:rStyle w:val="Hyperlink"/>
            <w:vertAlign w:val="superscript"/>
          </w:rPr>
          <w:t>th</w:t>
        </w:r>
        <w:r w:rsidR="009F7ECA" w:rsidRPr="00235AA2">
          <w:rPr>
            <w:rStyle w:val="Hyperlink"/>
          </w:rPr>
          <w:t xml:space="preserve"> insight</w:t>
        </w:r>
      </w:hyperlink>
      <w:r w:rsidR="009F7ECA">
        <w:t>).</w:t>
      </w:r>
      <w:r w:rsidR="00C853E8">
        <w:t xml:space="preserve"> From the current EU member countries listed among the </w:t>
      </w:r>
      <w:r w:rsidR="004C3513">
        <w:t xml:space="preserve">top and </w:t>
      </w:r>
      <w:r w:rsidR="00C853E8">
        <w:t xml:space="preserve">bottom </w:t>
      </w:r>
      <w:r w:rsidR="004C3513">
        <w:t>countries by wealth</w:t>
      </w:r>
      <w:r w:rsidR="00E108AE">
        <w:t xml:space="preserve"> all of the ones listed on </w:t>
      </w:r>
      <w:r w:rsidR="00E108AE" w:rsidRPr="00E108AE">
        <w:rPr>
          <w:i/>
          <w:iCs/>
        </w:rPr>
        <w:t>Figure 5.</w:t>
      </w:r>
      <w:r w:rsidR="00E108AE">
        <w:rPr>
          <w:i/>
          <w:iCs/>
        </w:rPr>
        <w:t xml:space="preserve"> w</w:t>
      </w:r>
      <w:r w:rsidR="00E108AE">
        <w:t xml:space="preserve">ere not members prior to </w:t>
      </w:r>
      <w:r w:rsidR="00AD42D9">
        <w:t>year 2004</w:t>
      </w:r>
      <w:r w:rsidR="000635EC">
        <w:t xml:space="preserve"> (</w:t>
      </w:r>
      <w:hyperlink w:anchor="_From_the_current" w:history="1">
        <w:r w:rsidR="000635EC" w:rsidRPr="00CE7BC5">
          <w:rPr>
            <w:rStyle w:val="Hyperlink"/>
          </w:rPr>
          <w:t>5</w:t>
        </w:r>
        <w:r w:rsidR="000635EC" w:rsidRPr="00CE7BC5">
          <w:rPr>
            <w:rStyle w:val="Hyperlink"/>
            <w:vertAlign w:val="superscript"/>
          </w:rPr>
          <w:t>th</w:t>
        </w:r>
        <w:r w:rsidR="000635EC" w:rsidRPr="00CE7BC5">
          <w:rPr>
            <w:rStyle w:val="Hyperlink"/>
          </w:rPr>
          <w:t xml:space="preserve"> insigh</w:t>
        </w:r>
        <w:r w:rsidR="00CE7BC5" w:rsidRPr="00CE7BC5">
          <w:rPr>
            <w:rStyle w:val="Hyperlink"/>
          </w:rPr>
          <w:t>t</w:t>
        </w:r>
      </w:hyperlink>
      <w:r w:rsidR="00CE7BC5">
        <w:t>)</w:t>
      </w:r>
      <w:r w:rsidR="00AD42D9">
        <w:t>.</w:t>
      </w:r>
    </w:p>
    <w:p w14:paraId="4CB76D34" w14:textId="77777777" w:rsidR="00356E11" w:rsidRDefault="00356E11" w:rsidP="002C6E64"/>
    <w:p w14:paraId="06796394" w14:textId="77777777" w:rsidR="00E943B1" w:rsidRDefault="00E943B1" w:rsidP="002D1412">
      <w:pPr>
        <w:pStyle w:val="BodyText"/>
        <w:spacing w:before="10"/>
        <w:rPr>
          <w:sz w:val="35"/>
        </w:rPr>
      </w:pPr>
    </w:p>
    <w:p w14:paraId="06796397" w14:textId="7B60C35F" w:rsidR="00E943B1" w:rsidRPr="00E76240" w:rsidRDefault="003B6FA1" w:rsidP="00E76240">
      <w:pPr>
        <w:pStyle w:val="Heading1"/>
        <w:spacing w:before="1"/>
        <w:ind w:left="0"/>
      </w:pPr>
      <w:r>
        <w:t>Results</w:t>
      </w:r>
    </w:p>
    <w:p w14:paraId="2E0540B3" w14:textId="666E511C" w:rsidR="004C5D63" w:rsidRDefault="00BB6A14" w:rsidP="00CB0594">
      <w:r>
        <w:t xml:space="preserve">Charts below are derived from </w:t>
      </w:r>
      <w:sdt>
        <w:sdtPr>
          <w:id w:val="-255905779"/>
          <w:citation/>
        </w:sdtPr>
        <w:sdtEndPr/>
        <w:sdtContent>
          <w:r w:rsidR="0070534D">
            <w:fldChar w:fldCharType="begin"/>
          </w:r>
          <w:r w:rsidR="0070534D">
            <w:rPr>
              <w:lang w:val="en-GB"/>
            </w:rPr>
            <w:instrText xml:space="preserve"> CITATION OEC22 \l 2057 </w:instrText>
          </w:r>
          <w:r w:rsidR="0070534D">
            <w:fldChar w:fldCharType="separate"/>
          </w:r>
          <w:r w:rsidR="00C01CCD" w:rsidRPr="00C01CCD">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60 years.</w:t>
      </w:r>
      <w:r w:rsidR="00263BD7">
        <w:t xml:space="preserve"> </w:t>
      </w:r>
    </w:p>
    <w:p w14:paraId="1CFDA3A7" w14:textId="77777777" w:rsidR="004C5D63" w:rsidRDefault="004C5D63" w:rsidP="002D1412">
      <w:pPr>
        <w:pStyle w:val="BodyText"/>
        <w:rPr>
          <w:sz w:val="24"/>
        </w:rPr>
      </w:pPr>
    </w:p>
    <w:p w14:paraId="1280B0F2" w14:textId="72C8524E" w:rsidR="000B3770" w:rsidRDefault="00263BD7" w:rsidP="00CB0594">
      <w:r>
        <w:t xml:space="preserve">Our </w:t>
      </w:r>
      <w:hyperlink w:anchor="_Across_all_of" w:history="1">
        <w:r w:rsidR="00012A6D" w:rsidRPr="00012A6D">
          <w:rPr>
            <w:rStyle w:val="Hyperlink"/>
            <w:sz w:val="24"/>
          </w:rPr>
          <w:t>1</w:t>
        </w:r>
        <w:r w:rsidR="00012A6D" w:rsidRPr="00012A6D">
          <w:rPr>
            <w:rStyle w:val="Hyperlink"/>
            <w:sz w:val="24"/>
            <w:vertAlign w:val="superscript"/>
          </w:rPr>
          <w:t>st</w:t>
        </w:r>
        <w:r w:rsidR="00012A6D" w:rsidRPr="00012A6D">
          <w:rPr>
            <w:rStyle w:val="Hyperlink"/>
            <w:sz w:val="24"/>
          </w:rPr>
          <w:t xml:space="preserve"> </w:t>
        </w:r>
        <w:r w:rsidR="00FA29FF" w:rsidRPr="00012A6D">
          <w:rPr>
            <w:rStyle w:val="Hyperlink"/>
            <w:sz w:val="24"/>
          </w:rPr>
          <w:t>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7C49D3F2"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600" cy="1706400"/>
                    </a:xfrm>
                    <a:prstGeom prst="rect">
                      <a:avLst/>
                    </a:prstGeom>
                  </pic:spPr>
                </pic:pic>
              </a:graphicData>
            </a:graphic>
          </wp:inline>
        </w:drawing>
      </w:r>
    </w:p>
    <w:p w14:paraId="3754E9FF" w14:textId="55EBD0B7" w:rsidR="00280347" w:rsidRPr="00280347" w:rsidRDefault="00280347" w:rsidP="00280347">
      <w:pPr>
        <w:rPr>
          <w:i/>
          <w:iCs/>
          <w:sz w:val="18"/>
          <w:szCs w:val="18"/>
        </w:rPr>
      </w:pPr>
      <w:r w:rsidRPr="00280347">
        <w:rPr>
          <w:i/>
          <w:iCs/>
          <w:sz w:val="18"/>
          <w:szCs w:val="18"/>
        </w:rPr>
        <w:t>Figure 1.</w:t>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Figure 2.</w:t>
      </w:r>
    </w:p>
    <w:p w14:paraId="443B596F" w14:textId="6F563855" w:rsidR="00E22D84" w:rsidRDefault="00E22D84" w:rsidP="002D1412">
      <w:pPr>
        <w:pStyle w:val="BodyText"/>
        <w:spacing w:before="10"/>
        <w:rPr>
          <w:sz w:val="35"/>
        </w:rPr>
      </w:pPr>
      <w:r>
        <w:rPr>
          <w:noProof/>
        </w:rPr>
        <w:lastRenderedPageBreak/>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1728000"/>
                    </a:xfrm>
                    <a:prstGeom prst="rect">
                      <a:avLst/>
                    </a:prstGeom>
                  </pic:spPr>
                </pic:pic>
              </a:graphicData>
            </a:graphic>
          </wp:inline>
        </w:drawing>
      </w:r>
    </w:p>
    <w:p w14:paraId="1FE8D44D" w14:textId="52B2CE4D" w:rsidR="00280347" w:rsidRPr="00280347" w:rsidRDefault="00280347" w:rsidP="00280347">
      <w:pPr>
        <w:rPr>
          <w:i/>
          <w:iCs/>
          <w:sz w:val="18"/>
          <w:szCs w:val="18"/>
        </w:rPr>
      </w:pPr>
      <w:r w:rsidRPr="00280347">
        <w:rPr>
          <w:i/>
          <w:iCs/>
          <w:sz w:val="18"/>
          <w:szCs w:val="18"/>
        </w:rPr>
        <w:t xml:space="preserve">Figure </w:t>
      </w:r>
      <w:r w:rsidRPr="00280347">
        <w:rPr>
          <w:i/>
          <w:iCs/>
          <w:sz w:val="18"/>
          <w:szCs w:val="18"/>
        </w:rPr>
        <w:t>3</w:t>
      </w:r>
      <w:r w:rsidRPr="00280347">
        <w:rPr>
          <w:i/>
          <w:iCs/>
          <w:sz w:val="18"/>
          <w:szCs w:val="18"/>
        </w:rPr>
        <w:t>.</w:t>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ab/>
        <w:t xml:space="preserve">Figure </w:t>
      </w:r>
      <w:r w:rsidRPr="00280347">
        <w:rPr>
          <w:i/>
          <w:iCs/>
          <w:sz w:val="18"/>
          <w:szCs w:val="18"/>
        </w:rPr>
        <w:t>4</w:t>
      </w:r>
      <w:r w:rsidRPr="00280347">
        <w:rPr>
          <w:i/>
          <w:iCs/>
          <w:sz w:val="18"/>
          <w:szCs w:val="18"/>
        </w:rPr>
        <w:t>.</w:t>
      </w:r>
    </w:p>
    <w:p w14:paraId="098637E2" w14:textId="77777777" w:rsidR="007B4341" w:rsidRDefault="007B4341" w:rsidP="002D1412">
      <w:pPr>
        <w:pStyle w:val="BodyText"/>
        <w:spacing w:before="10"/>
      </w:pPr>
    </w:p>
    <w:p w14:paraId="532B30A5" w14:textId="01CF339A" w:rsidR="00050D5E" w:rsidRDefault="00EB6657" w:rsidP="002D1412">
      <w:pPr>
        <w:pStyle w:val="BodyText"/>
        <w:spacing w:before="10"/>
      </w:pPr>
      <w:r w:rsidRPr="00CB0594">
        <w:t xml:space="preserve">While merging the </w:t>
      </w:r>
      <w:sdt>
        <w:sdtPr>
          <w:id w:val="1792858263"/>
          <w:citation/>
        </w:sdtPr>
        <w:sdtEndPr/>
        <w:sdtContent>
          <w:r w:rsidRPr="00CB0594">
            <w:fldChar w:fldCharType="begin"/>
          </w:r>
          <w:r w:rsidRPr="00CB0594">
            <w:instrText xml:space="preserve"> CITATION UNI22 \l 2057 </w:instrText>
          </w:r>
          <w:r w:rsidRPr="00CB0594">
            <w:fldChar w:fldCharType="separate"/>
          </w:r>
          <w:r w:rsidR="00C01CCD">
            <w:rPr>
              <w:noProof/>
            </w:rPr>
            <w:t>(UNICEF DATA, 2022)</w:t>
          </w:r>
          <w:r w:rsidRPr="00CB0594">
            <w:fldChar w:fldCharType="end"/>
          </w:r>
        </w:sdtContent>
      </w:sdt>
      <w:r w:rsidRPr="00CB0594">
        <w:t xml:space="preserve"> and </w:t>
      </w:r>
      <w:sdt>
        <w:sdtPr>
          <w:id w:val="-1511444041"/>
          <w:citation/>
        </w:sdtPr>
        <w:sdtEndPr/>
        <w:sdtContent>
          <w:r w:rsidRPr="00CB0594">
            <w:fldChar w:fldCharType="begin"/>
          </w:r>
          <w:r w:rsidRPr="00CB0594">
            <w:instrText xml:space="preserve"> CITATION OEC22 \l 2057 </w:instrText>
          </w:r>
          <w:r w:rsidRPr="00CB0594">
            <w:fldChar w:fldCharType="separate"/>
          </w:r>
          <w:r w:rsidR="00C01CCD">
            <w:rPr>
              <w:noProof/>
            </w:rPr>
            <w:t>(OECD)</w:t>
          </w:r>
          <w:r w:rsidRPr="00CB0594">
            <w:fldChar w:fldCharType="end"/>
          </w:r>
        </w:sdtContent>
      </w:sdt>
      <w:r w:rsidRPr="00CB0594">
        <w:t xml:space="preserve"> datasets with &gt;80% condition of reported births it was noted that </w:t>
      </w:r>
      <w:r w:rsidR="0013073C" w:rsidRPr="00CB0594">
        <w:t>(</w:t>
      </w:r>
      <w:hyperlink w:anchor="_There_was_no" w:history="1">
        <w:r w:rsidR="00050D5E" w:rsidRPr="00EC6590">
          <w:rPr>
            <w:rStyle w:val="Hyperlink"/>
          </w:rPr>
          <w:t>2nd insight</w:t>
        </w:r>
      </w:hyperlink>
      <w:r w:rsidR="0013073C" w:rsidRPr="00CB0594">
        <w:t xml:space="preserve">) there is no overlap – apart from Turkey – </w:t>
      </w:r>
      <w:r w:rsidR="00483985" w:rsidRPr="00CB0594">
        <w:t xml:space="preserve">even when relaxing the </w:t>
      </w:r>
      <w:r w:rsidR="00EC1A0F" w:rsidRPr="00CB0594">
        <w:t xml:space="preserve">“&gt;80%” condition and looking at all of the 120 countries from </w:t>
      </w:r>
      <w:sdt>
        <w:sdtPr>
          <w:id w:val="318622118"/>
          <w:citation/>
        </w:sdtPr>
        <w:sdtEndPr/>
        <w:sdtContent>
          <w:r w:rsidR="00EC1A0F" w:rsidRPr="00CB0594">
            <w:fldChar w:fldCharType="begin"/>
          </w:r>
          <w:r w:rsidR="00EC1A0F" w:rsidRPr="00CB0594">
            <w:instrText xml:space="preserve"> CITATION UNI22 \l 2057 </w:instrText>
          </w:r>
          <w:r w:rsidR="00EC1A0F" w:rsidRPr="00CB0594">
            <w:fldChar w:fldCharType="separate"/>
          </w:r>
          <w:r w:rsidR="00C01CCD">
            <w:rPr>
              <w:noProof/>
            </w:rPr>
            <w:t>(UNICEF DATA, 2022)</w:t>
          </w:r>
          <w:r w:rsidR="00EC1A0F" w:rsidRPr="00CB0594">
            <w:fldChar w:fldCharType="end"/>
          </w:r>
        </w:sdtContent>
      </w:sdt>
      <w:r w:rsidR="00EC1A0F" w:rsidRPr="00CB0594">
        <w:t xml:space="preserve"> </w:t>
      </w:r>
      <w:r w:rsidR="0013073C" w:rsidRPr="00CB0594">
        <w:t xml:space="preserve">which would indicate that </w:t>
      </w:r>
      <w:r w:rsidR="00A41D97" w:rsidRPr="00CB0594">
        <w:t xml:space="preserve">either the datasets are incomplete or </w:t>
      </w:r>
      <w:r w:rsidR="00D64DA7">
        <w:t xml:space="preserve">same data </w:t>
      </w:r>
      <w:r w:rsidR="00EE57A3" w:rsidRPr="00CB0594">
        <w:t>f</w:t>
      </w:r>
      <w:r w:rsidR="008C015D" w:rsidRPr="00CB0594">
        <w:t xml:space="preserve">rom the </w:t>
      </w:r>
      <w:r w:rsidR="00EE57A3" w:rsidRPr="00CB0594">
        <w:t xml:space="preserve">countries </w:t>
      </w:r>
      <w:r w:rsidR="008C015D" w:rsidRPr="00CB0594">
        <w:t xml:space="preserve">are not </w:t>
      </w:r>
      <w:r w:rsidR="00D93760">
        <w:t xml:space="preserve">equally </w:t>
      </w:r>
      <w:r w:rsidR="008C015D" w:rsidRPr="00CB0594">
        <w:t>collected</w:t>
      </w:r>
      <w:r w:rsidR="000A6640">
        <w:t xml:space="preserve">, analysed and published </w:t>
      </w:r>
      <w:r w:rsidR="008C015D" w:rsidRPr="00CB0594">
        <w:t>by both organisations.</w:t>
      </w:r>
    </w:p>
    <w:p w14:paraId="164F6F4B" w14:textId="357B4792" w:rsidR="0020539F" w:rsidRDefault="0020539F" w:rsidP="002D1412">
      <w:pPr>
        <w:pStyle w:val="BodyText"/>
        <w:spacing w:before="10"/>
      </w:pPr>
    </w:p>
    <w:p w14:paraId="1960C809" w14:textId="25C37CE6" w:rsidR="00E4534E" w:rsidRPr="00832D3E" w:rsidRDefault="004D082D" w:rsidP="00E4534E">
      <w:pPr>
        <w:pStyle w:val="HTMLPreformatted"/>
        <w:shd w:val="clear" w:color="auto" w:fill="FFFFFF"/>
        <w:wordWrap w:val="0"/>
        <w:rPr>
          <w:rFonts w:ascii="var(--jp-code-font-family)" w:hAnsi="var(--jp-code-font-family)"/>
          <w:highlight w:val="red"/>
        </w:rPr>
      </w:pPr>
      <w:r w:rsidRPr="00832D3E">
        <w:rPr>
          <w:rFonts w:ascii="var(--jp-code-font-family)" w:hAnsi="var(--jp-code-font-family)"/>
          <w:highlight w:val="red"/>
        </w:rPr>
        <w:t xml:space="preserve">Below is copy/paste </w:t>
      </w:r>
      <w:r w:rsidR="00E4534E" w:rsidRPr="00832D3E">
        <w:rPr>
          <w:rFonts w:ascii="var(--jp-code-font-family)" w:hAnsi="var(--jp-code-font-family)"/>
          <w:highlight w:val="red"/>
        </w:rPr>
        <w:t>outp</w:t>
      </w:r>
      <w:r w:rsidRPr="00832D3E">
        <w:rPr>
          <w:rFonts w:ascii="var(--jp-code-font-family)" w:hAnsi="var(--jp-code-font-family)"/>
          <w:highlight w:val="red"/>
        </w:rPr>
        <w:t xml:space="preserve">ut </w:t>
      </w:r>
      <w:r w:rsidR="00E4534E" w:rsidRPr="00832D3E">
        <w:rPr>
          <w:rFonts w:ascii="var(--jp-code-font-family)" w:hAnsi="var(--jp-code-font-family)"/>
          <w:highlight w:val="red"/>
        </w:rPr>
        <w:t xml:space="preserve">from jupyter lab </w:t>
      </w:r>
      <w:r w:rsidRPr="00832D3E">
        <w:rPr>
          <w:rFonts w:ascii="var(--jp-code-font-family)" w:hAnsi="var(--jp-code-font-family)"/>
          <w:highlight w:val="red"/>
        </w:rPr>
        <w:t xml:space="preserve">notebook </w:t>
      </w:r>
      <w:r w:rsidR="00E4534E" w:rsidRPr="00832D3E">
        <w:rPr>
          <w:rFonts w:ascii="var(--jp-code-font-family)" w:hAnsi="var(--jp-code-font-family)"/>
          <w:highlight w:val="red"/>
        </w:rPr>
        <w:t>under chapter</w:t>
      </w:r>
      <w:r w:rsidRPr="00832D3E">
        <w:rPr>
          <w:rFonts w:ascii="var(--jp-code-font-family)" w:hAnsi="var(--jp-code-font-family)"/>
          <w:highlight w:val="red"/>
        </w:rPr>
        <w:t xml:space="preserve"> </w:t>
      </w:r>
      <w:r w:rsidR="00832D3E">
        <w:rPr>
          <w:rFonts w:ascii="var(--jp-code-font-family)" w:hAnsi="var(--jp-code-font-family)"/>
          <w:highlight w:val="red"/>
        </w:rPr>
        <w:t>… &gt;&gt;&gt;</w:t>
      </w:r>
    </w:p>
    <w:p w14:paraId="24923DFD" w14:textId="77777777" w:rsidR="00E4534E" w:rsidRDefault="00E4534E"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p>
    <w:p w14:paraId="63F46AD7" w14:textId="32233D2C" w:rsidR="00A57256" w:rsidRDefault="00832D3E"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Pr>
          <w:rFonts w:ascii="var(--jp-code-font-family)" w:eastAsia="Times New Roman" w:hAnsi="var(--jp-code-font-family)" w:cs="Courier New"/>
          <w:sz w:val="20"/>
          <w:szCs w:val="20"/>
          <w:highlight w:val="lightGray"/>
          <w:lang w:val="en-GB" w:eastAsia="zh-CN"/>
        </w:rPr>
        <w:t>“</w:t>
      </w:r>
      <w:r w:rsidRPr="00832D3E">
        <w:rPr>
          <w:rFonts w:ascii="var(--jp-code-font-family)" w:eastAsia="Times New Roman" w:hAnsi="var(--jp-code-font-family)" w:cs="Courier New"/>
          <w:sz w:val="20"/>
          <w:szCs w:val="20"/>
          <w:highlight w:val="lightGray"/>
          <w:lang w:val="en-GB" w:eastAsia="zh-CN"/>
        </w:rPr>
        <w:t>Births registration</w:t>
      </w:r>
      <w:r>
        <w:rPr>
          <w:rFonts w:ascii="var(--jp-code-font-family)" w:eastAsia="Times New Roman" w:hAnsi="var(--jp-code-font-family)" w:cs="Courier New"/>
          <w:sz w:val="20"/>
          <w:szCs w:val="20"/>
          <w:highlight w:val="lightGray"/>
          <w:lang w:val="en-GB" w:eastAsia="zh-CN"/>
        </w:rPr>
        <w:t xml:space="preserve">” </w:t>
      </w:r>
      <w:sdt>
        <w:sdtPr>
          <w:rPr>
            <w:rFonts w:ascii="var(--jp-code-font-family)" w:eastAsia="Times New Roman" w:hAnsi="var(--jp-code-font-family)" w:cs="Courier New"/>
            <w:sz w:val="20"/>
            <w:szCs w:val="20"/>
            <w:highlight w:val="lightGray"/>
            <w:lang w:val="en-GB" w:eastAsia="zh-CN"/>
          </w:rPr>
          <w:id w:val="429405688"/>
          <w:citation/>
        </w:sdtPr>
        <w:sdtEndPr/>
        <w:sdtContent>
          <w:r w:rsidR="00A57256">
            <w:rPr>
              <w:rFonts w:ascii="var(--jp-code-font-family)" w:eastAsia="Times New Roman" w:hAnsi="var(--jp-code-font-family)" w:cs="Courier New"/>
              <w:sz w:val="20"/>
              <w:szCs w:val="20"/>
              <w:highlight w:val="lightGray"/>
              <w:lang w:val="en-GB" w:eastAsia="zh-CN"/>
            </w:rPr>
            <w:fldChar w:fldCharType="begin"/>
          </w:r>
          <w:r w:rsidR="00A57256">
            <w:rPr>
              <w:rFonts w:ascii="var(--jp-code-font-family)" w:eastAsia="Times New Roman" w:hAnsi="var(--jp-code-font-family)" w:cs="Courier New"/>
              <w:sz w:val="20"/>
              <w:szCs w:val="20"/>
              <w:highlight w:val="lightGray"/>
              <w:lang w:val="en-GB" w:eastAsia="zh-CN"/>
            </w:rPr>
            <w:instrText xml:space="preserve"> CITATION UNI22 \l 2057 </w:instrText>
          </w:r>
          <w:r w:rsidR="00A57256">
            <w:rPr>
              <w:rFonts w:ascii="var(--jp-code-font-family)" w:eastAsia="Times New Roman" w:hAnsi="var(--jp-code-font-family)" w:cs="Courier New"/>
              <w:sz w:val="20"/>
              <w:szCs w:val="20"/>
              <w:highlight w:val="lightGray"/>
              <w:lang w:val="en-GB" w:eastAsia="zh-CN"/>
            </w:rPr>
            <w:fldChar w:fldCharType="separate"/>
          </w:r>
          <w:r w:rsidR="00C01CCD" w:rsidRPr="00C01CCD">
            <w:rPr>
              <w:rFonts w:ascii="var(--jp-code-font-family)" w:eastAsia="Times New Roman" w:hAnsi="var(--jp-code-font-family)" w:cs="Courier New"/>
              <w:noProof/>
              <w:sz w:val="20"/>
              <w:szCs w:val="20"/>
              <w:highlight w:val="lightGray"/>
              <w:lang w:val="en-GB" w:eastAsia="zh-CN"/>
            </w:rPr>
            <w:t>(UNICEF DATA, 2022)</w:t>
          </w:r>
          <w:r w:rsidR="00A57256">
            <w:rPr>
              <w:rFonts w:ascii="var(--jp-code-font-family)" w:eastAsia="Times New Roman" w:hAnsi="var(--jp-code-font-family)" w:cs="Courier New"/>
              <w:sz w:val="20"/>
              <w:szCs w:val="20"/>
              <w:highlight w:val="lightGray"/>
              <w:lang w:val="en-GB" w:eastAsia="zh-CN"/>
            </w:rPr>
            <w:fldChar w:fldCharType="end"/>
          </w:r>
        </w:sdtContent>
      </w:sdt>
      <w:r w:rsidR="00A57256">
        <w:rPr>
          <w:rFonts w:ascii="var(--jp-code-font-family)" w:eastAsia="Times New Roman" w:hAnsi="var(--jp-code-font-family)" w:cs="Courier New"/>
          <w:sz w:val="20"/>
          <w:szCs w:val="20"/>
          <w:highlight w:val="lightGray"/>
          <w:lang w:val="en-GB" w:eastAsia="zh-CN"/>
        </w:rPr>
        <w:t xml:space="preserve"> </w:t>
      </w:r>
    </w:p>
    <w:p w14:paraId="53751D74" w14:textId="2C58C117" w:rsidR="0024154D" w:rsidRPr="0024154D" w:rsidRDefault="0024154D"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 xml:space="preserve">['Afghanistan',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w:t>
      </w:r>
      <w:r w:rsidRPr="007F1A93">
        <w:rPr>
          <w:rFonts w:ascii="var(--jp-code-font-family)" w:eastAsia="Times New Roman" w:hAnsi="var(--jp-code-font-family)" w:cs="Courier New"/>
          <w:sz w:val="20"/>
          <w:szCs w:val="20"/>
          <w:highlight w:val="cyan"/>
          <w:lang w:val="en-GB" w:eastAsia="zh-CN"/>
        </w:rPr>
        <w:t>'Türkiye'</w:t>
      </w:r>
      <w:r w:rsidRPr="0024154D">
        <w:rPr>
          <w:rFonts w:ascii="var(--jp-code-font-family)" w:eastAsia="Times New Roman" w:hAnsi="var(--jp-code-font-family)" w:cs="Courier New"/>
          <w:sz w:val="20"/>
          <w:szCs w:val="20"/>
          <w:highlight w:val="lightGray"/>
          <w:lang w:val="en-GB" w:eastAsia="zh-CN"/>
        </w:rPr>
        <w:t>, 'Uganda', 'Ukraine', 'United Republic of Tanzania', 'Uruguay', 'Vanuatu', 'Viet Nam', 'Yemen', 'Zambia', 'Zimbabwe']</w:t>
      </w:r>
    </w:p>
    <w:p w14:paraId="55758F2B" w14:textId="47D1E8AB" w:rsidR="0020539F" w:rsidRPr="00EC6590" w:rsidRDefault="0020539F" w:rsidP="002D1412">
      <w:pPr>
        <w:pStyle w:val="BodyText"/>
        <w:spacing w:before="10"/>
        <w:rPr>
          <w:highlight w:val="lightGray"/>
          <w:lang w:val="en-GB"/>
        </w:rPr>
      </w:pPr>
    </w:p>
    <w:p w14:paraId="3A44C66D" w14:textId="349B54FC" w:rsidR="00A57256" w:rsidRDefault="004E3808" w:rsidP="00D506CE">
      <w:pPr>
        <w:pStyle w:val="HTMLPreformatted"/>
        <w:shd w:val="clear" w:color="auto" w:fill="FFFFFF"/>
        <w:wordWrap w:val="0"/>
        <w:rPr>
          <w:rFonts w:ascii="var(--jp-code-font-family)" w:hAnsi="var(--jp-code-font-family)"/>
          <w:highlight w:val="lightGray"/>
        </w:rPr>
      </w:pPr>
      <w:r>
        <w:rPr>
          <w:rFonts w:ascii="var(--jp-code-font-family)" w:hAnsi="var(--jp-code-font-family)"/>
          <w:highlight w:val="lightGray"/>
        </w:rPr>
        <w:t>“</w:t>
      </w:r>
      <w:r w:rsidRPr="004E3808">
        <w:rPr>
          <w:rFonts w:ascii="var(--jp-code-font-family)" w:hAnsi="var(--jp-code-font-family)"/>
          <w:highlight w:val="lightGray"/>
        </w:rPr>
        <w:t>Age of mothers at childbirth</w:t>
      </w:r>
      <w:r>
        <w:rPr>
          <w:rFonts w:ascii="var(--jp-code-font-family)" w:hAnsi="var(--jp-code-font-family)"/>
          <w:highlight w:val="lightGray"/>
        </w:rPr>
        <w:t xml:space="preserve">” </w:t>
      </w:r>
      <w:sdt>
        <w:sdtPr>
          <w:rPr>
            <w:rFonts w:ascii="var(--jp-code-font-family)" w:hAnsi="var(--jp-code-font-family)"/>
            <w:highlight w:val="lightGray"/>
          </w:rPr>
          <w:id w:val="567157895"/>
          <w:citation/>
        </w:sdtPr>
        <w:sdtEndPr/>
        <w:sdtContent>
          <w:r w:rsidR="00A57256">
            <w:rPr>
              <w:rFonts w:ascii="var(--jp-code-font-family)" w:hAnsi="var(--jp-code-font-family)"/>
              <w:highlight w:val="lightGray"/>
            </w:rPr>
            <w:fldChar w:fldCharType="begin"/>
          </w:r>
          <w:r w:rsidR="00A57256">
            <w:rPr>
              <w:rFonts w:ascii="var(--jp-code-font-family)" w:hAnsi="var(--jp-code-font-family)"/>
              <w:highlight w:val="lightGray"/>
            </w:rPr>
            <w:instrText xml:space="preserve"> CITATION OEC22 \l 2057 </w:instrText>
          </w:r>
          <w:r w:rsidR="00A57256">
            <w:rPr>
              <w:rFonts w:ascii="var(--jp-code-font-family)" w:hAnsi="var(--jp-code-font-family)"/>
              <w:highlight w:val="lightGray"/>
            </w:rPr>
            <w:fldChar w:fldCharType="separate"/>
          </w:r>
          <w:r w:rsidR="00C01CCD" w:rsidRPr="00C01CCD">
            <w:rPr>
              <w:rFonts w:ascii="var(--jp-code-font-family)" w:hAnsi="var(--jp-code-font-family)"/>
              <w:noProof/>
              <w:highlight w:val="lightGray"/>
            </w:rPr>
            <w:t>(OECD)</w:t>
          </w:r>
          <w:r w:rsidR="00A57256">
            <w:rPr>
              <w:rFonts w:ascii="var(--jp-code-font-family)" w:hAnsi="var(--jp-code-font-family)"/>
              <w:highlight w:val="lightGray"/>
            </w:rPr>
            <w:fldChar w:fldCharType="end"/>
          </w:r>
        </w:sdtContent>
      </w:sdt>
    </w:p>
    <w:p w14:paraId="2B817A36" w14:textId="0147CB09" w:rsidR="00D506CE" w:rsidRDefault="00D506CE" w:rsidP="00D506CE">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 xml:space="preserve">['Australia', 'Austria', 'Belgium', 'Canada', 'Chile', 'Czech Republic', 'Denmark', 'Estonia', 'Finland', 'France', 'Germany', 'Greece', 'Hungary', 'Iceland', 'Ireland', 'Israel', 'Italy', 'Japan', 'Korea', 'Latvia', 'Lithuania', 'Luxembourg', 'Netherlands', 'Norway', 'Poland', 'Portugal', 'Slovak Republic', 'Slovenia', 'Spain', 'Sweden', 'Switzerland', </w:t>
      </w:r>
      <w:r w:rsidRPr="007F1A93">
        <w:rPr>
          <w:rFonts w:ascii="var(--jp-code-font-family)" w:hAnsi="var(--jp-code-font-family)"/>
          <w:highlight w:val="cyan"/>
        </w:rPr>
        <w:t>'Turkey'</w:t>
      </w:r>
      <w:r w:rsidRPr="00EC6590">
        <w:rPr>
          <w:rFonts w:ascii="var(--jp-code-font-family)" w:hAnsi="var(--jp-code-font-family)"/>
          <w:highlight w:val="lightGray"/>
        </w:rPr>
        <w:t>, 'United Kingdom', 'United States', 'Bulgaria', 'Croatia', 'Cyprus', 'Malta', 'Romania']</w:t>
      </w:r>
    </w:p>
    <w:p w14:paraId="406A6445" w14:textId="187175E1" w:rsidR="004E3808" w:rsidRDefault="004E3808" w:rsidP="002D1412">
      <w:pPr>
        <w:pStyle w:val="BodyText"/>
        <w:spacing w:before="10"/>
        <w:rPr>
          <w:lang w:val="en-GB"/>
        </w:rPr>
      </w:pPr>
    </w:p>
    <w:p w14:paraId="53C3F761" w14:textId="67ADAB34" w:rsidR="000E7C15" w:rsidRPr="000E7C15" w:rsidRDefault="000E7C15" w:rsidP="000E7C15">
      <w:pPr>
        <w:rPr>
          <w:lang w:val="en-GB" w:eastAsia="zh-CN"/>
        </w:rPr>
      </w:pPr>
      <w:r w:rsidRPr="000E7C15">
        <w:rPr>
          <w:lang w:val="en-GB" w:eastAsia="zh-CN"/>
        </w:rPr>
        <w:t xml:space="preserve">The </w:t>
      </w:r>
      <w:hyperlink w:anchor="_There_is_a" w:history="1">
        <w:r w:rsidR="00A64B02" w:rsidRPr="001F5B8F">
          <w:rPr>
            <w:rStyle w:val="Hyperlink"/>
            <w:lang w:val="en-GB" w:eastAsia="zh-CN"/>
          </w:rPr>
          <w:t>3</w:t>
        </w:r>
        <w:r w:rsidR="00A64B02" w:rsidRPr="001F5B8F">
          <w:rPr>
            <w:rStyle w:val="Hyperlink"/>
            <w:vertAlign w:val="superscript"/>
            <w:lang w:val="en-GB" w:eastAsia="zh-CN"/>
          </w:rPr>
          <w:t>rd</w:t>
        </w:r>
        <w:r w:rsidR="00A64B02" w:rsidRPr="001F5B8F">
          <w:rPr>
            <w:rStyle w:val="Hyperlink"/>
            <w:lang w:val="en-GB" w:eastAsia="zh-CN"/>
          </w:rPr>
          <w:t xml:space="preserve"> insight</w:t>
        </w:r>
      </w:hyperlink>
      <w:r w:rsidR="00A64B02">
        <w:rPr>
          <w:lang w:val="en-GB" w:eastAsia="zh-CN"/>
        </w:rPr>
        <w:t xml:space="preserve"> was derived by </w:t>
      </w:r>
      <w:r w:rsidR="00C24FBB">
        <w:rPr>
          <w:lang w:val="en-GB" w:eastAsia="zh-CN"/>
        </w:rPr>
        <w:t xml:space="preserve">using </w:t>
      </w:r>
      <w:r w:rsidR="00A64B02">
        <w:rPr>
          <w:lang w:val="en-GB" w:eastAsia="zh-CN"/>
        </w:rPr>
        <w:t xml:space="preserve">the dataset </w:t>
      </w:r>
      <w:r w:rsidR="00C24FBB">
        <w:rPr>
          <w:lang w:val="en-GB" w:eastAsia="zh-CN"/>
        </w:rPr>
        <w:t xml:space="preserve">that combined </w:t>
      </w:r>
      <w:r w:rsidR="00A338D4">
        <w:rPr>
          <w:lang w:val="en-GB" w:eastAsia="zh-CN"/>
        </w:rPr>
        <w:t xml:space="preserve">additional </w:t>
      </w:r>
      <w:r w:rsidR="00C24FBB">
        <w:rPr>
          <w:lang w:val="en-GB" w:eastAsia="zh-CN"/>
        </w:rPr>
        <w:t xml:space="preserve">information </w:t>
      </w:r>
      <w:r w:rsidR="00A338D4">
        <w:rPr>
          <w:lang w:val="en-GB" w:eastAsia="zh-CN"/>
        </w:rPr>
        <w:t xml:space="preserve">including </w:t>
      </w:r>
      <w:r w:rsidR="00A64B02">
        <w:rPr>
          <w:lang w:val="en-GB" w:eastAsia="zh-CN"/>
        </w:rPr>
        <w:t>GDP per capita</w:t>
      </w:r>
      <w:r w:rsidR="00A338D4">
        <w:rPr>
          <w:lang w:val="en-GB" w:eastAsia="zh-CN"/>
        </w:rPr>
        <w:t>. Intuitively, it would have been expected that there is a correlation, and the easy way to show it, was to simply sort the dataset by the GDP per capita column and re-draw the same grap</w:t>
      </w:r>
      <w:r w:rsidR="0095136B">
        <w:rPr>
          <w:lang w:val="en-GB" w:eastAsia="zh-CN"/>
        </w:rPr>
        <w:t>h</w:t>
      </w:r>
      <w:r w:rsidR="00A338D4">
        <w:rPr>
          <w:lang w:val="en-GB" w:eastAsia="zh-CN"/>
        </w:rPr>
        <w:t xml:space="preserve">s but in this instance we would have the countries divided in quartiles by GDP. </w:t>
      </w:r>
    </w:p>
    <w:p w14:paraId="54996C36" w14:textId="766CC224" w:rsidR="00FC16CB" w:rsidRDefault="00FC16CB" w:rsidP="0030657E"/>
    <w:p w14:paraId="6B9D031D" w14:textId="790C93A6" w:rsidR="005534D6" w:rsidRDefault="00E62CF5" w:rsidP="002D1412">
      <w:pPr>
        <w:pStyle w:val="BodyText"/>
        <w:spacing w:before="10"/>
        <w:rPr>
          <w:sz w:val="35"/>
        </w:rPr>
      </w:pPr>
      <w:r>
        <w:rPr>
          <w:noProof/>
        </w:rPr>
        <w:lastRenderedPageBreak/>
        <w:drawing>
          <wp:inline distT="0" distB="0" distL="0" distR="0" wp14:anchorId="185214BF" wp14:editId="203955C0">
            <wp:extent cx="2709057" cy="183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6597" cy="1857343"/>
                    </a:xfrm>
                    <a:prstGeom prst="rect">
                      <a:avLst/>
                    </a:prstGeom>
                  </pic:spPr>
                </pic:pic>
              </a:graphicData>
            </a:graphic>
          </wp:inline>
        </w:drawing>
      </w:r>
      <w:r w:rsidR="005534D6">
        <w:rPr>
          <w:sz w:val="35"/>
        </w:rPr>
        <w:t xml:space="preserve"> </w:t>
      </w:r>
      <w:r w:rsidR="005534D6">
        <w:rPr>
          <w:noProof/>
        </w:rPr>
        <w:drawing>
          <wp:inline distT="0" distB="0" distL="0" distR="0" wp14:anchorId="07F1F481" wp14:editId="22D9B26E">
            <wp:extent cx="2620800" cy="1832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800" cy="1832400"/>
                    </a:xfrm>
                    <a:prstGeom prst="rect">
                      <a:avLst/>
                    </a:prstGeom>
                  </pic:spPr>
                </pic:pic>
              </a:graphicData>
            </a:graphic>
          </wp:inline>
        </w:drawing>
      </w:r>
    </w:p>
    <w:p w14:paraId="67A6DC69" w14:textId="30A1474D" w:rsidR="00280347" w:rsidRPr="00280347" w:rsidRDefault="00280347" w:rsidP="00280347">
      <w:pPr>
        <w:rPr>
          <w:i/>
          <w:iCs/>
          <w:sz w:val="18"/>
          <w:szCs w:val="18"/>
        </w:rPr>
      </w:pPr>
      <w:r w:rsidRPr="00280347">
        <w:rPr>
          <w:i/>
          <w:iCs/>
          <w:sz w:val="18"/>
          <w:szCs w:val="18"/>
        </w:rPr>
        <w:t xml:space="preserve">Figure </w:t>
      </w:r>
      <w:r w:rsidRPr="00280347">
        <w:rPr>
          <w:i/>
          <w:iCs/>
          <w:sz w:val="18"/>
          <w:szCs w:val="18"/>
        </w:rPr>
        <w:t>5</w:t>
      </w:r>
      <w:r w:rsidRPr="00280347">
        <w:rPr>
          <w:i/>
          <w:iCs/>
          <w:sz w:val="18"/>
          <w:szCs w:val="18"/>
        </w:rPr>
        <w:t>.</w:t>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ab/>
      </w:r>
      <w:r w:rsidRPr="00280347">
        <w:rPr>
          <w:i/>
          <w:iCs/>
          <w:sz w:val="18"/>
          <w:szCs w:val="18"/>
        </w:rPr>
        <w:tab/>
        <w:t xml:space="preserve">Figure </w:t>
      </w:r>
      <w:r w:rsidRPr="00280347">
        <w:rPr>
          <w:i/>
          <w:iCs/>
          <w:sz w:val="18"/>
          <w:szCs w:val="18"/>
        </w:rPr>
        <w:t>6</w:t>
      </w:r>
      <w:r w:rsidRPr="00280347">
        <w:rPr>
          <w:i/>
          <w:iCs/>
          <w:sz w:val="18"/>
          <w:szCs w:val="18"/>
        </w:rPr>
        <w:t>.</w:t>
      </w:r>
    </w:p>
    <w:p w14:paraId="38FC893B" w14:textId="77777777" w:rsidR="00280347" w:rsidRDefault="00280347" w:rsidP="00280347"/>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0679639C" w14:textId="166CEE25" w:rsidR="00E943B1" w:rsidRDefault="007228BE" w:rsidP="00012A6D">
      <w:pPr>
        <w:pStyle w:val="Heading2"/>
        <w:numPr>
          <w:ilvl w:val="0"/>
          <w:numId w:val="4"/>
        </w:numPr>
      </w:pPr>
      <w:bookmarkStart w:id="0" w:name="_Across_all_of"/>
      <w:bookmarkEnd w:id="0"/>
      <w:r>
        <w:t>A</w:t>
      </w:r>
      <w:r w:rsidR="00741C16">
        <w:t xml:space="preserve">cross all of the countries </w:t>
      </w:r>
      <w:r w:rsidR="00824123">
        <w:t xml:space="preserve">during last 60 years of reported data </w:t>
      </w:r>
      <w:r w:rsidR="00741C16">
        <w:t>the</w:t>
      </w:r>
      <w:r w:rsidR="00C40525">
        <w:t>re is a clear</w:t>
      </w:r>
      <w:r w:rsidR="00741C16">
        <w:t xml:space="preserve"> </w:t>
      </w:r>
      <w:r w:rsidR="00C40525">
        <w:t>trend of having a firstborn later in life</w:t>
      </w:r>
      <w:r w:rsidR="00606D73">
        <w:t>.</w:t>
      </w:r>
    </w:p>
    <w:p w14:paraId="6BF8B7B0" w14:textId="7CD68E39" w:rsidR="00070942" w:rsidRDefault="00433C38" w:rsidP="00070942">
      <w:pPr>
        <w:pStyle w:val="Heading2"/>
        <w:numPr>
          <w:ilvl w:val="0"/>
          <w:numId w:val="4"/>
        </w:numPr>
      </w:pPr>
      <w:bookmarkStart w:id="1" w:name="_There_was_no"/>
      <w:bookmarkEnd w:id="1"/>
      <w:r>
        <w:t xml:space="preserve">There was no overlap between countries with reported childbirths from </w:t>
      </w:r>
      <w:sdt>
        <w:sdtPr>
          <w:id w:val="-713963336"/>
          <w:citation/>
        </w:sdtPr>
        <w:sdtEndPr/>
        <w:sdtContent>
          <w:r>
            <w:fldChar w:fldCharType="begin"/>
          </w:r>
          <w:r>
            <w:rPr>
              <w:lang w:val="en-GB"/>
            </w:rPr>
            <w:instrText xml:space="preserve"> CITATION UNI22 \l 2057 </w:instrText>
          </w:r>
          <w:r>
            <w:fldChar w:fldCharType="separate"/>
          </w:r>
          <w:r w:rsidR="00C01CCD" w:rsidRPr="00C01CCD">
            <w:rPr>
              <w:noProof/>
              <w:lang w:val="en-GB"/>
            </w:rPr>
            <w:t>(UNICEF DATA, 2022)</w:t>
          </w:r>
          <w:r>
            <w:fldChar w:fldCharType="end"/>
          </w:r>
        </w:sdtContent>
      </w:sdt>
      <w:r>
        <w:t xml:space="preserve"> dataset and </w:t>
      </w:r>
      <w:r w:rsidR="00050D5E">
        <w:t>Age of mothers at 1</w:t>
      </w:r>
      <w:r w:rsidR="00050D5E" w:rsidRPr="00050D5E">
        <w:rPr>
          <w:vertAlign w:val="superscript"/>
        </w:rPr>
        <w:t>st</w:t>
      </w:r>
      <w:r w:rsidR="00050D5E">
        <w:t xml:space="preserve"> child birth from </w:t>
      </w:r>
      <w:sdt>
        <w:sdtPr>
          <w:id w:val="679627684"/>
          <w:citation/>
        </w:sdtPr>
        <w:sdtEndPr/>
        <w:sdtContent>
          <w:r w:rsidR="00050D5E">
            <w:fldChar w:fldCharType="begin"/>
          </w:r>
          <w:r w:rsidR="00050D5E">
            <w:rPr>
              <w:lang w:val="en-GB"/>
            </w:rPr>
            <w:instrText xml:space="preserve"> CITATION OEC22 \l 2057 </w:instrText>
          </w:r>
          <w:r w:rsidR="00050D5E">
            <w:fldChar w:fldCharType="separate"/>
          </w:r>
          <w:r w:rsidR="00C01CCD" w:rsidRPr="00C01CCD">
            <w:rPr>
              <w:noProof/>
              <w:lang w:val="en-GB"/>
            </w:rPr>
            <w:t>(OECD)</w:t>
          </w:r>
          <w:r w:rsidR="00050D5E">
            <w:fldChar w:fldCharType="end"/>
          </w:r>
        </w:sdtContent>
      </w:sdt>
      <w:r w:rsidR="00050D5E">
        <w:t xml:space="preserve"> dataset</w:t>
      </w:r>
      <w:r w:rsidR="00EC6590">
        <w:t xml:space="preserve"> (apart from Turkey).</w:t>
      </w:r>
    </w:p>
    <w:p w14:paraId="4E1B1479" w14:textId="754C3145" w:rsidR="000D066F" w:rsidRDefault="000D066F" w:rsidP="000D066F">
      <w:pPr>
        <w:pStyle w:val="Heading2"/>
        <w:numPr>
          <w:ilvl w:val="0"/>
          <w:numId w:val="4"/>
        </w:numPr>
      </w:pPr>
      <w:bookmarkStart w:id="2" w:name="_There_is_a"/>
      <w:bookmarkEnd w:id="2"/>
      <w:r>
        <w:t xml:space="preserve">There is a correlation between </w:t>
      </w:r>
      <w:r w:rsidR="009E7F12">
        <w:t xml:space="preserve">the </w:t>
      </w:r>
      <w:r w:rsidR="00983CFF">
        <w:t xml:space="preserve">country’s </w:t>
      </w:r>
      <w:r w:rsidR="009E7F12">
        <w:t>wealth (</w:t>
      </w:r>
      <w:r w:rsidR="00983CFF">
        <w:t xml:space="preserve">indicator used was </w:t>
      </w:r>
      <w:r>
        <w:t>GDP per capita</w:t>
      </w:r>
      <w:r w:rsidR="009E7F12">
        <w:t xml:space="preserve">) and the time mothers </w:t>
      </w:r>
      <w:r w:rsidR="001F5B8F">
        <w:t>i</w:t>
      </w:r>
      <w:r w:rsidR="00983CFF">
        <w:t xml:space="preserve">n those </w:t>
      </w:r>
      <w:r w:rsidR="001F5B8F">
        <w:t xml:space="preserve">geographies </w:t>
      </w:r>
      <w:r w:rsidR="009E7F12">
        <w:t>are having their 1</w:t>
      </w:r>
      <w:r w:rsidR="009E7F12" w:rsidRPr="009E7F12">
        <w:rPr>
          <w:vertAlign w:val="superscript"/>
        </w:rPr>
        <w:t>st</w:t>
      </w:r>
      <w:r w:rsidR="009E7F12">
        <w:t xml:space="preserve"> born</w:t>
      </w:r>
      <w:r w:rsidR="00983CFF">
        <w:t xml:space="preserve"> babies.</w:t>
      </w:r>
      <w:r w:rsidR="009E7F12">
        <w:t xml:space="preserve"> </w:t>
      </w:r>
    </w:p>
    <w:p w14:paraId="070B08EC" w14:textId="3F430DF2" w:rsidR="009F7ECA" w:rsidRDefault="009F7ECA" w:rsidP="009F7ECA">
      <w:pPr>
        <w:pStyle w:val="Heading2"/>
        <w:numPr>
          <w:ilvl w:val="0"/>
          <w:numId w:val="4"/>
        </w:numPr>
      </w:pPr>
      <w:bookmarkStart w:id="3" w:name="_All_of_the"/>
      <w:bookmarkEnd w:id="3"/>
      <w:r w:rsidRPr="009F7ECA">
        <w:t>All of the wealthiest countries had significantly higher age of mothers when compared with poorer countries with US being the only outlier in this case with all of the other wealthiest countries coming from EU</w:t>
      </w:r>
    </w:p>
    <w:p w14:paraId="0A7AC932" w14:textId="2C174646" w:rsidR="005F53EE" w:rsidRPr="005F53EE" w:rsidRDefault="005F53EE" w:rsidP="005F53EE">
      <w:pPr>
        <w:pStyle w:val="Heading2"/>
        <w:numPr>
          <w:ilvl w:val="0"/>
          <w:numId w:val="4"/>
        </w:numPr>
      </w:pPr>
      <w:bookmarkStart w:id="4" w:name="_From_the_current"/>
      <w:bookmarkEnd w:id="4"/>
      <w:r w:rsidRPr="005F53EE">
        <w:t>From the current EU member countries listed among the top and bottom countries by wealth all of the ones listed on Figure 5. were not members prior to year 2004</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2D6C957A" w14:textId="77777777" w:rsidR="00C01CCD" w:rsidRDefault="00E9679A" w:rsidP="00C01CCD">
              <w:pPr>
                <w:pStyle w:val="Bibliography"/>
                <w:ind w:left="720" w:hanging="720"/>
                <w:rPr>
                  <w:noProof/>
                  <w:sz w:val="24"/>
                  <w:szCs w:val="24"/>
                </w:rPr>
              </w:pPr>
              <w:r>
                <w:fldChar w:fldCharType="begin"/>
              </w:r>
              <w:r>
                <w:instrText xml:space="preserve"> BIBLIOGRAPHY </w:instrText>
              </w:r>
              <w:r>
                <w:fldChar w:fldCharType="separate"/>
              </w:r>
              <w:r w:rsidR="00C01CCD">
                <w:rPr>
                  <w:noProof/>
                </w:rPr>
                <w:t xml:space="preserve">Kaggle. (n.d.). </w:t>
              </w:r>
              <w:r w:rsidR="00C01CCD">
                <w:rPr>
                  <w:i/>
                  <w:iCs/>
                  <w:noProof/>
                </w:rPr>
                <w:t>Public API documentation | Kaggle</w:t>
              </w:r>
              <w:r w:rsidR="00C01CCD">
                <w:rPr>
                  <w:noProof/>
                </w:rPr>
                <w:t>. Retrieved from https://www.kaggle.com/docs/api</w:t>
              </w:r>
            </w:p>
            <w:p w14:paraId="39AF43C2" w14:textId="77777777" w:rsidR="00C01CCD" w:rsidRDefault="00C01CCD" w:rsidP="00C01CCD">
              <w:pPr>
                <w:pStyle w:val="Bibliography"/>
                <w:ind w:left="720" w:hanging="720"/>
                <w:rPr>
                  <w:noProof/>
                </w:rPr>
              </w:pPr>
              <w:r>
                <w:rPr>
                  <w:noProof/>
                </w:rPr>
                <w:t xml:space="preserve">Lasso, F. (2017). </w:t>
              </w:r>
              <w:r>
                <w:rPr>
                  <w:i/>
                  <w:iCs/>
                  <w:noProof/>
                </w:rPr>
                <w:t>Countries of the World | Kaggle.</w:t>
              </w:r>
              <w:r>
                <w:rPr>
                  <w:noProof/>
                </w:rPr>
                <w:t xml:space="preserve"> Retrieved 12 30, 2022, from kaggle.com: https://www.kaggle.com/datasets/fernandol/countries-of-the-world</w:t>
              </w:r>
            </w:p>
            <w:p w14:paraId="13C74C89" w14:textId="77777777" w:rsidR="00C01CCD" w:rsidRDefault="00C01CCD" w:rsidP="00C01CCD">
              <w:pPr>
                <w:pStyle w:val="Bibliography"/>
                <w:ind w:left="720" w:hanging="720"/>
                <w:rPr>
                  <w:noProof/>
                </w:rPr>
              </w:pPr>
              <w:r>
                <w:rPr>
                  <w:noProof/>
                </w:rPr>
                <w:t xml:space="preserve">OECD. (n.d.). </w:t>
              </w:r>
              <w:r>
                <w:rPr>
                  <w:i/>
                  <w:iCs/>
                  <w:noProof/>
                </w:rPr>
                <w:t>OECD Family Database - OECD.</w:t>
              </w:r>
              <w:r>
                <w:rPr>
                  <w:noProof/>
                </w:rPr>
                <w:t xml:space="preserve"> Retrieved Dec 30, 2022, from oecd.org: https://www.oecd.org/els/family/database.htm (Excel file was accessible through: https://www.oecd.org/els/soc/SF_2_3_Age_mothers_childbirth.xlsx)</w:t>
              </w:r>
            </w:p>
            <w:p w14:paraId="5FCFDC30" w14:textId="77777777" w:rsidR="00C01CCD" w:rsidRDefault="00C01CCD" w:rsidP="00C01CCD">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https://data.unicef.org/resources/dataset/percentage-children-age-5-whose-births-registered-sex-place-residence-household-wealth-quintile/</w:t>
              </w:r>
            </w:p>
            <w:p w14:paraId="3CCE4428" w14:textId="29FF3F95" w:rsidR="00E9679A" w:rsidRDefault="00E9679A" w:rsidP="00C01CCD">
              <w:r>
                <w:rPr>
                  <w:b/>
                  <w:bCs/>
                  <w:noProof/>
                </w:rPr>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8EB00" w14:textId="77777777" w:rsidR="00892CB4" w:rsidRDefault="00892CB4" w:rsidP="00D53AE1">
      <w:r>
        <w:separator/>
      </w:r>
    </w:p>
  </w:endnote>
  <w:endnote w:type="continuationSeparator" w:id="0">
    <w:p w14:paraId="28AC7993" w14:textId="77777777" w:rsidR="00892CB4" w:rsidRDefault="00892CB4"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CC615" w14:textId="77777777" w:rsidR="00892CB4" w:rsidRDefault="00892CB4" w:rsidP="00D53AE1">
      <w:r>
        <w:separator/>
      </w:r>
    </w:p>
  </w:footnote>
  <w:footnote w:type="continuationSeparator" w:id="0">
    <w:p w14:paraId="2FE7DBCF" w14:textId="77777777" w:rsidR="00892CB4" w:rsidRDefault="00892CB4"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9476F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5742"/>
    <w:rsid w:val="00017622"/>
    <w:rsid w:val="00022CB4"/>
    <w:rsid w:val="00034B4B"/>
    <w:rsid w:val="00037FB9"/>
    <w:rsid w:val="000421EE"/>
    <w:rsid w:val="000426FC"/>
    <w:rsid w:val="00050D5E"/>
    <w:rsid w:val="00050D6E"/>
    <w:rsid w:val="0005537A"/>
    <w:rsid w:val="00056C1B"/>
    <w:rsid w:val="000635EC"/>
    <w:rsid w:val="00066381"/>
    <w:rsid w:val="00070942"/>
    <w:rsid w:val="00082ED7"/>
    <w:rsid w:val="000A166E"/>
    <w:rsid w:val="000A4D00"/>
    <w:rsid w:val="000A5D5E"/>
    <w:rsid w:val="000A6640"/>
    <w:rsid w:val="000A6EB4"/>
    <w:rsid w:val="000B3770"/>
    <w:rsid w:val="000C4C9C"/>
    <w:rsid w:val="000D066F"/>
    <w:rsid w:val="000E6FB8"/>
    <w:rsid w:val="000E7C15"/>
    <w:rsid w:val="000F5DC1"/>
    <w:rsid w:val="000F63E3"/>
    <w:rsid w:val="00117DA4"/>
    <w:rsid w:val="0013073C"/>
    <w:rsid w:val="00131AEC"/>
    <w:rsid w:val="0013403C"/>
    <w:rsid w:val="0014166D"/>
    <w:rsid w:val="00150786"/>
    <w:rsid w:val="00160DAD"/>
    <w:rsid w:val="00160DF5"/>
    <w:rsid w:val="00164551"/>
    <w:rsid w:val="00187964"/>
    <w:rsid w:val="00187EA0"/>
    <w:rsid w:val="00190C7D"/>
    <w:rsid w:val="00194515"/>
    <w:rsid w:val="001A5847"/>
    <w:rsid w:val="001A5CDB"/>
    <w:rsid w:val="001C0634"/>
    <w:rsid w:val="001D3E13"/>
    <w:rsid w:val="001E650E"/>
    <w:rsid w:val="001F07D2"/>
    <w:rsid w:val="001F1C80"/>
    <w:rsid w:val="001F5B8F"/>
    <w:rsid w:val="001F654A"/>
    <w:rsid w:val="002043CD"/>
    <w:rsid w:val="0020539F"/>
    <w:rsid w:val="002066FB"/>
    <w:rsid w:val="00213BBE"/>
    <w:rsid w:val="00213D4B"/>
    <w:rsid w:val="00214345"/>
    <w:rsid w:val="0021689D"/>
    <w:rsid w:val="002232D5"/>
    <w:rsid w:val="002234E8"/>
    <w:rsid w:val="00224004"/>
    <w:rsid w:val="0023242C"/>
    <w:rsid w:val="00235AA2"/>
    <w:rsid w:val="002378C4"/>
    <w:rsid w:val="0024154D"/>
    <w:rsid w:val="00252BB5"/>
    <w:rsid w:val="002620BD"/>
    <w:rsid w:val="00263BD7"/>
    <w:rsid w:val="0026458E"/>
    <w:rsid w:val="00267593"/>
    <w:rsid w:val="00280347"/>
    <w:rsid w:val="00280D72"/>
    <w:rsid w:val="00281F2D"/>
    <w:rsid w:val="00290EDA"/>
    <w:rsid w:val="002929CE"/>
    <w:rsid w:val="00294BE8"/>
    <w:rsid w:val="002A126A"/>
    <w:rsid w:val="002A57FA"/>
    <w:rsid w:val="002C118F"/>
    <w:rsid w:val="002C25D8"/>
    <w:rsid w:val="002C3CCD"/>
    <w:rsid w:val="002C6E64"/>
    <w:rsid w:val="002D1412"/>
    <w:rsid w:val="002D146B"/>
    <w:rsid w:val="002D4823"/>
    <w:rsid w:val="002D5C2C"/>
    <w:rsid w:val="002F0CDC"/>
    <w:rsid w:val="002F2D09"/>
    <w:rsid w:val="002F3CBC"/>
    <w:rsid w:val="002F694C"/>
    <w:rsid w:val="0030657E"/>
    <w:rsid w:val="0031523D"/>
    <w:rsid w:val="00320DDB"/>
    <w:rsid w:val="00323D1F"/>
    <w:rsid w:val="00337BF3"/>
    <w:rsid w:val="00356E11"/>
    <w:rsid w:val="0036764E"/>
    <w:rsid w:val="003724F1"/>
    <w:rsid w:val="003753CF"/>
    <w:rsid w:val="00377D2A"/>
    <w:rsid w:val="00382C54"/>
    <w:rsid w:val="00383DE5"/>
    <w:rsid w:val="00387417"/>
    <w:rsid w:val="003A2B91"/>
    <w:rsid w:val="003A51D5"/>
    <w:rsid w:val="003B483E"/>
    <w:rsid w:val="003B6622"/>
    <w:rsid w:val="003B6FA1"/>
    <w:rsid w:val="003C7EDB"/>
    <w:rsid w:val="003D043E"/>
    <w:rsid w:val="003D42D8"/>
    <w:rsid w:val="003E68FB"/>
    <w:rsid w:val="003F6425"/>
    <w:rsid w:val="004035F6"/>
    <w:rsid w:val="00406DE1"/>
    <w:rsid w:val="00421A5A"/>
    <w:rsid w:val="004337C5"/>
    <w:rsid w:val="00433C38"/>
    <w:rsid w:val="00445B05"/>
    <w:rsid w:val="00446647"/>
    <w:rsid w:val="00450628"/>
    <w:rsid w:val="00452B59"/>
    <w:rsid w:val="00465358"/>
    <w:rsid w:val="00467185"/>
    <w:rsid w:val="00472734"/>
    <w:rsid w:val="00483985"/>
    <w:rsid w:val="00485E2B"/>
    <w:rsid w:val="004A1960"/>
    <w:rsid w:val="004A220C"/>
    <w:rsid w:val="004B7641"/>
    <w:rsid w:val="004C0A24"/>
    <w:rsid w:val="004C1CF3"/>
    <w:rsid w:val="004C3513"/>
    <w:rsid w:val="004C5D63"/>
    <w:rsid w:val="004C7AD3"/>
    <w:rsid w:val="004D082D"/>
    <w:rsid w:val="004D151A"/>
    <w:rsid w:val="004D5A39"/>
    <w:rsid w:val="004D613A"/>
    <w:rsid w:val="004D7DCC"/>
    <w:rsid w:val="004E3808"/>
    <w:rsid w:val="00513843"/>
    <w:rsid w:val="005158A7"/>
    <w:rsid w:val="00536010"/>
    <w:rsid w:val="0053672F"/>
    <w:rsid w:val="0054227B"/>
    <w:rsid w:val="005534D6"/>
    <w:rsid w:val="00554649"/>
    <w:rsid w:val="005556B3"/>
    <w:rsid w:val="00556BA8"/>
    <w:rsid w:val="005600AA"/>
    <w:rsid w:val="00565724"/>
    <w:rsid w:val="00567A1E"/>
    <w:rsid w:val="005702FA"/>
    <w:rsid w:val="00570D7C"/>
    <w:rsid w:val="00571208"/>
    <w:rsid w:val="005721A8"/>
    <w:rsid w:val="00580EDC"/>
    <w:rsid w:val="00597D79"/>
    <w:rsid w:val="005B4755"/>
    <w:rsid w:val="005C0DD8"/>
    <w:rsid w:val="005C19ED"/>
    <w:rsid w:val="005C7EE8"/>
    <w:rsid w:val="005D5918"/>
    <w:rsid w:val="005D771B"/>
    <w:rsid w:val="005E31F6"/>
    <w:rsid w:val="005E70E6"/>
    <w:rsid w:val="005F1D75"/>
    <w:rsid w:val="005F53EE"/>
    <w:rsid w:val="005F68A8"/>
    <w:rsid w:val="005F7A67"/>
    <w:rsid w:val="005F7FAD"/>
    <w:rsid w:val="00603CCF"/>
    <w:rsid w:val="00606CDE"/>
    <w:rsid w:val="00606D73"/>
    <w:rsid w:val="0061098B"/>
    <w:rsid w:val="00636B5D"/>
    <w:rsid w:val="00644040"/>
    <w:rsid w:val="00646B9A"/>
    <w:rsid w:val="00650730"/>
    <w:rsid w:val="00656A74"/>
    <w:rsid w:val="006639A0"/>
    <w:rsid w:val="006778A0"/>
    <w:rsid w:val="006907EC"/>
    <w:rsid w:val="006A1A2A"/>
    <w:rsid w:val="006A3119"/>
    <w:rsid w:val="006A5716"/>
    <w:rsid w:val="006B0026"/>
    <w:rsid w:val="006B69FA"/>
    <w:rsid w:val="006C53CC"/>
    <w:rsid w:val="006D7F86"/>
    <w:rsid w:val="006F4922"/>
    <w:rsid w:val="00703773"/>
    <w:rsid w:val="0070516B"/>
    <w:rsid w:val="0070534D"/>
    <w:rsid w:val="0071236E"/>
    <w:rsid w:val="00717B10"/>
    <w:rsid w:val="007228BE"/>
    <w:rsid w:val="0073082C"/>
    <w:rsid w:val="00741C16"/>
    <w:rsid w:val="0074724C"/>
    <w:rsid w:val="0074761D"/>
    <w:rsid w:val="00747843"/>
    <w:rsid w:val="00750648"/>
    <w:rsid w:val="007606B3"/>
    <w:rsid w:val="007734E0"/>
    <w:rsid w:val="00774B11"/>
    <w:rsid w:val="0077665D"/>
    <w:rsid w:val="007807C1"/>
    <w:rsid w:val="00780FB2"/>
    <w:rsid w:val="00781B69"/>
    <w:rsid w:val="00796856"/>
    <w:rsid w:val="007A20AC"/>
    <w:rsid w:val="007B4341"/>
    <w:rsid w:val="007B617C"/>
    <w:rsid w:val="007C691A"/>
    <w:rsid w:val="007F1A93"/>
    <w:rsid w:val="007F3B72"/>
    <w:rsid w:val="007F3DD4"/>
    <w:rsid w:val="007F4CC1"/>
    <w:rsid w:val="008155F5"/>
    <w:rsid w:val="00824123"/>
    <w:rsid w:val="00824AC1"/>
    <w:rsid w:val="00832D3E"/>
    <w:rsid w:val="0084377F"/>
    <w:rsid w:val="00856346"/>
    <w:rsid w:val="00872278"/>
    <w:rsid w:val="00876603"/>
    <w:rsid w:val="00892CB4"/>
    <w:rsid w:val="00893704"/>
    <w:rsid w:val="008963FB"/>
    <w:rsid w:val="008A17B9"/>
    <w:rsid w:val="008B04ED"/>
    <w:rsid w:val="008B2B88"/>
    <w:rsid w:val="008B2FD5"/>
    <w:rsid w:val="008B4526"/>
    <w:rsid w:val="008B579A"/>
    <w:rsid w:val="008C015D"/>
    <w:rsid w:val="008E13DC"/>
    <w:rsid w:val="008E6206"/>
    <w:rsid w:val="008F2D3A"/>
    <w:rsid w:val="008F3EF3"/>
    <w:rsid w:val="00907CA3"/>
    <w:rsid w:val="00927701"/>
    <w:rsid w:val="00932D3F"/>
    <w:rsid w:val="00934F05"/>
    <w:rsid w:val="00941239"/>
    <w:rsid w:val="00941C47"/>
    <w:rsid w:val="0095136B"/>
    <w:rsid w:val="00953DC8"/>
    <w:rsid w:val="00956DFA"/>
    <w:rsid w:val="009677DD"/>
    <w:rsid w:val="00972AC6"/>
    <w:rsid w:val="00983CFF"/>
    <w:rsid w:val="00992A0C"/>
    <w:rsid w:val="009938AF"/>
    <w:rsid w:val="009A168C"/>
    <w:rsid w:val="009B125A"/>
    <w:rsid w:val="009B3A15"/>
    <w:rsid w:val="009C491F"/>
    <w:rsid w:val="009C65DA"/>
    <w:rsid w:val="009D1D22"/>
    <w:rsid w:val="009E350E"/>
    <w:rsid w:val="009E7F12"/>
    <w:rsid w:val="009F020E"/>
    <w:rsid w:val="009F7ECA"/>
    <w:rsid w:val="00A025EE"/>
    <w:rsid w:val="00A151D1"/>
    <w:rsid w:val="00A212FD"/>
    <w:rsid w:val="00A30DC1"/>
    <w:rsid w:val="00A338D4"/>
    <w:rsid w:val="00A36E72"/>
    <w:rsid w:val="00A375D4"/>
    <w:rsid w:val="00A41D97"/>
    <w:rsid w:val="00A42B05"/>
    <w:rsid w:val="00A57256"/>
    <w:rsid w:val="00A63892"/>
    <w:rsid w:val="00A64B02"/>
    <w:rsid w:val="00A80397"/>
    <w:rsid w:val="00A94489"/>
    <w:rsid w:val="00AB2335"/>
    <w:rsid w:val="00AB3CF9"/>
    <w:rsid w:val="00AC3584"/>
    <w:rsid w:val="00AC4D69"/>
    <w:rsid w:val="00AD42D9"/>
    <w:rsid w:val="00AF51CA"/>
    <w:rsid w:val="00AF6FC1"/>
    <w:rsid w:val="00B06398"/>
    <w:rsid w:val="00B06F41"/>
    <w:rsid w:val="00B16F37"/>
    <w:rsid w:val="00B23366"/>
    <w:rsid w:val="00B310AA"/>
    <w:rsid w:val="00B31F7F"/>
    <w:rsid w:val="00B329F7"/>
    <w:rsid w:val="00B40055"/>
    <w:rsid w:val="00B45608"/>
    <w:rsid w:val="00B53C2A"/>
    <w:rsid w:val="00B55C3B"/>
    <w:rsid w:val="00B630F7"/>
    <w:rsid w:val="00B72512"/>
    <w:rsid w:val="00B729D6"/>
    <w:rsid w:val="00B72A3C"/>
    <w:rsid w:val="00B90BB2"/>
    <w:rsid w:val="00BA3A56"/>
    <w:rsid w:val="00BA7E25"/>
    <w:rsid w:val="00BB6A14"/>
    <w:rsid w:val="00BC03EB"/>
    <w:rsid w:val="00BD0FBF"/>
    <w:rsid w:val="00BD7BC8"/>
    <w:rsid w:val="00BE33B8"/>
    <w:rsid w:val="00BF6865"/>
    <w:rsid w:val="00C01CCD"/>
    <w:rsid w:val="00C04FFD"/>
    <w:rsid w:val="00C15932"/>
    <w:rsid w:val="00C22026"/>
    <w:rsid w:val="00C221DC"/>
    <w:rsid w:val="00C24FBB"/>
    <w:rsid w:val="00C33ED0"/>
    <w:rsid w:val="00C36F64"/>
    <w:rsid w:val="00C40525"/>
    <w:rsid w:val="00C73B54"/>
    <w:rsid w:val="00C75E3C"/>
    <w:rsid w:val="00C853E8"/>
    <w:rsid w:val="00C91BBA"/>
    <w:rsid w:val="00C95509"/>
    <w:rsid w:val="00C97734"/>
    <w:rsid w:val="00CA0E03"/>
    <w:rsid w:val="00CA2483"/>
    <w:rsid w:val="00CA2BEA"/>
    <w:rsid w:val="00CA3852"/>
    <w:rsid w:val="00CB0594"/>
    <w:rsid w:val="00CE0A52"/>
    <w:rsid w:val="00CE43E6"/>
    <w:rsid w:val="00CE6E76"/>
    <w:rsid w:val="00CE7BC5"/>
    <w:rsid w:val="00CF71E5"/>
    <w:rsid w:val="00D2262E"/>
    <w:rsid w:val="00D23898"/>
    <w:rsid w:val="00D36DB2"/>
    <w:rsid w:val="00D376E9"/>
    <w:rsid w:val="00D41F8A"/>
    <w:rsid w:val="00D506CE"/>
    <w:rsid w:val="00D51219"/>
    <w:rsid w:val="00D5214B"/>
    <w:rsid w:val="00D53AE1"/>
    <w:rsid w:val="00D64DA7"/>
    <w:rsid w:val="00D67076"/>
    <w:rsid w:val="00D70937"/>
    <w:rsid w:val="00D72D01"/>
    <w:rsid w:val="00D734E8"/>
    <w:rsid w:val="00D7464A"/>
    <w:rsid w:val="00D832A2"/>
    <w:rsid w:val="00D85022"/>
    <w:rsid w:val="00D8657A"/>
    <w:rsid w:val="00D86B76"/>
    <w:rsid w:val="00D93760"/>
    <w:rsid w:val="00DA0EF5"/>
    <w:rsid w:val="00DA5441"/>
    <w:rsid w:val="00DC51D3"/>
    <w:rsid w:val="00DC6BEB"/>
    <w:rsid w:val="00DC6FC4"/>
    <w:rsid w:val="00DE06AC"/>
    <w:rsid w:val="00DE2AFB"/>
    <w:rsid w:val="00DE704B"/>
    <w:rsid w:val="00E026EA"/>
    <w:rsid w:val="00E03266"/>
    <w:rsid w:val="00E108AE"/>
    <w:rsid w:val="00E13FE4"/>
    <w:rsid w:val="00E20CA0"/>
    <w:rsid w:val="00E22D84"/>
    <w:rsid w:val="00E4534E"/>
    <w:rsid w:val="00E62CF5"/>
    <w:rsid w:val="00E64B37"/>
    <w:rsid w:val="00E66FB5"/>
    <w:rsid w:val="00E71254"/>
    <w:rsid w:val="00E740E5"/>
    <w:rsid w:val="00E76240"/>
    <w:rsid w:val="00E8362C"/>
    <w:rsid w:val="00E870BB"/>
    <w:rsid w:val="00E943B1"/>
    <w:rsid w:val="00E94C1F"/>
    <w:rsid w:val="00E9679A"/>
    <w:rsid w:val="00E96D7D"/>
    <w:rsid w:val="00EA3DDF"/>
    <w:rsid w:val="00EA42A5"/>
    <w:rsid w:val="00EA673B"/>
    <w:rsid w:val="00EA6ADD"/>
    <w:rsid w:val="00EB6657"/>
    <w:rsid w:val="00EC1A0F"/>
    <w:rsid w:val="00EC219C"/>
    <w:rsid w:val="00EC6590"/>
    <w:rsid w:val="00EC7F7E"/>
    <w:rsid w:val="00ED59C4"/>
    <w:rsid w:val="00EE57A3"/>
    <w:rsid w:val="00F0770C"/>
    <w:rsid w:val="00F10792"/>
    <w:rsid w:val="00F11E3B"/>
    <w:rsid w:val="00F17AAB"/>
    <w:rsid w:val="00F47EAF"/>
    <w:rsid w:val="00F51633"/>
    <w:rsid w:val="00F55017"/>
    <w:rsid w:val="00F748EA"/>
    <w:rsid w:val="00F75386"/>
    <w:rsid w:val="00F8443E"/>
    <w:rsid w:val="00F97F3C"/>
    <w:rsid w:val="00FA29FF"/>
    <w:rsid w:val="00FA3BBA"/>
    <w:rsid w:val="00FB1D3B"/>
    <w:rsid w:val="00FC16CB"/>
    <w:rsid w:val="00FC44BD"/>
    <w:rsid w:val="00FC7D69"/>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47"/>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498">
      <w:bodyDiv w:val="1"/>
      <w:marLeft w:val="0"/>
      <w:marRight w:val="0"/>
      <w:marTop w:val="0"/>
      <w:marBottom w:val="0"/>
      <w:divBdr>
        <w:top w:val="none" w:sz="0" w:space="0" w:color="auto"/>
        <w:left w:val="none" w:sz="0" w:space="0" w:color="auto"/>
        <w:bottom w:val="none" w:sz="0" w:space="0" w:color="auto"/>
        <w:right w:val="none" w:sz="0" w:space="0" w:color="auto"/>
      </w:divBdr>
    </w:div>
    <w:div w:id="40714857">
      <w:bodyDiv w:val="1"/>
      <w:marLeft w:val="0"/>
      <w:marRight w:val="0"/>
      <w:marTop w:val="0"/>
      <w:marBottom w:val="0"/>
      <w:divBdr>
        <w:top w:val="none" w:sz="0" w:space="0" w:color="auto"/>
        <w:left w:val="none" w:sz="0" w:space="0" w:color="auto"/>
        <w:bottom w:val="none" w:sz="0" w:space="0" w:color="auto"/>
        <w:right w:val="none" w:sz="0" w:space="0" w:color="auto"/>
      </w:divBdr>
    </w:div>
    <w:div w:id="63383700">
      <w:bodyDiv w:val="1"/>
      <w:marLeft w:val="0"/>
      <w:marRight w:val="0"/>
      <w:marTop w:val="0"/>
      <w:marBottom w:val="0"/>
      <w:divBdr>
        <w:top w:val="none" w:sz="0" w:space="0" w:color="auto"/>
        <w:left w:val="none" w:sz="0" w:space="0" w:color="auto"/>
        <w:bottom w:val="none" w:sz="0" w:space="0" w:color="auto"/>
        <w:right w:val="none" w:sz="0" w:space="0" w:color="auto"/>
      </w:divBdr>
    </w:div>
    <w:div w:id="74474880">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32450303">
      <w:bodyDiv w:val="1"/>
      <w:marLeft w:val="0"/>
      <w:marRight w:val="0"/>
      <w:marTop w:val="0"/>
      <w:marBottom w:val="0"/>
      <w:divBdr>
        <w:top w:val="none" w:sz="0" w:space="0" w:color="auto"/>
        <w:left w:val="none" w:sz="0" w:space="0" w:color="auto"/>
        <w:bottom w:val="none" w:sz="0" w:space="0" w:color="auto"/>
        <w:right w:val="none" w:sz="0" w:space="0" w:color="auto"/>
      </w:divBdr>
    </w:div>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180627173">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217711793">
      <w:bodyDiv w:val="1"/>
      <w:marLeft w:val="0"/>
      <w:marRight w:val="0"/>
      <w:marTop w:val="0"/>
      <w:marBottom w:val="0"/>
      <w:divBdr>
        <w:top w:val="none" w:sz="0" w:space="0" w:color="auto"/>
        <w:left w:val="none" w:sz="0" w:space="0" w:color="auto"/>
        <w:bottom w:val="none" w:sz="0" w:space="0" w:color="auto"/>
        <w:right w:val="none" w:sz="0" w:space="0" w:color="auto"/>
      </w:divBdr>
    </w:div>
    <w:div w:id="325938398">
      <w:bodyDiv w:val="1"/>
      <w:marLeft w:val="0"/>
      <w:marRight w:val="0"/>
      <w:marTop w:val="0"/>
      <w:marBottom w:val="0"/>
      <w:divBdr>
        <w:top w:val="none" w:sz="0" w:space="0" w:color="auto"/>
        <w:left w:val="none" w:sz="0" w:space="0" w:color="auto"/>
        <w:bottom w:val="none" w:sz="0" w:space="0" w:color="auto"/>
        <w:right w:val="none" w:sz="0" w:space="0" w:color="auto"/>
      </w:divBdr>
    </w:div>
    <w:div w:id="328096738">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50128550">
      <w:bodyDiv w:val="1"/>
      <w:marLeft w:val="0"/>
      <w:marRight w:val="0"/>
      <w:marTop w:val="0"/>
      <w:marBottom w:val="0"/>
      <w:divBdr>
        <w:top w:val="none" w:sz="0" w:space="0" w:color="auto"/>
        <w:left w:val="none" w:sz="0" w:space="0" w:color="auto"/>
        <w:bottom w:val="none" w:sz="0" w:space="0" w:color="auto"/>
        <w:right w:val="none" w:sz="0" w:space="0" w:color="auto"/>
      </w:divBdr>
    </w:div>
    <w:div w:id="459152689">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498038044">
      <w:bodyDiv w:val="1"/>
      <w:marLeft w:val="0"/>
      <w:marRight w:val="0"/>
      <w:marTop w:val="0"/>
      <w:marBottom w:val="0"/>
      <w:divBdr>
        <w:top w:val="none" w:sz="0" w:space="0" w:color="auto"/>
        <w:left w:val="none" w:sz="0" w:space="0" w:color="auto"/>
        <w:bottom w:val="none" w:sz="0" w:space="0" w:color="auto"/>
        <w:right w:val="none" w:sz="0" w:space="0" w:color="auto"/>
      </w:divBdr>
    </w:div>
    <w:div w:id="501118319">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64993433">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47903731">
      <w:bodyDiv w:val="1"/>
      <w:marLeft w:val="0"/>
      <w:marRight w:val="0"/>
      <w:marTop w:val="0"/>
      <w:marBottom w:val="0"/>
      <w:divBdr>
        <w:top w:val="none" w:sz="0" w:space="0" w:color="auto"/>
        <w:left w:val="none" w:sz="0" w:space="0" w:color="auto"/>
        <w:bottom w:val="none" w:sz="0" w:space="0" w:color="auto"/>
        <w:right w:val="none" w:sz="0" w:space="0" w:color="auto"/>
      </w:divBdr>
    </w:div>
    <w:div w:id="662048464">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689334772">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29770340">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750153760">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824786143">
      <w:bodyDiv w:val="1"/>
      <w:marLeft w:val="0"/>
      <w:marRight w:val="0"/>
      <w:marTop w:val="0"/>
      <w:marBottom w:val="0"/>
      <w:divBdr>
        <w:top w:val="none" w:sz="0" w:space="0" w:color="auto"/>
        <w:left w:val="none" w:sz="0" w:space="0" w:color="auto"/>
        <w:bottom w:val="none" w:sz="0" w:space="0" w:color="auto"/>
        <w:right w:val="none" w:sz="0" w:space="0" w:color="auto"/>
      </w:divBdr>
    </w:div>
    <w:div w:id="840462305">
      <w:bodyDiv w:val="1"/>
      <w:marLeft w:val="0"/>
      <w:marRight w:val="0"/>
      <w:marTop w:val="0"/>
      <w:marBottom w:val="0"/>
      <w:divBdr>
        <w:top w:val="none" w:sz="0" w:space="0" w:color="auto"/>
        <w:left w:val="none" w:sz="0" w:space="0" w:color="auto"/>
        <w:bottom w:val="none" w:sz="0" w:space="0" w:color="auto"/>
        <w:right w:val="none" w:sz="0" w:space="0" w:color="auto"/>
      </w:divBdr>
    </w:div>
    <w:div w:id="867138250">
      <w:bodyDiv w:val="1"/>
      <w:marLeft w:val="0"/>
      <w:marRight w:val="0"/>
      <w:marTop w:val="0"/>
      <w:marBottom w:val="0"/>
      <w:divBdr>
        <w:top w:val="none" w:sz="0" w:space="0" w:color="auto"/>
        <w:left w:val="none" w:sz="0" w:space="0" w:color="auto"/>
        <w:bottom w:val="none" w:sz="0" w:space="0" w:color="auto"/>
        <w:right w:val="none" w:sz="0" w:space="0" w:color="auto"/>
      </w:divBdr>
    </w:div>
    <w:div w:id="903682477">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07584721">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150364133">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55691956">
      <w:bodyDiv w:val="1"/>
      <w:marLeft w:val="0"/>
      <w:marRight w:val="0"/>
      <w:marTop w:val="0"/>
      <w:marBottom w:val="0"/>
      <w:divBdr>
        <w:top w:val="none" w:sz="0" w:space="0" w:color="auto"/>
        <w:left w:val="none" w:sz="0" w:space="0" w:color="auto"/>
        <w:bottom w:val="none" w:sz="0" w:space="0" w:color="auto"/>
        <w:right w:val="none" w:sz="0" w:space="0" w:color="auto"/>
      </w:divBdr>
    </w:div>
    <w:div w:id="1375619580">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469937028">
      <w:bodyDiv w:val="1"/>
      <w:marLeft w:val="0"/>
      <w:marRight w:val="0"/>
      <w:marTop w:val="0"/>
      <w:marBottom w:val="0"/>
      <w:divBdr>
        <w:top w:val="none" w:sz="0" w:space="0" w:color="auto"/>
        <w:left w:val="none" w:sz="0" w:space="0" w:color="auto"/>
        <w:bottom w:val="none" w:sz="0" w:space="0" w:color="auto"/>
        <w:right w:val="none" w:sz="0" w:space="0" w:color="auto"/>
      </w:divBdr>
    </w:div>
    <w:div w:id="1489515724">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35141949">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1994413132">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16363019">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
    <b:Tag>Las17</b:Tag>
    <b:SourceType>DocumentFromInternetSite</b:SourceType>
    <b:Guid>{4A9EC710-C496-47F7-BEC8-92782DD8AC59}</b:Guid>
    <b:Author>
      <b:Author>
        <b:NameList>
          <b:Person>
            <b:Last>Lasso</b:Last>
            <b:First>Fernano</b:First>
          </b:Person>
        </b:NameList>
      </b:Author>
    </b:Author>
    <b:Title>Countries of the World | Kaggle</b:Title>
    <b:InternetSiteTitle>kaggle.com</b:InternetSiteTitle>
    <b:Year>2017</b:Year>
    <b:URL>https://www.kaggle.com/datasets/fernandol/countries-of-the-world</b:URL>
    <b:YearAccessed>2022</b:YearAccessed>
    <b:MonthAccessed>12</b:MonthAccessed>
    <b:DayAccessed>30</b:DayAccessed>
    <b:ShortTitle>World Countries</b:ShortTitle>
    <b:RefOrder>3</b:RefOrder>
  </b:Source>
  <b:Source>
    <b:Tag>Kag</b:Tag>
    <b:SourceType>InternetSite</b:SourceType>
    <b:Guid>{F598EF36-06ED-491D-BA84-8E7EAA6B4713}</b:Guid>
    <b:Title>Public API documentation | Kaggle</b:Title>
    <b:URL>https://www.kaggle.com/docs/api</b:URL>
    <b:Author>
      <b:Author>
        <b:Corporate>Kaggle</b:Corporate>
      </b:Author>
    </b:Author>
    <b:RefOrder>4</b:RefOrder>
  </b:Source>
</b:Sources>
</file>

<file path=customXml/itemProps1.xml><?xml version="1.0" encoding="utf-8"?>
<ds:datastoreItem xmlns:ds="http://schemas.openxmlformats.org/officeDocument/2006/customXml" ds:itemID="{2977B643-602B-4697-9C46-F5BB8AB2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401</cp:revision>
  <dcterms:created xsi:type="dcterms:W3CDTF">2022-02-08T10:50:00Z</dcterms:created>
  <dcterms:modified xsi:type="dcterms:W3CDTF">2023-02-01T22:15:00Z</dcterms:modified>
</cp:coreProperties>
</file>