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2q2feax6yp6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Комплексное решение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Разработаю веб-приложение с автоматизацией и искусственным интеллектом под ключ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Нужен готовый цифровой продукт, который объединяет всё в одной системе? Я создам комплексное решение под ключ: веб-приложение + автоматизация + искусственный интеллект. Полный цикл разработки — от идеи до работающего продукта, готового к использованию.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aph081mywc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Веб-приложение – CRM, личный кабинет, админ-панель, внутренние инструменты для бизнеса.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Автоматизация процессов – настройка обмена данными между сервисами, парсинг, интеграции с внешними API.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Искусственный интеллект – внедрение нейросетей (ChatGPT, GigaChat, DeepSeek) для обработки запросов, анализа данных, генерации контента.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Полный цикл разработки – от прототипа до деплоя на сервер.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Авторизация и роли пользователей – разделение доступа для администраторов, менеджеров и клиентов.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Интеграции с внешними сервисами – CRM, платёжные системы, Телеграм, Google Таблицы и другие.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База данных – хранение и обработка данных (SQLite или PostgreSQL на выбор).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Адаптивный интерфейс – корректное отображение на компьютерах, планшетах и смартфонах.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Деплой на сервер под ключ – установка на ваш хостинг или помощь с выбором хостинга и домена.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Полная документация и инструкция – техническая документация и инструкция по эксплуатации для администраторов (входят в базовый пакет).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Исходный код – передаю полный код приложения после завершения работы.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0b28h15g7h3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Стартапы, малый и средний бизнес, онлайн-школы, сервисные компании — любому, кому нужен готовый цифровой инструмент для работы с клиентами, автоматизации процессов и использования искусственного интеллекта.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o3dw7c5owq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Веб-приложение + база данных + 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14–21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80 000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Веб-приложение + автоматизация + ИИ (1 нейросеть) + админ-панель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21–30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150 000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Комплексное решение с несколькими нейросетями, расширенной автоматизацией, полной документацией и приоритетной поддержкой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30–45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250 000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Итоговая цена зависит от количества функций, сложности интеграций, объёма данных и необходимости дообучения нейросетей.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1zb6z2p5xd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проекта: цель, задачи, для кого приложение, что должно делать.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Дизайн-макет или референсы (примеры интерфейсов, которые вам нравятся). Если макета нет — я помогу с прототипом (доступно как дополнительная опция).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есть — готовые прототипы, схемы, описание логики.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тексты, данные для наполнения (если есть).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для интеграций (CRM, платежи, внешние API).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Доменное имя и хостинг (если есть). Если нет — помогу с выбором.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бюджет и желаемые сроки.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zapvdthqfp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AI-ассистент православного психолога – интеграция нейросети (GigaChat) с Телеграм-ботом и платёжной системой.</w:t>
        <w:br w:type="textWrapping"/>
        <w:t xml:space="preserve">🔗 Бот: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https://t.me/pravoslavny_psiholog_bot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https://vk.com/@1075839227-pravoslavnyi-psihologicheskii-ai-assistent-kak-byl-sozdan-bo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Чат-бот для онлайн-записи в салон красоты «Гармония» – автоматизация записи с интеграцией с CRM и напоминаниями.</w:t>
        <w:br w:type="textWrapping"/>
        <w:t xml:space="preserve">🔗 Бот: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https://t.me/garmonia_salon_bot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https://vk.com/@1075839227-telegram-bot-dlya-onlain-zapisi-v-salon-krasoty-garmoniya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Telegram-бот «Мой Рекомендатор» – веб-приложение с интерфейсом в Telegram для управления личными рекомендациями.</w:t>
        <w:br w:type="textWrapping"/>
        <w:t xml:space="preserve">🔗 Бот: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https://t.me/My_recommender_bot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Исходный код: </w:t>
      </w:r>
      <w:hyperlink r:id="rId11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https://github.com/BorisOchkivskii/My_recommender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hn51ylldn6x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Бэкенд: Python (Flask)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Фронтенд: HTML5, CSS3, JavaScript (чистый код, без конструкторов)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База данных: SQLite (для небольших проектов) или PostgreSQL (для серьёзных)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Нейросети: ChatGPT, GigaChat, DeepSeek (на выбор)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Интеграции: API любых сервисов (CRM, платёжные системы, Телеграм и др.)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ewaz7c60rv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без конструкторов — полный контроль над качеством и скоростью.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Использую вайбкодинг для ускорения разработки и снижения стоимости.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Понимаю бизнес-задачи и предлагаю решения, а не просто код.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Беру на себя весь цикл: от идеи до готового продукта.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полную документацию и инструкцию по эксплуатации (входят в базовый пакет).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гарантию на работоспособность в течение 14 дней после сдачи.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37nfj7f9jq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Что входит в комплексное решение?</w:t>
        <w:br w:type="textWrapping"/>
        <w:t xml:space="preserve">Ответ: Полный цикл разработки: веб-приложение (CRM, личный кабинет, админка), автоматизация обмена данных между сервисами, внедрение ИИ-ассистента или нейросетей. Всё собирается в единую работающую систему под ваши задачи. Документация и инструкция — входят в базовый пакет.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Для какого бизнеса подходит такое решение?</w:t>
        <w:br w:type="textWrapping"/>
        <w:t xml:space="preserve">Ответ: Для стартапов, малого и среднего бизнеса, онлайн-школ, сервисных компаний, интернет-магазинов — любому, кому нужен цифровой инструмент для работы с клиентами, автоматизации процессов и использования искусственного интеллекта.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Сколько времени занимает разработка?</w:t>
        <w:br w:type="textWrapping"/>
        <w:t xml:space="preserve">Ответ: Базовый срок — 21–30 дней. Он зависит от сложности проекта, количества интеграций и объёма данных. Если нужно быстрее — доступна опция срочного выполнения. Точный срок называю после оценки задачи.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Сколько стоит комплексное решение?</w:t>
        <w:br w:type="textWrapping"/>
        <w:t xml:space="preserve">Ответ: Базовая цена — 80 000 ₽ для покупателя. Итоговая стоимость зависит от количества функций, сложности интеграций, объёма данных и необходимости дообучения нейросетей. Напишите мне — я оценю вашу задачу и предложу точную цену.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Какие технологии вы используете?</w:t>
        <w:br w:type="textWrapping"/>
        <w:t xml:space="preserve">Ответ: Бэкенд на Python (Flask), фронтенд на HTML/CSS/JS, базы данных SQLite или PostgreSQL. Для ИИ — ChatGPT, GigaChat, DeepSeek. Все интеграции настраиваю через программные интерфейсы. Подбираю технологии под вашу задачу.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Будет ли у меня доступ к исходному коду и документации?</w:t>
        <w:br w:type="textWrapping"/>
        <w:t xml:space="preserve">Ответ: Да, после оплаты вы получаете полный исходный код, техническую документацию и инструкцию по эксплуатации на русском языке. Всё передаю в полном объёме. Могу помочь с развёртыванием на вашем сервере.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Можно ли вносить изменения после сдачи?</w:t>
        <w:br w:type="textWrapping"/>
        <w:t xml:space="preserve">Ответ: Да, я вношу правки в пределах разумного (до 2-х итераций) без дополнительной оплаты в течение 14 дней после сдачи. Если правки выходят за рамки ТЗ — обсуждаем отдельно.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Вы работаете с юридическими лицами?</w:t>
        <w:br w:type="textWrapping"/>
        <w:t xml:space="preserve">Ответ: Да, работаю как с физическими, так и с юридическими лицами. По запросу предоставляю реквизиты и закрывающие документы. Заключаю договор на разработку при необходимости.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1odmaaziy9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2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 проект, и я предложу оптимальное решение под ваш бюджет.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BorisOchkivskii/My_recommender" TargetMode="External"/><Relationship Id="rId10" Type="http://schemas.openxmlformats.org/officeDocument/2006/relationships/hyperlink" Target="https://t.me/My_recommender_bot" TargetMode="External"/><Relationship Id="rId12" Type="http://schemas.openxmlformats.org/officeDocument/2006/relationships/hyperlink" Target="https://borisochkivskii.github.io/boris-landing" TargetMode="External"/><Relationship Id="rId9" Type="http://schemas.openxmlformats.org/officeDocument/2006/relationships/hyperlink" Target="https://vk.com/@1075839227-telegram-bot-dlya-onlain-zapisi-v-salon-krasoty-garmoniya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pravoslavny_psiholog_bot" TargetMode="External"/><Relationship Id="rId7" Type="http://schemas.openxmlformats.org/officeDocument/2006/relationships/hyperlink" Target="https://vk.com/@1075839227-pravoslavnyi-psihologicheskii-ai-assistent-kak-byl-sozdan-bo" TargetMode="External"/><Relationship Id="rId8" Type="http://schemas.openxmlformats.org/officeDocument/2006/relationships/hyperlink" Target="https://t.me/garmonia_salon_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