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05B7BFE4" w14:textId="6A040D4E" w:rsidR="00454700" w:rsidRPr="003B6459" w:rsidRDefault="008F26AA" w:rsidP="003B64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Francisca Sepúlveda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Thomassen</w:t>
                                </w:r>
                                <w:proofErr w:type="spellEnd"/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Fritzon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Brignolle</w:t>
                                </w:r>
                                <w:proofErr w:type="spellEnd"/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Francisca Sepúlveda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Thomassen</w:t>
                          </w:r>
                          <w:proofErr w:type="spellEnd"/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Fritzon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Brignolle</w:t>
                          </w:r>
                          <w:proofErr w:type="spellEnd"/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2075812015"/>
        <w:docPartObj>
          <w:docPartGallery w:val="Table of Contents"/>
          <w:docPartUnique/>
        </w:docPartObj>
      </w:sdtPr>
      <w:sdtEndPr/>
      <w:sdtContent>
        <w:p w14:paraId="292B3897" w14:textId="183F519A" w:rsidR="003B6459" w:rsidRPr="003B6459" w:rsidRDefault="003B6459">
          <w:pPr>
            <w:pStyle w:val="TtuloTDC"/>
            <w:rPr>
              <w:rFonts w:asciiTheme="minorHAnsi" w:hAnsiTheme="minorHAnsi" w:cstheme="minorHAnsi"/>
              <w:b/>
              <w:bCs/>
              <w:i/>
              <w:iCs/>
            </w:rPr>
          </w:pPr>
          <w:r>
            <w:rPr>
              <w:rFonts w:asciiTheme="minorHAnsi" w:hAnsiTheme="minorHAnsi" w:cstheme="minorHAnsi"/>
              <w:b/>
              <w:bCs/>
              <w:i/>
              <w:iCs/>
              <w:lang w:val="es-ES"/>
            </w:rPr>
            <w:t>Índice</w:t>
          </w:r>
        </w:p>
        <w:p w14:paraId="7A26BBD7" w14:textId="09578A53" w:rsidR="003B6459" w:rsidRPr="003B6459" w:rsidRDefault="00E23094">
          <w:pPr>
            <w:pStyle w:val="TDC1"/>
            <w:rPr>
              <w:rFonts w:cstheme="minorHAnsi"/>
            </w:rPr>
          </w:pPr>
          <w:r>
            <w:rPr>
              <w:rFonts w:cstheme="minorHAnsi"/>
            </w:rPr>
            <w:t>Vulnerabilidades y Soluciones</w:t>
          </w:r>
          <w:r w:rsidR="003B6459" w:rsidRPr="003B6459">
            <w:rPr>
              <w:rFonts w:cstheme="minorHAnsi"/>
            </w:rPr>
            <w:ptab w:relativeTo="margin" w:alignment="right" w:leader="dot"/>
          </w:r>
          <w:r w:rsidR="003B6459" w:rsidRPr="003B6459">
            <w:rPr>
              <w:rFonts w:cstheme="minorHAnsi"/>
              <w:lang w:val="es-ES"/>
            </w:rPr>
            <w:t>1</w:t>
          </w:r>
        </w:p>
        <w:p w14:paraId="3B010FC8" w14:textId="7584465B" w:rsidR="003B6459" w:rsidRPr="003B6459" w:rsidRDefault="00E23094" w:rsidP="003B6459">
          <w:pPr>
            <w:pStyle w:val="TDC2"/>
            <w:ind w:left="0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Modelo de amenazas</w:t>
          </w:r>
          <w:r w:rsidR="003B6459"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3B6459" w:rsidRPr="003B6459">
            <w:rPr>
              <w:rFonts w:cstheme="minorHAnsi"/>
              <w:sz w:val="24"/>
              <w:szCs w:val="24"/>
              <w:lang w:val="es-ES"/>
            </w:rPr>
            <w:t>2</w:t>
          </w:r>
        </w:p>
        <w:p w14:paraId="32C73C0E" w14:textId="4E57BCB9" w:rsidR="003B6459" w:rsidRPr="003B6459" w:rsidRDefault="00E23094" w:rsidP="003B6459">
          <w:pPr>
            <w:pStyle w:val="TDC3"/>
            <w:ind w:left="0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Evidencias del uso de la herramienta GIT en GITHUB</w:t>
          </w:r>
          <w:r w:rsidR="003B6459"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3B6459" w:rsidRPr="003B6459">
            <w:rPr>
              <w:rFonts w:cstheme="minorHAnsi"/>
              <w:sz w:val="24"/>
              <w:szCs w:val="24"/>
              <w:lang w:val="es-ES"/>
            </w:rPr>
            <w:t>3</w:t>
          </w:r>
        </w:p>
        <w:p w14:paraId="2057BB1B" w14:textId="7A363756" w:rsidR="003B6459" w:rsidRPr="003B6459" w:rsidRDefault="003B6459">
          <w:pPr>
            <w:pStyle w:val="TDC1"/>
            <w:rPr>
              <w:rFonts w:cstheme="minorHAnsi"/>
            </w:rPr>
          </w:pPr>
          <w:r w:rsidRPr="003B6459">
            <w:rPr>
              <w:rFonts w:cstheme="minorHAnsi"/>
            </w:rPr>
            <w:ptab w:relativeTo="margin" w:alignment="right" w:leader="dot"/>
          </w:r>
          <w:r w:rsidRPr="003B6459">
            <w:rPr>
              <w:rFonts w:cstheme="minorHAnsi"/>
              <w:lang w:val="es-ES"/>
            </w:rPr>
            <w:t>4</w:t>
          </w:r>
        </w:p>
        <w:p w14:paraId="60B1C25D" w14:textId="6DFC51FB" w:rsidR="003B6459" w:rsidRPr="003B6459" w:rsidRDefault="003B6459" w:rsidP="003B6459">
          <w:pPr>
            <w:pStyle w:val="TDC2"/>
            <w:ind w:left="0"/>
            <w:rPr>
              <w:rFonts w:cstheme="minorHAnsi"/>
              <w:sz w:val="24"/>
              <w:szCs w:val="24"/>
            </w:rPr>
          </w:pPr>
          <w:r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3B6459">
            <w:rPr>
              <w:rFonts w:cstheme="minorHAnsi"/>
              <w:sz w:val="24"/>
              <w:szCs w:val="24"/>
              <w:lang w:val="es-ES"/>
            </w:rPr>
            <w:t>5</w:t>
          </w:r>
        </w:p>
        <w:p w14:paraId="1E7A5589" w14:textId="5464FF26" w:rsidR="003B6459" w:rsidRDefault="003B6459" w:rsidP="003B6459">
          <w:pPr>
            <w:pStyle w:val="TDC3"/>
            <w:ind w:left="0"/>
          </w:pPr>
          <w:r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3B6459">
            <w:rPr>
              <w:rFonts w:cstheme="minorHAnsi"/>
              <w:sz w:val="24"/>
              <w:szCs w:val="24"/>
              <w:lang w:val="es-ES"/>
            </w:rPr>
            <w:t>6</w:t>
          </w:r>
        </w:p>
      </w:sdtContent>
    </w:sdt>
    <w:p w14:paraId="1212D096" w14:textId="5F73E882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3E05CEB1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E238B" w14:textId="2C3B4A9C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Vulnerabilidades y soluciones</w:t>
      </w:r>
    </w:p>
    <w:p w14:paraId="4A2BAB4A" w14:textId="77777777" w:rsidR="00002116" w:rsidRDefault="0035010B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256E82" wp14:editId="42DBA034">
            <wp:extent cx="5612130" cy="3558540"/>
            <wp:effectExtent l="0" t="0" r="7620" b="381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0170" w14:textId="77777777" w:rsidR="00002116" w:rsidRDefault="00002116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CD0496" wp14:editId="7FB119DC">
            <wp:extent cx="5612130" cy="2795270"/>
            <wp:effectExtent l="0" t="0" r="7620" b="5080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AFEC" w14:textId="77777777" w:rsidR="00002116" w:rsidRDefault="00002116" w:rsidP="00E23094">
      <w:pPr>
        <w:jc w:val="both"/>
        <w:rPr>
          <w:sz w:val="24"/>
          <w:szCs w:val="24"/>
        </w:rPr>
      </w:pPr>
    </w:p>
    <w:p w14:paraId="4857E71A" w14:textId="77777777" w:rsidR="00002116" w:rsidRDefault="00002116" w:rsidP="00E23094">
      <w:pPr>
        <w:jc w:val="both"/>
        <w:rPr>
          <w:sz w:val="24"/>
          <w:szCs w:val="24"/>
        </w:rPr>
      </w:pPr>
    </w:p>
    <w:p w14:paraId="77F9C57B" w14:textId="77777777" w:rsidR="00002116" w:rsidRDefault="00002116" w:rsidP="00E23094">
      <w:pPr>
        <w:jc w:val="both"/>
        <w:rPr>
          <w:sz w:val="24"/>
          <w:szCs w:val="24"/>
        </w:rPr>
      </w:pPr>
    </w:p>
    <w:p w14:paraId="34D67513" w14:textId="77777777" w:rsidR="00002116" w:rsidRDefault="00002116" w:rsidP="00E23094">
      <w:pPr>
        <w:jc w:val="both"/>
        <w:rPr>
          <w:sz w:val="24"/>
          <w:szCs w:val="24"/>
        </w:rPr>
      </w:pPr>
    </w:p>
    <w:p w14:paraId="0B401A88" w14:textId="77777777" w:rsidR="00002116" w:rsidRDefault="00002116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C165C7" wp14:editId="6C5E7219">
            <wp:extent cx="5612130" cy="2780665"/>
            <wp:effectExtent l="0" t="0" r="7620" b="63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0AE5" w14:textId="77777777" w:rsidR="00002116" w:rsidRDefault="00002116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8782AE" wp14:editId="61D0F192">
            <wp:extent cx="5612130" cy="2780665"/>
            <wp:effectExtent l="0" t="0" r="7620" b="63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D6F4" w14:textId="77777777" w:rsidR="00002116" w:rsidRDefault="00002116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136F34" wp14:editId="68EFA0A8">
            <wp:extent cx="5612130" cy="2790825"/>
            <wp:effectExtent l="0" t="0" r="7620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E710" w14:textId="316FAC51" w:rsidR="00E244F0" w:rsidRDefault="00807FAA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326663" wp14:editId="207FAA3B">
            <wp:extent cx="5612130" cy="21691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917D" w14:textId="77777777" w:rsidR="00E244F0" w:rsidRDefault="00E244F0" w:rsidP="00E23094">
      <w:pPr>
        <w:jc w:val="both"/>
        <w:rPr>
          <w:sz w:val="24"/>
          <w:szCs w:val="24"/>
        </w:rPr>
      </w:pPr>
    </w:p>
    <w:p w14:paraId="037D7492" w14:textId="77777777" w:rsidR="00E244F0" w:rsidRDefault="00E244F0" w:rsidP="00E23094">
      <w:pPr>
        <w:jc w:val="both"/>
        <w:rPr>
          <w:sz w:val="24"/>
          <w:szCs w:val="24"/>
        </w:rPr>
      </w:pPr>
    </w:p>
    <w:p w14:paraId="012E2D3B" w14:textId="77777777" w:rsidR="00E244F0" w:rsidRDefault="00E244F0" w:rsidP="00E23094">
      <w:pPr>
        <w:jc w:val="both"/>
        <w:rPr>
          <w:sz w:val="24"/>
          <w:szCs w:val="24"/>
        </w:rPr>
      </w:pPr>
    </w:p>
    <w:p w14:paraId="3DE79D13" w14:textId="77777777" w:rsidR="00E244F0" w:rsidRDefault="00E244F0" w:rsidP="00E23094">
      <w:pPr>
        <w:jc w:val="both"/>
        <w:rPr>
          <w:sz w:val="24"/>
          <w:szCs w:val="24"/>
        </w:rPr>
      </w:pPr>
    </w:p>
    <w:p w14:paraId="7FF5663C" w14:textId="77777777" w:rsidR="00E244F0" w:rsidRDefault="00E244F0" w:rsidP="00E23094">
      <w:pPr>
        <w:jc w:val="both"/>
        <w:rPr>
          <w:sz w:val="24"/>
          <w:szCs w:val="24"/>
        </w:rPr>
      </w:pPr>
    </w:p>
    <w:p w14:paraId="7614D296" w14:textId="77777777" w:rsidR="00E244F0" w:rsidRDefault="00E244F0" w:rsidP="00E23094">
      <w:pPr>
        <w:jc w:val="both"/>
        <w:rPr>
          <w:sz w:val="24"/>
          <w:szCs w:val="24"/>
        </w:rPr>
      </w:pPr>
    </w:p>
    <w:p w14:paraId="7C4DAC12" w14:textId="77777777" w:rsidR="00E244F0" w:rsidRDefault="00E244F0" w:rsidP="00E23094">
      <w:pPr>
        <w:jc w:val="both"/>
        <w:rPr>
          <w:sz w:val="24"/>
          <w:szCs w:val="24"/>
        </w:rPr>
      </w:pPr>
    </w:p>
    <w:p w14:paraId="059ACAE1" w14:textId="77777777" w:rsidR="00E244F0" w:rsidRDefault="00E244F0" w:rsidP="00E23094">
      <w:pPr>
        <w:jc w:val="both"/>
        <w:rPr>
          <w:sz w:val="24"/>
          <w:szCs w:val="24"/>
        </w:rPr>
      </w:pPr>
    </w:p>
    <w:p w14:paraId="44029732" w14:textId="77777777" w:rsidR="00E244F0" w:rsidRDefault="00E244F0" w:rsidP="00E23094">
      <w:pPr>
        <w:jc w:val="both"/>
        <w:rPr>
          <w:sz w:val="24"/>
          <w:szCs w:val="24"/>
        </w:rPr>
      </w:pPr>
    </w:p>
    <w:p w14:paraId="6C10810C" w14:textId="77777777" w:rsidR="00E244F0" w:rsidRDefault="00E244F0" w:rsidP="00E23094">
      <w:pPr>
        <w:jc w:val="both"/>
        <w:rPr>
          <w:sz w:val="24"/>
          <w:szCs w:val="24"/>
        </w:rPr>
      </w:pPr>
    </w:p>
    <w:p w14:paraId="649E9D71" w14:textId="77777777" w:rsidR="00E244F0" w:rsidRDefault="00E244F0" w:rsidP="00E23094">
      <w:pPr>
        <w:jc w:val="both"/>
        <w:rPr>
          <w:sz w:val="24"/>
          <w:szCs w:val="24"/>
        </w:rPr>
      </w:pPr>
    </w:p>
    <w:p w14:paraId="1EEF0052" w14:textId="77777777" w:rsidR="00E244F0" w:rsidRDefault="00E244F0" w:rsidP="00E23094">
      <w:pPr>
        <w:jc w:val="both"/>
        <w:rPr>
          <w:sz w:val="24"/>
          <w:szCs w:val="24"/>
        </w:rPr>
      </w:pPr>
    </w:p>
    <w:p w14:paraId="6773B373" w14:textId="77777777" w:rsidR="00E244F0" w:rsidRDefault="00E244F0" w:rsidP="00E23094">
      <w:pPr>
        <w:jc w:val="both"/>
        <w:rPr>
          <w:sz w:val="24"/>
          <w:szCs w:val="24"/>
        </w:rPr>
      </w:pPr>
    </w:p>
    <w:p w14:paraId="1ED84371" w14:textId="77777777" w:rsidR="00E244F0" w:rsidRDefault="00E244F0" w:rsidP="00E23094">
      <w:pPr>
        <w:jc w:val="both"/>
        <w:rPr>
          <w:sz w:val="24"/>
          <w:szCs w:val="24"/>
        </w:rPr>
      </w:pPr>
    </w:p>
    <w:p w14:paraId="3CF1B6A6" w14:textId="77777777" w:rsidR="00E244F0" w:rsidRDefault="00E244F0" w:rsidP="00E23094">
      <w:pPr>
        <w:jc w:val="both"/>
        <w:rPr>
          <w:sz w:val="24"/>
          <w:szCs w:val="24"/>
        </w:rPr>
      </w:pPr>
    </w:p>
    <w:p w14:paraId="29C7E6C2" w14:textId="77777777" w:rsidR="00E244F0" w:rsidRDefault="00E244F0" w:rsidP="00E23094">
      <w:pPr>
        <w:jc w:val="both"/>
        <w:rPr>
          <w:sz w:val="24"/>
          <w:szCs w:val="24"/>
        </w:rPr>
      </w:pPr>
    </w:p>
    <w:p w14:paraId="2F7C22D5" w14:textId="77777777" w:rsidR="00E244F0" w:rsidRDefault="00E244F0" w:rsidP="00E23094">
      <w:pPr>
        <w:jc w:val="both"/>
        <w:rPr>
          <w:sz w:val="24"/>
          <w:szCs w:val="24"/>
        </w:rPr>
      </w:pPr>
    </w:p>
    <w:p w14:paraId="67F71DBE" w14:textId="77777777" w:rsidR="00E244F0" w:rsidRDefault="00E244F0" w:rsidP="00E23094">
      <w:pPr>
        <w:jc w:val="both"/>
        <w:rPr>
          <w:sz w:val="24"/>
          <w:szCs w:val="24"/>
        </w:rPr>
      </w:pPr>
    </w:p>
    <w:p w14:paraId="108B669F" w14:textId="485109F0" w:rsidR="007E793A" w:rsidRDefault="007E793A" w:rsidP="00E2309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42CDC" w14:textId="5A349056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Modelo de amenazas</w:t>
      </w:r>
    </w:p>
    <w:p w14:paraId="77D8D003" w14:textId="77777777" w:rsidR="00151EA1" w:rsidRDefault="00E23094">
      <w:pPr>
        <w:rPr>
          <w:sz w:val="24"/>
          <w:szCs w:val="24"/>
        </w:rPr>
      </w:pPr>
      <w:r>
        <w:rPr>
          <w:sz w:val="24"/>
          <w:szCs w:val="24"/>
        </w:rPr>
        <w:t>Las vulnerabilidades previamente señaladas fueron conseguidas a raíz de un reporte generado con la herramienta de Microsoft “</w:t>
      </w:r>
      <w:r w:rsidRPr="00E23094">
        <w:rPr>
          <w:sz w:val="24"/>
          <w:szCs w:val="24"/>
        </w:rPr>
        <w:t xml:space="preserve">Microsoft </w:t>
      </w:r>
      <w:proofErr w:type="spellStart"/>
      <w:r w:rsidRPr="00E23094">
        <w:rPr>
          <w:sz w:val="24"/>
          <w:szCs w:val="24"/>
        </w:rPr>
        <w:t>threat</w:t>
      </w:r>
      <w:proofErr w:type="spellEnd"/>
      <w:r w:rsidRPr="00E23094">
        <w:rPr>
          <w:sz w:val="24"/>
          <w:szCs w:val="24"/>
        </w:rPr>
        <w:t xml:space="preserve"> </w:t>
      </w:r>
      <w:proofErr w:type="spellStart"/>
      <w:r w:rsidRPr="00E23094">
        <w:rPr>
          <w:sz w:val="24"/>
          <w:szCs w:val="24"/>
        </w:rPr>
        <w:t>modeling</w:t>
      </w:r>
      <w:proofErr w:type="spellEnd"/>
      <w:r w:rsidRPr="00E23094">
        <w:rPr>
          <w:sz w:val="24"/>
          <w:szCs w:val="24"/>
        </w:rPr>
        <w:t xml:space="preserve"> </w:t>
      </w:r>
      <w:proofErr w:type="spellStart"/>
      <w:r w:rsidRPr="00E23094"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>”</w:t>
      </w:r>
      <w:r>
        <w:rPr>
          <w:noProof/>
          <w:sz w:val="24"/>
          <w:szCs w:val="24"/>
        </w:rPr>
        <w:drawing>
          <wp:inline distT="0" distB="0" distL="0" distR="0" wp14:anchorId="6A2222EC" wp14:editId="780BEDEB">
            <wp:extent cx="5614035" cy="24987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FCF4" w14:textId="77777777" w:rsidR="00151EA1" w:rsidRDefault="00151EA1">
      <w:pPr>
        <w:rPr>
          <w:sz w:val="24"/>
          <w:szCs w:val="24"/>
        </w:rPr>
      </w:pPr>
      <w:r>
        <w:rPr>
          <w:sz w:val="24"/>
          <w:szCs w:val="24"/>
        </w:rPr>
        <w:t xml:space="preserve">Modelo de amenazas </w:t>
      </w:r>
      <w:proofErr w:type="spellStart"/>
      <w:r>
        <w:rPr>
          <w:sz w:val="24"/>
          <w:szCs w:val="24"/>
        </w:rPr>
        <w:t>stride</w:t>
      </w:r>
      <w:proofErr w:type="spellEnd"/>
    </w:p>
    <w:p w14:paraId="1C75A743" w14:textId="77777777" w:rsidR="00151EA1" w:rsidRDefault="00151EA1">
      <w:pPr>
        <w:rPr>
          <w:sz w:val="24"/>
          <w:szCs w:val="24"/>
        </w:rPr>
      </w:pPr>
      <w:r>
        <w:rPr>
          <w:sz w:val="24"/>
          <w:szCs w:val="24"/>
        </w:rPr>
        <w:t xml:space="preserve">Una de las primeras amenazas que identificamos es la vulneración de datos ya que con este se puede suplantar identidades de personas obteniendo datos a través de la consulta ya que esta esta mal programada a través de código </w:t>
      </w:r>
      <w:proofErr w:type="spellStart"/>
      <w:r>
        <w:rPr>
          <w:sz w:val="24"/>
          <w:szCs w:val="24"/>
        </w:rPr>
        <w:t>php</w:t>
      </w:r>
      <w:proofErr w:type="spellEnd"/>
    </w:p>
    <w:p w14:paraId="5C8595CB" w14:textId="77777777" w:rsidR="00151EA1" w:rsidRDefault="00151EA1">
      <w:pPr>
        <w:rPr>
          <w:sz w:val="24"/>
          <w:szCs w:val="24"/>
        </w:rPr>
      </w:pPr>
      <w:r>
        <w:rPr>
          <w:sz w:val="24"/>
          <w:szCs w:val="24"/>
        </w:rPr>
        <w:t>Manipulación de datos</w:t>
      </w:r>
    </w:p>
    <w:p w14:paraId="377AF0CF" w14:textId="77777777" w:rsidR="00151EA1" w:rsidRDefault="00151EA1">
      <w:pPr>
        <w:rPr>
          <w:sz w:val="24"/>
          <w:szCs w:val="24"/>
        </w:rPr>
      </w:pPr>
      <w:r>
        <w:rPr>
          <w:sz w:val="24"/>
          <w:szCs w:val="24"/>
        </w:rPr>
        <w:t>Dadas las circunstancias en esta pagina se pueden manipular datos de forma maliciosa ya que al consultar en la página nos muestra información primordial de cada usuario registrado.</w:t>
      </w:r>
    </w:p>
    <w:p w14:paraId="0D153B15" w14:textId="3F2C5D89" w:rsidR="00151EA1" w:rsidRDefault="00151EA1">
      <w:pPr>
        <w:rPr>
          <w:sz w:val="24"/>
          <w:szCs w:val="24"/>
        </w:rPr>
      </w:pPr>
      <w:r>
        <w:rPr>
          <w:sz w:val="24"/>
          <w:szCs w:val="24"/>
        </w:rPr>
        <w:t>Divulgación de información</w:t>
      </w:r>
    </w:p>
    <w:p w14:paraId="4B5C5925" w14:textId="64017544" w:rsidR="007E793A" w:rsidRDefault="00151EA1">
      <w:pPr>
        <w:rPr>
          <w:sz w:val="24"/>
          <w:szCs w:val="24"/>
        </w:rPr>
      </w:pPr>
      <w:r>
        <w:rPr>
          <w:sz w:val="24"/>
          <w:szCs w:val="24"/>
        </w:rPr>
        <w:t>Es la exposición de datos sensibles sobre esta página, en la cual podemos ver la fuga de datos</w:t>
      </w:r>
      <w:r w:rsidR="007E793A">
        <w:rPr>
          <w:sz w:val="24"/>
          <w:szCs w:val="24"/>
        </w:rPr>
        <w:br w:type="page"/>
      </w:r>
    </w:p>
    <w:p w14:paraId="65C70F96" w14:textId="16EFDD07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Evidencia del uso de la herramienta GIT en GITHUB</w:t>
      </w:r>
    </w:p>
    <w:p w14:paraId="6ECF8D3C" w14:textId="2A2D787A" w:rsidR="007E793A" w:rsidRPr="007E793A" w:rsidRDefault="007E793A" w:rsidP="00E23094">
      <w:pPr>
        <w:rPr>
          <w:sz w:val="24"/>
          <w:szCs w:val="24"/>
        </w:rPr>
      </w:pPr>
    </w:p>
    <w:sectPr w:rsidR="007E793A" w:rsidRPr="007E793A" w:rsidSect="003661E4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D4460" w14:textId="77777777" w:rsidR="00512446" w:rsidRDefault="00512446" w:rsidP="003661E4">
      <w:pPr>
        <w:spacing w:after="0" w:line="240" w:lineRule="auto"/>
      </w:pPr>
      <w:r>
        <w:separator/>
      </w:r>
    </w:p>
  </w:endnote>
  <w:endnote w:type="continuationSeparator" w:id="0">
    <w:p w14:paraId="2F0D1D3A" w14:textId="77777777" w:rsidR="00512446" w:rsidRDefault="00512446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1A3A" w14:textId="77777777" w:rsidR="00512446" w:rsidRDefault="00512446" w:rsidP="003661E4">
      <w:pPr>
        <w:spacing w:after="0" w:line="240" w:lineRule="auto"/>
      </w:pPr>
      <w:r>
        <w:separator/>
      </w:r>
    </w:p>
  </w:footnote>
  <w:footnote w:type="continuationSeparator" w:id="0">
    <w:p w14:paraId="25423DF9" w14:textId="77777777" w:rsidR="00512446" w:rsidRDefault="00512446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02116"/>
    <w:rsid w:val="00026F9D"/>
    <w:rsid w:val="00040D0B"/>
    <w:rsid w:val="00077C78"/>
    <w:rsid w:val="000A20AB"/>
    <w:rsid w:val="000D3F9E"/>
    <w:rsid w:val="00100256"/>
    <w:rsid w:val="00151EA1"/>
    <w:rsid w:val="00217ACB"/>
    <w:rsid w:val="002322BE"/>
    <w:rsid w:val="0029306C"/>
    <w:rsid w:val="0035010B"/>
    <w:rsid w:val="003661E4"/>
    <w:rsid w:val="003B268A"/>
    <w:rsid w:val="003B6459"/>
    <w:rsid w:val="003E794C"/>
    <w:rsid w:val="003F61CC"/>
    <w:rsid w:val="0043592D"/>
    <w:rsid w:val="00440029"/>
    <w:rsid w:val="00454700"/>
    <w:rsid w:val="004A3838"/>
    <w:rsid w:val="00512446"/>
    <w:rsid w:val="00542B56"/>
    <w:rsid w:val="0074224A"/>
    <w:rsid w:val="007E3533"/>
    <w:rsid w:val="007E793A"/>
    <w:rsid w:val="00807FAA"/>
    <w:rsid w:val="008138D2"/>
    <w:rsid w:val="008230A2"/>
    <w:rsid w:val="00875581"/>
    <w:rsid w:val="008F26AA"/>
    <w:rsid w:val="00981748"/>
    <w:rsid w:val="009D3280"/>
    <w:rsid w:val="009E1D16"/>
    <w:rsid w:val="00B5129C"/>
    <w:rsid w:val="00CF6D0E"/>
    <w:rsid w:val="00D24EEA"/>
    <w:rsid w:val="00E23094"/>
    <w:rsid w:val="00E244F0"/>
    <w:rsid w:val="00E57003"/>
    <w:rsid w:val="00E81607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  <w:style w:type="character" w:customStyle="1" w:styleId="Ttulo1Car">
    <w:name w:val="Título 1 Car"/>
    <w:basedOn w:val="Fuentedeprrafopredeter"/>
    <w:link w:val="Ttulo1"/>
    <w:uiPriority w:val="9"/>
    <w:rsid w:val="003B6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6459"/>
    <w:pPr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3B6459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B6459"/>
    <w:pPr>
      <w:spacing w:after="100"/>
    </w:pPr>
    <w:rPr>
      <w:rFonts w:eastAsiaTheme="minorEastAsia" w:cs="Times New Roman"/>
      <w:sz w:val="24"/>
      <w:szCs w:val="24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3B6459"/>
    <w:pPr>
      <w:spacing w:after="100"/>
      <w:ind w:left="440"/>
    </w:pPr>
    <w:rPr>
      <w:rFonts w:eastAsiaTheme="minorEastAsia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41822-FD4A-4613-B8A8-D2E877BC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8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Segura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JUAN PABLO ASENJO SEGOVIA</cp:lastModifiedBy>
  <cp:revision>9</cp:revision>
  <dcterms:created xsi:type="dcterms:W3CDTF">2021-09-05T23:38:00Z</dcterms:created>
  <dcterms:modified xsi:type="dcterms:W3CDTF">2021-09-06T21:20:00Z</dcterms:modified>
</cp:coreProperties>
</file>