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26370482"/>
        <w:docPartObj>
          <w:docPartGallery w:val="Cover Pages"/>
          <w:docPartUnique/>
        </w:docPartObj>
      </w:sdtPr>
      <w:sdtEndPr/>
      <w:sdtContent>
        <w:p w14:paraId="4B92D7BD" w14:textId="2692468D" w:rsidR="003661E4" w:rsidRDefault="007E3533">
          <w:r>
            <w:rPr>
              <w:noProof/>
            </w:rPr>
            <mc:AlternateContent>
              <mc:Choice Requires="wps">
                <w:drawing>
                  <wp:anchor distT="0" distB="0" distL="114300" distR="114300" simplePos="0" relativeHeight="251663360" behindDoc="1" locked="0" layoutInCell="1" allowOverlap="1" wp14:anchorId="5253CD0F" wp14:editId="250B45B0">
                    <wp:simplePos x="0" y="0"/>
                    <wp:positionH relativeFrom="page">
                      <wp:posOffset>-1209675</wp:posOffset>
                    </wp:positionH>
                    <wp:positionV relativeFrom="page">
                      <wp:posOffset>-133350</wp:posOffset>
                    </wp:positionV>
                    <wp:extent cx="9020175" cy="10277475"/>
                    <wp:effectExtent l="0" t="0" r="9525" b="9525"/>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20175" cy="1027747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B9C59F6" w14:textId="77777777" w:rsidR="003661E4" w:rsidRDefault="003661E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253CD0F" id="Rectángulo 466" o:spid="_x0000_s1026" style="position:absolute;margin-left:-95.25pt;margin-top:-10.5pt;width:710.25pt;height:809.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" fillcolor="#d9e2f3 [660]" stroked="f" strokeweight="1pt">
                    <v:fill color2="#8eaadb [1940]" rotate="t" focus="100%" type="gradient">
                      <o:fill v:ext="view" type="gradientUnscaled"/>
                    </v:fill>
                    <v:textbox inset="21.6pt,,21.6pt">
                      <w:txbxContent>
                        <w:p w14:paraId="1B9C59F6" w14:textId="77777777" w:rsidR="003661E4" w:rsidRDefault="003661E4"/>
                      </w:txbxContent>
                    </v:textbox>
                    <w10:wrap anchorx="page" anchory="page"/>
                  </v:rect>
                </w:pict>
              </mc:Fallback>
            </mc:AlternateContent>
          </w:r>
          <w:r w:rsidR="003661E4" w:rsidRPr="003661E4">
            <w:rPr>
              <w:noProof/>
              <w:color w:val="001B49"/>
            </w:rPr>
            <w:drawing>
              <wp:anchor distT="0" distB="0" distL="114300" distR="114300" simplePos="0" relativeHeight="251665408" behindDoc="0" locked="0" layoutInCell="1" allowOverlap="1" wp14:anchorId="44BA04D6" wp14:editId="6C053835">
                <wp:simplePos x="0" y="0"/>
                <wp:positionH relativeFrom="column">
                  <wp:posOffset>2891789</wp:posOffset>
                </wp:positionH>
                <wp:positionV relativeFrom="paragraph">
                  <wp:posOffset>-928371</wp:posOffset>
                </wp:positionV>
                <wp:extent cx="2867025" cy="286702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2867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61E4">
            <w:rPr>
              <w:noProof/>
            </w:rPr>
            <mc:AlternateContent>
              <mc:Choice Requires="wps">
                <w:drawing>
                  <wp:anchor distT="0" distB="0" distL="114300" distR="114300" simplePos="0" relativeHeight="251659264" behindDoc="0" locked="0" layoutInCell="1" allowOverlap="1" wp14:anchorId="6419C480" wp14:editId="22890AB1">
                    <wp:simplePos x="0" y="0"/>
                    <wp:positionH relativeFrom="page">
                      <wp:posOffset>3858260</wp:posOffset>
                    </wp:positionH>
                    <wp:positionV relativeFrom="page">
                      <wp:posOffset>-93345</wp:posOffset>
                    </wp:positionV>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8B6CBD9" id="Rectángulo 468" o:spid="_x0000_s1026" style="position:absolute;margin-left:303.8pt;margin-top:-7.35pt;width:244.8pt;height:554.4pt;z-index:251659264;visibility:visible;mso-wrap-style:square;mso-width-percent:400;mso-height-percent:700;mso-wrap-distance-left:9pt;mso-wrap-distance-top:0;mso-wrap-distance-right:9pt;mso-wrap-distance-bottom:0;mso-position-horizontal:absolute;mso-position-horizontal-relative:page;mso-position-vertical:absolute;mso-position-vertical-relative:page;mso-width-percent:40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" fillcolor="white [3212]" strokecolor="#747070 [1614]" strokeweight="1.25pt">
                    <w10:wrap anchorx="page" anchory="page"/>
                  </v:rect>
                </w:pict>
              </mc:Fallback>
            </mc:AlternateContent>
          </w:r>
        </w:p>
        <w:p w14:paraId="05B7BFE4" w14:textId="6A040D4E" w:rsidR="00454700" w:rsidRPr="003B6459" w:rsidRDefault="008F26AA" w:rsidP="003B6459">
          <w:r>
            <w:rPr>
              <w:noProof/>
            </w:rPr>
            <mc:AlternateContent>
              <mc:Choice Requires="wps">
                <w:drawing>
                  <wp:anchor distT="0" distB="0" distL="114300" distR="114300" simplePos="0" relativeHeight="251664384" behindDoc="0" locked="0" layoutInCell="1" allowOverlap="1" wp14:anchorId="5B6B56BF" wp14:editId="68950284">
                    <wp:simplePos x="0" y="0"/>
                    <wp:positionH relativeFrom="page">
                      <wp:posOffset>3976577</wp:posOffset>
                    </wp:positionH>
                    <wp:positionV relativeFrom="page">
                      <wp:posOffset>5624623</wp:posOffset>
                    </wp:positionV>
                    <wp:extent cx="2797810" cy="1027681"/>
                    <wp:effectExtent l="0" t="0" r="0" b="127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1027681"/>
                            </a:xfrm>
                            <a:prstGeom prst="rect">
                              <a:avLst/>
                            </a:prstGeom>
                            <a:noFill/>
                            <a:ln w="6350">
                              <a:noFill/>
                            </a:ln>
                            <a:effectLst/>
                          </wps:spPr>
                          <wps:txbx>
                            <w:txbxContent>
                              <w:p w14:paraId="11AF1A20" w14:textId="6CFFC7B2" w:rsidR="003661E4" w:rsidRDefault="008F26AA" w:rsidP="007E793A">
                                <w:pPr>
                                  <w:pStyle w:val="Sinespaciado"/>
                                  <w:rPr>
                                    <w:color w:val="44546A" w:themeColor="text2"/>
                                    <w:sz w:val="24"/>
                                    <w:szCs w:val="24"/>
                                    <w:lang w:val="es-ES"/>
                                  </w:rPr>
                                </w:pPr>
                                <w:r>
                                  <w:rPr>
                                    <w:color w:val="44546A" w:themeColor="text2"/>
                                    <w:sz w:val="24"/>
                                    <w:szCs w:val="24"/>
                                    <w:lang w:val="es-ES"/>
                                  </w:rPr>
                                  <w:t>Nicolas Diaz Guzmán</w:t>
                                </w:r>
                              </w:p>
                              <w:p w14:paraId="4DC56853" w14:textId="4C54315F" w:rsidR="008F26AA" w:rsidRDefault="008F26AA" w:rsidP="007E793A">
                                <w:pPr>
                                  <w:pStyle w:val="Sinespaciado"/>
                                  <w:rPr>
                                    <w:color w:val="44546A" w:themeColor="text2"/>
                                    <w:sz w:val="24"/>
                                    <w:szCs w:val="24"/>
                                    <w:lang w:val="es-ES"/>
                                  </w:rPr>
                                </w:pPr>
                                <w:r>
                                  <w:rPr>
                                    <w:color w:val="44546A" w:themeColor="text2"/>
                                    <w:sz w:val="24"/>
                                    <w:szCs w:val="24"/>
                                    <w:lang w:val="es-ES"/>
                                  </w:rPr>
                                  <w:t>Juan Asenjo Segovia</w:t>
                                </w:r>
                              </w:p>
                              <w:p w14:paraId="54F6DD0E" w14:textId="15357518" w:rsidR="008F26AA" w:rsidRDefault="008F26AA" w:rsidP="007E793A">
                                <w:pPr>
                                  <w:pStyle w:val="Sinespaciado"/>
                                  <w:rPr>
                                    <w:color w:val="44546A" w:themeColor="text2"/>
                                    <w:sz w:val="24"/>
                                    <w:szCs w:val="24"/>
                                    <w:lang w:val="es-ES"/>
                                  </w:rPr>
                                </w:pPr>
                                <w:r>
                                  <w:rPr>
                                    <w:color w:val="44546A" w:themeColor="text2"/>
                                    <w:sz w:val="24"/>
                                    <w:szCs w:val="24"/>
                                    <w:lang w:val="es-ES"/>
                                  </w:rPr>
                                  <w:t xml:space="preserve">Francisca Sepúlveda </w:t>
                                </w:r>
                                <w:proofErr w:type="spellStart"/>
                                <w:r>
                                  <w:rPr>
                                    <w:color w:val="44546A" w:themeColor="text2"/>
                                    <w:sz w:val="24"/>
                                    <w:szCs w:val="24"/>
                                    <w:lang w:val="es-ES"/>
                                  </w:rPr>
                                  <w:t>Thomassen</w:t>
                                </w:r>
                                <w:proofErr w:type="spellEnd"/>
                              </w:p>
                              <w:p w14:paraId="099348BD" w14:textId="749869C8" w:rsidR="008F26AA" w:rsidRDefault="008F26AA" w:rsidP="007E793A">
                                <w:pPr>
                                  <w:pStyle w:val="Sinespaciado"/>
                                  <w:rPr>
                                    <w:color w:val="44546A" w:themeColor="text2"/>
                                    <w:sz w:val="24"/>
                                    <w:szCs w:val="24"/>
                                    <w:lang w:val="es-ES"/>
                                  </w:rPr>
                                </w:pPr>
                                <w:proofErr w:type="spellStart"/>
                                <w:r>
                                  <w:rPr>
                                    <w:color w:val="44546A" w:themeColor="text2"/>
                                    <w:sz w:val="24"/>
                                    <w:szCs w:val="24"/>
                                    <w:lang w:val="es-ES"/>
                                  </w:rPr>
                                  <w:t>Fritzon</w:t>
                                </w:r>
                                <w:proofErr w:type="spellEnd"/>
                                <w:r>
                                  <w:rPr>
                                    <w:color w:val="44546A" w:themeColor="text2"/>
                                    <w:sz w:val="24"/>
                                    <w:szCs w:val="24"/>
                                    <w:lang w:val="es-ES"/>
                                  </w:rPr>
                                  <w:t xml:space="preserve"> </w:t>
                                </w:r>
                                <w:proofErr w:type="spellStart"/>
                                <w:r>
                                  <w:rPr>
                                    <w:color w:val="44546A" w:themeColor="text2"/>
                                    <w:sz w:val="24"/>
                                    <w:szCs w:val="24"/>
                                    <w:lang w:val="es-ES"/>
                                  </w:rPr>
                                  <w:t>Brignolle</w:t>
                                </w:r>
                                <w:proofErr w:type="spellEnd"/>
                              </w:p>
                              <w:p w14:paraId="161F1D30" w14:textId="0FA1BA3A" w:rsidR="008F26AA" w:rsidRPr="008F26AA" w:rsidRDefault="008F26AA" w:rsidP="007E793A">
                                <w:pPr>
                                  <w:pStyle w:val="Sinespaciado"/>
                                  <w:rPr>
                                    <w:color w:val="44546A" w:themeColor="text2"/>
                                    <w:sz w:val="24"/>
                                    <w:szCs w:val="24"/>
                                    <w:lang w:val="es-ES"/>
                                  </w:rPr>
                                </w:pPr>
                                <w:r>
                                  <w:rPr>
                                    <w:color w:val="44546A" w:themeColor="text2"/>
                                    <w:sz w:val="24"/>
                                    <w:szCs w:val="24"/>
                                    <w:lang w:val="es-ES"/>
                                  </w:rPr>
                                  <w:t>Boris Sepúlveda González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type w14:anchorId="5B6B56BF" id="_x0000_t202" coordsize="21600,21600" o:spt="202" path="m,l,21600r21600,l21600,xe">
                    <v:stroke joinstyle="miter"/>
                    <v:path gradientshapeok="t" o:connecttype="rect"/>
                  </v:shapetype>
                  <v:shape id="Cuadro de texto 465" o:spid="_x0000_s1027" type="#_x0000_t202" style="position:absolute;margin-left:313.1pt;margin-top:442.9pt;width:220.3pt;height:80.9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" filled="f" stroked="f" strokeweight=".5pt">
                    <v:textbox>
                      <w:txbxContent>
                        <w:p w14:paraId="11AF1A20" w14:textId="6CFFC7B2" w:rsidR="003661E4" w:rsidRDefault="008F26AA" w:rsidP="007E793A">
                          <w:pPr>
                            <w:pStyle w:val="Sinespaciado"/>
                            <w:rPr>
                              <w:color w:val="44546A" w:themeColor="text2"/>
                              <w:sz w:val="24"/>
                              <w:szCs w:val="24"/>
                              <w:lang w:val="es-ES"/>
                            </w:rPr>
                          </w:pPr>
                          <w:r>
                            <w:rPr>
                              <w:color w:val="44546A" w:themeColor="text2"/>
                              <w:sz w:val="24"/>
                              <w:szCs w:val="24"/>
                              <w:lang w:val="es-ES"/>
                            </w:rPr>
                            <w:t>Nicolas Diaz Guzmán</w:t>
                          </w:r>
                        </w:p>
                        <w:p w14:paraId="4DC56853" w14:textId="4C54315F" w:rsidR="008F26AA" w:rsidRDefault="008F26AA" w:rsidP="007E793A">
                          <w:pPr>
                            <w:pStyle w:val="Sinespaciado"/>
                            <w:rPr>
                              <w:color w:val="44546A" w:themeColor="text2"/>
                              <w:sz w:val="24"/>
                              <w:szCs w:val="24"/>
                              <w:lang w:val="es-ES"/>
                            </w:rPr>
                          </w:pPr>
                          <w:r>
                            <w:rPr>
                              <w:color w:val="44546A" w:themeColor="text2"/>
                              <w:sz w:val="24"/>
                              <w:szCs w:val="24"/>
                              <w:lang w:val="es-ES"/>
                            </w:rPr>
                            <w:t>Juan Asenjo Segovia</w:t>
                          </w:r>
                        </w:p>
                        <w:p w14:paraId="54F6DD0E" w14:textId="15357518" w:rsidR="008F26AA" w:rsidRDefault="008F26AA" w:rsidP="007E793A">
                          <w:pPr>
                            <w:pStyle w:val="Sinespaciado"/>
                            <w:rPr>
                              <w:color w:val="44546A" w:themeColor="text2"/>
                              <w:sz w:val="24"/>
                              <w:szCs w:val="24"/>
                              <w:lang w:val="es-ES"/>
                            </w:rPr>
                          </w:pPr>
                          <w:r>
                            <w:rPr>
                              <w:color w:val="44546A" w:themeColor="text2"/>
                              <w:sz w:val="24"/>
                              <w:szCs w:val="24"/>
                              <w:lang w:val="es-ES"/>
                            </w:rPr>
                            <w:t xml:space="preserve">Francisca Sepúlveda </w:t>
                          </w:r>
                          <w:proofErr w:type="spellStart"/>
                          <w:r>
                            <w:rPr>
                              <w:color w:val="44546A" w:themeColor="text2"/>
                              <w:sz w:val="24"/>
                              <w:szCs w:val="24"/>
                              <w:lang w:val="es-ES"/>
                            </w:rPr>
                            <w:t>Thomassen</w:t>
                          </w:r>
                          <w:proofErr w:type="spellEnd"/>
                        </w:p>
                        <w:p w14:paraId="099348BD" w14:textId="749869C8" w:rsidR="008F26AA" w:rsidRDefault="008F26AA" w:rsidP="007E793A">
                          <w:pPr>
                            <w:pStyle w:val="Sinespaciado"/>
                            <w:rPr>
                              <w:color w:val="44546A" w:themeColor="text2"/>
                              <w:sz w:val="24"/>
                              <w:szCs w:val="24"/>
                              <w:lang w:val="es-ES"/>
                            </w:rPr>
                          </w:pPr>
                          <w:proofErr w:type="spellStart"/>
                          <w:r>
                            <w:rPr>
                              <w:color w:val="44546A" w:themeColor="text2"/>
                              <w:sz w:val="24"/>
                              <w:szCs w:val="24"/>
                              <w:lang w:val="es-ES"/>
                            </w:rPr>
                            <w:t>Fritzon</w:t>
                          </w:r>
                          <w:proofErr w:type="spellEnd"/>
                          <w:r>
                            <w:rPr>
                              <w:color w:val="44546A" w:themeColor="text2"/>
                              <w:sz w:val="24"/>
                              <w:szCs w:val="24"/>
                              <w:lang w:val="es-ES"/>
                            </w:rPr>
                            <w:t xml:space="preserve"> </w:t>
                          </w:r>
                          <w:proofErr w:type="spellStart"/>
                          <w:r>
                            <w:rPr>
                              <w:color w:val="44546A" w:themeColor="text2"/>
                              <w:sz w:val="24"/>
                              <w:szCs w:val="24"/>
                              <w:lang w:val="es-ES"/>
                            </w:rPr>
                            <w:t>Brignolle</w:t>
                          </w:r>
                          <w:proofErr w:type="spellEnd"/>
                        </w:p>
                        <w:p w14:paraId="161F1D30" w14:textId="0FA1BA3A" w:rsidR="008F26AA" w:rsidRPr="008F26AA" w:rsidRDefault="008F26AA" w:rsidP="007E793A">
                          <w:pPr>
                            <w:pStyle w:val="Sinespaciado"/>
                            <w:rPr>
                              <w:color w:val="44546A" w:themeColor="text2"/>
                              <w:sz w:val="24"/>
                              <w:szCs w:val="24"/>
                              <w:lang w:val="es-ES"/>
                            </w:rPr>
                          </w:pPr>
                          <w:r>
                            <w:rPr>
                              <w:color w:val="44546A" w:themeColor="text2"/>
                              <w:sz w:val="24"/>
                              <w:szCs w:val="24"/>
                              <w:lang w:val="es-ES"/>
                            </w:rPr>
                            <w:t>Boris Sepúlveda González</w:t>
                          </w:r>
                        </w:p>
                      </w:txbxContent>
                    </v:textbox>
                    <w10:wrap type="square" anchorx="page" anchory="page"/>
                  </v:shape>
                </w:pict>
              </mc:Fallback>
            </mc:AlternateContent>
          </w:r>
          <w:r w:rsidR="003661E4">
            <w:rPr>
              <w:noProof/>
            </w:rPr>
            <mc:AlternateContent>
              <mc:Choice Requires="wps">
                <w:drawing>
                  <wp:anchor distT="0" distB="0" distL="114300" distR="114300" simplePos="0" relativeHeight="251662336" behindDoc="0" locked="0" layoutInCell="1" allowOverlap="1" wp14:anchorId="13038E73" wp14:editId="1D069AAF">
                    <wp:simplePos x="0" y="0"/>
                    <wp:positionH relativeFrom="page">
                      <wp:posOffset>3974465</wp:posOffset>
                    </wp:positionH>
                    <wp:positionV relativeFrom="page">
                      <wp:posOffset>6692900</wp:posOffset>
                    </wp:positionV>
                    <wp:extent cx="2875915" cy="118745"/>
                    <wp:effectExtent l="0" t="0" r="19685" b="14605"/>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rgbClr val="001B49"/>
                            </a:solidFill>
                            <a:ln>
                              <a:solidFill>
                                <a:srgbClr val="001B4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A295199" id="Rectángulo 469" o:spid="_x0000_s1026" style="position:absolute;margin-left:312.95pt;margin-top:527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" fillcolor="#001b49" strokecolor="#001b49" strokeweight="1pt">
                    <w10:wrap anchorx="page" anchory="page"/>
                  </v:rect>
                </w:pict>
              </mc:Fallback>
            </mc:AlternateContent>
          </w:r>
          <w:r w:rsidR="003661E4">
            <w:rPr>
              <w:noProof/>
            </w:rPr>
            <mc:AlternateContent>
              <mc:Choice Requires="wps">
                <w:drawing>
                  <wp:anchor distT="0" distB="0" distL="114300" distR="114300" simplePos="0" relativeHeight="251661312" behindDoc="0" locked="0" layoutInCell="1" allowOverlap="1" wp14:anchorId="6827883A" wp14:editId="6C8CB65D">
                    <wp:simplePos x="0" y="0"/>
                    <wp:positionH relativeFrom="page">
                      <wp:posOffset>3971925</wp:posOffset>
                    </wp:positionH>
                    <wp:positionV relativeFrom="page">
                      <wp:posOffset>2981325</wp:posOffset>
                    </wp:positionV>
                    <wp:extent cx="28740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874010" cy="2475230"/>
                            </a:xfrm>
                            <a:prstGeom prst="rect">
                              <a:avLst/>
                            </a:prstGeom>
                            <a:noFill/>
                            <a:ln w="6350">
                              <a:noFill/>
                            </a:ln>
                            <a:effectLst/>
                          </wps:spPr>
                          <wps:txbx>
                            <w:txbxContent>
                              <w:sdt>
                                <w:sdtPr>
                                  <w:rPr>
                                    <w:rFonts w:eastAsiaTheme="majorEastAsia" w:cstheme="minorHAnsi"/>
                                    <w:color w:val="4472C4" w:themeColor="accent1"/>
                                    <w:sz w:val="32"/>
                                    <w:szCs w:val="3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77047592" w14:textId="3823846A" w:rsidR="003661E4" w:rsidRPr="008230A2" w:rsidRDefault="008F26AA">
                                    <w:pPr>
                                      <w:spacing w:line="240" w:lineRule="auto"/>
                                      <w:rPr>
                                        <w:rFonts w:eastAsiaTheme="majorEastAsia" w:cstheme="minorHAnsi"/>
                                        <w:color w:val="4472C4" w:themeColor="accent1"/>
                                        <w:sz w:val="32"/>
                                        <w:szCs w:val="32"/>
                                      </w:rPr>
                                    </w:pPr>
                                    <w:r>
                                      <w:rPr>
                                        <w:rFonts w:eastAsiaTheme="majorEastAsia" w:cstheme="minorHAnsi"/>
                                        <w:color w:val="4472C4" w:themeColor="accent1"/>
                                        <w:sz w:val="32"/>
                                        <w:szCs w:val="32"/>
                                      </w:rPr>
                                      <w:t>Programación Segura</w:t>
                                    </w:r>
                                  </w:p>
                                </w:sdtContent>
                              </w:sdt>
                              <w:sdt>
                                <w:sdtPr>
                                  <w:rPr>
                                    <w:rFonts w:eastAsiaTheme="majorEastAsia" w:cstheme="minorHAnsi"/>
                                    <w:color w:val="44546A" w:themeColor="text2"/>
                                    <w:sz w:val="28"/>
                                    <w:szCs w:val="28"/>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011F6624" w14:textId="28F4AE91" w:rsidR="003661E4" w:rsidRPr="008230A2" w:rsidRDefault="007E3533">
                                    <w:pPr>
                                      <w:rPr>
                                        <w:rFonts w:eastAsiaTheme="majorEastAsia" w:cstheme="minorHAnsi"/>
                                        <w:color w:val="44546A" w:themeColor="text2"/>
                                        <w:sz w:val="28"/>
                                        <w:szCs w:val="28"/>
                                      </w:rPr>
                                    </w:pPr>
                                    <w:r w:rsidRPr="008230A2">
                                      <w:rPr>
                                        <w:rFonts w:eastAsiaTheme="majorEastAsia" w:cstheme="minorHAnsi"/>
                                        <w:color w:val="44546A" w:themeColor="text2"/>
                                        <w:sz w:val="28"/>
                                        <w:szCs w:val="28"/>
                                      </w:rPr>
                                      <w:t>Evaluación sumativa 1</w:t>
                                    </w:r>
                                  </w:p>
                                </w:sdtContent>
                              </w:sdt>
                              <w:p w14:paraId="59A6DDBD" w14:textId="6052F36E" w:rsidR="008230A2" w:rsidRPr="008230A2" w:rsidRDefault="008230A2">
                                <w:pPr>
                                  <w:rPr>
                                    <w:rFonts w:eastAsiaTheme="majorEastAsia" w:cstheme="minorHAnsi"/>
                                    <w:color w:val="44546A" w:themeColor="text2"/>
                                    <w:sz w:val="28"/>
                                    <w:szCs w:val="28"/>
                                  </w:rPr>
                                </w:pPr>
                                <w:r w:rsidRPr="008230A2">
                                  <w:rPr>
                                    <w:rFonts w:eastAsiaTheme="majorEastAsia" w:cstheme="minorHAnsi"/>
                                    <w:color w:val="44546A" w:themeColor="text2"/>
                                    <w:sz w:val="28"/>
                                    <w:szCs w:val="28"/>
                                  </w:rPr>
                                  <w:t>Profesor</w:t>
                                </w:r>
                                <w:r w:rsidR="008F26AA">
                                  <w:rPr>
                                    <w:rFonts w:eastAsiaTheme="majorEastAsia" w:cstheme="minorHAnsi"/>
                                    <w:color w:val="44546A" w:themeColor="text2"/>
                                    <w:sz w:val="28"/>
                                    <w:szCs w:val="28"/>
                                  </w:rPr>
                                  <w:t>a Pamela Acevedo Bonelli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6827883A" id="Cuadro de texto 470" o:spid="_x0000_s1028" type="#_x0000_t202" style="position:absolute;margin-left:312.75pt;margin-top:234.75pt;width:226.3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" filled="f" stroked="f" strokeweight=".5pt">
                    <v:textbox style="mso-fit-shape-to-text:t">
                      <w:txbxContent>
                        <w:sdt>
                          <w:sdtPr>
                            <w:rPr>
                              <w:rFonts w:eastAsiaTheme="majorEastAsia" w:cstheme="minorHAnsi"/>
                              <w:color w:val="4472C4" w:themeColor="accent1"/>
                              <w:sz w:val="32"/>
                              <w:szCs w:val="3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77047592" w14:textId="3823846A" w:rsidR="003661E4" w:rsidRPr="008230A2" w:rsidRDefault="008F26AA">
                              <w:pPr>
                                <w:spacing w:line="240" w:lineRule="auto"/>
                                <w:rPr>
                                  <w:rFonts w:eastAsiaTheme="majorEastAsia" w:cstheme="minorHAnsi"/>
                                  <w:color w:val="4472C4" w:themeColor="accent1"/>
                                  <w:sz w:val="32"/>
                                  <w:szCs w:val="32"/>
                                </w:rPr>
                              </w:pPr>
                              <w:r>
                                <w:rPr>
                                  <w:rFonts w:eastAsiaTheme="majorEastAsia" w:cstheme="minorHAnsi"/>
                                  <w:color w:val="4472C4" w:themeColor="accent1"/>
                                  <w:sz w:val="32"/>
                                  <w:szCs w:val="32"/>
                                </w:rPr>
                                <w:t>Programación Segura</w:t>
                              </w:r>
                            </w:p>
                          </w:sdtContent>
                        </w:sdt>
                        <w:sdt>
                          <w:sdtPr>
                            <w:rPr>
                              <w:rFonts w:eastAsiaTheme="majorEastAsia" w:cstheme="minorHAnsi"/>
                              <w:color w:val="44546A" w:themeColor="text2"/>
                              <w:sz w:val="28"/>
                              <w:szCs w:val="28"/>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011F6624" w14:textId="28F4AE91" w:rsidR="003661E4" w:rsidRPr="008230A2" w:rsidRDefault="007E3533">
                              <w:pPr>
                                <w:rPr>
                                  <w:rFonts w:eastAsiaTheme="majorEastAsia" w:cstheme="minorHAnsi"/>
                                  <w:color w:val="44546A" w:themeColor="text2"/>
                                  <w:sz w:val="28"/>
                                  <w:szCs w:val="28"/>
                                </w:rPr>
                              </w:pPr>
                              <w:r w:rsidRPr="008230A2">
                                <w:rPr>
                                  <w:rFonts w:eastAsiaTheme="majorEastAsia" w:cstheme="minorHAnsi"/>
                                  <w:color w:val="44546A" w:themeColor="text2"/>
                                  <w:sz w:val="28"/>
                                  <w:szCs w:val="28"/>
                                </w:rPr>
                                <w:t>Evaluación sumativa 1</w:t>
                              </w:r>
                            </w:p>
                          </w:sdtContent>
                        </w:sdt>
                        <w:p w14:paraId="59A6DDBD" w14:textId="6052F36E" w:rsidR="008230A2" w:rsidRPr="008230A2" w:rsidRDefault="008230A2">
                          <w:pPr>
                            <w:rPr>
                              <w:rFonts w:eastAsiaTheme="majorEastAsia" w:cstheme="minorHAnsi"/>
                              <w:color w:val="44546A" w:themeColor="text2"/>
                              <w:sz w:val="28"/>
                              <w:szCs w:val="28"/>
                            </w:rPr>
                          </w:pPr>
                          <w:r w:rsidRPr="008230A2">
                            <w:rPr>
                              <w:rFonts w:eastAsiaTheme="majorEastAsia" w:cstheme="minorHAnsi"/>
                              <w:color w:val="44546A" w:themeColor="text2"/>
                              <w:sz w:val="28"/>
                              <w:szCs w:val="28"/>
                            </w:rPr>
                            <w:t>Profesor</w:t>
                          </w:r>
                          <w:r w:rsidR="008F26AA">
                            <w:rPr>
                              <w:rFonts w:eastAsiaTheme="majorEastAsia" w:cstheme="minorHAnsi"/>
                              <w:color w:val="44546A" w:themeColor="text2"/>
                              <w:sz w:val="28"/>
                              <w:szCs w:val="28"/>
                            </w:rPr>
                            <w:t>a Pamela Acevedo Bonelli</w:t>
                          </w:r>
                        </w:p>
                      </w:txbxContent>
                    </v:textbox>
                    <w10:wrap type="square" anchorx="page" anchory="page"/>
                  </v:shape>
                </w:pict>
              </mc:Fallback>
            </mc:AlternateContent>
          </w:r>
          <w:r w:rsidR="003661E4">
            <w:br w:type="page"/>
          </w:r>
        </w:p>
      </w:sdtContent>
    </w:sdt>
    <w:sdt>
      <w:sdtPr>
        <w:rPr>
          <w:rFonts w:asciiTheme="minorHAnsi" w:eastAsiaTheme="minorEastAsia" w:hAnsiTheme="minorHAnsi" w:cs="Times New Roman"/>
          <w:color w:val="auto"/>
          <w:sz w:val="22"/>
          <w:szCs w:val="22"/>
          <w:lang w:val="es-ES"/>
        </w:rPr>
        <w:id w:val="-2075812015"/>
        <w:docPartObj>
          <w:docPartGallery w:val="Table of Contents"/>
          <w:docPartUnique/>
        </w:docPartObj>
      </w:sdtPr>
      <w:sdtEndPr/>
      <w:sdtContent>
        <w:p w14:paraId="292B3897" w14:textId="183F519A" w:rsidR="003B6459" w:rsidRPr="003B6459" w:rsidRDefault="003B6459">
          <w:pPr>
            <w:pStyle w:val="TtuloTDC"/>
            <w:rPr>
              <w:rFonts w:asciiTheme="minorHAnsi" w:hAnsiTheme="minorHAnsi" w:cstheme="minorHAnsi"/>
              <w:b/>
              <w:bCs/>
              <w:i/>
              <w:iCs/>
            </w:rPr>
          </w:pPr>
          <w:r>
            <w:rPr>
              <w:rFonts w:asciiTheme="minorHAnsi" w:hAnsiTheme="minorHAnsi" w:cstheme="minorHAnsi"/>
              <w:b/>
              <w:bCs/>
              <w:i/>
              <w:iCs/>
              <w:lang w:val="es-ES"/>
            </w:rPr>
            <w:t>Índice</w:t>
          </w:r>
        </w:p>
        <w:p w14:paraId="7A26BBD7" w14:textId="53C6C948" w:rsidR="003B6459" w:rsidRPr="003B6459" w:rsidRDefault="00E23094">
          <w:pPr>
            <w:pStyle w:val="TDC1"/>
            <w:rPr>
              <w:rFonts w:cstheme="minorHAnsi"/>
            </w:rPr>
          </w:pPr>
          <w:r>
            <w:rPr>
              <w:rFonts w:cstheme="minorHAnsi"/>
            </w:rPr>
            <w:t>Vulnerabilidades y Soluciones</w:t>
          </w:r>
          <w:r w:rsidR="003B6459" w:rsidRPr="003B6459">
            <w:rPr>
              <w:rFonts w:cstheme="minorHAnsi"/>
            </w:rPr>
            <w:ptab w:relativeTo="margin" w:alignment="right" w:leader="dot"/>
          </w:r>
          <w:r w:rsidR="00304660">
            <w:rPr>
              <w:rFonts w:cstheme="minorHAnsi"/>
              <w:lang w:val="es-ES"/>
            </w:rPr>
            <w:t>2</w:t>
          </w:r>
        </w:p>
        <w:p w14:paraId="3B010FC8" w14:textId="2E86CD94" w:rsidR="003B6459" w:rsidRPr="003B6459" w:rsidRDefault="00310974" w:rsidP="003B6459">
          <w:pPr>
            <w:pStyle w:val="TDC2"/>
            <w:ind w:left="0"/>
            <w:rPr>
              <w:rFonts w:cstheme="minorHAnsi"/>
              <w:sz w:val="24"/>
              <w:szCs w:val="24"/>
            </w:rPr>
          </w:pPr>
          <w:r>
            <w:rPr>
              <w:rFonts w:cstheme="minorHAnsi"/>
              <w:sz w:val="24"/>
              <w:szCs w:val="24"/>
            </w:rPr>
            <w:t>Código que puede ser modificado por atacantes</w:t>
          </w:r>
          <w:r w:rsidR="003B6459" w:rsidRPr="003B6459">
            <w:rPr>
              <w:rFonts w:cstheme="minorHAnsi"/>
              <w:sz w:val="24"/>
              <w:szCs w:val="24"/>
            </w:rPr>
            <w:ptab w:relativeTo="margin" w:alignment="right" w:leader="dot"/>
          </w:r>
          <w:r w:rsidR="00D45645">
            <w:rPr>
              <w:rFonts w:cstheme="minorHAnsi"/>
              <w:sz w:val="24"/>
              <w:szCs w:val="24"/>
              <w:lang w:val="es-ES"/>
            </w:rPr>
            <w:t>6</w:t>
          </w:r>
        </w:p>
        <w:p w14:paraId="2057BB1B" w14:textId="6E8AB0FF" w:rsidR="003B6459" w:rsidRPr="00310974" w:rsidRDefault="00310974" w:rsidP="00310974">
          <w:pPr>
            <w:pStyle w:val="TDC3"/>
            <w:ind w:left="0"/>
            <w:rPr>
              <w:rFonts w:cstheme="minorHAnsi"/>
              <w:sz w:val="24"/>
              <w:szCs w:val="24"/>
            </w:rPr>
          </w:pPr>
          <w:r>
            <w:rPr>
              <w:rFonts w:cstheme="minorHAnsi"/>
            </w:rPr>
            <w:t>Modelo de amenazas</w:t>
          </w:r>
          <w:r w:rsidR="003B6459" w:rsidRPr="003B6459">
            <w:rPr>
              <w:rFonts w:cstheme="minorHAnsi"/>
              <w:sz w:val="24"/>
              <w:szCs w:val="24"/>
            </w:rPr>
            <w:ptab w:relativeTo="margin" w:alignment="right" w:leader="dot"/>
          </w:r>
          <w:r w:rsidR="00D45645">
            <w:rPr>
              <w:rFonts w:cstheme="minorHAnsi"/>
              <w:sz w:val="24"/>
              <w:szCs w:val="24"/>
            </w:rPr>
            <w:t>7</w:t>
          </w:r>
        </w:p>
        <w:p w14:paraId="1E7A5589" w14:textId="55FF2B43" w:rsidR="003B6459" w:rsidRPr="00D45645" w:rsidRDefault="00310974" w:rsidP="00D45645">
          <w:pPr>
            <w:pStyle w:val="TDC2"/>
            <w:ind w:left="0"/>
            <w:rPr>
              <w:rFonts w:cstheme="minorHAnsi"/>
              <w:sz w:val="24"/>
              <w:szCs w:val="24"/>
            </w:rPr>
          </w:pPr>
          <w:r>
            <w:rPr>
              <w:rFonts w:cstheme="minorHAnsi"/>
              <w:sz w:val="24"/>
              <w:szCs w:val="24"/>
            </w:rPr>
            <w:t>Evidencias del uso de la herramienta GIT en</w:t>
          </w:r>
          <w:r w:rsidRPr="003B6459">
            <w:rPr>
              <w:rFonts w:cstheme="minorHAnsi"/>
              <w:sz w:val="24"/>
              <w:szCs w:val="24"/>
            </w:rPr>
            <w:t xml:space="preserve"> </w:t>
          </w:r>
          <w:r>
            <w:rPr>
              <w:rFonts w:cstheme="minorHAnsi"/>
              <w:sz w:val="24"/>
              <w:szCs w:val="24"/>
            </w:rPr>
            <w:t>GITHUB</w:t>
          </w:r>
          <w:r w:rsidR="003B6459" w:rsidRPr="003B6459">
            <w:rPr>
              <w:rFonts w:cstheme="minorHAnsi"/>
              <w:sz w:val="24"/>
              <w:szCs w:val="24"/>
            </w:rPr>
            <w:ptab w:relativeTo="margin" w:alignment="right" w:leader="dot"/>
          </w:r>
          <w:r w:rsidR="00D45645">
            <w:rPr>
              <w:rFonts w:cstheme="minorHAnsi"/>
              <w:sz w:val="24"/>
              <w:szCs w:val="24"/>
              <w:lang w:val="es-ES"/>
            </w:rPr>
            <w:t>8</w:t>
          </w:r>
        </w:p>
      </w:sdtContent>
    </w:sdt>
    <w:p w14:paraId="1212D096" w14:textId="5F73E882" w:rsidR="007E793A" w:rsidRDefault="007E793A" w:rsidP="00875581">
      <w:pPr>
        <w:spacing w:line="276" w:lineRule="auto"/>
        <w:jc w:val="both"/>
        <w:rPr>
          <w:sz w:val="24"/>
          <w:szCs w:val="24"/>
        </w:rPr>
      </w:pPr>
    </w:p>
    <w:p w14:paraId="6232BDE1" w14:textId="48A0D45B" w:rsidR="007E793A" w:rsidRDefault="007E793A">
      <w:pPr>
        <w:rPr>
          <w:sz w:val="24"/>
          <w:szCs w:val="24"/>
        </w:rPr>
      </w:pPr>
      <w:r>
        <w:rPr>
          <w:sz w:val="24"/>
          <w:szCs w:val="24"/>
        </w:rPr>
        <w:br w:type="page"/>
      </w:r>
    </w:p>
    <w:p w14:paraId="622E238B" w14:textId="7B91EA3E" w:rsidR="007E793A" w:rsidRDefault="00E23094" w:rsidP="00875581">
      <w:pPr>
        <w:spacing w:line="276" w:lineRule="auto"/>
        <w:jc w:val="both"/>
        <w:rPr>
          <w:b/>
          <w:bCs/>
          <w:i/>
          <w:iCs/>
          <w:sz w:val="32"/>
          <w:szCs w:val="32"/>
        </w:rPr>
      </w:pPr>
      <w:r>
        <w:rPr>
          <w:b/>
          <w:bCs/>
          <w:i/>
          <w:iCs/>
          <w:sz w:val="32"/>
          <w:szCs w:val="32"/>
        </w:rPr>
        <w:lastRenderedPageBreak/>
        <w:t>Vulnerabilidades y soluciones</w:t>
      </w:r>
    </w:p>
    <w:p w14:paraId="27D4460F" w14:textId="2D078FF1" w:rsidR="00443B43" w:rsidRPr="00304660" w:rsidRDefault="00443B43" w:rsidP="00875581">
      <w:pPr>
        <w:spacing w:line="276" w:lineRule="auto"/>
        <w:jc w:val="both"/>
        <w:rPr>
          <w:sz w:val="28"/>
          <w:szCs w:val="28"/>
        </w:rPr>
      </w:pPr>
      <w:r w:rsidRPr="00304660">
        <w:rPr>
          <w:sz w:val="28"/>
          <w:szCs w:val="28"/>
        </w:rPr>
        <w:t>Problema:</w:t>
      </w:r>
    </w:p>
    <w:p w14:paraId="0F1F2945" w14:textId="73D4856A" w:rsidR="00443B43" w:rsidRPr="00443B43" w:rsidRDefault="00304660" w:rsidP="00443B43">
      <w:pPr>
        <w:rPr>
          <w:rFonts w:cstheme="minorHAnsi"/>
          <w:sz w:val="32"/>
          <w:szCs w:val="32"/>
        </w:rPr>
      </w:pPr>
      <w:r w:rsidRPr="00304660">
        <w:rPr>
          <w:rFonts w:eastAsia="Times New Roman" w:cstheme="minorHAnsi"/>
          <w:sz w:val="24"/>
          <w:szCs w:val="24"/>
          <w:lang w:eastAsia="es-CL"/>
        </w:rPr>
        <w:t>Hace falta el encabezado X-</w:t>
      </w:r>
      <w:proofErr w:type="spellStart"/>
      <w:r w:rsidRPr="00304660">
        <w:rPr>
          <w:rFonts w:eastAsia="Times New Roman" w:cstheme="minorHAnsi"/>
          <w:sz w:val="24"/>
          <w:szCs w:val="24"/>
          <w:lang w:eastAsia="es-CL"/>
        </w:rPr>
        <w:t>Frame</w:t>
      </w:r>
      <w:proofErr w:type="spellEnd"/>
      <w:r w:rsidRPr="00304660">
        <w:rPr>
          <w:rFonts w:eastAsia="Times New Roman" w:cstheme="minorHAnsi"/>
          <w:sz w:val="24"/>
          <w:szCs w:val="24"/>
          <w:lang w:eastAsia="es-CL"/>
        </w:rPr>
        <w:t>-</w:t>
      </w:r>
      <w:proofErr w:type="spellStart"/>
      <w:r w:rsidRPr="00304660">
        <w:rPr>
          <w:rFonts w:eastAsia="Times New Roman" w:cstheme="minorHAnsi"/>
          <w:sz w:val="24"/>
          <w:szCs w:val="24"/>
          <w:lang w:eastAsia="es-CL"/>
        </w:rPr>
        <w:t>Options</w:t>
      </w:r>
      <w:proofErr w:type="spellEnd"/>
      <w:r w:rsidRPr="00304660">
        <w:rPr>
          <w:rFonts w:eastAsia="Times New Roman" w:cstheme="minorHAnsi"/>
          <w:sz w:val="24"/>
          <w:szCs w:val="24"/>
          <w:lang w:eastAsia="es-CL"/>
        </w:rPr>
        <w:t xml:space="preserve"> para mejorar la seguridad, ya que sin esto algún usuario malicioso podría usar </w:t>
      </w:r>
      <w:proofErr w:type="spellStart"/>
      <w:r w:rsidRPr="00304660">
        <w:rPr>
          <w:rFonts w:eastAsia="Times New Roman" w:cstheme="minorHAnsi"/>
          <w:sz w:val="24"/>
          <w:szCs w:val="24"/>
          <w:lang w:eastAsia="es-CL"/>
        </w:rPr>
        <w:t>ClickJacking</w:t>
      </w:r>
      <w:proofErr w:type="spellEnd"/>
      <w:r w:rsidRPr="00304660">
        <w:rPr>
          <w:rFonts w:eastAsia="Times New Roman" w:cstheme="minorHAnsi"/>
          <w:sz w:val="24"/>
          <w:szCs w:val="24"/>
          <w:lang w:eastAsia="es-CL"/>
        </w:rPr>
        <w:t xml:space="preserve"> para ingresar algún elemento y otro usuario al hacer clic podría descargar algún malware.</w:t>
      </w:r>
    </w:p>
    <w:p w14:paraId="627B0C62" w14:textId="3D146FA9" w:rsidR="00443B43" w:rsidRPr="00E23094" w:rsidRDefault="0039741C" w:rsidP="00875581">
      <w:pPr>
        <w:spacing w:line="276" w:lineRule="auto"/>
        <w:jc w:val="both"/>
        <w:rPr>
          <w:b/>
          <w:bCs/>
          <w:i/>
          <w:iCs/>
          <w:sz w:val="32"/>
          <w:szCs w:val="32"/>
        </w:rPr>
      </w:pPr>
      <w:r>
        <w:rPr>
          <w:noProof/>
          <w:sz w:val="24"/>
          <w:szCs w:val="24"/>
        </w:rPr>
        <w:drawing>
          <wp:inline distT="0" distB="0" distL="0" distR="0" wp14:anchorId="540C8939" wp14:editId="756403D9">
            <wp:extent cx="5612130" cy="3282950"/>
            <wp:effectExtent l="0" t="0" r="7620" b="0"/>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me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3282950"/>
                    </a:xfrm>
                    <a:prstGeom prst="rect">
                      <a:avLst/>
                    </a:prstGeom>
                  </pic:spPr>
                </pic:pic>
              </a:graphicData>
            </a:graphic>
          </wp:inline>
        </w:drawing>
      </w:r>
    </w:p>
    <w:p w14:paraId="17233904" w14:textId="390DE12D" w:rsidR="00E077A9" w:rsidRPr="00304660" w:rsidRDefault="00E077A9" w:rsidP="00E23094">
      <w:pPr>
        <w:jc w:val="both"/>
        <w:rPr>
          <w:sz w:val="28"/>
          <w:szCs w:val="28"/>
        </w:rPr>
      </w:pPr>
      <w:r w:rsidRPr="00304660">
        <w:rPr>
          <w:sz w:val="28"/>
          <w:szCs w:val="28"/>
        </w:rPr>
        <w:t>Solución:</w:t>
      </w:r>
    </w:p>
    <w:p w14:paraId="3E1DF634" w14:textId="7635A37C" w:rsidR="00E077A9" w:rsidRPr="00E077A9" w:rsidRDefault="00E077A9" w:rsidP="00E23094">
      <w:pPr>
        <w:jc w:val="both"/>
        <w:rPr>
          <w:rFonts w:cstheme="minorHAnsi"/>
          <w:sz w:val="24"/>
          <w:szCs w:val="24"/>
        </w:rPr>
      </w:pPr>
      <w:r>
        <w:rPr>
          <w:rFonts w:cstheme="minorHAnsi"/>
          <w:sz w:val="24"/>
          <w:szCs w:val="24"/>
        </w:rPr>
        <w:t>Las políticas de seguridad de contenido según el cuadro de accesorios que nos permite identificar a través de este (deny, sameorigin, allow-from) modificando estas opciones podríamos hacer el sitio web mas seguro.</w:t>
      </w:r>
    </w:p>
    <w:p w14:paraId="784C4630" w14:textId="77777777" w:rsidR="00304660" w:rsidRDefault="00304660" w:rsidP="00E23094">
      <w:pPr>
        <w:jc w:val="both"/>
        <w:rPr>
          <w:sz w:val="28"/>
          <w:szCs w:val="28"/>
        </w:rPr>
      </w:pPr>
    </w:p>
    <w:p w14:paraId="6F4F1CF1" w14:textId="77777777" w:rsidR="00304660" w:rsidRDefault="00304660" w:rsidP="00E23094">
      <w:pPr>
        <w:jc w:val="both"/>
        <w:rPr>
          <w:sz w:val="28"/>
          <w:szCs w:val="28"/>
        </w:rPr>
      </w:pPr>
    </w:p>
    <w:p w14:paraId="757775AF" w14:textId="77777777" w:rsidR="00304660" w:rsidRDefault="00304660" w:rsidP="00E23094">
      <w:pPr>
        <w:jc w:val="both"/>
        <w:rPr>
          <w:sz w:val="28"/>
          <w:szCs w:val="28"/>
        </w:rPr>
      </w:pPr>
    </w:p>
    <w:p w14:paraId="01A1DAE7" w14:textId="77777777" w:rsidR="00304660" w:rsidRDefault="00304660" w:rsidP="00E23094">
      <w:pPr>
        <w:jc w:val="both"/>
        <w:rPr>
          <w:sz w:val="28"/>
          <w:szCs w:val="28"/>
        </w:rPr>
      </w:pPr>
    </w:p>
    <w:p w14:paraId="6F38ACC3" w14:textId="77777777" w:rsidR="00304660" w:rsidRDefault="00304660" w:rsidP="00E23094">
      <w:pPr>
        <w:jc w:val="both"/>
        <w:rPr>
          <w:sz w:val="28"/>
          <w:szCs w:val="28"/>
        </w:rPr>
      </w:pPr>
    </w:p>
    <w:p w14:paraId="38654610" w14:textId="77777777" w:rsidR="00304660" w:rsidRDefault="00304660" w:rsidP="00E23094">
      <w:pPr>
        <w:jc w:val="both"/>
        <w:rPr>
          <w:sz w:val="28"/>
          <w:szCs w:val="28"/>
        </w:rPr>
      </w:pPr>
    </w:p>
    <w:p w14:paraId="2642C126" w14:textId="77777777" w:rsidR="00B1386E" w:rsidRDefault="00B1386E" w:rsidP="00E23094">
      <w:pPr>
        <w:jc w:val="both"/>
        <w:rPr>
          <w:sz w:val="28"/>
          <w:szCs w:val="28"/>
        </w:rPr>
      </w:pPr>
    </w:p>
    <w:p w14:paraId="20C143B9" w14:textId="77777777" w:rsidR="00500F86" w:rsidRDefault="0039741C" w:rsidP="00500F86">
      <w:pPr>
        <w:jc w:val="both"/>
        <w:rPr>
          <w:sz w:val="28"/>
          <w:szCs w:val="28"/>
        </w:rPr>
      </w:pPr>
      <w:r w:rsidRPr="00304660">
        <w:rPr>
          <w:sz w:val="28"/>
          <w:szCs w:val="28"/>
        </w:rPr>
        <w:lastRenderedPageBreak/>
        <w:t>Problema:</w:t>
      </w:r>
      <w:r w:rsidR="00500F86">
        <w:rPr>
          <w:sz w:val="28"/>
          <w:szCs w:val="28"/>
        </w:rPr>
        <w:t xml:space="preserve"> </w:t>
      </w:r>
    </w:p>
    <w:p w14:paraId="1BA93BF8" w14:textId="5E0C8117" w:rsidR="00500F86" w:rsidRPr="00500F86" w:rsidRDefault="00500F86" w:rsidP="00500F86">
      <w:pPr>
        <w:jc w:val="both"/>
        <w:rPr>
          <w:sz w:val="28"/>
          <w:szCs w:val="28"/>
        </w:rPr>
      </w:pPr>
      <w:r w:rsidRPr="00500F86">
        <w:rPr>
          <w:sz w:val="24"/>
          <w:szCs w:val="24"/>
        </w:rPr>
        <w:t>No se encontraron tokens Anti-CSRF en un formulario de envío HTML.</w:t>
      </w:r>
    </w:p>
    <w:p w14:paraId="32667704" w14:textId="76E232CF" w:rsidR="00500F86" w:rsidRDefault="00500F86" w:rsidP="00500F86">
      <w:pPr>
        <w:jc w:val="both"/>
        <w:rPr>
          <w:sz w:val="24"/>
          <w:szCs w:val="24"/>
        </w:rPr>
      </w:pPr>
      <w:r w:rsidRPr="00500F86">
        <w:rPr>
          <w:sz w:val="24"/>
          <w:szCs w:val="24"/>
        </w:rPr>
        <w:t>Una solicitud falsa entre sitios en un ataque que compromete y obliga a una víctima a enviar su solicitud HTTP a un destino objetivo sin su conocimiento o intención de poder realizar una acción como víctima</w:t>
      </w:r>
    </w:p>
    <w:p w14:paraId="6CD2B72A" w14:textId="6AC9AEDB" w:rsidR="00500F86" w:rsidRPr="00500F86" w:rsidRDefault="00500F86" w:rsidP="00500F86">
      <w:pPr>
        <w:jc w:val="both"/>
        <w:rPr>
          <w:sz w:val="24"/>
          <w:szCs w:val="24"/>
        </w:rPr>
      </w:pPr>
      <w:r>
        <w:rPr>
          <w:sz w:val="24"/>
          <w:szCs w:val="24"/>
        </w:rPr>
        <w:t>El atacante crea una cuenta de host en el dominio de confianza para tener acceso a todos los datos o metadatos de la victima</w:t>
      </w:r>
    </w:p>
    <w:p w14:paraId="1D57898A" w14:textId="33E6719F" w:rsidR="00E077A9" w:rsidRDefault="0039741C" w:rsidP="00E23094">
      <w:pPr>
        <w:jc w:val="both"/>
        <w:rPr>
          <w:sz w:val="24"/>
          <w:szCs w:val="24"/>
        </w:rPr>
      </w:pPr>
      <w:r>
        <w:rPr>
          <w:noProof/>
          <w:sz w:val="24"/>
          <w:szCs w:val="24"/>
        </w:rPr>
        <w:drawing>
          <wp:inline distT="0" distB="0" distL="0" distR="0" wp14:anchorId="2AA1AC71" wp14:editId="768377E8">
            <wp:extent cx="5612130" cy="2622550"/>
            <wp:effectExtent l="0" t="0" r="7620" b="6350"/>
            <wp:docPr id="5" name="Imagen 5"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 Word&#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2622550"/>
                    </a:xfrm>
                    <a:prstGeom prst="rect">
                      <a:avLst/>
                    </a:prstGeom>
                  </pic:spPr>
                </pic:pic>
              </a:graphicData>
            </a:graphic>
          </wp:inline>
        </w:drawing>
      </w:r>
    </w:p>
    <w:p w14:paraId="0AB924C8" w14:textId="4F26A90D" w:rsidR="00E077A9" w:rsidRDefault="00A9150F" w:rsidP="00E23094">
      <w:pPr>
        <w:jc w:val="both"/>
        <w:rPr>
          <w:sz w:val="24"/>
          <w:szCs w:val="24"/>
        </w:rPr>
      </w:pPr>
      <w:r>
        <w:rPr>
          <w:noProof/>
          <w:sz w:val="24"/>
          <w:szCs w:val="24"/>
        </w:rPr>
        <w:drawing>
          <wp:inline distT="0" distB="0" distL="0" distR="0" wp14:anchorId="146E82A9" wp14:editId="62576FE9">
            <wp:extent cx="5612130" cy="1783715"/>
            <wp:effectExtent l="0" t="0" r="7620" b="6985"/>
            <wp:docPr id="11" name="Imagen 1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1783715"/>
                    </a:xfrm>
                    <a:prstGeom prst="rect">
                      <a:avLst/>
                    </a:prstGeom>
                  </pic:spPr>
                </pic:pic>
              </a:graphicData>
            </a:graphic>
          </wp:inline>
        </w:drawing>
      </w:r>
    </w:p>
    <w:p w14:paraId="75220170" w14:textId="3004CB91" w:rsidR="00002116" w:rsidRPr="00304660" w:rsidRDefault="0039741C" w:rsidP="00E23094">
      <w:pPr>
        <w:jc w:val="both"/>
        <w:rPr>
          <w:sz w:val="28"/>
          <w:szCs w:val="28"/>
        </w:rPr>
      </w:pPr>
      <w:r w:rsidRPr="00304660">
        <w:rPr>
          <w:sz w:val="28"/>
          <w:szCs w:val="28"/>
        </w:rPr>
        <w:t>Solución:</w:t>
      </w:r>
    </w:p>
    <w:p w14:paraId="4302456E" w14:textId="6BCBA635" w:rsidR="0039741C" w:rsidRPr="00304660" w:rsidRDefault="0039741C" w:rsidP="00E23094">
      <w:pPr>
        <w:jc w:val="both"/>
        <w:rPr>
          <w:sz w:val="24"/>
          <w:szCs w:val="24"/>
        </w:rPr>
      </w:pPr>
      <w:r w:rsidRPr="00304660">
        <w:rPr>
          <w:sz w:val="24"/>
          <w:szCs w:val="24"/>
        </w:rPr>
        <w:t>Utilizar una biblioteca o marco comprobado hace que esta vulnerabilidad sea más fácil de evitar, un ejemplo de esto sería</w:t>
      </w:r>
      <w:r w:rsidR="00A9150F" w:rsidRPr="00304660">
        <w:rPr>
          <w:sz w:val="24"/>
          <w:szCs w:val="24"/>
        </w:rPr>
        <w:t xml:space="preserve"> el paquete anti-CSRG.</w:t>
      </w:r>
      <w:r w:rsidRPr="00304660">
        <w:rPr>
          <w:sz w:val="24"/>
          <w:szCs w:val="24"/>
        </w:rPr>
        <w:t xml:space="preserve"> </w:t>
      </w:r>
    </w:p>
    <w:p w14:paraId="2F26AFEC" w14:textId="77777777" w:rsidR="00002116" w:rsidRDefault="00002116" w:rsidP="00E23094">
      <w:pPr>
        <w:jc w:val="both"/>
        <w:rPr>
          <w:sz w:val="24"/>
          <w:szCs w:val="24"/>
        </w:rPr>
      </w:pPr>
    </w:p>
    <w:p w14:paraId="4857E71A" w14:textId="77777777" w:rsidR="00002116" w:rsidRDefault="00002116" w:rsidP="00E23094">
      <w:pPr>
        <w:jc w:val="both"/>
        <w:rPr>
          <w:sz w:val="24"/>
          <w:szCs w:val="24"/>
        </w:rPr>
      </w:pPr>
    </w:p>
    <w:p w14:paraId="69ECE758" w14:textId="77777777" w:rsidR="00304660" w:rsidRDefault="00304660" w:rsidP="00E23094">
      <w:pPr>
        <w:jc w:val="both"/>
        <w:rPr>
          <w:sz w:val="28"/>
          <w:szCs w:val="28"/>
        </w:rPr>
      </w:pPr>
    </w:p>
    <w:p w14:paraId="1089EAC7" w14:textId="77777777" w:rsidR="00304660" w:rsidRDefault="00304660" w:rsidP="00E23094">
      <w:pPr>
        <w:jc w:val="both"/>
        <w:rPr>
          <w:sz w:val="28"/>
          <w:szCs w:val="28"/>
        </w:rPr>
      </w:pPr>
    </w:p>
    <w:p w14:paraId="34D67513" w14:textId="0FF7FB78" w:rsidR="00002116" w:rsidRPr="00500F86" w:rsidRDefault="00162F87" w:rsidP="00E23094">
      <w:pPr>
        <w:jc w:val="both"/>
        <w:rPr>
          <w:sz w:val="28"/>
          <w:szCs w:val="28"/>
        </w:rPr>
      </w:pPr>
      <w:r w:rsidRPr="00304660">
        <w:rPr>
          <w:sz w:val="28"/>
          <w:szCs w:val="28"/>
        </w:rPr>
        <w:t>Problema:</w:t>
      </w:r>
      <w:r w:rsidR="00500F86" w:rsidRPr="00500F86">
        <w:t xml:space="preserve"> </w:t>
      </w:r>
      <w:r w:rsidR="00500F86" w:rsidRPr="00500F86">
        <w:rPr>
          <w:sz w:val="24"/>
          <w:szCs w:val="24"/>
        </w:rPr>
        <w:t xml:space="preserve">El encabezado de control de caché no se ha configurado correctamente o falta, lo que permite que el navegador y los </w:t>
      </w:r>
      <w:proofErr w:type="spellStart"/>
      <w:r w:rsidR="00500F86" w:rsidRPr="00500F86">
        <w:rPr>
          <w:sz w:val="24"/>
          <w:szCs w:val="24"/>
        </w:rPr>
        <w:t>proxies</w:t>
      </w:r>
      <w:proofErr w:type="spellEnd"/>
      <w:r w:rsidR="00500F86" w:rsidRPr="00500F86">
        <w:rPr>
          <w:sz w:val="24"/>
          <w:szCs w:val="24"/>
        </w:rPr>
        <w:t xml:space="preserve"> almacenen contenido en caché.</w:t>
      </w:r>
    </w:p>
    <w:p w14:paraId="0E81597A" w14:textId="7DE96017" w:rsidR="00162F87" w:rsidRDefault="00162F87" w:rsidP="00E23094">
      <w:pPr>
        <w:jc w:val="both"/>
        <w:rPr>
          <w:sz w:val="24"/>
          <w:szCs w:val="24"/>
        </w:rPr>
      </w:pPr>
      <w:r>
        <w:rPr>
          <w:noProof/>
          <w:sz w:val="24"/>
          <w:szCs w:val="24"/>
        </w:rPr>
        <w:drawing>
          <wp:inline distT="0" distB="0" distL="0" distR="0" wp14:anchorId="40F1E872" wp14:editId="41F2B4DA">
            <wp:extent cx="5612130" cy="2241550"/>
            <wp:effectExtent l="0" t="0" r="7620" b="6350"/>
            <wp:docPr id="12" name="Imagen 1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612130" cy="2241550"/>
                    </a:xfrm>
                    <a:prstGeom prst="rect">
                      <a:avLst/>
                    </a:prstGeom>
                  </pic:spPr>
                </pic:pic>
              </a:graphicData>
            </a:graphic>
          </wp:inline>
        </w:drawing>
      </w:r>
    </w:p>
    <w:p w14:paraId="2A281077" w14:textId="50A3B8DA" w:rsidR="00500F86" w:rsidRPr="00310974" w:rsidRDefault="00162F87" w:rsidP="00E23094">
      <w:pPr>
        <w:jc w:val="both"/>
        <w:rPr>
          <w:sz w:val="28"/>
          <w:szCs w:val="28"/>
        </w:rPr>
      </w:pPr>
      <w:r w:rsidRPr="00500F86">
        <w:rPr>
          <w:sz w:val="28"/>
          <w:szCs w:val="28"/>
        </w:rPr>
        <w:t>Solución:</w:t>
      </w:r>
      <w:r w:rsidR="00500F86" w:rsidRPr="00500F86">
        <w:t xml:space="preserve"> </w:t>
      </w:r>
      <w:r w:rsidR="00500F86" w:rsidRPr="00500F86">
        <w:rPr>
          <w:sz w:val="24"/>
          <w:szCs w:val="24"/>
        </w:rPr>
        <w:t>Siempre que sea posible, asegúrese de que el encabezado HTTP de control de caché esté configurado sin caché, sin almacenamiento, debe revalidar.</w:t>
      </w:r>
    </w:p>
    <w:p w14:paraId="3371172D" w14:textId="77777777" w:rsidR="00310974" w:rsidRDefault="00310974" w:rsidP="00E23094">
      <w:pPr>
        <w:jc w:val="both"/>
        <w:rPr>
          <w:sz w:val="28"/>
          <w:szCs w:val="28"/>
        </w:rPr>
      </w:pPr>
    </w:p>
    <w:p w14:paraId="62A83FB4" w14:textId="77777777" w:rsidR="00310974" w:rsidRDefault="00310974" w:rsidP="00E23094">
      <w:pPr>
        <w:jc w:val="both"/>
        <w:rPr>
          <w:sz w:val="28"/>
          <w:szCs w:val="28"/>
        </w:rPr>
      </w:pPr>
    </w:p>
    <w:p w14:paraId="14D129AE" w14:textId="77777777" w:rsidR="00310974" w:rsidRDefault="00310974" w:rsidP="00E23094">
      <w:pPr>
        <w:jc w:val="both"/>
        <w:rPr>
          <w:sz w:val="28"/>
          <w:szCs w:val="28"/>
        </w:rPr>
      </w:pPr>
    </w:p>
    <w:p w14:paraId="13EB92F1" w14:textId="77777777" w:rsidR="00310974" w:rsidRDefault="00310974" w:rsidP="00E23094">
      <w:pPr>
        <w:jc w:val="both"/>
        <w:rPr>
          <w:sz w:val="28"/>
          <w:szCs w:val="28"/>
        </w:rPr>
      </w:pPr>
    </w:p>
    <w:p w14:paraId="371C7264" w14:textId="77777777" w:rsidR="00310974" w:rsidRDefault="00310974" w:rsidP="00E23094">
      <w:pPr>
        <w:jc w:val="both"/>
        <w:rPr>
          <w:sz w:val="28"/>
          <w:szCs w:val="28"/>
        </w:rPr>
      </w:pPr>
    </w:p>
    <w:p w14:paraId="655772A0" w14:textId="77777777" w:rsidR="00310974" w:rsidRDefault="00310974" w:rsidP="00E23094">
      <w:pPr>
        <w:jc w:val="both"/>
        <w:rPr>
          <w:sz w:val="28"/>
          <w:szCs w:val="28"/>
        </w:rPr>
      </w:pPr>
    </w:p>
    <w:p w14:paraId="1F776A3B" w14:textId="77777777" w:rsidR="00310974" w:rsidRDefault="00310974" w:rsidP="00E23094">
      <w:pPr>
        <w:jc w:val="both"/>
        <w:rPr>
          <w:sz w:val="28"/>
          <w:szCs w:val="28"/>
        </w:rPr>
      </w:pPr>
    </w:p>
    <w:p w14:paraId="19D6490F" w14:textId="77777777" w:rsidR="00310974" w:rsidRDefault="00310974" w:rsidP="00E23094">
      <w:pPr>
        <w:jc w:val="both"/>
        <w:rPr>
          <w:sz w:val="28"/>
          <w:szCs w:val="28"/>
        </w:rPr>
      </w:pPr>
    </w:p>
    <w:p w14:paraId="1D7A7C14" w14:textId="77777777" w:rsidR="00310974" w:rsidRDefault="00310974" w:rsidP="00E23094">
      <w:pPr>
        <w:jc w:val="both"/>
        <w:rPr>
          <w:sz w:val="28"/>
          <w:szCs w:val="28"/>
        </w:rPr>
      </w:pPr>
    </w:p>
    <w:p w14:paraId="5F9ADBAC" w14:textId="77777777" w:rsidR="00310974" w:rsidRDefault="00310974" w:rsidP="00E23094">
      <w:pPr>
        <w:jc w:val="both"/>
        <w:rPr>
          <w:sz w:val="28"/>
          <w:szCs w:val="28"/>
        </w:rPr>
      </w:pPr>
    </w:p>
    <w:p w14:paraId="7CD5D871" w14:textId="77777777" w:rsidR="00310974" w:rsidRDefault="00310974" w:rsidP="00E23094">
      <w:pPr>
        <w:jc w:val="both"/>
        <w:rPr>
          <w:sz w:val="28"/>
          <w:szCs w:val="28"/>
        </w:rPr>
      </w:pPr>
    </w:p>
    <w:p w14:paraId="72C93A9E" w14:textId="77777777" w:rsidR="00310974" w:rsidRDefault="00310974" w:rsidP="00E23094">
      <w:pPr>
        <w:jc w:val="both"/>
        <w:rPr>
          <w:sz w:val="28"/>
          <w:szCs w:val="28"/>
        </w:rPr>
      </w:pPr>
    </w:p>
    <w:p w14:paraId="5B6BD15A" w14:textId="77777777" w:rsidR="00310974" w:rsidRDefault="00310974" w:rsidP="00E23094">
      <w:pPr>
        <w:jc w:val="both"/>
        <w:rPr>
          <w:sz w:val="28"/>
          <w:szCs w:val="28"/>
        </w:rPr>
      </w:pPr>
    </w:p>
    <w:p w14:paraId="6C9DDFE5" w14:textId="22124D2E" w:rsidR="00162F87" w:rsidRDefault="00162F87" w:rsidP="00E23094">
      <w:pPr>
        <w:jc w:val="both"/>
        <w:rPr>
          <w:sz w:val="28"/>
          <w:szCs w:val="28"/>
        </w:rPr>
      </w:pPr>
      <w:r w:rsidRPr="00310974">
        <w:rPr>
          <w:sz w:val="28"/>
          <w:szCs w:val="28"/>
        </w:rPr>
        <w:lastRenderedPageBreak/>
        <w:t>Problema:</w:t>
      </w:r>
    </w:p>
    <w:p w14:paraId="3327AFFC" w14:textId="626A0923" w:rsidR="00D45645" w:rsidRPr="00D45645" w:rsidRDefault="00D45645" w:rsidP="00E23094">
      <w:pPr>
        <w:jc w:val="both"/>
        <w:rPr>
          <w:sz w:val="24"/>
          <w:szCs w:val="24"/>
        </w:rPr>
      </w:pPr>
      <w:r w:rsidRPr="00D45645">
        <w:rPr>
          <w:sz w:val="24"/>
          <w:szCs w:val="24"/>
        </w:rPr>
        <w:t xml:space="preserve">MIME </w:t>
      </w:r>
      <w:proofErr w:type="spellStart"/>
      <w:r w:rsidRPr="00D45645">
        <w:rPr>
          <w:sz w:val="24"/>
          <w:szCs w:val="24"/>
        </w:rPr>
        <w:t>Confusion</w:t>
      </w:r>
      <w:proofErr w:type="spellEnd"/>
      <w:r w:rsidRPr="00D45645">
        <w:rPr>
          <w:sz w:val="24"/>
          <w:szCs w:val="24"/>
        </w:rPr>
        <w:t xml:space="preserve"> </w:t>
      </w:r>
      <w:proofErr w:type="spellStart"/>
      <w:r w:rsidRPr="00D45645">
        <w:rPr>
          <w:sz w:val="24"/>
          <w:szCs w:val="24"/>
        </w:rPr>
        <w:t>Attack</w:t>
      </w:r>
      <w:proofErr w:type="spellEnd"/>
      <w:r w:rsidRPr="00D45645">
        <w:rPr>
          <w:sz w:val="24"/>
          <w:szCs w:val="24"/>
        </w:rPr>
        <w:t xml:space="preserve"> permite ataques a través de sitios de contenido generado por el usuario al permitir que los usuarios carguen código malicioso que luego es ejecutado por navegadores que interpretarán los archivos utilizando tipos de contenido alternativos, por ejemplo, </w:t>
      </w:r>
      <w:proofErr w:type="spellStart"/>
      <w:r w:rsidRPr="00D45645">
        <w:rPr>
          <w:sz w:val="24"/>
          <w:szCs w:val="24"/>
        </w:rPr>
        <w:t>implícitoapplication</w:t>
      </w:r>
      <w:proofErr w:type="spellEnd"/>
      <w:r w:rsidRPr="00D45645">
        <w:rPr>
          <w:sz w:val="24"/>
          <w:szCs w:val="24"/>
        </w:rPr>
        <w:t>/</w:t>
      </w:r>
      <w:proofErr w:type="spellStart"/>
      <w:r w:rsidRPr="00D45645">
        <w:rPr>
          <w:sz w:val="24"/>
          <w:szCs w:val="24"/>
        </w:rPr>
        <w:t>javascriptfrente</w:t>
      </w:r>
      <w:proofErr w:type="spellEnd"/>
      <w:r w:rsidRPr="00D45645">
        <w:rPr>
          <w:sz w:val="24"/>
          <w:szCs w:val="24"/>
        </w:rPr>
        <w:t xml:space="preserve"> a </w:t>
      </w:r>
      <w:proofErr w:type="spellStart"/>
      <w:r w:rsidRPr="00D45645">
        <w:rPr>
          <w:sz w:val="24"/>
          <w:szCs w:val="24"/>
        </w:rPr>
        <w:t>explícitotext</w:t>
      </w:r>
      <w:proofErr w:type="spellEnd"/>
      <w:r w:rsidRPr="00D45645">
        <w:rPr>
          <w:sz w:val="24"/>
          <w:szCs w:val="24"/>
        </w:rPr>
        <w:t>/</w:t>
      </w:r>
      <w:proofErr w:type="spellStart"/>
      <w:r w:rsidRPr="00D45645">
        <w:rPr>
          <w:sz w:val="24"/>
          <w:szCs w:val="24"/>
        </w:rPr>
        <w:t>plain</w:t>
      </w:r>
      <w:proofErr w:type="spellEnd"/>
      <w:r w:rsidRPr="00D45645">
        <w:rPr>
          <w:sz w:val="24"/>
          <w:szCs w:val="24"/>
        </w:rPr>
        <w:t xml:space="preserve">. Esto puede resultar en un ataque de "descarga no autorizada", que es un vector de ataque común para el phishing. Los sitios que alojan contenido generado por el usuario deben utilizar este encabezado para proteger a sus usuarios. Esto es mencionado por </w:t>
      </w:r>
      <w:proofErr w:type="spellStart"/>
      <w:r w:rsidRPr="00D45645">
        <w:rPr>
          <w:sz w:val="24"/>
          <w:szCs w:val="24"/>
        </w:rPr>
        <w:t>VeraCode</w:t>
      </w:r>
      <w:proofErr w:type="spellEnd"/>
      <w:r w:rsidRPr="00D45645">
        <w:rPr>
          <w:sz w:val="24"/>
          <w:szCs w:val="24"/>
        </w:rPr>
        <w:t xml:space="preserve"> y OWASP.</w:t>
      </w:r>
    </w:p>
    <w:p w14:paraId="7F054A3D" w14:textId="1A9004BB" w:rsidR="00162F87" w:rsidRDefault="00162F87" w:rsidP="00E23094">
      <w:pPr>
        <w:jc w:val="both"/>
        <w:rPr>
          <w:sz w:val="24"/>
          <w:szCs w:val="24"/>
        </w:rPr>
      </w:pPr>
      <w:r>
        <w:rPr>
          <w:noProof/>
          <w:sz w:val="24"/>
          <w:szCs w:val="24"/>
        </w:rPr>
        <w:drawing>
          <wp:inline distT="0" distB="0" distL="0" distR="0" wp14:anchorId="16B14CB3" wp14:editId="4A332215">
            <wp:extent cx="5612130" cy="2217420"/>
            <wp:effectExtent l="0" t="0" r="7620" b="0"/>
            <wp:docPr id="13" name="Imagen 13"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Aplicación, Word&#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2217420"/>
                    </a:xfrm>
                    <a:prstGeom prst="rect">
                      <a:avLst/>
                    </a:prstGeom>
                  </pic:spPr>
                </pic:pic>
              </a:graphicData>
            </a:graphic>
          </wp:inline>
        </w:drawing>
      </w:r>
    </w:p>
    <w:p w14:paraId="44A63C67" w14:textId="77777777" w:rsidR="00310974" w:rsidRDefault="00162F87" w:rsidP="00310974">
      <w:pPr>
        <w:jc w:val="both"/>
        <w:rPr>
          <w:sz w:val="20"/>
          <w:szCs w:val="20"/>
        </w:rPr>
      </w:pPr>
      <w:r w:rsidRPr="00310974">
        <w:rPr>
          <w:sz w:val="28"/>
          <w:szCs w:val="28"/>
        </w:rPr>
        <w:t>Solución:</w:t>
      </w:r>
      <w:r w:rsidR="00310974" w:rsidRPr="00310974">
        <w:rPr>
          <w:sz w:val="20"/>
          <w:szCs w:val="20"/>
        </w:rPr>
        <w:t xml:space="preserve"> </w:t>
      </w:r>
    </w:p>
    <w:p w14:paraId="1A24367E" w14:textId="158FB1D7" w:rsidR="00310974" w:rsidRPr="00310974" w:rsidRDefault="00310974" w:rsidP="00310974">
      <w:pPr>
        <w:jc w:val="both"/>
        <w:rPr>
          <w:sz w:val="24"/>
          <w:szCs w:val="24"/>
        </w:rPr>
      </w:pPr>
      <w:r w:rsidRPr="00310974">
        <w:rPr>
          <w:sz w:val="24"/>
          <w:szCs w:val="24"/>
        </w:rPr>
        <w:t>Asegúrese de que la aplicación / servidor web establezca el encabezado Content-</w:t>
      </w:r>
      <w:proofErr w:type="spellStart"/>
      <w:r w:rsidRPr="00310974">
        <w:rPr>
          <w:sz w:val="24"/>
          <w:szCs w:val="24"/>
        </w:rPr>
        <w:t>Type</w:t>
      </w:r>
      <w:proofErr w:type="spellEnd"/>
      <w:r w:rsidRPr="00310974">
        <w:rPr>
          <w:sz w:val="24"/>
          <w:szCs w:val="24"/>
        </w:rPr>
        <w:t xml:space="preserve"> de manera adecuada y que establezca el encabezado X-Content-</w:t>
      </w:r>
      <w:proofErr w:type="spellStart"/>
      <w:r w:rsidRPr="00310974">
        <w:rPr>
          <w:sz w:val="24"/>
          <w:szCs w:val="24"/>
        </w:rPr>
        <w:t>Type</w:t>
      </w:r>
      <w:proofErr w:type="spellEnd"/>
      <w:r w:rsidRPr="00310974">
        <w:rPr>
          <w:sz w:val="24"/>
          <w:szCs w:val="24"/>
        </w:rPr>
        <w:t>-</w:t>
      </w:r>
      <w:proofErr w:type="spellStart"/>
      <w:r w:rsidRPr="00310974">
        <w:rPr>
          <w:sz w:val="24"/>
          <w:szCs w:val="24"/>
        </w:rPr>
        <w:t>Options</w:t>
      </w:r>
      <w:proofErr w:type="spellEnd"/>
      <w:r w:rsidRPr="00310974">
        <w:rPr>
          <w:sz w:val="24"/>
          <w:szCs w:val="24"/>
        </w:rPr>
        <w:t xml:space="preserve"> en '</w:t>
      </w:r>
      <w:proofErr w:type="spellStart"/>
      <w:r w:rsidRPr="00310974">
        <w:rPr>
          <w:sz w:val="24"/>
          <w:szCs w:val="24"/>
        </w:rPr>
        <w:t>nosniff</w:t>
      </w:r>
      <w:proofErr w:type="spellEnd"/>
      <w:r w:rsidRPr="00310974">
        <w:rPr>
          <w:sz w:val="24"/>
          <w:szCs w:val="24"/>
        </w:rPr>
        <w:t>' para todas las páginas web.</w:t>
      </w:r>
    </w:p>
    <w:p w14:paraId="14C28A0C" w14:textId="7A4B338C" w:rsidR="00162F87" w:rsidRPr="00310974" w:rsidRDefault="00310974" w:rsidP="00310974">
      <w:pPr>
        <w:jc w:val="both"/>
        <w:rPr>
          <w:sz w:val="24"/>
          <w:szCs w:val="24"/>
        </w:rPr>
      </w:pPr>
      <w:r w:rsidRPr="00310974">
        <w:rPr>
          <w:sz w:val="24"/>
          <w:szCs w:val="24"/>
        </w:rPr>
        <w:t>Si es posible, asegúrese de que el usuario final utilice un navegador web moderno y compatible con los estándares que no realice ningún rastreo de MIME, o que la aplicación web / servidor web pueda indicarle que no realice el rastreo de MIME</w:t>
      </w:r>
    </w:p>
    <w:p w14:paraId="7D214FEA" w14:textId="0203B8E6" w:rsidR="00162F87" w:rsidRDefault="00162F87" w:rsidP="00E23094">
      <w:pPr>
        <w:jc w:val="both"/>
        <w:rPr>
          <w:sz w:val="24"/>
          <w:szCs w:val="24"/>
        </w:rPr>
      </w:pPr>
    </w:p>
    <w:p w14:paraId="63D910D1" w14:textId="196703CA" w:rsidR="00162F87" w:rsidRDefault="00162F87" w:rsidP="00E23094">
      <w:pPr>
        <w:jc w:val="both"/>
        <w:rPr>
          <w:sz w:val="24"/>
          <w:szCs w:val="24"/>
        </w:rPr>
      </w:pPr>
    </w:p>
    <w:p w14:paraId="2009090B" w14:textId="77777777" w:rsidR="00162F87" w:rsidRDefault="00162F87" w:rsidP="00E23094">
      <w:pPr>
        <w:jc w:val="both"/>
        <w:rPr>
          <w:sz w:val="24"/>
          <w:szCs w:val="24"/>
        </w:rPr>
      </w:pPr>
    </w:p>
    <w:p w14:paraId="7FFD0AE5" w14:textId="4D90A502" w:rsidR="00002116" w:rsidRDefault="00002116" w:rsidP="00E23094">
      <w:pPr>
        <w:jc w:val="both"/>
        <w:rPr>
          <w:sz w:val="24"/>
          <w:szCs w:val="24"/>
        </w:rPr>
      </w:pPr>
    </w:p>
    <w:p w14:paraId="4EA4D6F4" w14:textId="7726C8CC" w:rsidR="00002116" w:rsidRDefault="00002116" w:rsidP="00E23094">
      <w:pPr>
        <w:jc w:val="both"/>
        <w:rPr>
          <w:sz w:val="24"/>
          <w:szCs w:val="24"/>
        </w:rPr>
      </w:pPr>
    </w:p>
    <w:p w14:paraId="25F22AF4" w14:textId="56669B65" w:rsidR="00B1386E" w:rsidRDefault="00B1386E" w:rsidP="00E23094">
      <w:pPr>
        <w:jc w:val="both"/>
        <w:rPr>
          <w:sz w:val="24"/>
          <w:szCs w:val="24"/>
        </w:rPr>
      </w:pPr>
    </w:p>
    <w:p w14:paraId="0C4F134A" w14:textId="524B633A" w:rsidR="00310974" w:rsidRDefault="00310974" w:rsidP="00E23094">
      <w:pPr>
        <w:jc w:val="both"/>
        <w:rPr>
          <w:sz w:val="24"/>
          <w:szCs w:val="24"/>
        </w:rPr>
      </w:pPr>
    </w:p>
    <w:p w14:paraId="312A99BD" w14:textId="77777777" w:rsidR="00310974" w:rsidRDefault="00310974" w:rsidP="00E23094">
      <w:pPr>
        <w:jc w:val="both"/>
        <w:rPr>
          <w:sz w:val="24"/>
          <w:szCs w:val="24"/>
        </w:rPr>
      </w:pPr>
    </w:p>
    <w:p w14:paraId="704AD05C" w14:textId="38681735" w:rsidR="002C179F" w:rsidRPr="002C179F" w:rsidRDefault="002C179F" w:rsidP="00E23094">
      <w:pPr>
        <w:jc w:val="both"/>
        <w:rPr>
          <w:b/>
          <w:bCs/>
          <w:i/>
          <w:iCs/>
          <w:sz w:val="32"/>
          <w:szCs w:val="32"/>
        </w:rPr>
      </w:pPr>
      <w:r w:rsidRPr="002C179F">
        <w:rPr>
          <w:b/>
          <w:bCs/>
          <w:i/>
          <w:iCs/>
          <w:sz w:val="32"/>
          <w:szCs w:val="32"/>
        </w:rPr>
        <w:lastRenderedPageBreak/>
        <w:t>Código que puede ser modificado por atacantes</w:t>
      </w:r>
    </w:p>
    <w:p w14:paraId="34E3E710" w14:textId="1947EDC0" w:rsidR="00E244F0" w:rsidRDefault="00807FAA" w:rsidP="00E23094">
      <w:pPr>
        <w:jc w:val="both"/>
        <w:rPr>
          <w:sz w:val="24"/>
          <w:szCs w:val="24"/>
        </w:rPr>
      </w:pPr>
      <w:r>
        <w:rPr>
          <w:noProof/>
          <w:sz w:val="24"/>
          <w:szCs w:val="24"/>
        </w:rPr>
        <w:drawing>
          <wp:inline distT="0" distB="0" distL="0" distR="0" wp14:anchorId="24326663" wp14:editId="207FAA3B">
            <wp:extent cx="5612130" cy="2169160"/>
            <wp:effectExtent l="0" t="0" r="762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4">
                      <a:extLst>
                        <a:ext uri="{28A0092B-C50C-407E-A947-70E740481C1C}">
                          <a14:useLocalDpi xmlns:a14="http://schemas.microsoft.com/office/drawing/2010/main" val="0"/>
                        </a:ext>
                      </a:extLst>
                    </a:blip>
                    <a:stretch>
                      <a:fillRect/>
                    </a:stretch>
                  </pic:blipFill>
                  <pic:spPr>
                    <a:xfrm>
                      <a:off x="0" y="0"/>
                      <a:ext cx="5612130" cy="2169160"/>
                    </a:xfrm>
                    <a:prstGeom prst="rect">
                      <a:avLst/>
                    </a:prstGeom>
                  </pic:spPr>
                </pic:pic>
              </a:graphicData>
            </a:graphic>
          </wp:inline>
        </w:drawing>
      </w:r>
    </w:p>
    <w:p w14:paraId="79174F5B" w14:textId="77777777" w:rsidR="00400AD8" w:rsidRDefault="00400AD8" w:rsidP="00400AD8">
      <w:pPr>
        <w:rPr>
          <w:sz w:val="24"/>
          <w:szCs w:val="24"/>
        </w:rPr>
      </w:pPr>
    </w:p>
    <w:p w14:paraId="520B8380" w14:textId="77777777" w:rsidR="002C179F" w:rsidRDefault="002C179F" w:rsidP="00400AD8">
      <w:pPr>
        <w:rPr>
          <w:sz w:val="28"/>
          <w:szCs w:val="28"/>
        </w:rPr>
      </w:pPr>
    </w:p>
    <w:p w14:paraId="60542B44" w14:textId="77777777" w:rsidR="002C179F" w:rsidRDefault="002C179F" w:rsidP="00400AD8">
      <w:pPr>
        <w:rPr>
          <w:sz w:val="28"/>
          <w:szCs w:val="28"/>
        </w:rPr>
      </w:pPr>
    </w:p>
    <w:p w14:paraId="39F35E1B" w14:textId="77777777" w:rsidR="002C179F" w:rsidRDefault="002C179F" w:rsidP="00400AD8">
      <w:pPr>
        <w:rPr>
          <w:sz w:val="28"/>
          <w:szCs w:val="28"/>
        </w:rPr>
      </w:pPr>
    </w:p>
    <w:p w14:paraId="418DC7CB" w14:textId="77777777" w:rsidR="002C179F" w:rsidRDefault="002C179F" w:rsidP="00400AD8">
      <w:pPr>
        <w:rPr>
          <w:sz w:val="28"/>
          <w:szCs w:val="28"/>
        </w:rPr>
      </w:pPr>
    </w:p>
    <w:p w14:paraId="0569643E" w14:textId="77777777" w:rsidR="002C179F" w:rsidRDefault="002C179F" w:rsidP="00400AD8">
      <w:pPr>
        <w:rPr>
          <w:sz w:val="28"/>
          <w:szCs w:val="28"/>
        </w:rPr>
      </w:pPr>
    </w:p>
    <w:p w14:paraId="60FE13E9" w14:textId="77777777" w:rsidR="002C179F" w:rsidRDefault="002C179F" w:rsidP="00400AD8">
      <w:pPr>
        <w:rPr>
          <w:sz w:val="28"/>
          <w:szCs w:val="28"/>
        </w:rPr>
      </w:pPr>
    </w:p>
    <w:p w14:paraId="7E34A1C3" w14:textId="77777777" w:rsidR="002C179F" w:rsidRDefault="002C179F" w:rsidP="00400AD8">
      <w:pPr>
        <w:rPr>
          <w:sz w:val="28"/>
          <w:szCs w:val="28"/>
        </w:rPr>
      </w:pPr>
    </w:p>
    <w:p w14:paraId="4FC28D77" w14:textId="77777777" w:rsidR="002C179F" w:rsidRDefault="002C179F" w:rsidP="00400AD8">
      <w:pPr>
        <w:rPr>
          <w:sz w:val="28"/>
          <w:szCs w:val="28"/>
        </w:rPr>
      </w:pPr>
    </w:p>
    <w:p w14:paraId="79BAD8AE" w14:textId="77777777" w:rsidR="002C179F" w:rsidRDefault="002C179F" w:rsidP="00400AD8">
      <w:pPr>
        <w:rPr>
          <w:sz w:val="28"/>
          <w:szCs w:val="28"/>
        </w:rPr>
      </w:pPr>
    </w:p>
    <w:p w14:paraId="70F90283" w14:textId="77777777" w:rsidR="002C179F" w:rsidRDefault="002C179F" w:rsidP="00400AD8">
      <w:pPr>
        <w:rPr>
          <w:sz w:val="28"/>
          <w:szCs w:val="28"/>
        </w:rPr>
      </w:pPr>
    </w:p>
    <w:p w14:paraId="550536A2" w14:textId="77777777" w:rsidR="002C179F" w:rsidRDefault="002C179F" w:rsidP="00400AD8">
      <w:pPr>
        <w:rPr>
          <w:sz w:val="28"/>
          <w:szCs w:val="28"/>
        </w:rPr>
      </w:pPr>
    </w:p>
    <w:p w14:paraId="6113DE8B" w14:textId="77777777" w:rsidR="002C179F" w:rsidRDefault="002C179F" w:rsidP="00400AD8">
      <w:pPr>
        <w:rPr>
          <w:sz w:val="28"/>
          <w:szCs w:val="28"/>
        </w:rPr>
      </w:pPr>
    </w:p>
    <w:p w14:paraId="00BF5E55" w14:textId="77777777" w:rsidR="002C179F" w:rsidRDefault="002C179F" w:rsidP="00400AD8">
      <w:pPr>
        <w:rPr>
          <w:sz w:val="28"/>
          <w:szCs w:val="28"/>
        </w:rPr>
      </w:pPr>
    </w:p>
    <w:p w14:paraId="65331A40" w14:textId="77777777" w:rsidR="002C179F" w:rsidRDefault="002C179F" w:rsidP="00304660">
      <w:pPr>
        <w:jc w:val="both"/>
        <w:rPr>
          <w:b/>
          <w:bCs/>
          <w:i/>
          <w:iCs/>
          <w:sz w:val="32"/>
          <w:szCs w:val="32"/>
        </w:rPr>
      </w:pPr>
    </w:p>
    <w:p w14:paraId="44CE80A6" w14:textId="77777777" w:rsidR="00310974" w:rsidRDefault="00310974" w:rsidP="00304660">
      <w:pPr>
        <w:jc w:val="both"/>
        <w:rPr>
          <w:b/>
          <w:bCs/>
          <w:i/>
          <w:iCs/>
          <w:sz w:val="32"/>
          <w:szCs w:val="32"/>
        </w:rPr>
      </w:pPr>
    </w:p>
    <w:p w14:paraId="7EF42CDC" w14:textId="00B1EC9A" w:rsidR="007E793A" w:rsidRPr="00304660" w:rsidRDefault="00E23094" w:rsidP="00304660">
      <w:pPr>
        <w:jc w:val="both"/>
        <w:rPr>
          <w:sz w:val="24"/>
          <w:szCs w:val="24"/>
        </w:rPr>
      </w:pPr>
      <w:r>
        <w:rPr>
          <w:b/>
          <w:bCs/>
          <w:i/>
          <w:iCs/>
          <w:sz w:val="32"/>
          <w:szCs w:val="32"/>
        </w:rPr>
        <w:lastRenderedPageBreak/>
        <w:t>Modelo de amenazas</w:t>
      </w:r>
    </w:p>
    <w:p w14:paraId="495893F6" w14:textId="5AA2FD6E" w:rsidR="00E077A9" w:rsidRDefault="00E077A9">
      <w:pPr>
        <w:rPr>
          <w:sz w:val="24"/>
          <w:szCs w:val="24"/>
        </w:rPr>
      </w:pPr>
      <w:r>
        <w:rPr>
          <w:noProof/>
          <w:sz w:val="24"/>
          <w:szCs w:val="24"/>
        </w:rPr>
        <w:drawing>
          <wp:inline distT="0" distB="0" distL="0" distR="0" wp14:anchorId="082103CC" wp14:editId="4FC1A8D6">
            <wp:extent cx="5612130" cy="3035300"/>
            <wp:effectExtent l="0" t="0" r="7620" b="0"/>
            <wp:docPr id="10" name="Imagen 10" descr="Imagen que contiene competencia de atletism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competencia de atletism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612130" cy="3035300"/>
                    </a:xfrm>
                    <a:prstGeom prst="rect">
                      <a:avLst/>
                    </a:prstGeom>
                  </pic:spPr>
                </pic:pic>
              </a:graphicData>
            </a:graphic>
          </wp:inline>
        </w:drawing>
      </w:r>
    </w:p>
    <w:p w14:paraId="16F5FCF4" w14:textId="77777777" w:rsidR="00151EA1" w:rsidRDefault="00151EA1">
      <w:pPr>
        <w:rPr>
          <w:sz w:val="24"/>
          <w:szCs w:val="24"/>
        </w:rPr>
      </w:pPr>
      <w:r>
        <w:rPr>
          <w:sz w:val="24"/>
          <w:szCs w:val="24"/>
        </w:rPr>
        <w:t xml:space="preserve">Modelo de amenazas </w:t>
      </w:r>
      <w:proofErr w:type="spellStart"/>
      <w:r>
        <w:rPr>
          <w:sz w:val="24"/>
          <w:szCs w:val="24"/>
        </w:rPr>
        <w:t>stride</w:t>
      </w:r>
      <w:proofErr w:type="spellEnd"/>
    </w:p>
    <w:p w14:paraId="1C75A743" w14:textId="77777777" w:rsidR="00151EA1" w:rsidRDefault="00151EA1">
      <w:pPr>
        <w:rPr>
          <w:sz w:val="24"/>
          <w:szCs w:val="24"/>
        </w:rPr>
      </w:pPr>
      <w:r>
        <w:rPr>
          <w:sz w:val="24"/>
          <w:szCs w:val="24"/>
        </w:rPr>
        <w:t>Una de las primeras amenazas que identificamos es la vulneración de datos ya que con este se puede suplantar identidades de personas obteniendo datos a través de la consulta ya que esta esta mal programada a través de código php</w:t>
      </w:r>
    </w:p>
    <w:p w14:paraId="5C8595CB" w14:textId="77777777" w:rsidR="00151EA1" w:rsidRDefault="00151EA1">
      <w:pPr>
        <w:rPr>
          <w:sz w:val="24"/>
          <w:szCs w:val="24"/>
        </w:rPr>
      </w:pPr>
      <w:r>
        <w:rPr>
          <w:sz w:val="24"/>
          <w:szCs w:val="24"/>
        </w:rPr>
        <w:t>Manipulación de datos</w:t>
      </w:r>
    </w:p>
    <w:p w14:paraId="377AF0CF" w14:textId="77777777" w:rsidR="00151EA1" w:rsidRDefault="00151EA1">
      <w:pPr>
        <w:rPr>
          <w:sz w:val="24"/>
          <w:szCs w:val="24"/>
        </w:rPr>
      </w:pPr>
      <w:r>
        <w:rPr>
          <w:sz w:val="24"/>
          <w:szCs w:val="24"/>
        </w:rPr>
        <w:t>Dadas las circunstancias en esta pagina se pueden manipular datos de forma maliciosa ya que al consultar en la página nos muestra información primordial de cada usuario registrado.</w:t>
      </w:r>
    </w:p>
    <w:p w14:paraId="0D153B15" w14:textId="3F2C5D89" w:rsidR="00151EA1" w:rsidRDefault="00151EA1">
      <w:pPr>
        <w:rPr>
          <w:sz w:val="24"/>
          <w:szCs w:val="24"/>
        </w:rPr>
      </w:pPr>
      <w:r>
        <w:rPr>
          <w:sz w:val="24"/>
          <w:szCs w:val="24"/>
        </w:rPr>
        <w:t>Divulgación de información</w:t>
      </w:r>
    </w:p>
    <w:p w14:paraId="4B5C5925" w14:textId="64017544" w:rsidR="007E793A" w:rsidRDefault="00151EA1">
      <w:pPr>
        <w:rPr>
          <w:sz w:val="24"/>
          <w:szCs w:val="24"/>
        </w:rPr>
      </w:pPr>
      <w:r>
        <w:rPr>
          <w:sz w:val="24"/>
          <w:szCs w:val="24"/>
        </w:rPr>
        <w:t>Es la exposición de datos sensibles sobre esta página, en la cual podemos ver la fuga de datos</w:t>
      </w:r>
      <w:r w:rsidR="007E793A">
        <w:rPr>
          <w:sz w:val="24"/>
          <w:szCs w:val="24"/>
        </w:rPr>
        <w:br w:type="page"/>
      </w:r>
    </w:p>
    <w:p w14:paraId="65C70F96" w14:textId="16EFDD07" w:rsidR="007E793A" w:rsidRPr="00E23094" w:rsidRDefault="00E23094" w:rsidP="00875581">
      <w:pPr>
        <w:spacing w:line="276" w:lineRule="auto"/>
        <w:jc w:val="both"/>
        <w:rPr>
          <w:b/>
          <w:bCs/>
          <w:i/>
          <w:iCs/>
          <w:sz w:val="32"/>
          <w:szCs w:val="32"/>
        </w:rPr>
      </w:pPr>
      <w:r>
        <w:rPr>
          <w:b/>
          <w:bCs/>
          <w:i/>
          <w:iCs/>
          <w:sz w:val="32"/>
          <w:szCs w:val="32"/>
        </w:rPr>
        <w:lastRenderedPageBreak/>
        <w:t>Evidencia del uso de la herramienta GIT en GITHUB</w:t>
      </w:r>
    </w:p>
    <w:p w14:paraId="3D1F2F9D" w14:textId="6EE31764" w:rsidR="00D45645" w:rsidRDefault="00D45645" w:rsidP="00E23094">
      <w:pPr>
        <w:rPr>
          <w:sz w:val="24"/>
          <w:szCs w:val="24"/>
        </w:rPr>
      </w:pPr>
      <w:r>
        <w:rPr>
          <w:sz w:val="24"/>
          <w:szCs w:val="24"/>
        </w:rPr>
        <w:t>Para el desarrollo en conjunto de este informe se utilizo la herramienta GIT en conjunto con la pagina web GITHUB ya que de esta manera los cambios que se realizaran en el informe quedarían guardados en versiones posteriores en caso de cometer alguna equivocación</w:t>
      </w:r>
    </w:p>
    <w:p w14:paraId="6ECF8D3C" w14:textId="54038674" w:rsidR="007E793A" w:rsidRDefault="00D45645" w:rsidP="00E23094">
      <w:pPr>
        <w:rPr>
          <w:sz w:val="24"/>
          <w:szCs w:val="24"/>
        </w:rPr>
      </w:pPr>
      <w:r w:rsidRPr="00D45645">
        <w:rPr>
          <w:sz w:val="24"/>
          <w:szCs w:val="24"/>
        </w:rPr>
        <w:drawing>
          <wp:inline distT="0" distB="0" distL="0" distR="0" wp14:anchorId="4667C1F7" wp14:editId="3B7D611E">
            <wp:extent cx="5612130" cy="283972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839720"/>
                    </a:xfrm>
                    <a:prstGeom prst="rect">
                      <a:avLst/>
                    </a:prstGeom>
                  </pic:spPr>
                </pic:pic>
              </a:graphicData>
            </a:graphic>
          </wp:inline>
        </w:drawing>
      </w:r>
      <w:r>
        <w:rPr>
          <w:sz w:val="24"/>
          <w:szCs w:val="24"/>
        </w:rPr>
        <w:t xml:space="preserve"> </w:t>
      </w:r>
    </w:p>
    <w:p w14:paraId="2649DFB7" w14:textId="50EE479E" w:rsidR="00D45645" w:rsidRDefault="00D45645" w:rsidP="00E23094">
      <w:pPr>
        <w:rPr>
          <w:sz w:val="24"/>
          <w:szCs w:val="24"/>
        </w:rPr>
      </w:pPr>
      <w:r>
        <w:rPr>
          <w:sz w:val="24"/>
          <w:szCs w:val="24"/>
        </w:rPr>
        <w:t xml:space="preserve">En total se registraron 9 </w:t>
      </w:r>
      <w:proofErr w:type="spellStart"/>
      <w:r>
        <w:rPr>
          <w:sz w:val="24"/>
          <w:szCs w:val="24"/>
        </w:rPr>
        <w:t>commits</w:t>
      </w:r>
      <w:proofErr w:type="spellEnd"/>
      <w:r>
        <w:rPr>
          <w:sz w:val="24"/>
          <w:szCs w:val="24"/>
        </w:rPr>
        <w:t xml:space="preserve"> en el historial de GITHUB </w:t>
      </w:r>
    </w:p>
    <w:p w14:paraId="603E4F50" w14:textId="3C9C99E8" w:rsidR="00B84AE1" w:rsidRDefault="00B84AE1" w:rsidP="00E23094">
      <w:pPr>
        <w:rPr>
          <w:sz w:val="24"/>
          <w:szCs w:val="24"/>
        </w:rPr>
      </w:pPr>
      <w:r w:rsidRPr="00B84AE1">
        <w:rPr>
          <w:sz w:val="24"/>
          <w:szCs w:val="24"/>
        </w:rPr>
        <w:drawing>
          <wp:inline distT="0" distB="0" distL="0" distR="0" wp14:anchorId="74A85D9D" wp14:editId="78825FA8">
            <wp:extent cx="5612130" cy="2680970"/>
            <wp:effectExtent l="0" t="0" r="762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680970"/>
                    </a:xfrm>
                    <a:prstGeom prst="rect">
                      <a:avLst/>
                    </a:prstGeom>
                  </pic:spPr>
                </pic:pic>
              </a:graphicData>
            </a:graphic>
          </wp:inline>
        </w:drawing>
      </w:r>
    </w:p>
    <w:p w14:paraId="14BFF5D8" w14:textId="73CF0475" w:rsidR="00B84AE1" w:rsidRDefault="00B84AE1" w:rsidP="00B84AE1">
      <w:pPr>
        <w:jc w:val="both"/>
        <w:rPr>
          <w:sz w:val="24"/>
          <w:szCs w:val="24"/>
        </w:rPr>
      </w:pPr>
      <w:r>
        <w:rPr>
          <w:sz w:val="24"/>
          <w:szCs w:val="24"/>
        </w:rPr>
        <w:t>Todas estas versiones eran subidas mediante la herramienta GIT con los siguientes comandos</w:t>
      </w:r>
    </w:p>
    <w:p w14:paraId="51D28EDA" w14:textId="77777777" w:rsidR="00B84AE1" w:rsidRDefault="00B84AE1" w:rsidP="00E23094">
      <w:pPr>
        <w:rPr>
          <w:sz w:val="24"/>
          <w:szCs w:val="24"/>
        </w:rPr>
      </w:pPr>
    </w:p>
    <w:p w14:paraId="67EAE0C2" w14:textId="0912BB78" w:rsidR="00B84AE1" w:rsidRDefault="00B84AE1" w:rsidP="00B84AE1">
      <w:pPr>
        <w:pStyle w:val="Prrafodelista"/>
        <w:numPr>
          <w:ilvl w:val="0"/>
          <w:numId w:val="1"/>
        </w:numPr>
        <w:rPr>
          <w:sz w:val="24"/>
          <w:szCs w:val="24"/>
        </w:rPr>
      </w:pPr>
      <w:proofErr w:type="spellStart"/>
      <w:r w:rsidRPr="00B84AE1">
        <w:rPr>
          <w:sz w:val="24"/>
          <w:szCs w:val="24"/>
        </w:rPr>
        <w:lastRenderedPageBreak/>
        <w:t>git</w:t>
      </w:r>
      <w:proofErr w:type="spellEnd"/>
      <w:r w:rsidRPr="00B84AE1">
        <w:rPr>
          <w:sz w:val="24"/>
          <w:szCs w:val="24"/>
        </w:rPr>
        <w:t xml:space="preserve"> clone </w:t>
      </w:r>
      <w:hyperlink r:id="rId18" w:history="1">
        <w:r w:rsidRPr="00B84AE1">
          <w:rPr>
            <w:rStyle w:val="Hipervnculo"/>
            <w:sz w:val="24"/>
            <w:szCs w:val="24"/>
          </w:rPr>
          <w:t>https://github.com/BorisSepulvedaG/Trabajo-Programacion.git</w:t>
        </w:r>
      </w:hyperlink>
    </w:p>
    <w:p w14:paraId="2EAE9BF8" w14:textId="7486BD9F" w:rsidR="00B84AE1" w:rsidRPr="00B84AE1" w:rsidRDefault="00B84AE1" w:rsidP="00B84AE1">
      <w:pPr>
        <w:pStyle w:val="Prrafodelista"/>
        <w:rPr>
          <w:sz w:val="24"/>
          <w:szCs w:val="24"/>
        </w:rPr>
      </w:pPr>
      <w:r w:rsidRPr="00B84AE1">
        <w:rPr>
          <w:sz w:val="24"/>
          <w:szCs w:val="24"/>
        </w:rPr>
        <w:drawing>
          <wp:inline distT="0" distB="0" distL="0" distR="0" wp14:anchorId="70257CF6" wp14:editId="6937E17A">
            <wp:extent cx="5534797" cy="1771897"/>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34797" cy="1771897"/>
                    </a:xfrm>
                    <a:prstGeom prst="rect">
                      <a:avLst/>
                    </a:prstGeom>
                  </pic:spPr>
                </pic:pic>
              </a:graphicData>
            </a:graphic>
          </wp:inline>
        </w:drawing>
      </w:r>
    </w:p>
    <w:p w14:paraId="1E3EF454" w14:textId="68AB3D86" w:rsidR="00B84AE1" w:rsidRDefault="00B84AE1" w:rsidP="00B84AE1">
      <w:pPr>
        <w:ind w:left="360"/>
        <w:jc w:val="both"/>
        <w:rPr>
          <w:sz w:val="24"/>
          <w:szCs w:val="24"/>
        </w:rPr>
      </w:pPr>
      <w:r>
        <w:rPr>
          <w:sz w:val="24"/>
          <w:szCs w:val="24"/>
        </w:rPr>
        <w:t>Este comando era específicamente utilizado para copiar el repositorio de GITHUB en archivos locales</w:t>
      </w:r>
    </w:p>
    <w:p w14:paraId="57094352" w14:textId="7FF3D190" w:rsidR="00B84AE1" w:rsidRDefault="00B84AE1" w:rsidP="00B84AE1">
      <w:pPr>
        <w:pStyle w:val="Prrafodelista"/>
        <w:numPr>
          <w:ilvl w:val="0"/>
          <w:numId w:val="1"/>
        </w:numPr>
        <w:rPr>
          <w:sz w:val="24"/>
          <w:szCs w:val="24"/>
        </w:rPr>
      </w:pPr>
      <w:proofErr w:type="spellStart"/>
      <w:r w:rsidRPr="00B84AE1">
        <w:rPr>
          <w:sz w:val="24"/>
          <w:szCs w:val="24"/>
        </w:rPr>
        <w:t>git</w:t>
      </w:r>
      <w:proofErr w:type="spellEnd"/>
      <w:r w:rsidRPr="00B84AE1">
        <w:rPr>
          <w:sz w:val="24"/>
          <w:szCs w:val="24"/>
        </w:rPr>
        <w:t xml:space="preserve"> status</w:t>
      </w:r>
    </w:p>
    <w:p w14:paraId="47BB7C7F" w14:textId="6ABD4666" w:rsidR="004C4241" w:rsidRPr="00B84AE1" w:rsidRDefault="004C4241" w:rsidP="004C4241">
      <w:pPr>
        <w:pStyle w:val="Prrafodelista"/>
        <w:rPr>
          <w:sz w:val="24"/>
          <w:szCs w:val="24"/>
        </w:rPr>
      </w:pPr>
      <w:r w:rsidRPr="004C4241">
        <w:rPr>
          <w:sz w:val="24"/>
          <w:szCs w:val="24"/>
        </w:rPr>
        <w:drawing>
          <wp:inline distT="0" distB="0" distL="0" distR="0" wp14:anchorId="7A42B109" wp14:editId="6B8E9B61">
            <wp:extent cx="5525271" cy="257210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25271" cy="2572109"/>
                    </a:xfrm>
                    <a:prstGeom prst="rect">
                      <a:avLst/>
                    </a:prstGeom>
                  </pic:spPr>
                </pic:pic>
              </a:graphicData>
            </a:graphic>
          </wp:inline>
        </w:drawing>
      </w:r>
    </w:p>
    <w:p w14:paraId="0912ED82" w14:textId="77777777" w:rsidR="00B84AE1" w:rsidRDefault="00B84AE1" w:rsidP="00B84AE1">
      <w:pPr>
        <w:ind w:left="360"/>
        <w:jc w:val="both"/>
        <w:rPr>
          <w:sz w:val="24"/>
          <w:szCs w:val="24"/>
        </w:rPr>
      </w:pPr>
      <w:r>
        <w:rPr>
          <w:sz w:val="24"/>
          <w:szCs w:val="24"/>
        </w:rPr>
        <w:t xml:space="preserve">Este comando era utilizado para identificar los archivos modificados, creados o eliminados a los cuales no se les realizaba seguimiento o bien si se les </w:t>
      </w:r>
      <w:proofErr w:type="gramStart"/>
      <w:r>
        <w:rPr>
          <w:sz w:val="24"/>
          <w:szCs w:val="24"/>
        </w:rPr>
        <w:t>realizaba</w:t>
      </w:r>
      <w:proofErr w:type="gramEnd"/>
      <w:r>
        <w:rPr>
          <w:sz w:val="24"/>
          <w:szCs w:val="24"/>
        </w:rPr>
        <w:t xml:space="preserve"> pero estos habían sido modificados.</w:t>
      </w:r>
    </w:p>
    <w:p w14:paraId="5A0D273A" w14:textId="58EBD4D8" w:rsidR="00B84AE1" w:rsidRDefault="00B84AE1" w:rsidP="00B84AE1">
      <w:pPr>
        <w:pStyle w:val="Prrafodelista"/>
        <w:numPr>
          <w:ilvl w:val="0"/>
          <w:numId w:val="1"/>
        </w:numPr>
        <w:jc w:val="both"/>
        <w:rPr>
          <w:sz w:val="24"/>
          <w:szCs w:val="24"/>
        </w:rPr>
      </w:pPr>
      <w:proofErr w:type="spellStart"/>
      <w:r>
        <w:rPr>
          <w:sz w:val="24"/>
          <w:szCs w:val="24"/>
        </w:rPr>
        <w:t>git</w:t>
      </w:r>
      <w:proofErr w:type="spellEnd"/>
      <w:r>
        <w:rPr>
          <w:sz w:val="24"/>
          <w:szCs w:val="24"/>
        </w:rPr>
        <w:t xml:space="preserve"> </w:t>
      </w:r>
      <w:proofErr w:type="spellStart"/>
      <w:r>
        <w:rPr>
          <w:sz w:val="24"/>
          <w:szCs w:val="24"/>
        </w:rPr>
        <w:t>add</w:t>
      </w:r>
      <w:proofErr w:type="spellEnd"/>
      <w:r>
        <w:rPr>
          <w:sz w:val="24"/>
          <w:szCs w:val="24"/>
        </w:rPr>
        <w:t xml:space="preserve"> </w:t>
      </w:r>
      <w:proofErr w:type="gramStart"/>
      <w:r>
        <w:rPr>
          <w:sz w:val="24"/>
          <w:szCs w:val="24"/>
        </w:rPr>
        <w:t>Informe_Programacion_Segura.docx  o</w:t>
      </w:r>
      <w:proofErr w:type="gramEnd"/>
      <w:r>
        <w:rPr>
          <w:sz w:val="24"/>
          <w:szCs w:val="24"/>
        </w:rPr>
        <w:t xml:space="preserve"> </w:t>
      </w:r>
      <w:proofErr w:type="spellStart"/>
      <w:r>
        <w:rPr>
          <w:sz w:val="24"/>
          <w:szCs w:val="24"/>
        </w:rPr>
        <w:t>git</w:t>
      </w:r>
      <w:proofErr w:type="spellEnd"/>
      <w:r>
        <w:rPr>
          <w:sz w:val="24"/>
          <w:szCs w:val="24"/>
        </w:rPr>
        <w:t xml:space="preserve"> </w:t>
      </w:r>
      <w:proofErr w:type="spellStart"/>
      <w:r>
        <w:rPr>
          <w:sz w:val="24"/>
          <w:szCs w:val="24"/>
        </w:rPr>
        <w:t>add</w:t>
      </w:r>
      <w:proofErr w:type="spellEnd"/>
      <w:r>
        <w:rPr>
          <w:sz w:val="24"/>
          <w:szCs w:val="24"/>
        </w:rPr>
        <w:t xml:space="preserve"> .</w:t>
      </w:r>
    </w:p>
    <w:p w14:paraId="6A513F01" w14:textId="0105951C" w:rsidR="004C4241" w:rsidRPr="004C4241" w:rsidRDefault="00C0462D" w:rsidP="00C0462D">
      <w:pPr>
        <w:ind w:left="708"/>
        <w:jc w:val="both"/>
        <w:rPr>
          <w:sz w:val="24"/>
          <w:szCs w:val="24"/>
        </w:rPr>
      </w:pPr>
      <w:r w:rsidRPr="00C0462D">
        <w:rPr>
          <w:sz w:val="24"/>
          <w:szCs w:val="24"/>
        </w:rPr>
        <w:drawing>
          <wp:inline distT="0" distB="0" distL="0" distR="0" wp14:anchorId="4E360EF7" wp14:editId="0AE8F1A0">
            <wp:extent cx="5449060" cy="55252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49060" cy="552527"/>
                    </a:xfrm>
                    <a:prstGeom prst="rect">
                      <a:avLst/>
                    </a:prstGeom>
                  </pic:spPr>
                </pic:pic>
              </a:graphicData>
            </a:graphic>
          </wp:inline>
        </w:drawing>
      </w:r>
    </w:p>
    <w:p w14:paraId="5B3DEF88" w14:textId="656F11C9" w:rsidR="00C0462D" w:rsidRPr="00C0462D" w:rsidRDefault="00B84AE1" w:rsidP="00C0462D">
      <w:pPr>
        <w:ind w:left="360"/>
        <w:jc w:val="both"/>
        <w:rPr>
          <w:sz w:val="24"/>
          <w:szCs w:val="24"/>
        </w:rPr>
      </w:pPr>
      <w:r>
        <w:rPr>
          <w:sz w:val="24"/>
          <w:szCs w:val="24"/>
        </w:rPr>
        <w:t>Con este comando seleccionábamos los archivos que serian actualizados en el proyecto de GITHUB</w:t>
      </w:r>
      <w:r w:rsidRPr="00B84AE1">
        <w:rPr>
          <w:sz w:val="24"/>
          <w:szCs w:val="24"/>
        </w:rPr>
        <w:t xml:space="preserve"> </w:t>
      </w:r>
    </w:p>
    <w:p w14:paraId="5FF03671" w14:textId="77777777" w:rsidR="00C0462D" w:rsidRDefault="00C0462D" w:rsidP="00C0462D">
      <w:pPr>
        <w:ind w:left="360"/>
        <w:jc w:val="both"/>
        <w:rPr>
          <w:sz w:val="24"/>
          <w:szCs w:val="24"/>
        </w:rPr>
      </w:pPr>
    </w:p>
    <w:p w14:paraId="577F1B1C" w14:textId="77777777" w:rsidR="00C0462D" w:rsidRDefault="00C0462D" w:rsidP="00C0462D">
      <w:pPr>
        <w:ind w:left="360"/>
        <w:jc w:val="both"/>
        <w:rPr>
          <w:sz w:val="24"/>
          <w:szCs w:val="24"/>
        </w:rPr>
      </w:pPr>
    </w:p>
    <w:p w14:paraId="6FB4A5E5" w14:textId="064CBFF4" w:rsidR="00B84AE1" w:rsidRPr="00C0462D" w:rsidRDefault="00B84AE1" w:rsidP="00C0462D">
      <w:pPr>
        <w:pStyle w:val="Prrafodelista"/>
        <w:numPr>
          <w:ilvl w:val="0"/>
          <w:numId w:val="1"/>
        </w:numPr>
        <w:jc w:val="both"/>
        <w:rPr>
          <w:sz w:val="24"/>
          <w:szCs w:val="24"/>
        </w:rPr>
      </w:pPr>
      <w:proofErr w:type="spellStart"/>
      <w:r w:rsidRPr="00C0462D">
        <w:rPr>
          <w:sz w:val="24"/>
          <w:szCs w:val="24"/>
        </w:rPr>
        <w:lastRenderedPageBreak/>
        <w:t>git</w:t>
      </w:r>
      <w:proofErr w:type="spellEnd"/>
      <w:r w:rsidRPr="00C0462D">
        <w:rPr>
          <w:sz w:val="24"/>
          <w:szCs w:val="24"/>
        </w:rPr>
        <w:t xml:space="preserve"> </w:t>
      </w:r>
      <w:proofErr w:type="spellStart"/>
      <w:r w:rsidRPr="00C0462D">
        <w:rPr>
          <w:sz w:val="24"/>
          <w:szCs w:val="24"/>
        </w:rPr>
        <w:t>commit</w:t>
      </w:r>
      <w:proofErr w:type="spellEnd"/>
      <w:r w:rsidRPr="00C0462D">
        <w:rPr>
          <w:sz w:val="24"/>
          <w:szCs w:val="24"/>
        </w:rPr>
        <w:t xml:space="preserve"> -m “ACTUALIZACION DE INFORME Nº</w:t>
      </w:r>
      <w:r w:rsidR="00C0462D" w:rsidRPr="00C0462D">
        <w:rPr>
          <w:sz w:val="24"/>
          <w:szCs w:val="24"/>
        </w:rPr>
        <w:t>10</w:t>
      </w:r>
      <w:r w:rsidRPr="00C0462D">
        <w:rPr>
          <w:sz w:val="24"/>
          <w:szCs w:val="24"/>
        </w:rPr>
        <w:t>”</w:t>
      </w:r>
    </w:p>
    <w:p w14:paraId="44DE970F" w14:textId="0E2B89C9" w:rsidR="00C0462D" w:rsidRDefault="00C0462D" w:rsidP="00C0462D">
      <w:pPr>
        <w:pStyle w:val="Prrafodelista"/>
        <w:jc w:val="both"/>
        <w:rPr>
          <w:sz w:val="24"/>
          <w:szCs w:val="24"/>
        </w:rPr>
      </w:pPr>
      <w:r w:rsidRPr="00C0462D">
        <w:rPr>
          <w:sz w:val="24"/>
          <w:szCs w:val="24"/>
        </w:rPr>
        <w:drawing>
          <wp:inline distT="0" distB="0" distL="0" distR="0" wp14:anchorId="37518E0E" wp14:editId="4EC3851A">
            <wp:extent cx="5420481" cy="666843"/>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20481" cy="666843"/>
                    </a:xfrm>
                    <a:prstGeom prst="rect">
                      <a:avLst/>
                    </a:prstGeom>
                  </pic:spPr>
                </pic:pic>
              </a:graphicData>
            </a:graphic>
          </wp:inline>
        </w:drawing>
      </w:r>
    </w:p>
    <w:p w14:paraId="07964F38" w14:textId="11ECAB58" w:rsidR="00B84AE1" w:rsidRDefault="00B84AE1" w:rsidP="00B84AE1">
      <w:pPr>
        <w:ind w:left="360"/>
        <w:jc w:val="both"/>
        <w:rPr>
          <w:sz w:val="24"/>
          <w:szCs w:val="24"/>
        </w:rPr>
      </w:pPr>
      <w:r>
        <w:rPr>
          <w:sz w:val="24"/>
          <w:szCs w:val="24"/>
        </w:rPr>
        <w:t>Este comando era utilizado para realizar la actualización de los archivos de manera local</w:t>
      </w:r>
    </w:p>
    <w:p w14:paraId="3F75F9D4" w14:textId="633FFE0B" w:rsidR="00B84AE1" w:rsidRDefault="00B84AE1" w:rsidP="00B84AE1">
      <w:pPr>
        <w:pStyle w:val="Prrafodelista"/>
        <w:numPr>
          <w:ilvl w:val="0"/>
          <w:numId w:val="1"/>
        </w:numPr>
        <w:jc w:val="both"/>
        <w:rPr>
          <w:sz w:val="24"/>
          <w:szCs w:val="24"/>
        </w:rPr>
      </w:pPr>
      <w:proofErr w:type="spellStart"/>
      <w:r>
        <w:rPr>
          <w:sz w:val="24"/>
          <w:szCs w:val="24"/>
        </w:rPr>
        <w:t>git</w:t>
      </w:r>
      <w:proofErr w:type="spellEnd"/>
      <w:r>
        <w:rPr>
          <w:sz w:val="24"/>
          <w:szCs w:val="24"/>
        </w:rPr>
        <w:t xml:space="preserve"> </w:t>
      </w:r>
      <w:proofErr w:type="spellStart"/>
      <w:r>
        <w:rPr>
          <w:sz w:val="24"/>
          <w:szCs w:val="24"/>
        </w:rPr>
        <w:t>push</w:t>
      </w:r>
      <w:proofErr w:type="spellEnd"/>
    </w:p>
    <w:p w14:paraId="2901C6A9" w14:textId="74789FC9" w:rsidR="00C0462D" w:rsidRDefault="00C0462D" w:rsidP="00C0462D">
      <w:pPr>
        <w:pStyle w:val="Prrafodelista"/>
        <w:jc w:val="both"/>
        <w:rPr>
          <w:sz w:val="24"/>
          <w:szCs w:val="24"/>
        </w:rPr>
      </w:pPr>
      <w:r w:rsidRPr="00C0462D">
        <w:rPr>
          <w:sz w:val="24"/>
          <w:szCs w:val="24"/>
        </w:rPr>
        <w:drawing>
          <wp:inline distT="0" distB="0" distL="0" distR="0" wp14:anchorId="5296C766" wp14:editId="7D6C64C0">
            <wp:extent cx="5391902" cy="1705213"/>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1902" cy="1705213"/>
                    </a:xfrm>
                    <a:prstGeom prst="rect">
                      <a:avLst/>
                    </a:prstGeom>
                  </pic:spPr>
                </pic:pic>
              </a:graphicData>
            </a:graphic>
          </wp:inline>
        </w:drawing>
      </w:r>
    </w:p>
    <w:p w14:paraId="62B378BF" w14:textId="02015B28" w:rsidR="00B84AE1" w:rsidRPr="00B84AE1" w:rsidRDefault="00B84AE1" w:rsidP="00B84AE1">
      <w:pPr>
        <w:ind w:left="360"/>
        <w:jc w:val="both"/>
        <w:rPr>
          <w:sz w:val="24"/>
          <w:szCs w:val="24"/>
        </w:rPr>
      </w:pPr>
      <w:r>
        <w:rPr>
          <w:sz w:val="24"/>
          <w:szCs w:val="24"/>
        </w:rPr>
        <w:t>Este comando es con el cual los cambios que realizábamos de manera local se veían reflejados dentro del proyecto en GITHUB</w:t>
      </w:r>
    </w:p>
    <w:sectPr w:rsidR="00B84AE1" w:rsidRPr="00B84AE1" w:rsidSect="003661E4">
      <w:headerReference w:type="default" r:id="rId24"/>
      <w:footerReference w:type="default" r:id="rId25"/>
      <w:pgSz w:w="12240" w:h="15840" w:code="1"/>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B752F" w14:textId="77777777" w:rsidR="00F7190E" w:rsidRDefault="00F7190E" w:rsidP="003661E4">
      <w:pPr>
        <w:spacing w:after="0" w:line="240" w:lineRule="auto"/>
      </w:pPr>
      <w:r>
        <w:separator/>
      </w:r>
    </w:p>
  </w:endnote>
  <w:endnote w:type="continuationSeparator" w:id="0">
    <w:p w14:paraId="3D245EBF" w14:textId="77777777" w:rsidR="00F7190E" w:rsidRDefault="00F7190E" w:rsidP="00366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227003"/>
      <w:docPartObj>
        <w:docPartGallery w:val="Page Numbers (Bottom of Page)"/>
        <w:docPartUnique/>
      </w:docPartObj>
    </w:sdtPr>
    <w:sdtEndPr>
      <w:rPr>
        <w:color w:val="FFFFFF" w:themeColor="background1"/>
      </w:rPr>
    </w:sdtEndPr>
    <w:sdtContent>
      <w:p w14:paraId="18EBAD10" w14:textId="0C380BDB" w:rsidR="003661E4" w:rsidRPr="003661E4" w:rsidRDefault="003661E4">
        <w:pPr>
          <w:pStyle w:val="Piedepgina"/>
          <w:jc w:val="right"/>
          <w:rPr>
            <w:color w:val="FFFFFF" w:themeColor="background1"/>
          </w:rPr>
        </w:pPr>
        <w:r w:rsidRPr="003661E4">
          <w:rPr>
            <w:noProof/>
            <w:color w:val="FFFFFF" w:themeColor="background1"/>
          </w:rPr>
          <mc:AlternateContent>
            <mc:Choice Requires="wps">
              <w:drawing>
                <wp:anchor distT="0" distB="0" distL="118745" distR="118745" simplePos="0" relativeHeight="251661312" behindDoc="1" locked="0" layoutInCell="1" allowOverlap="0" wp14:anchorId="450EB830" wp14:editId="49D24B54">
                  <wp:simplePos x="0" y="0"/>
                  <wp:positionH relativeFrom="margin">
                    <wp:posOffset>-2625090</wp:posOffset>
                  </wp:positionH>
                  <wp:positionV relativeFrom="page">
                    <wp:posOffset>9153525</wp:posOffset>
                  </wp:positionV>
                  <wp:extent cx="11001375" cy="9334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11001375" cy="933450"/>
                          </a:xfrm>
                          <a:prstGeom prst="rect">
                            <a:avLst/>
                          </a:prstGeom>
                          <a:solidFill>
                            <a:srgbClr val="001B49"/>
                          </a:solidFill>
                          <a:ln>
                            <a:solidFill>
                              <a:srgbClr val="001B49"/>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281117160"/>
                                <w:dataBinding w:prefixMappings="xmlns:ns0='http://purl.org/dc/elements/1.1/' xmlns:ns1='http://schemas.openxmlformats.org/package/2006/metadata/core-properties' " w:xpath="/ns1:coreProperties[1]/ns0:title[1]" w:storeItemID="{6C3C8BC8-F283-45AE-878A-BAB7291924A1}"/>
                                <w:text/>
                              </w:sdtPr>
                              <w:sdtEndPr/>
                              <w:sdtContent>
                                <w:p w14:paraId="56EBAA44" w14:textId="7194025F" w:rsidR="003661E4" w:rsidRDefault="008F26AA" w:rsidP="003661E4">
                                  <w:pPr>
                                    <w:pStyle w:val="Encabezado"/>
                                    <w:jc w:val="center"/>
                                    <w:rPr>
                                      <w:caps/>
                                      <w:color w:val="FFFFFF" w:themeColor="background1"/>
                                    </w:rPr>
                                  </w:pPr>
                                  <w:r>
                                    <w:rPr>
                                      <w:caps/>
                                      <w:color w:val="FFFFFF" w:themeColor="background1"/>
                                    </w:rPr>
                                    <w:t>Programación Segura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50EB830" id="Rectángulo 2" o:spid="_x0000_s1030" style="position:absolute;left:0;text-align:left;margin-left:-206.7pt;margin-top:720.75pt;width:866.25pt;height:73.5pt;z-index:-251655168;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" o:allowoverlap="f" fillcolor="#001b49" strokecolor="#001b49" strokeweight="1pt">
                  <v:textbox>
                    <w:txbxContent>
                      <w:sdt>
                        <w:sdtPr>
                          <w:rPr>
                            <w:caps/>
                            <w:color w:val="FFFFFF" w:themeColor="background1"/>
                          </w:rPr>
                          <w:alias w:val="Título"/>
                          <w:tag w:val=""/>
                          <w:id w:val="-281117160"/>
                          <w:dataBinding w:prefixMappings="xmlns:ns0='http://purl.org/dc/elements/1.1/' xmlns:ns1='http://schemas.openxmlformats.org/package/2006/metadata/core-properties' " w:xpath="/ns1:coreProperties[1]/ns0:title[1]" w:storeItemID="{6C3C8BC8-F283-45AE-878A-BAB7291924A1}"/>
                          <w:text/>
                        </w:sdtPr>
                        <w:sdtEndPr/>
                        <w:sdtContent>
                          <w:p w14:paraId="56EBAA44" w14:textId="7194025F" w:rsidR="003661E4" w:rsidRDefault="008F26AA" w:rsidP="003661E4">
                            <w:pPr>
                              <w:pStyle w:val="Encabezado"/>
                              <w:jc w:val="center"/>
                              <w:rPr>
                                <w:caps/>
                                <w:color w:val="FFFFFF" w:themeColor="background1"/>
                              </w:rPr>
                            </w:pPr>
                            <w:r>
                              <w:rPr>
                                <w:caps/>
                                <w:color w:val="FFFFFF" w:themeColor="background1"/>
                              </w:rPr>
                              <w:t>Programación Segura</w:t>
                            </w:r>
                          </w:p>
                        </w:sdtContent>
                      </w:sdt>
                    </w:txbxContent>
                  </v:textbox>
                  <w10:wrap anchorx="margin" anchory="page"/>
                </v:rect>
              </w:pict>
            </mc:Fallback>
          </mc:AlternateContent>
        </w:r>
        <w:r w:rsidRPr="003661E4">
          <w:rPr>
            <w:color w:val="FFFFFF" w:themeColor="background1"/>
          </w:rPr>
          <w:fldChar w:fldCharType="begin"/>
        </w:r>
        <w:r w:rsidRPr="003661E4">
          <w:rPr>
            <w:color w:val="FFFFFF" w:themeColor="background1"/>
          </w:rPr>
          <w:instrText>PAGE   \* MERGEFORMAT</w:instrText>
        </w:r>
        <w:r w:rsidRPr="003661E4">
          <w:rPr>
            <w:color w:val="FFFFFF" w:themeColor="background1"/>
          </w:rPr>
          <w:fldChar w:fldCharType="separate"/>
        </w:r>
        <w:r w:rsidRPr="003661E4">
          <w:rPr>
            <w:color w:val="FFFFFF" w:themeColor="background1"/>
            <w:lang w:val="es-ES"/>
          </w:rPr>
          <w:t>2</w:t>
        </w:r>
        <w:r w:rsidRPr="003661E4">
          <w:rPr>
            <w:color w:val="FFFFFF" w:themeColor="background1"/>
          </w:rPr>
          <w:fldChar w:fldCharType="end"/>
        </w:r>
      </w:p>
    </w:sdtContent>
  </w:sdt>
  <w:p w14:paraId="0D3AF66B" w14:textId="304618F4" w:rsidR="003661E4" w:rsidRDefault="003661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4A443" w14:textId="77777777" w:rsidR="00F7190E" w:rsidRDefault="00F7190E" w:rsidP="003661E4">
      <w:pPr>
        <w:spacing w:after="0" w:line="240" w:lineRule="auto"/>
      </w:pPr>
      <w:r>
        <w:separator/>
      </w:r>
    </w:p>
  </w:footnote>
  <w:footnote w:type="continuationSeparator" w:id="0">
    <w:p w14:paraId="5C2A4520" w14:textId="77777777" w:rsidR="00F7190E" w:rsidRDefault="00F7190E" w:rsidP="00366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A2187" w14:textId="251FBB59" w:rsidR="003661E4" w:rsidRDefault="003661E4">
    <w:pPr>
      <w:pStyle w:val="Encabezado"/>
    </w:pPr>
    <w:r>
      <w:rPr>
        <w:noProof/>
      </w:rPr>
      <mc:AlternateContent>
        <mc:Choice Requires="wps">
          <w:drawing>
            <wp:anchor distT="0" distB="0" distL="118745" distR="118745" simplePos="0" relativeHeight="251659264" behindDoc="1" locked="0" layoutInCell="1" allowOverlap="0" wp14:anchorId="4D631DBF" wp14:editId="31CF3F95">
              <wp:simplePos x="0" y="0"/>
              <wp:positionH relativeFrom="margin">
                <wp:posOffset>-5145405</wp:posOffset>
              </wp:positionH>
              <wp:positionV relativeFrom="page">
                <wp:posOffset>-138430</wp:posOffset>
              </wp:positionV>
              <wp:extent cx="15902940" cy="804545"/>
              <wp:effectExtent l="0" t="0" r="22860" b="14605"/>
              <wp:wrapSquare wrapText="bothSides"/>
              <wp:docPr id="197" name="Rectángulo 197"/>
              <wp:cNvGraphicFramePr/>
              <a:graphic xmlns:a="http://schemas.openxmlformats.org/drawingml/2006/main">
                <a:graphicData uri="http://schemas.microsoft.com/office/word/2010/wordprocessingShape">
                  <wps:wsp>
                    <wps:cNvSpPr/>
                    <wps:spPr>
                      <a:xfrm>
                        <a:off x="0" y="0"/>
                        <a:ext cx="15902940" cy="804545"/>
                      </a:xfrm>
                      <a:prstGeom prst="rect">
                        <a:avLst/>
                      </a:prstGeom>
                      <a:solidFill>
                        <a:srgbClr val="001B49"/>
                      </a:solidFill>
                      <a:ln>
                        <a:solidFill>
                          <a:srgbClr val="001B49"/>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58DAA02" w14:textId="016A10C4" w:rsidR="003661E4" w:rsidRDefault="008F26AA">
                              <w:pPr>
                                <w:pStyle w:val="Encabezado"/>
                                <w:jc w:val="center"/>
                                <w:rPr>
                                  <w:caps/>
                                  <w:color w:val="FFFFFF" w:themeColor="background1"/>
                                </w:rPr>
                              </w:pPr>
                              <w:r>
                                <w:rPr>
                                  <w:caps/>
                                  <w:color w:val="FFFFFF" w:themeColor="background1"/>
                                </w:rPr>
                                <w:t>Programación Segura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D631DBF" id="Rectángulo 197" o:spid="_x0000_s1029" style="position:absolute;margin-left:-405.15pt;margin-top:-10.9pt;width:1252.2pt;height:63.35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" o:allowoverlap="f" fillcolor="#001b49" strokecolor="#001b49" strokeweight="1pt">
              <v:textbo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58DAA02" w14:textId="016A10C4" w:rsidR="003661E4" w:rsidRDefault="008F26AA">
                        <w:pPr>
                          <w:pStyle w:val="Encabezado"/>
                          <w:jc w:val="center"/>
                          <w:rPr>
                            <w:caps/>
                            <w:color w:val="FFFFFF" w:themeColor="background1"/>
                          </w:rPr>
                        </w:pPr>
                        <w:r>
                          <w:rPr>
                            <w:caps/>
                            <w:color w:val="FFFFFF" w:themeColor="background1"/>
                          </w:rPr>
                          <w:t>Programación Segura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C7DFE"/>
    <w:multiLevelType w:val="hybridMultilevel"/>
    <w:tmpl w:val="6BB0C12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1E4"/>
    <w:rsid w:val="00002116"/>
    <w:rsid w:val="00026F9D"/>
    <w:rsid w:val="00040D0B"/>
    <w:rsid w:val="00077C78"/>
    <w:rsid w:val="000A20AB"/>
    <w:rsid w:val="000D3F9E"/>
    <w:rsid w:val="00100256"/>
    <w:rsid w:val="00151EA1"/>
    <w:rsid w:val="00162F87"/>
    <w:rsid w:val="00217ACB"/>
    <w:rsid w:val="002322BE"/>
    <w:rsid w:val="0029306C"/>
    <w:rsid w:val="002C179F"/>
    <w:rsid w:val="00304660"/>
    <w:rsid w:val="00310974"/>
    <w:rsid w:val="003371B4"/>
    <w:rsid w:val="0035010B"/>
    <w:rsid w:val="003661E4"/>
    <w:rsid w:val="0039741C"/>
    <w:rsid w:val="003B268A"/>
    <w:rsid w:val="003B6459"/>
    <w:rsid w:val="003E794C"/>
    <w:rsid w:val="003F61CC"/>
    <w:rsid w:val="00400AD8"/>
    <w:rsid w:val="0043592D"/>
    <w:rsid w:val="00440029"/>
    <w:rsid w:val="00443B43"/>
    <w:rsid w:val="00454700"/>
    <w:rsid w:val="004A3838"/>
    <w:rsid w:val="004C4241"/>
    <w:rsid w:val="00500F86"/>
    <w:rsid w:val="00542B56"/>
    <w:rsid w:val="0074224A"/>
    <w:rsid w:val="007E3533"/>
    <w:rsid w:val="007E793A"/>
    <w:rsid w:val="00807FAA"/>
    <w:rsid w:val="008138D2"/>
    <w:rsid w:val="008230A2"/>
    <w:rsid w:val="00875581"/>
    <w:rsid w:val="008F26AA"/>
    <w:rsid w:val="00981748"/>
    <w:rsid w:val="009D3280"/>
    <w:rsid w:val="009E1D16"/>
    <w:rsid w:val="00A9150F"/>
    <w:rsid w:val="00B1386E"/>
    <w:rsid w:val="00B5129C"/>
    <w:rsid w:val="00B84AE1"/>
    <w:rsid w:val="00C0462D"/>
    <w:rsid w:val="00CF6D0E"/>
    <w:rsid w:val="00D24EEA"/>
    <w:rsid w:val="00D45645"/>
    <w:rsid w:val="00DA77AB"/>
    <w:rsid w:val="00E077A9"/>
    <w:rsid w:val="00E23094"/>
    <w:rsid w:val="00E244F0"/>
    <w:rsid w:val="00E57003"/>
    <w:rsid w:val="00E81607"/>
    <w:rsid w:val="00F7190E"/>
    <w:rsid w:val="00FA10E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E8E3B"/>
  <w15:chartTrackingRefBased/>
  <w15:docId w15:val="{0C5201D5-F87D-4AD1-98DB-57A20C4DF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64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661E4"/>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3661E4"/>
    <w:rPr>
      <w:rFonts w:eastAsiaTheme="minorEastAsia"/>
      <w:lang w:eastAsia="es-CL"/>
    </w:rPr>
  </w:style>
  <w:style w:type="paragraph" w:styleId="Encabezado">
    <w:name w:val="header"/>
    <w:basedOn w:val="Normal"/>
    <w:link w:val="EncabezadoCar"/>
    <w:uiPriority w:val="99"/>
    <w:unhideWhenUsed/>
    <w:rsid w:val="003661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61E4"/>
  </w:style>
  <w:style w:type="paragraph" w:styleId="Piedepgina">
    <w:name w:val="footer"/>
    <w:basedOn w:val="Normal"/>
    <w:link w:val="PiedepginaCar"/>
    <w:uiPriority w:val="99"/>
    <w:unhideWhenUsed/>
    <w:rsid w:val="003661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61E4"/>
  </w:style>
  <w:style w:type="character" w:customStyle="1" w:styleId="Ttulo1Car">
    <w:name w:val="Título 1 Car"/>
    <w:basedOn w:val="Fuentedeprrafopredeter"/>
    <w:link w:val="Ttulo1"/>
    <w:uiPriority w:val="9"/>
    <w:rsid w:val="003B645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B6459"/>
    <w:pPr>
      <w:outlineLvl w:val="9"/>
    </w:pPr>
    <w:rPr>
      <w:lang w:eastAsia="es-CL"/>
    </w:rPr>
  </w:style>
  <w:style w:type="paragraph" w:styleId="TDC2">
    <w:name w:val="toc 2"/>
    <w:basedOn w:val="Normal"/>
    <w:next w:val="Normal"/>
    <w:autoRedefine/>
    <w:uiPriority w:val="39"/>
    <w:unhideWhenUsed/>
    <w:rsid w:val="003B6459"/>
    <w:pPr>
      <w:spacing w:after="100"/>
      <w:ind w:left="220"/>
    </w:pPr>
    <w:rPr>
      <w:rFonts w:eastAsiaTheme="minorEastAsia" w:cs="Times New Roman"/>
      <w:lang w:eastAsia="es-CL"/>
    </w:rPr>
  </w:style>
  <w:style w:type="paragraph" w:styleId="TDC1">
    <w:name w:val="toc 1"/>
    <w:basedOn w:val="Normal"/>
    <w:next w:val="Normal"/>
    <w:autoRedefine/>
    <w:uiPriority w:val="39"/>
    <w:unhideWhenUsed/>
    <w:rsid w:val="003B6459"/>
    <w:pPr>
      <w:spacing w:after="100"/>
    </w:pPr>
    <w:rPr>
      <w:rFonts w:eastAsiaTheme="minorEastAsia" w:cs="Times New Roman"/>
      <w:sz w:val="24"/>
      <w:szCs w:val="24"/>
      <w:lang w:eastAsia="es-CL"/>
    </w:rPr>
  </w:style>
  <w:style w:type="paragraph" w:styleId="TDC3">
    <w:name w:val="toc 3"/>
    <w:basedOn w:val="Normal"/>
    <w:next w:val="Normal"/>
    <w:autoRedefine/>
    <w:uiPriority w:val="39"/>
    <w:unhideWhenUsed/>
    <w:rsid w:val="003B6459"/>
    <w:pPr>
      <w:spacing w:after="100"/>
      <w:ind w:left="440"/>
    </w:pPr>
    <w:rPr>
      <w:rFonts w:eastAsiaTheme="minorEastAsia" w:cs="Times New Roman"/>
      <w:lang w:eastAsia="es-CL"/>
    </w:rPr>
  </w:style>
  <w:style w:type="paragraph" w:styleId="HTMLconformatoprevio">
    <w:name w:val="HTML Preformatted"/>
    <w:basedOn w:val="Normal"/>
    <w:link w:val="HTMLconformatoprevioCar"/>
    <w:uiPriority w:val="99"/>
    <w:semiHidden/>
    <w:unhideWhenUsed/>
    <w:rsid w:val="00443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443B43"/>
    <w:rPr>
      <w:rFonts w:ascii="Courier New" w:eastAsia="Times New Roman" w:hAnsi="Courier New" w:cs="Courier New"/>
      <w:sz w:val="20"/>
      <w:szCs w:val="20"/>
      <w:lang w:eastAsia="es-CL"/>
    </w:rPr>
  </w:style>
  <w:style w:type="character" w:customStyle="1" w:styleId="y2iqfc">
    <w:name w:val="y2iqfc"/>
    <w:basedOn w:val="Fuentedeprrafopredeter"/>
    <w:rsid w:val="00443B43"/>
  </w:style>
  <w:style w:type="character" w:styleId="Hipervnculo">
    <w:name w:val="Hyperlink"/>
    <w:basedOn w:val="Fuentedeprrafopredeter"/>
    <w:uiPriority w:val="99"/>
    <w:unhideWhenUsed/>
    <w:rsid w:val="00B84AE1"/>
    <w:rPr>
      <w:color w:val="0563C1" w:themeColor="hyperlink"/>
      <w:u w:val="single"/>
    </w:rPr>
  </w:style>
  <w:style w:type="character" w:styleId="Mencinsinresolver">
    <w:name w:val="Unresolved Mention"/>
    <w:basedOn w:val="Fuentedeprrafopredeter"/>
    <w:uiPriority w:val="99"/>
    <w:semiHidden/>
    <w:unhideWhenUsed/>
    <w:rsid w:val="00B84AE1"/>
    <w:rPr>
      <w:color w:val="605E5C"/>
      <w:shd w:val="clear" w:color="auto" w:fill="E1DFDD"/>
    </w:rPr>
  </w:style>
  <w:style w:type="paragraph" w:styleId="Prrafodelista">
    <w:name w:val="List Paragraph"/>
    <w:basedOn w:val="Normal"/>
    <w:uiPriority w:val="34"/>
    <w:qFormat/>
    <w:rsid w:val="00B84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2598">
      <w:bodyDiv w:val="1"/>
      <w:marLeft w:val="0"/>
      <w:marRight w:val="0"/>
      <w:marTop w:val="0"/>
      <w:marBottom w:val="0"/>
      <w:divBdr>
        <w:top w:val="none" w:sz="0" w:space="0" w:color="auto"/>
        <w:left w:val="none" w:sz="0" w:space="0" w:color="auto"/>
        <w:bottom w:val="none" w:sz="0" w:space="0" w:color="auto"/>
        <w:right w:val="none" w:sz="0" w:space="0" w:color="auto"/>
      </w:divBdr>
    </w:div>
    <w:div w:id="653799105">
      <w:bodyDiv w:val="1"/>
      <w:marLeft w:val="0"/>
      <w:marRight w:val="0"/>
      <w:marTop w:val="0"/>
      <w:marBottom w:val="0"/>
      <w:divBdr>
        <w:top w:val="none" w:sz="0" w:space="0" w:color="auto"/>
        <w:left w:val="none" w:sz="0" w:space="0" w:color="auto"/>
        <w:bottom w:val="none" w:sz="0" w:space="0" w:color="auto"/>
        <w:right w:val="none" w:sz="0" w:space="0" w:color="auto"/>
      </w:divBdr>
      <w:divsChild>
        <w:div w:id="1102608591">
          <w:marLeft w:val="0"/>
          <w:marRight w:val="0"/>
          <w:marTop w:val="0"/>
          <w:marBottom w:val="0"/>
          <w:divBdr>
            <w:top w:val="none" w:sz="0" w:space="0" w:color="auto"/>
            <w:left w:val="none" w:sz="0" w:space="0" w:color="auto"/>
            <w:bottom w:val="none" w:sz="0" w:space="0" w:color="auto"/>
            <w:right w:val="none" w:sz="0" w:space="0" w:color="auto"/>
          </w:divBdr>
          <w:divsChild>
            <w:div w:id="527958491">
              <w:marLeft w:val="0"/>
              <w:marRight w:val="0"/>
              <w:marTop w:val="0"/>
              <w:marBottom w:val="0"/>
              <w:divBdr>
                <w:top w:val="none" w:sz="0" w:space="0" w:color="auto"/>
                <w:left w:val="none" w:sz="0" w:space="0" w:color="auto"/>
                <w:bottom w:val="none" w:sz="0" w:space="0" w:color="auto"/>
                <w:right w:val="none" w:sz="0" w:space="0" w:color="auto"/>
              </w:divBdr>
              <w:divsChild>
                <w:div w:id="19810369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1237729">
          <w:marLeft w:val="0"/>
          <w:marRight w:val="0"/>
          <w:marTop w:val="0"/>
          <w:marBottom w:val="0"/>
          <w:divBdr>
            <w:top w:val="none" w:sz="0" w:space="0" w:color="auto"/>
            <w:left w:val="none" w:sz="0" w:space="0" w:color="auto"/>
            <w:bottom w:val="none" w:sz="0" w:space="0" w:color="auto"/>
            <w:right w:val="none" w:sz="0" w:space="0" w:color="auto"/>
          </w:divBdr>
          <w:divsChild>
            <w:div w:id="1427923077">
              <w:marLeft w:val="0"/>
              <w:marRight w:val="0"/>
              <w:marTop w:val="0"/>
              <w:marBottom w:val="0"/>
              <w:divBdr>
                <w:top w:val="none" w:sz="0" w:space="0" w:color="auto"/>
                <w:left w:val="none" w:sz="0" w:space="0" w:color="auto"/>
                <w:bottom w:val="none" w:sz="0" w:space="0" w:color="auto"/>
                <w:right w:val="none" w:sz="0" w:space="0" w:color="auto"/>
              </w:divBdr>
              <w:divsChild>
                <w:div w:id="14634256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79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BorisSepulvedaG/Trabajo-Programacion.gi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41822-FD4A-4613-B8A8-D2E877BC1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720</Words>
  <Characters>3962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Programación Segura</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Segura</dc:title>
  <dc:subject>Evaluación sumativa 1</dc:subject>
  <dc:creator>BORIS MATIAS SEPULVEDA GONZALEZ</dc:creator>
  <cp:keywords/>
  <dc:description/>
  <cp:lastModifiedBy>BORIS MATIAS SEPULVEDA GONZALEZ</cp:lastModifiedBy>
  <cp:revision>2</cp:revision>
  <dcterms:created xsi:type="dcterms:W3CDTF">2021-09-07T00:46:00Z</dcterms:created>
  <dcterms:modified xsi:type="dcterms:W3CDTF">2021-09-07T00:46:00Z</dcterms:modified>
</cp:coreProperties>
</file>