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4"/>
        <w:gridCol w:w="421"/>
        <w:gridCol w:w="1591"/>
        <w:gridCol w:w="1248"/>
        <w:gridCol w:w="4737"/>
      </w:tblGrid>
      <w:tr w:rsidR="00BB72BF" w:rsidRPr="00BB72BF" w:rsidTr="00EA2A2C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910CBB" w:rsidRPr="00BB72BF" w:rsidRDefault="00ED38A5" w:rsidP="00ED38A5">
            <w:pPr>
              <w:pStyle w:val="Name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Anton Romanukha</w:t>
            </w:r>
          </w:p>
        </w:tc>
      </w:tr>
      <w:tr w:rsidR="00BB72BF" w:rsidRPr="00BB72BF" w:rsidTr="00EA2A2C">
        <w:trPr>
          <w:trHeight w:val="598"/>
        </w:trPr>
        <w:tc>
          <w:tcPr>
            <w:tcW w:w="2055" w:type="pct"/>
            <w:gridSpan w:val="3"/>
            <w:shd w:val="clear" w:color="auto" w:fill="auto"/>
            <w:vAlign w:val="bottom"/>
          </w:tcPr>
          <w:p w:rsidR="00910CBB" w:rsidRPr="00BB72BF" w:rsidRDefault="00910CBB" w:rsidP="00747486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45" w:type="pct"/>
            <w:gridSpan w:val="2"/>
            <w:shd w:val="clear" w:color="auto" w:fill="auto"/>
            <w:vAlign w:val="bottom"/>
          </w:tcPr>
          <w:p w:rsidR="00910CBB" w:rsidRPr="00BB72BF" w:rsidRDefault="00ED38A5" w:rsidP="00ED38A5">
            <w:pPr>
              <w:pStyle w:val="PersonalInfoRight"/>
              <w:rPr>
                <w:rFonts w:ascii="Open Sans" w:hAnsi="Open Sans" w:cs="Open Sans"/>
                <w:sz w:val="22"/>
              </w:rPr>
            </w:pPr>
            <w:proofErr w:type="spellStart"/>
            <w:r>
              <w:rPr>
                <w:rFonts w:ascii="Open Sans" w:hAnsi="Open Sans" w:cs="Open Sans"/>
                <w:sz w:val="22"/>
              </w:rPr>
              <w:t>Abiliton</w:t>
            </w:r>
            <w:proofErr w:type="spellEnd"/>
            <w:r>
              <w:rPr>
                <w:rFonts w:ascii="Open Sans" w:hAnsi="Open Sans" w:cs="Open Sans"/>
                <w:sz w:val="22"/>
              </w:rPr>
              <w:t xml:space="preserve"> Intermediate </w:t>
            </w:r>
            <w:r w:rsidR="004E49F8" w:rsidRPr="00BB72BF">
              <w:rPr>
                <w:rFonts w:ascii="Open Sans" w:hAnsi="Open Sans" w:cs="Open Sans"/>
                <w:sz w:val="22"/>
              </w:rPr>
              <w:t xml:space="preserve"> </w:t>
            </w:r>
            <w:r>
              <w:rPr>
                <w:rFonts w:ascii="Open Sans" w:hAnsi="Open Sans" w:cs="Open Sans"/>
                <w:sz w:val="22"/>
              </w:rPr>
              <w:t>Test Automation</w:t>
            </w:r>
            <w:r w:rsidR="004E49F8" w:rsidRPr="00BB72BF">
              <w:rPr>
                <w:rFonts w:ascii="Open Sans" w:hAnsi="Open Sans" w:cs="Open Sans"/>
                <w:sz w:val="22"/>
              </w:rPr>
              <w:t xml:space="preserve"> Engineer</w:t>
            </w:r>
          </w:p>
        </w:tc>
      </w:tr>
      <w:tr w:rsidR="00BB72BF" w:rsidRPr="00BB72BF" w:rsidTr="00EA2A2C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8935FA" w:rsidRPr="00BB72BF" w:rsidRDefault="008935FA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EA2A2C">
        <w:trPr>
          <w:trHeight w:val="598"/>
        </w:trPr>
        <w:tc>
          <w:tcPr>
            <w:tcW w:w="10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935FA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93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131E7" w:rsidRPr="00D14BE2" w:rsidRDefault="00D50472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 w:rsidRPr="00D14BE2">
              <w:rPr>
                <w:rFonts w:ascii="Open Sans" w:hAnsi="Open Sans" w:cs="Open Sans"/>
                <w:sz w:val="20"/>
              </w:rPr>
              <w:t xml:space="preserve">I am a </w:t>
            </w:r>
            <w:r w:rsidR="00C6577A" w:rsidRPr="00D14BE2">
              <w:rPr>
                <w:rFonts w:ascii="Open Sans" w:hAnsi="Open Sans" w:cs="Open Sans"/>
                <w:sz w:val="20"/>
              </w:rPr>
              <w:t>ATQC</w:t>
            </w:r>
            <w:r w:rsidRPr="00D14BE2">
              <w:rPr>
                <w:rFonts w:ascii="Open Sans" w:hAnsi="Open Sans" w:cs="Open Sans"/>
                <w:sz w:val="20"/>
              </w:rPr>
              <w:t xml:space="preserve"> </w:t>
            </w:r>
            <w:r w:rsidR="00AC7A36" w:rsidRPr="00D14BE2">
              <w:rPr>
                <w:rFonts w:ascii="Open Sans" w:hAnsi="Open Sans" w:cs="Open Sans"/>
                <w:sz w:val="20"/>
              </w:rPr>
              <w:t xml:space="preserve">engineer </w:t>
            </w:r>
            <w:r w:rsidRPr="00D14BE2">
              <w:rPr>
                <w:rFonts w:ascii="Open Sans" w:hAnsi="Open Sans" w:cs="Open Sans"/>
                <w:sz w:val="20"/>
              </w:rPr>
              <w:t xml:space="preserve">with </w:t>
            </w:r>
            <w:r w:rsidR="00C6577A" w:rsidRPr="00D14BE2">
              <w:rPr>
                <w:rFonts w:ascii="Open Sans" w:hAnsi="Open Sans" w:cs="Open Sans"/>
                <w:sz w:val="20"/>
              </w:rPr>
              <w:t>2</w:t>
            </w:r>
            <w:r w:rsidRPr="00D14BE2">
              <w:rPr>
                <w:rFonts w:ascii="Open Sans" w:hAnsi="Open Sans" w:cs="Open Sans"/>
                <w:sz w:val="20"/>
              </w:rPr>
              <w:t xml:space="preserve"> years of professional experience in </w:t>
            </w:r>
            <w:r w:rsidR="0062728A" w:rsidRPr="00D14BE2">
              <w:rPr>
                <w:rFonts w:ascii="Open Sans" w:hAnsi="Open Sans" w:cs="Open Sans"/>
                <w:sz w:val="20"/>
              </w:rPr>
              <w:t>automation testing</w:t>
            </w:r>
            <w:r w:rsidRPr="00D14BE2">
              <w:rPr>
                <w:rFonts w:ascii="Open Sans" w:hAnsi="Open Sans" w:cs="Open Sans"/>
                <w:sz w:val="20"/>
              </w:rPr>
              <w:t xml:space="preserve">. </w:t>
            </w:r>
          </w:p>
          <w:p w:rsidR="00C131E7" w:rsidRPr="00D14BE2" w:rsidRDefault="00C131E7" w:rsidP="00C131E7">
            <w:pPr>
              <w:jc w:val="both"/>
              <w:rPr>
                <w:rFonts w:ascii="Open Sans" w:hAnsi="Open Sans" w:cs="Open Sans"/>
                <w:sz w:val="20"/>
              </w:rPr>
            </w:pPr>
            <w:r w:rsidRPr="00D14BE2">
              <w:rPr>
                <w:rFonts w:ascii="Open Sans" w:hAnsi="Open Sans" w:cs="Open Sans"/>
                <w:sz w:val="20"/>
              </w:rPr>
              <w:t>I have experience with developing and testing of desktop and Web applications.</w:t>
            </w:r>
          </w:p>
          <w:p w:rsidR="00C131E7" w:rsidRPr="00D14BE2" w:rsidRDefault="00C131E7" w:rsidP="00C131E7">
            <w:pPr>
              <w:jc w:val="both"/>
              <w:rPr>
                <w:rFonts w:ascii="Open Sans" w:hAnsi="Open Sans" w:cs="Open Sans"/>
                <w:sz w:val="20"/>
              </w:rPr>
            </w:pPr>
          </w:p>
          <w:p w:rsidR="00D50472" w:rsidRPr="00BB72BF" w:rsidRDefault="00C131E7" w:rsidP="00855C37">
            <w:pPr>
              <w:jc w:val="both"/>
              <w:rPr>
                <w:rFonts w:ascii="Open Sans" w:hAnsi="Open Sans" w:cs="Open Sans"/>
                <w:sz w:val="20"/>
              </w:rPr>
            </w:pPr>
            <w:r w:rsidRPr="00D14BE2">
              <w:rPr>
                <w:rFonts w:ascii="Open Sans" w:hAnsi="Open Sans" w:cs="Open Sans"/>
                <w:sz w:val="20"/>
              </w:rPr>
              <w:t xml:space="preserve">Being as </w:t>
            </w:r>
            <w:r w:rsidRPr="00D14BE2">
              <w:rPr>
                <w:rFonts w:ascii="Open Sans" w:hAnsi="Open Sans" w:cs="Open Sans"/>
                <w:sz w:val="20"/>
              </w:rPr>
              <w:t>AT</w:t>
            </w:r>
            <w:r w:rsidRPr="00D14BE2">
              <w:rPr>
                <w:rFonts w:ascii="Open Sans" w:hAnsi="Open Sans" w:cs="Open Sans"/>
                <w:sz w:val="20"/>
              </w:rPr>
              <w:t>QC engineer I have designed</w:t>
            </w:r>
            <w:r w:rsidRPr="00D14BE2">
              <w:rPr>
                <w:rFonts w:ascii="Open Sans" w:hAnsi="Open Sans" w:cs="Open Sans"/>
                <w:sz w:val="20"/>
              </w:rPr>
              <w:t xml:space="preserve"> automation test framework for GUI and API testing, created</w:t>
            </w:r>
            <w:r w:rsidRPr="00D14BE2">
              <w:rPr>
                <w:rFonts w:ascii="Open Sans" w:hAnsi="Open Sans" w:cs="Open Sans"/>
                <w:sz w:val="20"/>
              </w:rPr>
              <w:t xml:space="preserve"> testing documentation and gained strong skills in manual and automation</w:t>
            </w:r>
            <w:r w:rsidRPr="00D14BE2">
              <w:rPr>
                <w:rFonts w:ascii="Open Sans" w:hAnsi="Open Sans" w:cs="Open Sans"/>
                <w:sz w:val="20"/>
              </w:rPr>
              <w:t xml:space="preserve"> testing</w:t>
            </w:r>
            <w:r w:rsidRPr="00D14BE2">
              <w:rPr>
                <w:rFonts w:ascii="Open Sans" w:hAnsi="Open Sans" w:cs="Open Sans"/>
                <w:sz w:val="20"/>
              </w:rPr>
              <w:t>.</w:t>
            </w:r>
            <w:r w:rsidRPr="00D14BE2">
              <w:rPr>
                <w:rFonts w:ascii="Open Sans" w:hAnsi="Open Sans" w:cs="Open Sans"/>
                <w:sz w:val="20"/>
              </w:rPr>
              <w:t xml:space="preserve"> </w:t>
            </w:r>
            <w:r w:rsidR="00855C37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r w:rsidR="00D50472" w:rsidRPr="00BB72BF">
              <w:rPr>
                <w:rFonts w:ascii="Open Sans" w:hAnsi="Open Sans" w:cs="Open Sans"/>
                <w:sz w:val="20"/>
              </w:rPr>
              <w:t>I have a good knowledge and working experie</w:t>
            </w:r>
            <w:r w:rsidR="00AC7A36" w:rsidRPr="00BB72BF">
              <w:rPr>
                <w:rFonts w:ascii="Open Sans" w:hAnsi="Open Sans" w:cs="Open Sans"/>
                <w:sz w:val="20"/>
              </w:rPr>
              <w:t>nce of Agile Scrum methodology.</w:t>
            </w:r>
          </w:p>
          <w:p w:rsidR="00DC6618" w:rsidRPr="00BB72BF" w:rsidRDefault="00D50472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I am good team player with strong </w:t>
            </w:r>
            <w:r w:rsidR="00F34A35" w:rsidRPr="00BB72BF">
              <w:rPr>
                <w:rFonts w:ascii="Open Sans" w:hAnsi="Open Sans" w:cs="Open Sans"/>
                <w:sz w:val="20"/>
              </w:rPr>
              <w:t>self-motivation</w:t>
            </w:r>
            <w:r w:rsidRPr="00BB72BF">
              <w:rPr>
                <w:rFonts w:ascii="Open Sans" w:hAnsi="Open Sans" w:cs="Open Sans"/>
                <w:sz w:val="20"/>
              </w:rPr>
              <w:t xml:space="preserve"> and good communication skills, I love learning new technologies and solve hard tasks, I enjoy my work and always strive to do the best to have customers satisfied.</w:t>
            </w:r>
          </w:p>
        </w:tc>
      </w:tr>
      <w:tr w:rsidR="00BB72BF" w:rsidRPr="00BB72BF" w:rsidTr="00EA2A2C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910CBB" w:rsidRPr="00BB72BF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EA2A2C">
        <w:trPr>
          <w:trHeight w:val="729"/>
        </w:trPr>
        <w:tc>
          <w:tcPr>
            <w:tcW w:w="10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E5C69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160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C4A2D" w:rsidRPr="00BB72BF" w:rsidRDefault="002C4A2D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Programming Languages/ Technologies</w:t>
            </w:r>
          </w:p>
          <w:p w:rsidR="00653A9D" w:rsidRDefault="00226407" w:rsidP="00C00888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653A9D">
              <w:rPr>
                <w:rFonts w:ascii="Open Sans" w:hAnsi="Open Sans" w:cs="Open Sans"/>
                <w:sz w:val="20"/>
                <w:szCs w:val="20"/>
              </w:rPr>
              <w:t>C#/</w:t>
            </w:r>
            <w:r w:rsidRPr="007F5AA5">
              <w:t xml:space="preserve"> </w:t>
            </w:r>
            <w:r w:rsidRPr="00653A9D">
              <w:rPr>
                <w:rFonts w:ascii="Open Sans" w:hAnsi="Open Sans" w:cs="Open Sans"/>
                <w:sz w:val="20"/>
                <w:szCs w:val="20"/>
              </w:rPr>
              <w:t>Java</w:t>
            </w:r>
          </w:p>
          <w:p w:rsidR="00653A9D" w:rsidRPr="00653A9D" w:rsidRDefault="00653A9D" w:rsidP="009F4DED">
            <w:pPr>
              <w:pStyle w:val="BulletedList"/>
              <w:spacing w:before="120"/>
              <w:ind w:hanging="202"/>
            </w:pPr>
            <w:r w:rsidRPr="00653A9D">
              <w:rPr>
                <w:rFonts w:ascii="Open Sans" w:hAnsi="Open Sans" w:cs="Open Sans"/>
                <w:sz w:val="20"/>
                <w:szCs w:val="20"/>
              </w:rPr>
              <w:t>Basics of /HTML/CSS</w:t>
            </w:r>
          </w:p>
          <w:p w:rsidR="00653A9D" w:rsidRPr="007F5AA5" w:rsidRDefault="00653A9D" w:rsidP="009F4DED">
            <w:pPr>
              <w:pStyle w:val="BulletedList"/>
              <w:spacing w:before="120"/>
              <w:ind w:hanging="202"/>
            </w:pPr>
            <w:r w:rsidRPr="00653A9D">
              <w:rPr>
                <w:rFonts w:ascii="Open Sans" w:hAnsi="Open Sans" w:cs="Open Sans"/>
                <w:sz w:val="20"/>
                <w:szCs w:val="20"/>
              </w:rPr>
              <w:t>Power Shell /Batch</w:t>
            </w:r>
            <w:r w:rsidRPr="007F5AA5">
              <w:t xml:space="preserve"> scripting</w:t>
            </w:r>
          </w:p>
          <w:p w:rsidR="00391DE5" w:rsidRPr="00BB72BF" w:rsidRDefault="00391DE5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Technical Documentation</w:t>
            </w:r>
            <w:r w:rsidR="00653A9D">
              <w:rPr>
                <w:rFonts w:ascii="Open Sans" w:hAnsi="Open Sans" w:cs="Open Sans"/>
                <w:sz w:val="20"/>
              </w:rPr>
              <w:t xml:space="preserve"> Reports/Proposals</w:t>
            </w:r>
            <w:r w:rsidRPr="00BB72BF">
              <w:rPr>
                <w:rFonts w:ascii="Open Sans" w:hAnsi="Open Sans" w:cs="Open Sans"/>
                <w:sz w:val="20"/>
              </w:rPr>
              <w:t xml:space="preserve"> </w:t>
            </w:r>
          </w:p>
          <w:p w:rsidR="004E3028" w:rsidRPr="00BB72BF" w:rsidRDefault="004E302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 xml:space="preserve">RDBMS </w:t>
            </w:r>
          </w:p>
          <w:p w:rsidR="00777A7A" w:rsidRDefault="00855C37" w:rsidP="00653A9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MS SQL</w:t>
            </w:r>
          </w:p>
          <w:p w:rsidR="00855C37" w:rsidRDefault="00855C37" w:rsidP="00653A9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MySQL</w:t>
            </w:r>
          </w:p>
          <w:p w:rsidR="00855C37" w:rsidRPr="00653A9D" w:rsidRDefault="00855C37" w:rsidP="00653A9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754B3">
              <w:rPr>
                <w:rFonts w:ascii="Open Sans" w:hAnsi="Open Sans" w:cs="Open Sans"/>
                <w:sz w:val="20"/>
              </w:rPr>
              <w:t>c-</w:t>
            </w:r>
            <w:proofErr w:type="spellStart"/>
            <w:r w:rsidRPr="00B754B3">
              <w:rPr>
                <w:rFonts w:ascii="Open Sans" w:hAnsi="Open Sans" w:cs="Open Sans"/>
                <w:sz w:val="20"/>
              </w:rPr>
              <w:t>treeACE</w:t>
            </w:r>
            <w:proofErr w:type="spellEnd"/>
            <w:r w:rsidRPr="00B754B3">
              <w:rPr>
                <w:rFonts w:ascii="Open Sans" w:hAnsi="Open Sans" w:cs="Open Sans"/>
                <w:sz w:val="20"/>
              </w:rPr>
              <w:t xml:space="preserve"> SQL</w:t>
            </w:r>
          </w:p>
          <w:p w:rsidR="00855C37" w:rsidRPr="00BB72BF" w:rsidRDefault="00855C37" w:rsidP="00855C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Methodologies</w:t>
            </w:r>
          </w:p>
          <w:p w:rsidR="00777A7A" w:rsidRPr="00BB72BF" w:rsidRDefault="00855C37" w:rsidP="005A7F9E">
            <w:pPr>
              <w:pStyle w:val="BulletedList"/>
            </w:pPr>
            <w:r w:rsidRPr="00BB72BF">
              <w:t>Agile, SCRUM</w:t>
            </w:r>
            <w:r w:rsidR="005A7F9E">
              <w:t xml:space="preserve">, </w:t>
            </w:r>
            <w:r w:rsidR="005A7F9E">
              <w:rPr>
                <w:rFonts w:ascii="Open Sans" w:hAnsi="Open Sans" w:cs="Open Sans"/>
                <w:sz w:val="20"/>
              </w:rPr>
              <w:t>K</w:t>
            </w:r>
            <w:r w:rsidR="005A7F9E" w:rsidRPr="005A7F9E">
              <w:rPr>
                <w:rFonts w:ascii="Open Sans" w:hAnsi="Open Sans" w:cs="Open Sans"/>
                <w:sz w:val="20"/>
              </w:rPr>
              <w:t>anban</w:t>
            </w:r>
          </w:p>
          <w:p w:rsidR="005F2259" w:rsidRPr="00BB72BF" w:rsidRDefault="005F2259" w:rsidP="00C131E7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233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BB72BF" w:rsidRDefault="007B0F8B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Frameworks</w:t>
            </w:r>
          </w:p>
          <w:p w:rsidR="00653A9D" w:rsidRDefault="00653A9D" w:rsidP="00653A9D">
            <w:pPr>
              <w:pStyle w:val="BulletedList"/>
            </w:pPr>
            <w:proofErr w:type="spellStart"/>
            <w:r w:rsidRPr="007F5AA5">
              <w:t>NUnit</w:t>
            </w:r>
            <w:proofErr w:type="spellEnd"/>
            <w:r w:rsidRPr="007F5AA5">
              <w:t xml:space="preserve">, </w:t>
            </w:r>
            <w:proofErr w:type="spellStart"/>
            <w:r w:rsidRPr="007F5AA5">
              <w:t>MSTest</w:t>
            </w:r>
            <w:proofErr w:type="spellEnd"/>
            <w:r>
              <w:t xml:space="preserve">, </w:t>
            </w:r>
            <w:proofErr w:type="spellStart"/>
            <w:r>
              <w:t>TestNG</w:t>
            </w:r>
            <w:proofErr w:type="spellEnd"/>
          </w:p>
          <w:p w:rsidR="00653A9D" w:rsidRDefault="00653A9D" w:rsidP="00653A9D">
            <w:pPr>
              <w:pStyle w:val="BulletedList"/>
            </w:pPr>
            <w:proofErr w:type="spellStart"/>
            <w:r>
              <w:t>Ranorex</w:t>
            </w:r>
            <w:proofErr w:type="spellEnd"/>
            <w:r>
              <w:t xml:space="preserve"> </w:t>
            </w:r>
          </w:p>
          <w:p w:rsidR="00653A9D" w:rsidRDefault="00653A9D" w:rsidP="00653A9D">
            <w:pPr>
              <w:pStyle w:val="BulletedList"/>
            </w:pPr>
            <w:r>
              <w:t xml:space="preserve">Selenium </w:t>
            </w:r>
          </w:p>
          <w:p w:rsidR="00653A9D" w:rsidRDefault="00653A9D" w:rsidP="00653A9D">
            <w:pPr>
              <w:pStyle w:val="BulletedList"/>
            </w:pPr>
            <w:proofErr w:type="spellStart"/>
            <w:r w:rsidRPr="007F5AA5">
              <w:t>TestStack.White</w:t>
            </w:r>
            <w:proofErr w:type="spellEnd"/>
          </w:p>
          <w:p w:rsidR="00653A9D" w:rsidRPr="00653A9D" w:rsidRDefault="00653A9D" w:rsidP="00653A9D">
            <w:pPr>
              <w:pStyle w:val="BulletedList"/>
            </w:pPr>
            <w:r w:rsidRPr="007F5AA5">
              <w:t>Robot Framework</w:t>
            </w:r>
            <w:r w:rsidRPr="00653A9D">
              <w:t xml:space="preserve"> </w:t>
            </w:r>
          </w:p>
          <w:p w:rsidR="001524A8" w:rsidRPr="00BB72BF" w:rsidRDefault="001524A8" w:rsidP="00653A9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Application/Web Servers</w:t>
            </w:r>
          </w:p>
          <w:p w:rsidR="00653A9D" w:rsidRPr="00653A9D" w:rsidRDefault="001524A8" w:rsidP="0079451F">
            <w:pPr>
              <w:pStyle w:val="BulletedList"/>
              <w:spacing w:before="120"/>
              <w:ind w:hanging="202"/>
            </w:pPr>
            <w:r w:rsidRPr="00653A9D">
              <w:rPr>
                <w:rFonts w:ascii="Open Sans" w:hAnsi="Open Sans" w:cs="Open Sans"/>
                <w:sz w:val="20"/>
              </w:rPr>
              <w:t xml:space="preserve">Tomcat </w:t>
            </w:r>
          </w:p>
          <w:p w:rsidR="00653A9D" w:rsidRDefault="00653A9D" w:rsidP="006A2EB8">
            <w:pPr>
              <w:pStyle w:val="BulletedList"/>
              <w:spacing w:before="120"/>
              <w:ind w:hanging="202"/>
            </w:pPr>
            <w:r>
              <w:t>IIS</w:t>
            </w:r>
          </w:p>
          <w:p w:rsidR="00653A9D" w:rsidRPr="007F5AA5" w:rsidRDefault="00653A9D" w:rsidP="006A2EB8">
            <w:pPr>
              <w:pStyle w:val="BulletedList"/>
              <w:spacing w:before="120"/>
              <w:ind w:hanging="202"/>
            </w:pPr>
            <w:r w:rsidRPr="007F5AA5">
              <w:t>WordPress</w:t>
            </w:r>
          </w:p>
          <w:p w:rsidR="005731A7" w:rsidRPr="00BB72BF" w:rsidRDefault="00B754B3" w:rsidP="001D31A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Development Tools</w:t>
            </w:r>
          </w:p>
          <w:p w:rsidR="00FA3CCC" w:rsidRDefault="00FA3CCC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 w:rsidRPr="00FA3CCC">
              <w:rPr>
                <w:rFonts w:ascii="Open Sans" w:hAnsi="Open Sans" w:cs="Open Sans"/>
                <w:sz w:val="20"/>
              </w:rPr>
              <w:t>VisualStudio</w:t>
            </w:r>
            <w:proofErr w:type="spellEnd"/>
          </w:p>
          <w:p w:rsidR="005731A7" w:rsidRDefault="00FA3CCC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Eclipse</w:t>
            </w:r>
          </w:p>
          <w:p w:rsidR="007947BA" w:rsidRPr="00CA64AD" w:rsidRDefault="00B754B3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Postman</w:t>
            </w:r>
          </w:p>
        </w:tc>
      </w:tr>
      <w:tr w:rsidR="00BB72BF" w:rsidRPr="00BB72BF" w:rsidTr="00EA2A2C">
        <w:trPr>
          <w:trHeight w:val="729"/>
        </w:trPr>
        <w:tc>
          <w:tcPr>
            <w:tcW w:w="10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380FBE" w:rsidRPr="00BB72BF" w:rsidRDefault="00380FBE" w:rsidP="009C3FC0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0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Operating Systems</w:t>
            </w:r>
          </w:p>
          <w:p w:rsidR="00CA64AD" w:rsidRPr="00CA64AD" w:rsidRDefault="00CA64AD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A64AD">
              <w:rPr>
                <w:rFonts w:ascii="Open Sans" w:hAnsi="Open Sans" w:cs="Open Sans"/>
                <w:sz w:val="20"/>
              </w:rPr>
              <w:t xml:space="preserve">Virtual Citrix </w:t>
            </w:r>
            <w:proofErr w:type="spellStart"/>
            <w:r w:rsidRPr="00CA64AD">
              <w:rPr>
                <w:rFonts w:ascii="Open Sans" w:hAnsi="Open Sans" w:cs="Open Sans"/>
                <w:sz w:val="20"/>
              </w:rPr>
              <w:t>XenServer</w:t>
            </w:r>
            <w:proofErr w:type="spellEnd"/>
          </w:p>
          <w:p w:rsidR="00CA64AD" w:rsidRPr="00CA64AD" w:rsidRDefault="00CA64AD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A64AD">
              <w:rPr>
                <w:rFonts w:ascii="Open Sans" w:hAnsi="Open Sans" w:cs="Open Sans"/>
                <w:sz w:val="20"/>
              </w:rPr>
              <w:t>Microsoft Windows  7/8/10</w:t>
            </w:r>
          </w:p>
          <w:p w:rsidR="00380FBE" w:rsidRPr="00BB72BF" w:rsidRDefault="00CA64AD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 w:rsidRPr="00CA64AD">
              <w:rPr>
                <w:rFonts w:ascii="Open Sans" w:hAnsi="Open Sans" w:cs="Open Sans"/>
                <w:sz w:val="20"/>
              </w:rPr>
              <w:t>CentOs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, </w:t>
            </w:r>
            <w:r w:rsidRPr="00CA64AD">
              <w:rPr>
                <w:rFonts w:ascii="Open Sans" w:hAnsi="Open Sans" w:cs="Open Sans"/>
                <w:sz w:val="20"/>
              </w:rPr>
              <w:t>Ubuntu</w:t>
            </w:r>
          </w:p>
        </w:tc>
        <w:tc>
          <w:tcPr>
            <w:tcW w:w="233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Hardware</w:t>
            </w:r>
          </w:p>
          <w:p w:rsidR="00CA64AD" w:rsidRPr="00CA64AD" w:rsidRDefault="00CA64AD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A64AD">
              <w:rPr>
                <w:rFonts w:ascii="Open Sans" w:hAnsi="Open Sans" w:cs="Open Sans"/>
                <w:sz w:val="20"/>
              </w:rPr>
              <w:t>Physical (HP, IBM, Fujitsu) servers</w:t>
            </w:r>
          </w:p>
          <w:p w:rsidR="00CA64AD" w:rsidRDefault="00CA64AD" w:rsidP="00CA64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A64AD">
              <w:rPr>
                <w:rFonts w:ascii="Open Sans" w:hAnsi="Open Sans" w:cs="Open Sans"/>
                <w:sz w:val="20"/>
              </w:rPr>
              <w:t>RAID</w:t>
            </w:r>
          </w:p>
          <w:p w:rsidR="00380FBE" w:rsidRPr="00855C37" w:rsidRDefault="00380FBE" w:rsidP="00855C3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Network technologies</w:t>
            </w:r>
          </w:p>
        </w:tc>
      </w:tr>
      <w:tr w:rsidR="00BB72BF" w:rsidRPr="00BB72BF" w:rsidTr="00CA64AD">
        <w:tc>
          <w:tcPr>
            <w:tcW w:w="1272" w:type="pct"/>
            <w:gridSpan w:val="2"/>
            <w:tcBorders>
              <w:top w:val="single" w:sz="4" w:space="0" w:color="D9D9D9" w:themeColor="background1" w:themeShade="D9"/>
            </w:tcBorders>
          </w:tcPr>
          <w:p w:rsidR="00910CBB" w:rsidRPr="00BB72BF" w:rsidRDefault="00910CBB" w:rsidP="00CA64A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tcBorders>
              <w:top w:val="single" w:sz="4" w:space="0" w:color="D9D9D9" w:themeColor="background1" w:themeShade="D9"/>
            </w:tcBorders>
          </w:tcPr>
          <w:p w:rsidR="00910CBB" w:rsidRPr="00BB72BF" w:rsidRDefault="00910CBB" w:rsidP="00581B31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CA64AD">
        <w:trPr>
          <w:trHeight w:val="481"/>
        </w:trPr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9B3F08" w:rsidRPr="00BB72BF" w:rsidRDefault="00931820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3728" w:type="pct"/>
            <w:gridSpan w:val="3"/>
          </w:tcPr>
          <w:p w:rsidR="00160C29" w:rsidRPr="00BB72BF" w:rsidRDefault="00160C29" w:rsidP="007B6E2A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shd w:val="clear" w:color="auto" w:fill="F2F2F2" w:themeFill="background1" w:themeFillShade="F2"/>
          </w:tcPr>
          <w:p w:rsidR="008200A2" w:rsidRPr="008200A2" w:rsidRDefault="008200A2" w:rsidP="008200A2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uk-UA"/>
              </w:rPr>
              <w:t>P</w:t>
            </w:r>
            <w:r w:rsidRPr="008200A2">
              <w:rPr>
                <w:rFonts w:ascii="Arial" w:hAnsi="Arial" w:cs="Arial"/>
                <w:b/>
                <w:sz w:val="20"/>
                <w:szCs w:val="20"/>
                <w:lang w:eastAsia="uk-UA"/>
              </w:rPr>
              <w:t>ublic safety software solutions</w:t>
            </w:r>
          </w:p>
        </w:tc>
      </w:tr>
      <w:tr w:rsidR="008200A2" w:rsidRPr="00226407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Description</w:t>
            </w:r>
            <w:r w:rsidRPr="00BB72BF"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728" w:type="pct"/>
            <w:gridSpan w:val="3"/>
            <w:shd w:val="clear" w:color="auto" w:fill="auto"/>
          </w:tcPr>
          <w:p w:rsidR="008200A2" w:rsidRPr="00C1775B" w:rsidRDefault="00D82D18" w:rsidP="00B754B3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20"/>
              </w:rPr>
            </w:pPr>
            <w:r w:rsidRPr="007E0FD0">
              <w:rPr>
                <w:rFonts w:ascii="Open Sans" w:eastAsia="Calibri" w:hAnsi="Open Sans" w:cs="Open Sans"/>
                <w:sz w:val="20"/>
              </w:rPr>
              <w:t xml:space="preserve">Large </w:t>
            </w:r>
            <w:r>
              <w:rPr>
                <w:rFonts w:ascii="Open Sans" w:eastAsia="Calibri" w:hAnsi="Open Sans" w:cs="Open Sans"/>
                <w:sz w:val="20"/>
              </w:rPr>
              <w:t>p</w:t>
            </w:r>
            <w:r w:rsidRPr="00D82D18">
              <w:rPr>
                <w:rFonts w:ascii="Open Sans" w:hAnsi="Open Sans" w:cs="Open Sans"/>
                <w:sz w:val="20"/>
              </w:rPr>
              <w:t xml:space="preserve">ublic safety </w:t>
            </w:r>
            <w:r w:rsidR="008C357B">
              <w:rPr>
                <w:rFonts w:ascii="Open Sans" w:hAnsi="Open Sans" w:cs="Open Sans"/>
                <w:sz w:val="20"/>
              </w:rPr>
              <w:t>software</w:t>
            </w:r>
            <w:r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r w:rsidR="008C357B">
              <w:rPr>
                <w:rFonts w:ascii="Open Sans" w:eastAsia="Calibri" w:hAnsi="Open Sans" w:cs="Open Sans"/>
                <w:sz w:val="20"/>
              </w:rPr>
              <w:t xml:space="preserve">with a lot of functional parts that interact with each other on databases, client and server layers. </w:t>
            </w:r>
            <w:r w:rsidR="00C1775B">
              <w:rPr>
                <w:rFonts w:ascii="Open Sans" w:eastAsia="Calibri" w:hAnsi="Open Sans" w:cs="Open Sans"/>
                <w:sz w:val="20"/>
              </w:rPr>
              <w:t>The p</w:t>
            </w:r>
            <w:r w:rsidR="008C357B">
              <w:rPr>
                <w:rFonts w:ascii="Open Sans" w:eastAsia="Calibri" w:hAnsi="Open Sans" w:cs="Open Sans"/>
                <w:sz w:val="20"/>
              </w:rPr>
              <w:t xml:space="preserve">roduct </w:t>
            </w:r>
            <w:r w:rsidR="00C1775B">
              <w:rPr>
                <w:rFonts w:ascii="Open Sans" w:eastAsia="Calibri" w:hAnsi="Open Sans" w:cs="Open Sans"/>
                <w:sz w:val="20"/>
              </w:rPr>
              <w:t>was</w:t>
            </w:r>
            <w:r w:rsidR="008C357B">
              <w:rPr>
                <w:rFonts w:ascii="Open Sans" w:eastAsia="Calibri" w:hAnsi="Open Sans" w:cs="Open Sans"/>
                <w:sz w:val="20"/>
              </w:rPr>
              <w:t xml:space="preserve"> </w:t>
            </w:r>
            <w:r w:rsidR="00C1775B">
              <w:rPr>
                <w:rFonts w:ascii="Open Sans" w:eastAsia="Calibri" w:hAnsi="Open Sans" w:cs="Open Sans"/>
                <w:sz w:val="20"/>
              </w:rPr>
              <w:t>in the active phase</w:t>
            </w:r>
            <w:r w:rsidR="008C357B">
              <w:rPr>
                <w:rFonts w:ascii="Open Sans" w:eastAsia="Calibri" w:hAnsi="Open Sans" w:cs="Open Sans"/>
                <w:sz w:val="20"/>
              </w:rPr>
              <w:t xml:space="preserve"> </w:t>
            </w:r>
            <w:r w:rsidR="00C1775B">
              <w:rPr>
                <w:rFonts w:ascii="Open Sans" w:eastAsia="Calibri" w:hAnsi="Open Sans" w:cs="Open Sans"/>
                <w:sz w:val="20"/>
              </w:rPr>
              <w:t xml:space="preserve">of </w:t>
            </w:r>
            <w:r w:rsidR="00B754B3">
              <w:rPr>
                <w:rFonts w:ascii="Open Sans" w:eastAsia="Calibri" w:hAnsi="Open Sans" w:cs="Open Sans"/>
                <w:sz w:val="20"/>
              </w:rPr>
              <w:t xml:space="preserve">integration with 3rd party software and </w:t>
            </w:r>
            <w:r w:rsidR="00C1775B">
              <w:rPr>
                <w:rFonts w:ascii="Open Sans" w:eastAsia="Calibri" w:hAnsi="Open Sans" w:cs="Open Sans"/>
                <w:sz w:val="20"/>
              </w:rPr>
              <w:t>migration to cloud services</w:t>
            </w:r>
            <w:r w:rsidR="00B754B3">
              <w:rPr>
                <w:rFonts w:ascii="Open Sans" w:eastAsia="Calibri" w:hAnsi="Open Sans" w:cs="Open Sans"/>
                <w:sz w:val="20"/>
              </w:rPr>
              <w:t>.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Customer:</w:t>
            </w:r>
          </w:p>
        </w:tc>
        <w:tc>
          <w:tcPr>
            <w:tcW w:w="3728" w:type="pct"/>
            <w:gridSpan w:val="3"/>
            <w:shd w:val="clear" w:color="auto" w:fill="auto"/>
          </w:tcPr>
          <w:p w:rsidR="008200A2" w:rsidRPr="00BB72BF" w:rsidRDefault="008200A2" w:rsidP="00D5407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US</w:t>
            </w:r>
            <w:r>
              <w:rPr>
                <w:rFonts w:ascii="Open Sans" w:hAnsi="Open Sans" w:cs="Open Sans"/>
                <w:sz w:val="20"/>
              </w:rPr>
              <w:t xml:space="preserve"> </w:t>
            </w:r>
            <w:r w:rsidRPr="00BB72BF">
              <w:rPr>
                <w:rFonts w:ascii="Open Sans" w:hAnsi="Open Sans" w:cs="Open Sans"/>
                <w:sz w:val="20"/>
              </w:rPr>
              <w:t>Company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Involvement Duration:</w:t>
            </w:r>
          </w:p>
        </w:tc>
        <w:tc>
          <w:tcPr>
            <w:tcW w:w="3728" w:type="pct"/>
            <w:gridSpan w:val="3"/>
          </w:tcPr>
          <w:p w:rsidR="008200A2" w:rsidRPr="00D82D18" w:rsidRDefault="008200A2" w:rsidP="008200A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  <w:lang w:val="uk-UA"/>
              </w:rPr>
            </w:pPr>
            <w:r>
              <w:rPr>
                <w:rFonts w:ascii="Open Sans" w:hAnsi="Open Sans" w:cs="Open Sans"/>
                <w:sz w:val="20"/>
              </w:rPr>
              <w:t>1</w:t>
            </w:r>
            <w:r>
              <w:rPr>
                <w:rFonts w:ascii="Open Sans" w:hAnsi="Open Sans" w:cs="Open Sans"/>
                <w:sz w:val="20"/>
              </w:rPr>
              <w:t>4</w:t>
            </w:r>
            <w:r w:rsidRPr="00BB72BF">
              <w:rPr>
                <w:rFonts w:ascii="Open Sans" w:hAnsi="Open Sans" w:cs="Open Sans"/>
                <w:sz w:val="20"/>
              </w:rPr>
              <w:t xml:space="preserve"> Month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lastRenderedPageBreak/>
              <w:t>Project Role: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D5407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226407">
              <w:rPr>
                <w:rFonts w:ascii="Open Sans" w:hAnsi="Open Sans" w:cs="Open Sans"/>
                <w:sz w:val="20"/>
              </w:rPr>
              <w:t>Test Automation Engineer</w:t>
            </w:r>
          </w:p>
        </w:tc>
      </w:tr>
      <w:tr w:rsidR="008200A2" w:rsidRPr="00CA3D29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728" w:type="pct"/>
            <w:gridSpan w:val="3"/>
          </w:tcPr>
          <w:p w:rsidR="008200A2" w:rsidRPr="00CA3D29" w:rsidRDefault="008200A2" w:rsidP="00D14BE2">
            <w:pPr>
              <w:pStyle w:val="BulletedList"/>
              <w:numPr>
                <w:ilvl w:val="0"/>
                <w:numId w:val="5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 xml:space="preserve">Creating of </w:t>
            </w:r>
            <w:r w:rsidR="00D14BE2">
              <w:rPr>
                <w:rFonts w:ascii="Open Sans" w:hAnsi="Open Sans" w:cs="Open Sans"/>
                <w:sz w:val="20"/>
              </w:rPr>
              <w:t xml:space="preserve">GUI and API </w:t>
            </w:r>
            <w:r w:rsidRPr="00CA3D29">
              <w:rPr>
                <w:rFonts w:ascii="Open Sans" w:hAnsi="Open Sans" w:cs="Open Sans"/>
                <w:sz w:val="20"/>
              </w:rPr>
              <w:t>automated tests</w:t>
            </w:r>
            <w:r w:rsidR="00B754B3">
              <w:rPr>
                <w:rFonts w:ascii="Open Sans" w:hAnsi="Open Sans" w:cs="Open Sans"/>
                <w:sz w:val="20"/>
              </w:rPr>
              <w:t xml:space="preserve"> </w:t>
            </w:r>
            <w:r w:rsidRPr="00CA3D29">
              <w:rPr>
                <w:rFonts w:ascii="Open Sans" w:hAnsi="Open Sans" w:cs="Open Sans"/>
                <w:sz w:val="20"/>
              </w:rPr>
              <w:t xml:space="preserve">(C# +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NUnit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>)</w:t>
            </w:r>
          </w:p>
          <w:p w:rsidR="00D14BE2" w:rsidRDefault="008200A2" w:rsidP="00D14BE2">
            <w:pPr>
              <w:pStyle w:val="BulletedList"/>
              <w:numPr>
                <w:ilvl w:val="0"/>
                <w:numId w:val="5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Developing and maintenance of testing documentation</w:t>
            </w:r>
          </w:p>
          <w:p w:rsidR="00D14BE2" w:rsidRPr="00D14BE2" w:rsidRDefault="00D14BE2" w:rsidP="00D14BE2">
            <w:pPr>
              <w:pStyle w:val="BulletedList"/>
              <w:numPr>
                <w:ilvl w:val="0"/>
                <w:numId w:val="5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Coach and mentor other team members</w:t>
            </w:r>
          </w:p>
          <w:p w:rsidR="008200A2" w:rsidRPr="00B754B3" w:rsidRDefault="008200A2" w:rsidP="00B754B3">
            <w:pPr>
              <w:pStyle w:val="BulletedList"/>
              <w:numPr>
                <w:ilvl w:val="0"/>
                <w:numId w:val="5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Communication with customer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Team Size:</w:t>
            </w:r>
          </w:p>
        </w:tc>
        <w:tc>
          <w:tcPr>
            <w:tcW w:w="3728" w:type="pct"/>
            <w:gridSpan w:val="3"/>
          </w:tcPr>
          <w:p w:rsidR="008200A2" w:rsidRPr="00BB72BF" w:rsidRDefault="00D82D18" w:rsidP="00D54076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12</w:t>
            </w:r>
            <w:r w:rsidR="008200A2" w:rsidRPr="00CA3D29">
              <w:rPr>
                <w:rFonts w:ascii="Open Sans" w:hAnsi="Open Sans" w:cs="Open Sans"/>
                <w:sz w:val="20"/>
              </w:rPr>
              <w:t xml:space="preserve"> </w:t>
            </w:r>
            <w:r w:rsidR="008200A2" w:rsidRPr="00BB72BF">
              <w:rPr>
                <w:rFonts w:ascii="Open Sans" w:hAnsi="Open Sans" w:cs="Open Sans"/>
                <w:sz w:val="20"/>
              </w:rPr>
              <w:t>team members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Tools &amp; Technologies:</w:t>
            </w:r>
          </w:p>
        </w:tc>
        <w:tc>
          <w:tcPr>
            <w:tcW w:w="3728" w:type="pct"/>
            <w:gridSpan w:val="3"/>
          </w:tcPr>
          <w:p w:rsidR="008200A2" w:rsidRDefault="008200A2" w:rsidP="00D54076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C#,</w:t>
            </w:r>
            <w:r w:rsidR="00101832"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NUnit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>,</w:t>
            </w:r>
            <w:r w:rsidR="00101832"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 w:rsidR="00101832">
              <w:rPr>
                <w:rFonts w:ascii="Open Sans" w:hAnsi="Open Sans" w:cs="Open Sans"/>
                <w:sz w:val="20"/>
              </w:rPr>
              <w:t>Ranorex</w:t>
            </w:r>
            <w:proofErr w:type="spellEnd"/>
            <w:r w:rsidR="00101832">
              <w:rPr>
                <w:rFonts w:ascii="Open Sans" w:hAnsi="Open Sans" w:cs="Open Sans"/>
                <w:sz w:val="20"/>
              </w:rPr>
              <w:t>,</w:t>
            </w:r>
            <w:r w:rsidR="00D14BE2">
              <w:rPr>
                <w:rFonts w:ascii="Open Sans" w:hAnsi="Open Sans" w:cs="Open Sans"/>
                <w:sz w:val="20"/>
              </w:rPr>
              <w:t xml:space="preserve"> Postman, </w:t>
            </w:r>
            <w:r w:rsidR="00D14BE2">
              <w:rPr>
                <w:rFonts w:ascii="Open Sans" w:hAnsi="Open Sans" w:cs="Open Sans"/>
                <w:sz w:val="20"/>
              </w:rPr>
              <w:t>TeamCity</w:t>
            </w:r>
            <w:r w:rsidR="00D14BE2" w:rsidRPr="00CA3D29">
              <w:rPr>
                <w:rFonts w:ascii="Open Sans" w:hAnsi="Open Sans" w:cs="Open Sans"/>
                <w:sz w:val="20"/>
              </w:rPr>
              <w:t xml:space="preserve">, </w:t>
            </w:r>
            <w:r w:rsidR="00D14BE2"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BitBucket</w:t>
            </w:r>
            <w:proofErr w:type="spellEnd"/>
            <w:r w:rsidR="00D14BE2">
              <w:rPr>
                <w:rFonts w:ascii="Open Sans" w:hAnsi="Open Sans" w:cs="Open Sans"/>
                <w:sz w:val="20"/>
              </w:rPr>
              <w:t>,</w:t>
            </w:r>
          </w:p>
          <w:p w:rsidR="008200A2" w:rsidRPr="00BB72BF" w:rsidRDefault="008200A2" w:rsidP="00101832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Scrum, Jira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D54076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</w:tcPr>
          <w:p w:rsidR="008200A2" w:rsidRPr="00BB72BF" w:rsidRDefault="008200A2" w:rsidP="00D5407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shd w:val="clear" w:color="auto" w:fill="F2F2F2" w:themeFill="background1" w:themeFillShade="F2"/>
          </w:tcPr>
          <w:p w:rsidR="00EA2A2C" w:rsidRPr="00BB72BF" w:rsidRDefault="00EA2A2C" w:rsidP="00EA2A2C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  <w:r w:rsidRPr="007F5AA5">
              <w:rPr>
                <w:rFonts w:ascii="Arial" w:hAnsi="Arial" w:cs="Arial"/>
                <w:b/>
                <w:sz w:val="20"/>
                <w:szCs w:val="20"/>
                <w:lang w:eastAsia="uk-UA"/>
              </w:rPr>
              <w:t>GUI for version control system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Description</w:t>
            </w:r>
            <w:r w:rsidRPr="00BB72BF"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728" w:type="pct"/>
            <w:gridSpan w:val="3"/>
            <w:shd w:val="clear" w:color="auto" w:fill="auto"/>
          </w:tcPr>
          <w:p w:rsidR="00EA2A2C" w:rsidRPr="00226407" w:rsidRDefault="00EA2A2C" w:rsidP="00EA2A2C">
            <w:pPr>
              <w:rPr>
                <w:rFonts w:ascii="Open Sans" w:hAnsi="Open Sans" w:cs="Open Sans"/>
                <w:sz w:val="20"/>
              </w:rPr>
            </w:pPr>
            <w:r w:rsidRPr="00226407">
              <w:rPr>
                <w:rFonts w:ascii="Open Sans" w:hAnsi="Open Sans" w:cs="Open Sans"/>
                <w:sz w:val="20"/>
              </w:rPr>
              <w:t>Desktop GU</w:t>
            </w:r>
            <w:r>
              <w:rPr>
                <w:rFonts w:ascii="Open Sans" w:hAnsi="Open Sans" w:cs="Open Sans"/>
                <w:sz w:val="20"/>
              </w:rPr>
              <w:t xml:space="preserve">I application for </w:t>
            </w:r>
            <w:proofErr w:type="spellStart"/>
            <w:r>
              <w:rPr>
                <w:rFonts w:ascii="Open Sans" w:hAnsi="Open Sans" w:cs="Open Sans"/>
                <w:sz w:val="20"/>
              </w:rPr>
              <w:t>Git</w:t>
            </w:r>
            <w:proofErr w:type="spellEnd"/>
            <w:r>
              <w:rPr>
                <w:rFonts w:ascii="Open Sans" w:hAnsi="Open Sans" w:cs="Open Sans"/>
                <w:sz w:val="20"/>
              </w:rPr>
              <w:t>/Mercurial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Customer:</w:t>
            </w:r>
          </w:p>
        </w:tc>
        <w:tc>
          <w:tcPr>
            <w:tcW w:w="3728" w:type="pct"/>
            <w:gridSpan w:val="3"/>
            <w:shd w:val="clear" w:color="auto" w:fill="auto"/>
          </w:tcPr>
          <w:p w:rsidR="00EA2A2C" w:rsidRPr="00BB72BF" w:rsidRDefault="00EA2A2C" w:rsidP="00EA2A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Australian </w:t>
            </w:r>
            <w:r w:rsidRPr="00BB72BF">
              <w:rPr>
                <w:rFonts w:ascii="Open Sans" w:hAnsi="Open Sans" w:cs="Open Sans"/>
                <w:sz w:val="20"/>
              </w:rPr>
              <w:t>Company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CA64AD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Involvement</w:t>
            </w:r>
            <w:r w:rsidR="00CA64AD">
              <w:rPr>
                <w:rFonts w:ascii="Open Sans" w:hAnsi="Open Sans" w:cs="Open Sans"/>
                <w:b w:val="0"/>
                <w:color w:val="auto"/>
                <w:sz w:val="22"/>
              </w:rPr>
              <w:t xml:space="preserve"> </w:t>
            </w: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Duration:</w:t>
            </w:r>
          </w:p>
        </w:tc>
        <w:tc>
          <w:tcPr>
            <w:tcW w:w="3728" w:type="pct"/>
            <w:gridSpan w:val="3"/>
          </w:tcPr>
          <w:p w:rsidR="00EA2A2C" w:rsidRPr="00BB72BF" w:rsidRDefault="00EA2A2C" w:rsidP="00EA2A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4</w:t>
            </w:r>
            <w:r w:rsidRPr="00BB72BF">
              <w:rPr>
                <w:rFonts w:ascii="Open Sans" w:hAnsi="Open Sans" w:cs="Open Sans"/>
                <w:sz w:val="20"/>
              </w:rPr>
              <w:t xml:space="preserve"> Month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Role:</w:t>
            </w:r>
          </w:p>
        </w:tc>
        <w:tc>
          <w:tcPr>
            <w:tcW w:w="3728" w:type="pct"/>
            <w:gridSpan w:val="3"/>
          </w:tcPr>
          <w:p w:rsidR="00EA2A2C" w:rsidRPr="00BB72BF" w:rsidRDefault="00EA2A2C" w:rsidP="00EA2A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226407">
              <w:rPr>
                <w:rFonts w:ascii="Open Sans" w:hAnsi="Open Sans" w:cs="Open Sans"/>
                <w:sz w:val="20"/>
              </w:rPr>
              <w:t>Test Automation Engineer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728" w:type="pct"/>
            <w:gridSpan w:val="3"/>
          </w:tcPr>
          <w:p w:rsidR="00EA2A2C" w:rsidRPr="00CA3D29" w:rsidRDefault="00EA2A2C" w:rsidP="00EA2A2C">
            <w:pPr>
              <w:pStyle w:val="BulletedList"/>
              <w:numPr>
                <w:ilvl w:val="0"/>
                <w:numId w:val="5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 xml:space="preserve">Creating of automated tests(C# +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NUnit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>)</w:t>
            </w:r>
          </w:p>
          <w:p w:rsidR="00EA2A2C" w:rsidRPr="00CA3D29" w:rsidRDefault="00EA2A2C" w:rsidP="00EA2A2C">
            <w:pPr>
              <w:pStyle w:val="BulletedList"/>
              <w:numPr>
                <w:ilvl w:val="0"/>
                <w:numId w:val="5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Developing and maintenance of testing documentation:</w:t>
            </w:r>
          </w:p>
          <w:p w:rsidR="00EA2A2C" w:rsidRPr="00CA3D29" w:rsidRDefault="00EA2A2C" w:rsidP="00B754B3">
            <w:pPr>
              <w:pStyle w:val="BulletedList"/>
              <w:numPr>
                <w:ilvl w:val="0"/>
                <w:numId w:val="0"/>
              </w:numPr>
              <w:ind w:left="1440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Creating and executing test cases</w:t>
            </w:r>
          </w:p>
          <w:p w:rsidR="00EA2A2C" w:rsidRPr="00CA3D29" w:rsidRDefault="00EA2A2C" w:rsidP="00B754B3">
            <w:pPr>
              <w:pStyle w:val="BulletedList"/>
              <w:numPr>
                <w:ilvl w:val="0"/>
                <w:numId w:val="0"/>
              </w:numPr>
              <w:ind w:left="1440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Writing checklists for regression testing</w:t>
            </w:r>
          </w:p>
          <w:p w:rsidR="00B754B3" w:rsidRDefault="00EA2A2C" w:rsidP="00B754B3">
            <w:pPr>
              <w:pStyle w:val="BulletedList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Communication with customer</w:t>
            </w:r>
          </w:p>
          <w:p w:rsidR="00EA2A2C" w:rsidRPr="00CA3D29" w:rsidRDefault="00EA2A2C" w:rsidP="00B754B3">
            <w:pPr>
              <w:pStyle w:val="BulletedList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>Defect investigation and tracking (using Jira)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Team Size:</w:t>
            </w:r>
          </w:p>
        </w:tc>
        <w:tc>
          <w:tcPr>
            <w:tcW w:w="3728" w:type="pct"/>
            <w:gridSpan w:val="3"/>
          </w:tcPr>
          <w:p w:rsidR="00EA2A2C" w:rsidRPr="00BB72BF" w:rsidRDefault="00EA2A2C" w:rsidP="00EA2A2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8</w:t>
            </w:r>
            <w:r w:rsidRPr="00CA3D29">
              <w:rPr>
                <w:rFonts w:ascii="Open Sans" w:hAnsi="Open Sans" w:cs="Open Sans"/>
                <w:sz w:val="20"/>
              </w:rPr>
              <w:t xml:space="preserve"> </w:t>
            </w:r>
            <w:r w:rsidRPr="00BB72BF">
              <w:rPr>
                <w:rFonts w:ascii="Open Sans" w:hAnsi="Open Sans" w:cs="Open Sans"/>
                <w:sz w:val="20"/>
              </w:rPr>
              <w:t>team members</w:t>
            </w:r>
          </w:p>
        </w:tc>
      </w:tr>
      <w:tr w:rsidR="00EA2A2C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EA2A2C" w:rsidRPr="00BB72BF" w:rsidRDefault="00EA2A2C" w:rsidP="00EA2A2C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Tools &amp; Technologies:</w:t>
            </w:r>
          </w:p>
        </w:tc>
        <w:tc>
          <w:tcPr>
            <w:tcW w:w="3728" w:type="pct"/>
            <w:gridSpan w:val="3"/>
          </w:tcPr>
          <w:p w:rsidR="00EA2A2C" w:rsidRDefault="00EA2A2C" w:rsidP="00EA2A2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 xml:space="preserve">C#,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TestStack.White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 xml:space="preserve">,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NUnit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>,</w:t>
            </w:r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Git</w:t>
            </w:r>
            <w:proofErr w:type="spellEnd"/>
            <w:r>
              <w:rPr>
                <w:rFonts w:ascii="Open Sans" w:hAnsi="Open Sans" w:cs="Open Sans"/>
                <w:sz w:val="20"/>
              </w:rPr>
              <w:t>(</w:t>
            </w:r>
            <w:proofErr w:type="spellStart"/>
            <w:r>
              <w:rPr>
                <w:rFonts w:ascii="Open Sans" w:hAnsi="Open Sans" w:cs="Open Sans"/>
                <w:sz w:val="20"/>
              </w:rPr>
              <w:t>BitBucket</w:t>
            </w:r>
            <w:proofErr w:type="spellEnd"/>
            <w:r>
              <w:rPr>
                <w:rFonts w:ascii="Open Sans" w:hAnsi="Open Sans" w:cs="Open Sans"/>
                <w:sz w:val="20"/>
              </w:rPr>
              <w:t>)</w:t>
            </w:r>
          </w:p>
          <w:p w:rsidR="00EA2A2C" w:rsidRDefault="00EA2A2C" w:rsidP="00EA2A2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CA3D29">
              <w:rPr>
                <w:rFonts w:ascii="Open Sans" w:hAnsi="Open Sans" w:cs="Open Sans"/>
                <w:sz w:val="20"/>
              </w:rPr>
              <w:t xml:space="preserve">Mercurial, </w:t>
            </w:r>
            <w:proofErr w:type="spellStart"/>
            <w:r w:rsidRPr="00CA3D29">
              <w:rPr>
                <w:rFonts w:ascii="Open Sans" w:hAnsi="Open Sans" w:cs="Open Sans"/>
                <w:sz w:val="20"/>
              </w:rPr>
              <w:t>AppveyorCI</w:t>
            </w:r>
            <w:proofErr w:type="spellEnd"/>
            <w:r w:rsidRPr="00CA3D29">
              <w:rPr>
                <w:rFonts w:ascii="Open Sans" w:hAnsi="Open Sans" w:cs="Open Sans"/>
                <w:sz w:val="20"/>
              </w:rPr>
              <w:t>, Scrum, Jira</w:t>
            </w:r>
          </w:p>
          <w:p w:rsidR="00CA64AD" w:rsidRPr="00BB72BF" w:rsidRDefault="00CA64AD" w:rsidP="00EA2A2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shd w:val="clear" w:color="auto" w:fill="F2F2F2" w:themeFill="background1" w:themeFillShade="F2"/>
          </w:tcPr>
          <w:p w:rsidR="008200A2" w:rsidRPr="007F5AA5" w:rsidRDefault="008200A2" w:rsidP="008200A2">
            <w:pPr>
              <w:pStyle w:val="NormalWeb"/>
              <w:spacing w:after="0"/>
              <w:rPr>
                <w:rFonts w:ascii="Calibri" w:hAnsi="Calibri"/>
                <w:sz w:val="20"/>
                <w:szCs w:val="20"/>
                <w:lang w:val="en-US" w:eastAsia="uk-UA"/>
              </w:rPr>
            </w:pPr>
            <w:r w:rsidRPr="007F5AA5">
              <w:rPr>
                <w:rFonts w:ascii="Arial" w:hAnsi="Arial" w:cs="Arial"/>
                <w:b/>
                <w:sz w:val="20"/>
                <w:szCs w:val="20"/>
                <w:lang w:val="en-US" w:eastAsia="uk-UA"/>
              </w:rPr>
              <w:t>Framework for testing web-application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Description</w:t>
            </w:r>
            <w:r w:rsidRPr="00BB72BF"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728" w:type="pct"/>
            <w:gridSpan w:val="3"/>
          </w:tcPr>
          <w:p w:rsidR="008200A2" w:rsidRPr="00226407" w:rsidRDefault="008200A2" w:rsidP="008200A2">
            <w:pPr>
              <w:rPr>
                <w:rFonts w:ascii="Open Sans" w:hAnsi="Open Sans" w:cs="Open Sans"/>
                <w:sz w:val="20"/>
              </w:rPr>
            </w:pPr>
            <w:r w:rsidRPr="008200A2">
              <w:rPr>
                <w:rFonts w:ascii="Open Sans" w:hAnsi="Open Sans" w:cs="Open Sans"/>
                <w:sz w:val="20"/>
              </w:rPr>
              <w:t>Project intended to create framework for automation testing web-application. Framework consists of approximately 600 automated UI-tests developed on JAVA. The Framework intended to give fast feedb</w:t>
            </w:r>
            <w:r>
              <w:rPr>
                <w:rFonts w:ascii="Open Sans" w:hAnsi="Open Sans" w:cs="Open Sans"/>
                <w:sz w:val="20"/>
              </w:rPr>
              <w:t>ack about web-application state</w:t>
            </w:r>
            <w:r w:rsidRPr="008200A2">
              <w:rPr>
                <w:rFonts w:ascii="Open Sans" w:hAnsi="Open Sans" w:cs="Open Sans"/>
                <w:sz w:val="20"/>
              </w:rPr>
              <w:t>.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Customer: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8200A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101832">
              <w:rPr>
                <w:rFonts w:ascii="Open Sans" w:hAnsi="Open Sans" w:cs="Open Sans"/>
                <w:sz w:val="20"/>
              </w:rPr>
              <w:t>SoftServe IT Academy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Involvement Duration: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8200A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3</w:t>
            </w:r>
            <w:r w:rsidRPr="00BB72BF">
              <w:rPr>
                <w:rFonts w:ascii="Open Sans" w:hAnsi="Open Sans" w:cs="Open Sans"/>
                <w:sz w:val="20"/>
              </w:rPr>
              <w:t xml:space="preserve"> Month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Role: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8200A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226407">
              <w:rPr>
                <w:rFonts w:ascii="Open Sans" w:hAnsi="Open Sans" w:cs="Open Sans"/>
                <w:sz w:val="20"/>
              </w:rPr>
              <w:t>Test Automation Engineer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728" w:type="pct"/>
            <w:gridSpan w:val="3"/>
          </w:tcPr>
          <w:p w:rsidR="008200A2" w:rsidRPr="00101832" w:rsidRDefault="008200A2" w:rsidP="008200A2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101832">
              <w:rPr>
                <w:rFonts w:ascii="Open Sans" w:hAnsi="Open Sans" w:cs="Open Sans"/>
                <w:sz w:val="20"/>
              </w:rPr>
              <w:t>Evaluation of software</w:t>
            </w:r>
          </w:p>
          <w:p w:rsidR="008200A2" w:rsidRPr="00101832" w:rsidRDefault="008200A2" w:rsidP="008200A2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101832">
              <w:rPr>
                <w:rFonts w:ascii="Open Sans" w:hAnsi="Open Sans" w:cs="Open Sans"/>
                <w:sz w:val="20"/>
              </w:rPr>
              <w:t>Planning and preparation of test cases to check specific functionality</w:t>
            </w:r>
          </w:p>
          <w:p w:rsidR="008200A2" w:rsidRPr="00101832" w:rsidRDefault="008200A2" w:rsidP="008200A2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101832">
              <w:rPr>
                <w:rFonts w:ascii="Open Sans" w:hAnsi="Open Sans" w:cs="Open Sans"/>
                <w:sz w:val="20"/>
              </w:rPr>
              <w:t xml:space="preserve">Creating of automated tests (Java, </w:t>
            </w:r>
            <w:proofErr w:type="spellStart"/>
            <w:r w:rsidRPr="00101832">
              <w:rPr>
                <w:rFonts w:ascii="Open Sans" w:hAnsi="Open Sans" w:cs="Open Sans"/>
                <w:sz w:val="20"/>
              </w:rPr>
              <w:t>TestNG</w:t>
            </w:r>
            <w:proofErr w:type="spellEnd"/>
            <w:r w:rsidRPr="00101832">
              <w:rPr>
                <w:rFonts w:ascii="Open Sans" w:hAnsi="Open Sans" w:cs="Open Sans"/>
                <w:sz w:val="20"/>
              </w:rPr>
              <w:t>)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Team Size: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8200A2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7</w:t>
            </w:r>
            <w:r w:rsidRPr="00CA3D29">
              <w:rPr>
                <w:rFonts w:ascii="Open Sans" w:hAnsi="Open Sans" w:cs="Open Sans"/>
                <w:sz w:val="20"/>
              </w:rPr>
              <w:t xml:space="preserve"> </w:t>
            </w:r>
            <w:r w:rsidRPr="00BB72BF">
              <w:rPr>
                <w:rFonts w:ascii="Open Sans" w:hAnsi="Open Sans" w:cs="Open Sans"/>
                <w:sz w:val="20"/>
              </w:rPr>
              <w:t>team members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Tools &amp; Technologies:</w:t>
            </w:r>
          </w:p>
        </w:tc>
        <w:tc>
          <w:tcPr>
            <w:tcW w:w="3728" w:type="pct"/>
            <w:gridSpan w:val="3"/>
          </w:tcPr>
          <w:p w:rsidR="008200A2" w:rsidRPr="00BB72BF" w:rsidRDefault="008200A2" w:rsidP="00101832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101832">
              <w:rPr>
                <w:rFonts w:ascii="Open Sans" w:hAnsi="Open Sans" w:cs="Open Sans"/>
                <w:sz w:val="20"/>
              </w:rPr>
              <w:t xml:space="preserve">Java, Selenium WebDriver, </w:t>
            </w:r>
            <w:proofErr w:type="spellStart"/>
            <w:r w:rsidRPr="00101832">
              <w:rPr>
                <w:rFonts w:ascii="Open Sans" w:hAnsi="Open Sans" w:cs="Open Sans"/>
                <w:sz w:val="20"/>
              </w:rPr>
              <w:t>TestNG</w:t>
            </w:r>
            <w:proofErr w:type="spellEnd"/>
            <w:r w:rsidRPr="00101832">
              <w:rPr>
                <w:rFonts w:ascii="Open Sans" w:hAnsi="Open Sans" w:cs="Open Sans"/>
                <w:sz w:val="20"/>
              </w:rPr>
              <w:t xml:space="preserve">, </w:t>
            </w:r>
            <w:r w:rsidR="00101832" w:rsidRPr="00101832">
              <w:rPr>
                <w:rFonts w:ascii="Open Sans" w:hAnsi="Open Sans" w:cs="Open Sans"/>
                <w:sz w:val="20"/>
              </w:rPr>
              <w:t>GitHub</w:t>
            </w:r>
            <w:r w:rsidRPr="00101832">
              <w:rPr>
                <w:rFonts w:ascii="Open Sans" w:hAnsi="Open Sans" w:cs="Open Sans"/>
                <w:sz w:val="20"/>
              </w:rPr>
              <w:t>, Eclipse</w:t>
            </w:r>
          </w:p>
        </w:tc>
      </w:tr>
      <w:tr w:rsidR="008200A2" w:rsidRPr="00BB72BF" w:rsidTr="00CA64AD">
        <w:tc>
          <w:tcPr>
            <w:tcW w:w="1272" w:type="pct"/>
            <w:gridSpan w:val="2"/>
            <w:shd w:val="thinDiagStripe" w:color="F2F2F2" w:themeColor="background1" w:themeShade="F2" w:fill="auto"/>
          </w:tcPr>
          <w:p w:rsidR="008200A2" w:rsidRPr="00BB72BF" w:rsidRDefault="008200A2" w:rsidP="008200A2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</w:tcPr>
          <w:p w:rsidR="008200A2" w:rsidRPr="00BB72BF" w:rsidRDefault="008200A2" w:rsidP="008200A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="008200A2" w:rsidRPr="00BB72BF" w:rsidTr="00CA64AD">
        <w:trPr>
          <w:trHeight w:val="56"/>
        </w:trPr>
        <w:tc>
          <w:tcPr>
            <w:tcW w:w="1272" w:type="pct"/>
            <w:gridSpan w:val="2"/>
            <w:tcBorders>
              <w:bottom w:val="single" w:sz="4" w:space="0" w:color="D9D9D9" w:themeColor="background1" w:themeShade="D9"/>
            </w:tcBorders>
          </w:tcPr>
          <w:p w:rsidR="008200A2" w:rsidRPr="00BB72BF" w:rsidRDefault="008200A2" w:rsidP="008200A2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tcBorders>
              <w:bottom w:val="single" w:sz="4" w:space="0" w:color="D9D9D9" w:themeColor="background1" w:themeShade="D9"/>
            </w:tcBorders>
          </w:tcPr>
          <w:p w:rsidR="008200A2" w:rsidRPr="00101832" w:rsidRDefault="008200A2" w:rsidP="008200A2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</w:p>
        </w:tc>
      </w:tr>
      <w:tr w:rsidR="008200A2" w:rsidRPr="00BB72BF" w:rsidTr="00CA64AD">
        <w:tc>
          <w:tcPr>
            <w:tcW w:w="1272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200A2" w:rsidRPr="00BB72BF" w:rsidRDefault="008200A2" w:rsidP="008200A2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37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200A2" w:rsidRPr="00101832" w:rsidRDefault="008200A2" w:rsidP="008200A2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101832">
              <w:rPr>
                <w:rFonts w:ascii="Open Sans" w:hAnsi="Open Sans" w:cs="Open Sans"/>
                <w:color w:val="auto"/>
              </w:rPr>
              <w:t xml:space="preserve">Rivne State Humanitarian University </w:t>
            </w:r>
          </w:p>
          <w:p w:rsidR="008200A2" w:rsidRPr="00101832" w:rsidRDefault="008200A2" w:rsidP="008200A2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101832">
              <w:rPr>
                <w:rFonts w:ascii="Open Sans" w:hAnsi="Open Sans" w:cs="Open Sans"/>
                <w:color w:val="auto"/>
              </w:rPr>
              <w:t>Faculty: Mathematics and informatics</w:t>
            </w:r>
          </w:p>
          <w:p w:rsidR="008200A2" w:rsidRPr="00101832" w:rsidRDefault="008200A2" w:rsidP="008200A2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101832">
              <w:rPr>
                <w:rFonts w:ascii="Open Sans" w:hAnsi="Open Sans" w:cs="Open Sans"/>
                <w:color w:val="auto"/>
              </w:rPr>
              <w:t>Senior specialist</w:t>
            </w:r>
          </w:p>
          <w:p w:rsidR="008200A2" w:rsidRPr="00BB72BF" w:rsidRDefault="008200A2" w:rsidP="008200A2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101832">
              <w:rPr>
                <w:rFonts w:ascii="Open Sans" w:hAnsi="Open Sans" w:cs="Open Sans"/>
                <w:color w:val="auto"/>
              </w:rPr>
              <w:t>Graduated in 2003</w:t>
            </w:r>
          </w:p>
        </w:tc>
      </w:tr>
    </w:tbl>
    <w:p w:rsidR="00910CBB" w:rsidRPr="00BB72BF" w:rsidRDefault="00910CBB" w:rsidP="00024E30">
      <w:pPr>
        <w:rPr>
          <w:rFonts w:ascii="Open Sans" w:hAnsi="Open Sans" w:cs="Open Sans"/>
        </w:rPr>
      </w:pPr>
      <w:bookmarkStart w:id="0" w:name="_GoBack"/>
      <w:bookmarkEnd w:id="0"/>
    </w:p>
    <w:sectPr w:rsidR="00910CBB" w:rsidRPr="00BB72BF" w:rsidSect="009D28D7">
      <w:headerReference w:type="default" r:id="rId11"/>
      <w:footerReference w:type="default" r:id="rId12"/>
      <w:headerReference w:type="first" r:id="rId13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0D" w:rsidRDefault="0071150D">
      <w:pPr>
        <w:spacing w:after="0" w:line="240" w:lineRule="auto"/>
      </w:pPr>
      <w:r>
        <w:separator/>
      </w:r>
    </w:p>
  </w:endnote>
  <w:endnote w:type="continuationSeparator" w:id="0">
    <w:p w:rsidR="0071150D" w:rsidRDefault="0071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4D52D9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A64AD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0D" w:rsidRDefault="0071150D">
      <w:pPr>
        <w:spacing w:after="0" w:line="240" w:lineRule="auto"/>
      </w:pPr>
      <w:r>
        <w:separator/>
      </w:r>
    </w:p>
  </w:footnote>
  <w:footnote w:type="continuationSeparator" w:id="0">
    <w:p w:rsidR="0071150D" w:rsidRDefault="0071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Default="00ED38A5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Anton Romanukha</w:t>
    </w:r>
  </w:p>
  <w:p w:rsidR="003D3EC5" w:rsidRPr="003D3EC5" w:rsidRDefault="00ED38A5" w:rsidP="004E49F8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proofErr w:type="spellStart"/>
    <w:r>
      <w:rPr>
        <w:color w:val="A6A6A6" w:themeColor="background1" w:themeShade="A6"/>
        <w:sz w:val="20"/>
        <w:szCs w:val="20"/>
      </w:rPr>
      <w:t>Abiliton</w:t>
    </w:r>
    <w:proofErr w:type="spellEnd"/>
    <w:r>
      <w:rPr>
        <w:color w:val="A6A6A6" w:themeColor="background1" w:themeShade="A6"/>
        <w:sz w:val="20"/>
        <w:szCs w:val="20"/>
      </w:rPr>
      <w:t xml:space="preserve"> Intermediate Test Automation</w:t>
    </w:r>
    <w:r w:rsidR="004E49F8" w:rsidRPr="004E49F8">
      <w:rPr>
        <w:color w:val="A6A6A6" w:themeColor="background1" w:themeShade="A6"/>
        <w:sz w:val="20"/>
        <w:szCs w:val="20"/>
      </w:rPr>
      <w:t xml:space="preserve">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Default="00BB72BF">
    <w:pPr>
      <w:pStyle w:val="Header"/>
    </w:pPr>
    <w:r w:rsidRPr="00DF4EEA">
      <w:rPr>
        <w:noProof/>
        <w:lang w:val="uk-UA" w:eastAsia="uk-UA"/>
      </w:rPr>
      <w:drawing>
        <wp:inline distT="0" distB="0" distL="0" distR="0" wp14:anchorId="6B1BE677" wp14:editId="286555DF">
          <wp:extent cx="1857375" cy="342900"/>
          <wp:effectExtent l="0" t="0" r="0" b="0"/>
          <wp:docPr id="20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700C"/>
    <w:multiLevelType w:val="hybridMultilevel"/>
    <w:tmpl w:val="4B94CEE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723F386F"/>
    <w:multiLevelType w:val="hybridMultilevel"/>
    <w:tmpl w:val="86B4248E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03D2"/>
    <w:rsid w:val="0000687B"/>
    <w:rsid w:val="00024E30"/>
    <w:rsid w:val="0004356F"/>
    <w:rsid w:val="00050943"/>
    <w:rsid w:val="00055469"/>
    <w:rsid w:val="00060E85"/>
    <w:rsid w:val="000619CB"/>
    <w:rsid w:val="00075F75"/>
    <w:rsid w:val="00082745"/>
    <w:rsid w:val="00091DC5"/>
    <w:rsid w:val="000F1844"/>
    <w:rsid w:val="000F4643"/>
    <w:rsid w:val="00101832"/>
    <w:rsid w:val="0014166B"/>
    <w:rsid w:val="001524A8"/>
    <w:rsid w:val="00160C29"/>
    <w:rsid w:val="001738A5"/>
    <w:rsid w:val="001B3F27"/>
    <w:rsid w:val="001D31AD"/>
    <w:rsid w:val="001E5C69"/>
    <w:rsid w:val="00205575"/>
    <w:rsid w:val="00206987"/>
    <w:rsid w:val="00226407"/>
    <w:rsid w:val="00226A0E"/>
    <w:rsid w:val="00250891"/>
    <w:rsid w:val="00255C41"/>
    <w:rsid w:val="0025648A"/>
    <w:rsid w:val="00265344"/>
    <w:rsid w:val="00277112"/>
    <w:rsid w:val="0029788B"/>
    <w:rsid w:val="002A7C28"/>
    <w:rsid w:val="002B68D6"/>
    <w:rsid w:val="002C4A2D"/>
    <w:rsid w:val="002C597E"/>
    <w:rsid w:val="002F51C9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83B9C"/>
    <w:rsid w:val="004D52D9"/>
    <w:rsid w:val="004E3028"/>
    <w:rsid w:val="004E49F8"/>
    <w:rsid w:val="0051269A"/>
    <w:rsid w:val="00544630"/>
    <w:rsid w:val="005731A7"/>
    <w:rsid w:val="00574C0C"/>
    <w:rsid w:val="005755EB"/>
    <w:rsid w:val="00581B31"/>
    <w:rsid w:val="005A7F9E"/>
    <w:rsid w:val="005B4D9F"/>
    <w:rsid w:val="005F2259"/>
    <w:rsid w:val="005F52A2"/>
    <w:rsid w:val="00604307"/>
    <w:rsid w:val="00624B86"/>
    <w:rsid w:val="0062728A"/>
    <w:rsid w:val="00647056"/>
    <w:rsid w:val="00653A9D"/>
    <w:rsid w:val="00664763"/>
    <w:rsid w:val="006715D9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1150D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4DA4"/>
    <w:rsid w:val="007C75EA"/>
    <w:rsid w:val="008200A2"/>
    <w:rsid w:val="00827DC7"/>
    <w:rsid w:val="00832EBE"/>
    <w:rsid w:val="00843923"/>
    <w:rsid w:val="00847068"/>
    <w:rsid w:val="00855C37"/>
    <w:rsid w:val="00880833"/>
    <w:rsid w:val="008808D1"/>
    <w:rsid w:val="00887140"/>
    <w:rsid w:val="008935D4"/>
    <w:rsid w:val="008935FA"/>
    <w:rsid w:val="008A7819"/>
    <w:rsid w:val="008B6C3C"/>
    <w:rsid w:val="008C357B"/>
    <w:rsid w:val="008E1A98"/>
    <w:rsid w:val="008F3439"/>
    <w:rsid w:val="00910CBB"/>
    <w:rsid w:val="00911F97"/>
    <w:rsid w:val="00931820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8D7"/>
    <w:rsid w:val="009E004B"/>
    <w:rsid w:val="00A02FBA"/>
    <w:rsid w:val="00A141EE"/>
    <w:rsid w:val="00A54918"/>
    <w:rsid w:val="00A768EB"/>
    <w:rsid w:val="00A7755B"/>
    <w:rsid w:val="00A77BF6"/>
    <w:rsid w:val="00A97BA1"/>
    <w:rsid w:val="00AA3D35"/>
    <w:rsid w:val="00AA50D6"/>
    <w:rsid w:val="00AA6298"/>
    <w:rsid w:val="00AB254B"/>
    <w:rsid w:val="00AC7A36"/>
    <w:rsid w:val="00AD23FA"/>
    <w:rsid w:val="00AD499B"/>
    <w:rsid w:val="00AD7D85"/>
    <w:rsid w:val="00AF7026"/>
    <w:rsid w:val="00AF7492"/>
    <w:rsid w:val="00B070CD"/>
    <w:rsid w:val="00B1053A"/>
    <w:rsid w:val="00B11B7B"/>
    <w:rsid w:val="00B51F59"/>
    <w:rsid w:val="00B541BD"/>
    <w:rsid w:val="00B754B3"/>
    <w:rsid w:val="00B83389"/>
    <w:rsid w:val="00B863C7"/>
    <w:rsid w:val="00BA1C87"/>
    <w:rsid w:val="00BB72BF"/>
    <w:rsid w:val="00BC33C5"/>
    <w:rsid w:val="00C1157E"/>
    <w:rsid w:val="00C11ECF"/>
    <w:rsid w:val="00C131E7"/>
    <w:rsid w:val="00C1775B"/>
    <w:rsid w:val="00C21D24"/>
    <w:rsid w:val="00C6577A"/>
    <w:rsid w:val="00C65ECC"/>
    <w:rsid w:val="00C840CC"/>
    <w:rsid w:val="00C95D8E"/>
    <w:rsid w:val="00CA3D29"/>
    <w:rsid w:val="00CA64AD"/>
    <w:rsid w:val="00CB0A11"/>
    <w:rsid w:val="00CC46BC"/>
    <w:rsid w:val="00CC7565"/>
    <w:rsid w:val="00CF49A6"/>
    <w:rsid w:val="00D14BE2"/>
    <w:rsid w:val="00D313CE"/>
    <w:rsid w:val="00D45C26"/>
    <w:rsid w:val="00D50472"/>
    <w:rsid w:val="00D62036"/>
    <w:rsid w:val="00D76374"/>
    <w:rsid w:val="00D82D18"/>
    <w:rsid w:val="00DC6618"/>
    <w:rsid w:val="00E02D4E"/>
    <w:rsid w:val="00E55B1C"/>
    <w:rsid w:val="00E65318"/>
    <w:rsid w:val="00E8553D"/>
    <w:rsid w:val="00EA2A2C"/>
    <w:rsid w:val="00EA7E7E"/>
    <w:rsid w:val="00EB32B3"/>
    <w:rsid w:val="00ED0B4D"/>
    <w:rsid w:val="00ED38A5"/>
    <w:rsid w:val="00ED6CB5"/>
    <w:rsid w:val="00F00E0B"/>
    <w:rsid w:val="00F04469"/>
    <w:rsid w:val="00F17EE7"/>
    <w:rsid w:val="00F34A35"/>
    <w:rsid w:val="00F356BB"/>
    <w:rsid w:val="00F56919"/>
    <w:rsid w:val="00F70145"/>
    <w:rsid w:val="00F83DE6"/>
    <w:rsid w:val="00FA3CCC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A562"/>
  <w15:docId w15:val="{C39D49FC-D627-4E4F-BC4F-3BF4C76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uiPriority w:val="99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uiPriority w:val="99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uiPriority w:val="99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Hyperlink">
    <w:name w:val="Hyperlink"/>
    <w:uiPriority w:val="99"/>
    <w:unhideWhenUsed/>
    <w:rsid w:val="00B11B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B7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653A9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B466F6E6-8C55-44B8-B5EE-F90185AC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2011).dotx</Template>
  <TotalTime>115</TotalTime>
  <Pages>2</Pages>
  <Words>2156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Vodennikova</dc:creator>
  <cp:lastModifiedBy>Anton Romanukha</cp:lastModifiedBy>
  <cp:revision>8</cp:revision>
  <cp:lastPrinted>2010-08-19T13:50:00Z</cp:lastPrinted>
  <dcterms:created xsi:type="dcterms:W3CDTF">2019-05-17T13:54:00Z</dcterms:created>
  <dcterms:modified xsi:type="dcterms:W3CDTF">2019-05-17T16:07:00Z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