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7B2638" w:rsidRPr="00A636A7" w:rsidP="00A636A7">
      <w:pPr>
        <w:pStyle w:val="NoSpacing"/>
        <w:ind w:right="-1" w:firstLine="567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A636A7">
        <w:rPr>
          <w:rFonts w:ascii="Times New Roman" w:hAnsi="Times New Roman"/>
          <w:sz w:val="24"/>
          <w:szCs w:val="24"/>
          <w:highlight w:val="none"/>
          <w:lang w:eastAsia="ru-RU"/>
        </w:rPr>
        <w:t>РЕШЕНИЕ</w:t>
      </w:r>
    </w:p>
    <w:p w:rsidR="00A342FC" w:rsidRPr="00A636A7" w:rsidP="00A636A7">
      <w:pPr>
        <w:pStyle w:val="NoSpacing"/>
        <w:ind w:right="-1" w:firstLine="567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A636A7">
        <w:rPr>
          <w:rFonts w:ascii="Times New Roman" w:hAnsi="Times New Roman"/>
          <w:sz w:val="24"/>
          <w:szCs w:val="24"/>
          <w:highlight w:val="none"/>
          <w:lang w:eastAsia="ru-RU"/>
        </w:rPr>
        <w:t>ИМЕНЕМ РОССИЙСКОЙ ФЕДЕРАЦИИ</w:t>
      </w:r>
    </w:p>
    <w:p w:rsidR="004939F5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21E87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A636A7">
        <w:rPr>
          <w:rFonts w:ascii="Times New Roman" w:hAnsi="Times New Roman"/>
          <w:sz w:val="24"/>
          <w:szCs w:val="24"/>
          <w:highlight w:val="none"/>
          <w:lang w:eastAsia="ru-RU"/>
        </w:rPr>
        <w:t>13 ноября</w:t>
      </w:r>
      <w:r w:rsidRPr="00A636A7" w:rsidR="00717FFD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2018 года </w:t>
      </w:r>
      <w:r w:rsidRPr="00A636A7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                                                    </w:t>
      </w:r>
      <w:r w:rsidR="00A02E35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                </w:t>
      </w:r>
      <w:r w:rsidRPr="00A636A7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                       г. Москва</w:t>
      </w:r>
    </w:p>
    <w:p w:rsidR="00621E87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21E87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A636A7">
        <w:rPr>
          <w:rFonts w:ascii="Times New Roman" w:hAnsi="Times New Roman"/>
          <w:sz w:val="24"/>
          <w:szCs w:val="24"/>
          <w:highlight w:val="none"/>
          <w:lang w:eastAsia="ru-RU"/>
        </w:rPr>
        <w:t>Тимирязевский районный суд г.</w:t>
      </w:r>
      <w:r w:rsidRPr="00A636A7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</w:t>
      </w:r>
      <w:r w:rsidRPr="00A636A7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Москвы в составе председательствующего судьи Некряч А.А., при секретаре Масловой Е.Е., </w:t>
      </w:r>
      <w:r w:rsidRPr="00A636A7" w:rsidR="00D75B4D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</w:t>
      </w:r>
    </w:p>
    <w:p w:rsidR="00691CF2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A636A7">
        <w:rPr>
          <w:rFonts w:ascii="Times New Roman" w:hAnsi="Times New Roman"/>
          <w:sz w:val="24"/>
          <w:szCs w:val="24"/>
          <w:highlight w:val="none"/>
          <w:lang w:eastAsia="ru-RU"/>
        </w:rPr>
        <w:t>рассмотрев в открытом судебн</w:t>
      </w:r>
      <w:r w:rsidRPr="00A636A7" w:rsidR="007E4C70">
        <w:rPr>
          <w:rFonts w:ascii="Times New Roman" w:hAnsi="Times New Roman"/>
          <w:sz w:val="24"/>
          <w:szCs w:val="24"/>
          <w:highlight w:val="none"/>
          <w:lang w:eastAsia="ru-RU"/>
        </w:rPr>
        <w:t>ом заседании административное дело №</w:t>
      </w:r>
      <w:r w:rsidRPr="00A636A7" w:rsidR="00621E87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</w:t>
      </w:r>
      <w:r w:rsidRPr="00A636A7">
        <w:rPr>
          <w:rFonts w:ascii="Times New Roman" w:hAnsi="Times New Roman"/>
          <w:sz w:val="24"/>
          <w:szCs w:val="24"/>
          <w:highlight w:val="none"/>
          <w:lang w:eastAsia="ru-RU"/>
        </w:rPr>
        <w:t>2</w:t>
      </w:r>
      <w:r w:rsidRPr="00A636A7" w:rsidR="007E4C70">
        <w:rPr>
          <w:rFonts w:ascii="Times New Roman" w:hAnsi="Times New Roman"/>
          <w:sz w:val="24"/>
          <w:szCs w:val="24"/>
          <w:highlight w:val="none"/>
          <w:lang w:eastAsia="ru-RU"/>
        </w:rPr>
        <w:t>а</w:t>
      </w:r>
      <w:r w:rsidRPr="00A636A7">
        <w:rPr>
          <w:rFonts w:ascii="Times New Roman" w:hAnsi="Times New Roman"/>
          <w:sz w:val="24"/>
          <w:szCs w:val="24"/>
          <w:highlight w:val="none"/>
          <w:lang w:eastAsia="ru-RU"/>
        </w:rPr>
        <w:t>-</w:t>
      </w:r>
      <w:r w:rsidRPr="00A636A7" w:rsidR="00F577AA">
        <w:rPr>
          <w:rFonts w:ascii="Times New Roman" w:hAnsi="Times New Roman"/>
          <w:sz w:val="24"/>
          <w:szCs w:val="24"/>
          <w:highlight w:val="none"/>
          <w:lang w:eastAsia="ru-RU"/>
        </w:rPr>
        <w:t>207</w:t>
      </w:r>
      <w:r w:rsidRPr="00A636A7" w:rsidR="005E2BF2">
        <w:rPr>
          <w:rFonts w:ascii="Times New Roman" w:hAnsi="Times New Roman"/>
          <w:sz w:val="24"/>
          <w:szCs w:val="24"/>
          <w:highlight w:val="none"/>
          <w:lang w:eastAsia="ru-RU"/>
        </w:rPr>
        <w:t>/18</w:t>
      </w:r>
      <w:r w:rsidRPr="00A636A7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по</w:t>
      </w:r>
      <w:r w:rsidRPr="00A636A7" w:rsidR="00012052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административному</w:t>
      </w:r>
      <w:r w:rsidRPr="00A636A7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иску </w:t>
      </w:r>
      <w:r w:rsidRPr="00A636A7" w:rsidR="00F577AA">
        <w:rPr>
          <w:rFonts w:ascii="Times New Roman" w:hAnsi="Times New Roman"/>
          <w:sz w:val="24"/>
          <w:szCs w:val="24"/>
          <w:highlight w:val="none"/>
        </w:rPr>
        <w:t>Жданенко И</w:t>
      </w:r>
      <w:r w:rsidRPr="00A636A7" w:rsidR="00CF39F9">
        <w:rPr>
          <w:rFonts w:ascii="Times New Roman" w:hAnsi="Times New Roman"/>
          <w:sz w:val="24"/>
          <w:szCs w:val="24"/>
          <w:highlight w:val="none"/>
        </w:rPr>
        <w:t xml:space="preserve">рины </w:t>
      </w:r>
      <w:r w:rsidRPr="00A636A7" w:rsidR="00F577AA">
        <w:rPr>
          <w:rFonts w:ascii="Times New Roman" w:hAnsi="Times New Roman"/>
          <w:sz w:val="24"/>
          <w:szCs w:val="24"/>
          <w:highlight w:val="none"/>
        </w:rPr>
        <w:t>Е</w:t>
      </w:r>
      <w:r w:rsidRPr="00A636A7" w:rsidR="00CF39F9">
        <w:rPr>
          <w:rFonts w:ascii="Times New Roman" w:hAnsi="Times New Roman"/>
          <w:sz w:val="24"/>
          <w:szCs w:val="24"/>
          <w:highlight w:val="none"/>
        </w:rPr>
        <w:t>вгеньевны</w:t>
      </w:r>
      <w:r w:rsidRPr="00A636A7" w:rsidR="00F577AA">
        <w:rPr>
          <w:rFonts w:ascii="Times New Roman" w:hAnsi="Times New Roman"/>
          <w:sz w:val="24"/>
          <w:szCs w:val="24"/>
          <w:highlight w:val="none"/>
        </w:rPr>
        <w:t xml:space="preserve"> к судебному приставу-исполнителю  Дмитровского ОСП УФССП России по г. Москве о признании действий незаконными</w:t>
      </w:r>
      <w:r w:rsidRPr="00A636A7">
        <w:rPr>
          <w:rFonts w:ascii="Times New Roman" w:hAnsi="Times New Roman"/>
          <w:sz w:val="24"/>
          <w:szCs w:val="24"/>
          <w:highlight w:val="none"/>
          <w:lang w:eastAsia="ru-RU"/>
        </w:rPr>
        <w:t>,</w:t>
      </w:r>
    </w:p>
    <w:p w:rsidR="005338BF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5338BF" w:rsidRPr="00A636A7" w:rsidP="00A636A7">
      <w:pPr>
        <w:pStyle w:val="NoSpacing"/>
        <w:ind w:right="-1" w:firstLine="567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A636A7">
        <w:rPr>
          <w:rFonts w:ascii="Times New Roman" w:hAnsi="Times New Roman"/>
          <w:sz w:val="24"/>
          <w:szCs w:val="24"/>
          <w:highlight w:val="none"/>
          <w:lang w:eastAsia="ru-RU"/>
        </w:rPr>
        <w:t>УСТАНОВИЛ:</w:t>
      </w:r>
    </w:p>
    <w:p w:rsidR="005338BF" w:rsidRPr="00A636A7" w:rsidP="00A636A7">
      <w:pPr>
        <w:pStyle w:val="NoSpacing"/>
        <w:ind w:right="-1" w:firstLine="567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0D1FA9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Административный истец Жданенко И.Е. обратилась в суд административным иском к </w:t>
      </w:r>
      <w:r w:rsidRPr="00A636A7">
        <w:rPr>
          <w:rFonts w:ascii="Times New Roman" w:hAnsi="Times New Roman"/>
          <w:sz w:val="24"/>
          <w:szCs w:val="24"/>
          <w:highlight w:val="none"/>
        </w:rPr>
        <w:t>судебному приставу-исполнителю  Дмитровского ОСП УФССП России по г. Москве о признании действий незаконными, и просит признать незаконными действия административного ответчика, выразившиеся в неправомерном вынесении постановлений</w:t>
      </w:r>
      <w:r w:rsidRPr="00A636A7" w:rsidR="00A548DC">
        <w:rPr>
          <w:rFonts w:ascii="Times New Roman" w:hAnsi="Times New Roman"/>
          <w:sz w:val="24"/>
          <w:szCs w:val="24"/>
          <w:highlight w:val="none"/>
        </w:rPr>
        <w:t>:</w:t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 </w:t>
      </w:r>
    </w:p>
    <w:p w:rsidR="000D1FA9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 xml:space="preserve">о вскрытии жилого помещения, </w:t>
      </w:r>
    </w:p>
    <w:p w:rsidR="000D1FA9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 xml:space="preserve">о передаче имущества на реализацию, </w:t>
      </w:r>
    </w:p>
    <w:p w:rsidR="00A548DC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 xml:space="preserve">о </w:t>
      </w:r>
      <w:r w:rsidRPr="00A636A7" w:rsidR="005338BF">
        <w:rPr>
          <w:rFonts w:ascii="Times New Roman" w:hAnsi="Times New Roman"/>
          <w:sz w:val="24"/>
          <w:szCs w:val="24"/>
          <w:highlight w:val="none"/>
        </w:rPr>
        <w:t xml:space="preserve">взыскании расходов по совершению исполнительных действий, </w:t>
      </w:r>
    </w:p>
    <w:p w:rsidR="000D1FA9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 xml:space="preserve">об </w:t>
      </w:r>
      <w:r w:rsidRPr="00A636A7" w:rsidR="005338BF">
        <w:rPr>
          <w:rFonts w:ascii="Times New Roman" w:hAnsi="Times New Roman"/>
          <w:sz w:val="24"/>
          <w:szCs w:val="24"/>
          <w:highlight w:val="none"/>
        </w:rPr>
        <w:t xml:space="preserve">обращении взыскания на денежные средства должника, находящиеся в банке или иной кредитной организации, </w:t>
      </w:r>
    </w:p>
    <w:p w:rsidR="000D1FA9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 xml:space="preserve">о принятии результатов оценки, </w:t>
      </w:r>
    </w:p>
    <w:p w:rsidR="000D1FA9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 xml:space="preserve">запрете регистрационных действий в отношении объектов недвижимого имущества, </w:t>
      </w:r>
    </w:p>
    <w:p w:rsidR="000D1FA9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 xml:space="preserve">об обращении взыскания на заработную плату и иные доходы должника, </w:t>
      </w:r>
    </w:p>
    <w:p w:rsidR="000D1FA9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>о назначении ответственного хранителя,</w:t>
      </w:r>
    </w:p>
    <w:p w:rsidR="000D1FA9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>о поручении совершить отдельные исполнительные действия и (или) применить меры принудительного исполнения,</w:t>
      </w:r>
    </w:p>
    <w:p w:rsidR="000D1FA9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>о принятии на исполнение исполнительного производства,</w:t>
      </w:r>
    </w:p>
    <w:p w:rsidR="007E6DC9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>о взыскании исполнительского сбора,</w:t>
      </w:r>
    </w:p>
    <w:p w:rsidR="007E6DC9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>о возбуждении исполнительного производства,</w:t>
      </w:r>
    </w:p>
    <w:p w:rsidR="007E6DC9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>о наложении ареста на имущество должника,</w:t>
      </w:r>
    </w:p>
    <w:p w:rsidR="007E6DC9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>о запрете регистрационных действий в отношении объектов недвижимого имущества,</w:t>
      </w:r>
    </w:p>
    <w:p w:rsidR="007E6DC9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>о ведении исполнительного производства группой принудительного исполнения,</w:t>
      </w:r>
    </w:p>
    <w:p w:rsidR="007E6DC9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>о назначении нового срока исполнения,</w:t>
      </w:r>
    </w:p>
    <w:p w:rsidR="007E6DC9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>о взыскании расходов по совершению исполнительных действий,</w:t>
      </w:r>
    </w:p>
    <w:p w:rsidR="00A548DC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>о возобновлении исполнительного производства,</w:t>
      </w:r>
    </w:p>
    <w:p w:rsidR="000D1FA9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>об оценке имущества должника судебным приставом-исполнителем,</w:t>
      </w:r>
    </w:p>
    <w:p w:rsidR="00A548DC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 xml:space="preserve">о наложении ареста на имущество должника, </w:t>
      </w:r>
    </w:p>
    <w:p w:rsidR="00A40123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>о розыске счетов и наложении ареста на денежные средства, находящиеся на счетах должника</w:t>
      </w:r>
      <w:r w:rsidRPr="00A636A7" w:rsidR="00356326">
        <w:rPr>
          <w:rFonts w:ascii="Times New Roman" w:hAnsi="Times New Roman"/>
          <w:sz w:val="24"/>
          <w:szCs w:val="24"/>
          <w:highlight w:val="none"/>
        </w:rPr>
        <w:t>,</w:t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 </w:t>
      </w:r>
    </w:p>
    <w:p w:rsidR="005338BF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>о передаче арестованного имущества на торги</w:t>
      </w:r>
      <w:r w:rsidRPr="00A636A7" w:rsidR="00356326">
        <w:rPr>
          <w:rFonts w:ascii="Times New Roman" w:hAnsi="Times New Roman"/>
          <w:sz w:val="24"/>
          <w:szCs w:val="24"/>
          <w:highlight w:val="none"/>
        </w:rPr>
        <w:t xml:space="preserve">, </w:t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в рамках исполнительного производства № </w:t>
      </w:r>
      <w:r w:rsidR="009A36E4">
        <w:rPr>
          <w:rFonts w:ascii="Times New Roman" w:hAnsi="Times New Roman"/>
          <w:sz w:val="24"/>
          <w:szCs w:val="24"/>
          <w:highlight w:val="none"/>
        </w:rPr>
        <w:t>...</w:t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, возбужденного 25.07.2018 года  на основании исполнительного листа ФС № </w:t>
      </w:r>
      <w:r w:rsidR="009A36E4">
        <w:rPr>
          <w:rFonts w:ascii="Times New Roman" w:hAnsi="Times New Roman"/>
          <w:sz w:val="24"/>
          <w:szCs w:val="24"/>
          <w:highlight w:val="none"/>
        </w:rPr>
        <w:t>...</w:t>
      </w:r>
      <w:r w:rsidRPr="00A636A7">
        <w:rPr>
          <w:rFonts w:ascii="Times New Roman" w:hAnsi="Times New Roman"/>
          <w:sz w:val="24"/>
          <w:szCs w:val="24"/>
          <w:highlight w:val="none"/>
        </w:rPr>
        <w:t>, выданного Тимирязевским районным судом г. Москвы 21.05.2018 года по не вступившему в законную силу решению Тимирязевского районного суда г. Москвы по гражданскому делу № 2-679/18</w:t>
      </w:r>
      <w:r w:rsidRPr="00A636A7" w:rsidR="00356326">
        <w:rPr>
          <w:rFonts w:ascii="Times New Roman" w:hAnsi="Times New Roman"/>
          <w:sz w:val="24"/>
          <w:szCs w:val="24"/>
          <w:highlight w:val="none"/>
        </w:rPr>
        <w:t>. Ходатайствует о восстановлении пропущенного срока на подачу административного иска.</w:t>
      </w:r>
    </w:p>
    <w:p w:rsidR="00D8399F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 xml:space="preserve">Свои требования мотивирует тем, что судебным приставом-исполнителем Дмитровского ОСП УФССП России по г. Москве незаконно вынесено постановление </w:t>
      </w:r>
      <w:r w:rsidRPr="00A636A7" w:rsidR="00314341">
        <w:rPr>
          <w:rFonts w:ascii="Times New Roman" w:hAnsi="Times New Roman"/>
          <w:sz w:val="24"/>
          <w:szCs w:val="24"/>
          <w:highlight w:val="none"/>
        </w:rPr>
        <w:t xml:space="preserve">от </w:t>
      </w:r>
      <w:r w:rsidRPr="00A636A7" w:rsidR="00314341">
        <w:rPr>
          <w:rFonts w:ascii="Times New Roman" w:hAnsi="Times New Roman"/>
          <w:sz w:val="24"/>
          <w:szCs w:val="24"/>
          <w:highlight w:val="none"/>
        </w:rPr>
        <w:t xml:space="preserve">25.07.2018 года о возбуждении исполнительного производства, поскольку решение Тимирязевского районного суда г. Москвы по гражданскому делу № 2-679/18 по иску ПАО «Сбербанк России» в лице филиала - Московского банка к Жданенко Ирине Евгеньевне о взыскании задолженности по банковской карте. Таким образом ПАО «Сбербанк России» без вступившего в законную силу решения суда конфисковал  денежные средства административного истца в сумме 557 510,90 руб. </w:t>
      </w:r>
      <w:r w:rsidRPr="00A636A7">
        <w:rPr>
          <w:rFonts w:ascii="Times New Roman" w:hAnsi="Times New Roman"/>
          <w:sz w:val="24"/>
          <w:szCs w:val="24"/>
          <w:highlight w:val="none"/>
        </w:rPr>
        <w:t>Копия постановления от 25.07.2018 года о возбуждении исполнительного производства административному истцу направлена дела, как и постановления судебного пристава-исполнителя Дмитровского ОСП УФССП России по г. Москве о вскрытии жилого помещения,  о передаче имущества на реализацию, о взыскании расходов по совершению исполнительных действий, об обращении взыскания на денежные средства должника, находящиеся в банке или иной кредитной организации, о принятии результатов оценки, запрете регистрационных действий в отношении объектов недвижимого имущества, об обращении взыскания на заработную плату и иные доходы должника, о назначении ответственного хранителя, о поручении совершить отдельные исполнительные действия и (или) применить меры принудительного исполнения, о принятии на исполнение исполнительного производства, о взыскании исполнительского сбора, о возбуждении исполнительного производства, о наложении ареста на имущество должника, о запрете регистрационных действий в отношении объектов недвижимого имущества, о ведении исполнительного производства группой принудительного исполнения, о назначении нового срока исполнения, о взыскании расходов по совершению исполнительных действий, о возобновлении исполнительного производства, об оценке имущества должника судебным приставом-исполнителем, о наложении ареста на имущество должника,  о розыске счетов и наложении ареста на денежные средства, находящиеся на счетах должника,  о передаче арестованного имущества на торги</w:t>
      </w:r>
      <w:r w:rsidRPr="00A636A7" w:rsidR="00EF2122">
        <w:rPr>
          <w:rFonts w:ascii="Times New Roman" w:hAnsi="Times New Roman"/>
          <w:sz w:val="24"/>
          <w:szCs w:val="24"/>
          <w:highlight w:val="none"/>
        </w:rPr>
        <w:t>. Указывает на незаконность действий судебного пристава-исполнителя Дмитровского ОСП УФССП России по г. Москве в рамках исполнительного производства, необращение</w:t>
      </w:r>
      <w:r w:rsidRPr="00A636A7" w:rsidR="0086262A">
        <w:rPr>
          <w:rFonts w:ascii="Times New Roman" w:hAnsi="Times New Roman"/>
          <w:sz w:val="24"/>
          <w:szCs w:val="24"/>
          <w:highlight w:val="none"/>
        </w:rPr>
        <w:t xml:space="preserve"> судебного пристава-исполнителя </w:t>
      </w:r>
      <w:r w:rsidRPr="00A636A7" w:rsidR="00EF2122">
        <w:rPr>
          <w:rFonts w:ascii="Times New Roman" w:hAnsi="Times New Roman"/>
          <w:sz w:val="24"/>
          <w:szCs w:val="24"/>
          <w:highlight w:val="none"/>
        </w:rPr>
        <w:t xml:space="preserve"> в суд за разъяснением решения суда в связи с неясностью требований, содержащихся в судебном решении, а также неясности способа и порядка исполнения судебного решения.</w:t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 </w:t>
      </w:r>
    </w:p>
    <w:p w:rsidR="00D8399F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>Административный истец в судебное заседание не явилась, извещена надлежащим образом.</w:t>
      </w:r>
    </w:p>
    <w:p w:rsidR="0086262A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>Представитель административного ответчика в судебное заседание не явился, извещен надлежащим образом, ранее просил в удовлетворении заявленных требований отказать  в полном объеме.</w:t>
      </w:r>
    </w:p>
    <w:p w:rsidR="0086262A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>Представитель заинтересованного лица в судебное заседание явился, возражал против удовлетворения заявленных требований, представил письменны</w:t>
      </w:r>
      <w:r w:rsidRPr="00A636A7" w:rsidR="0049467F">
        <w:rPr>
          <w:rFonts w:ascii="Times New Roman" w:hAnsi="Times New Roman"/>
          <w:sz w:val="24"/>
          <w:szCs w:val="24"/>
          <w:highlight w:val="none"/>
        </w:rPr>
        <w:t>е возражения</w:t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, </w:t>
      </w:r>
      <w:r w:rsidRPr="00A636A7" w:rsidR="0049467F">
        <w:rPr>
          <w:rFonts w:ascii="Times New Roman" w:hAnsi="Times New Roman"/>
          <w:sz w:val="24"/>
          <w:szCs w:val="24"/>
          <w:highlight w:val="none"/>
        </w:rPr>
        <w:t>просил отказать в удовлетворении административных исковых требований в полном объеме по доводам, изложенным в возражениях.</w:t>
      </w:r>
    </w:p>
    <w:p w:rsidR="0049467F" w:rsidRPr="00A636A7" w:rsidP="00A636A7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>Принимая во внимание то, что реализация участниками процесса своих прав не должна нарушать права и охраняемые законом интересы других лиц, суд, в соответствии со ст.ст. 101, 150 Кодекса административного судопроизводства РФ, полагает возможным рассмотреть дело по существу при данной явке по имеющимся в материалах дела письменным доказательствам.</w:t>
      </w:r>
    </w:p>
    <w:p w:rsidR="0049467F" w:rsidRPr="00A636A7" w:rsidP="00A636A7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>Выслушав доводы участников судебного заседания, исследовав материалы административного дела, суд приходит к выводу, что административный иск удовлетворению не подлежит по следующим основаниям.</w:t>
      </w:r>
    </w:p>
    <w:p w:rsidR="0049467F" w:rsidRPr="00A636A7" w:rsidP="00A636A7">
      <w:pPr>
        <w:pStyle w:val="70"/>
        <w:shd w:val="clear" w:color="auto" w:fill="auto"/>
        <w:spacing w:after="0" w:line="240" w:lineRule="auto"/>
        <w:ind w:right="-1" w:firstLine="567"/>
        <w:jc w:val="both"/>
        <w:rPr>
          <w:b w:val="0"/>
          <w:sz w:val="24"/>
          <w:szCs w:val="24"/>
        </w:rPr>
      </w:pPr>
      <w:r w:rsidRPr="00A636A7">
        <w:rPr>
          <w:b w:val="0"/>
          <w:color w:val="000000"/>
          <w:sz w:val="24"/>
          <w:szCs w:val="24"/>
          <w:highlight w:val="none"/>
          <w:lang w:bidi="ru-RU"/>
        </w:rPr>
        <w:t xml:space="preserve">В соответствии с ч. 1 ст. 128 ФЗ «Об исполнительном производстве» постановления должностного лица службы судебных приставов, его действия (бездействие) по исполнению исполнительного документа могут быть оспорены </w:t>
      </w:r>
      <w:r w:rsidRPr="00A636A7">
        <w:rPr>
          <w:rStyle w:val="71pt"/>
          <w:b w:val="0"/>
          <w:sz w:val="24"/>
          <w:szCs w:val="24"/>
          <w:highlight w:val="none"/>
        </w:rPr>
        <w:t xml:space="preserve">в </w:t>
      </w:r>
      <w:r w:rsidRPr="00A636A7">
        <w:rPr>
          <w:rStyle w:val="714pt"/>
          <w:b w:val="0"/>
          <w:sz w:val="24"/>
          <w:szCs w:val="24"/>
          <w:highlight w:val="none"/>
        </w:rPr>
        <w:t xml:space="preserve">арбитражном </w:t>
      </w:r>
      <w:r w:rsidRPr="00A636A7">
        <w:rPr>
          <w:b w:val="0"/>
          <w:color w:val="000000"/>
          <w:sz w:val="24"/>
          <w:szCs w:val="24"/>
          <w:highlight w:val="none"/>
          <w:lang w:bidi="ru-RU"/>
        </w:rPr>
        <w:t xml:space="preserve">суде либо суде общей юрисдикции, в районе деятельности </w:t>
      </w:r>
      <w:r w:rsidRPr="00A636A7">
        <w:rPr>
          <w:rStyle w:val="71pt"/>
          <w:b w:val="0"/>
          <w:sz w:val="24"/>
          <w:szCs w:val="24"/>
          <w:highlight w:val="none"/>
        </w:rPr>
        <w:t xml:space="preserve">которого </w:t>
      </w:r>
      <w:r w:rsidRPr="00A636A7">
        <w:rPr>
          <w:rStyle w:val="714pt"/>
          <w:b w:val="0"/>
          <w:sz w:val="24"/>
          <w:szCs w:val="24"/>
          <w:highlight w:val="none"/>
        </w:rPr>
        <w:t xml:space="preserve">указанное лицо исполняет </w:t>
      </w:r>
      <w:r w:rsidRPr="00A636A7">
        <w:rPr>
          <w:b w:val="0"/>
          <w:color w:val="000000"/>
          <w:sz w:val="24"/>
          <w:szCs w:val="24"/>
          <w:highlight w:val="none"/>
          <w:lang w:bidi="ru-RU"/>
        </w:rPr>
        <w:t>свои обязанности.</w:t>
      </w:r>
    </w:p>
    <w:p w:rsidR="0049467F" w:rsidRPr="00A636A7" w:rsidP="00A636A7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>Согласно ст.</w:t>
      </w:r>
      <w:r>
        <w:fldChar w:fldCharType="begin"/>
      </w:r>
      <w:r>
        <w:rPr>
          <w:highlight w:val="none"/>
        </w:rPr>
        <w:instrText xml:space="preserve"> HYPERLINK "http://sudact.ru/law/kas-rf/razdel-iv/glava-22/statia-226/?marker=fdoctlaw" \o "КАС РФ &gt;  Раздел IV. Особенности производства по отдельным категориям административных дел &gt; Глава 22. Производство по административным делам &lt;span class="snippet_equal"&gt; об &lt;/span&gt;&lt;span class="snippet_equal"&gt; оспаривании &lt;/span&gt;&lt;span class="snippet_equal"&gt; ре" \t "_blank" </w:instrText>
      </w:r>
      <w:r>
        <w:fldChar w:fldCharType="separate"/>
      </w:r>
      <w:r w:rsidRPr="00A636A7">
        <w:rPr>
          <w:rStyle w:val="Hyperlink"/>
          <w:rFonts w:ascii="Times New Roman" w:hAnsi="Times New Roman"/>
          <w:sz w:val="24"/>
          <w:szCs w:val="24"/>
          <w:highlight w:val="none"/>
        </w:rPr>
        <w:t>226 КАС РФ</w:t>
      </w:r>
      <w:r>
        <w:fldChar w:fldCharType="end"/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 при рассмотрении административного дела </w:t>
      </w:r>
      <w:r w:rsidRPr="00A636A7">
        <w:rPr>
          <w:rStyle w:val="snippetequal1"/>
          <w:rFonts w:ascii="Times New Roman" w:hAnsi="Times New Roman"/>
          <w:b w:val="0"/>
          <w:color w:val="auto"/>
          <w:sz w:val="24"/>
          <w:szCs w:val="24"/>
          <w:highlight w:val="none"/>
        </w:rPr>
        <w:t>об оспаривании решения,</w:t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A636A7">
        <w:rPr>
          <w:rStyle w:val="snippetequal1"/>
          <w:rFonts w:ascii="Times New Roman" w:hAnsi="Times New Roman"/>
          <w:b w:val="0"/>
          <w:color w:val="auto"/>
          <w:sz w:val="24"/>
          <w:szCs w:val="24"/>
          <w:highlight w:val="none"/>
        </w:rPr>
        <w:t>действия</w:t>
      </w:r>
      <w:r w:rsidRPr="00A636A7">
        <w:rPr>
          <w:rStyle w:val="snippetequal1"/>
          <w:rFonts w:ascii="Times New Roman" w:hAnsi="Times New Roman"/>
          <w:color w:val="auto"/>
          <w:sz w:val="24"/>
          <w:szCs w:val="24"/>
          <w:highlight w:val="none"/>
        </w:rPr>
        <w:t xml:space="preserve"> </w:t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(бездействия) органа, организации, лица, наделенных государственными или иными публичными полномочиями, </w:t>
      </w:r>
      <w:r w:rsidRPr="00A636A7">
        <w:rPr>
          <w:rStyle w:val="snippetequal1"/>
          <w:rFonts w:ascii="Times New Roman" w:hAnsi="Times New Roman"/>
          <w:b w:val="0"/>
          <w:color w:val="auto"/>
          <w:sz w:val="24"/>
          <w:szCs w:val="24"/>
          <w:highlight w:val="none"/>
        </w:rPr>
        <w:t>суд</w:t>
      </w:r>
      <w:r w:rsidRPr="00A636A7">
        <w:rPr>
          <w:rStyle w:val="snippetequal1"/>
          <w:rFonts w:ascii="Times New Roman" w:hAnsi="Times New Roman"/>
          <w:color w:val="auto"/>
          <w:sz w:val="24"/>
          <w:szCs w:val="24"/>
          <w:highlight w:val="none"/>
        </w:rPr>
        <w:t xml:space="preserve"> </w:t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проверяет законность </w:t>
      </w:r>
      <w:r w:rsidRPr="00A636A7">
        <w:rPr>
          <w:rStyle w:val="snippetequal1"/>
          <w:rFonts w:ascii="Times New Roman" w:hAnsi="Times New Roman"/>
          <w:b w:val="0"/>
          <w:color w:val="auto"/>
          <w:sz w:val="24"/>
          <w:szCs w:val="24"/>
          <w:highlight w:val="none"/>
        </w:rPr>
        <w:t>решения</w:t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, </w:t>
      </w:r>
      <w:r w:rsidRPr="00A636A7">
        <w:rPr>
          <w:rStyle w:val="snippetequal1"/>
          <w:rFonts w:ascii="Times New Roman" w:hAnsi="Times New Roman"/>
          <w:b w:val="0"/>
          <w:color w:val="auto"/>
          <w:sz w:val="24"/>
          <w:szCs w:val="24"/>
          <w:highlight w:val="none"/>
        </w:rPr>
        <w:t>действия</w:t>
      </w:r>
      <w:r w:rsidRPr="00A636A7">
        <w:rPr>
          <w:rStyle w:val="snippetequal1"/>
          <w:rFonts w:ascii="Times New Roman" w:hAnsi="Times New Roman"/>
          <w:color w:val="auto"/>
          <w:sz w:val="24"/>
          <w:szCs w:val="24"/>
          <w:highlight w:val="none"/>
        </w:rPr>
        <w:t xml:space="preserve"> </w:t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(бездействия) в части, которая оспаривается, и в отношении лица, которое является административным истцом, или лиц, в защиту прав, свобод и законных интересов которых подано соответствующее административное исковое заявление. Если иное не предусмотрено настоящим Кодексом, при рассмотрении административного дела </w:t>
      </w:r>
      <w:r w:rsidRPr="00A636A7">
        <w:rPr>
          <w:rStyle w:val="snippetequal1"/>
          <w:rFonts w:ascii="Times New Roman" w:hAnsi="Times New Roman"/>
          <w:b w:val="0"/>
          <w:color w:val="auto"/>
          <w:sz w:val="24"/>
          <w:szCs w:val="24"/>
          <w:highlight w:val="none"/>
        </w:rPr>
        <w:t>об оспаривании решения</w:t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, </w:t>
      </w:r>
      <w:r w:rsidRPr="00A636A7">
        <w:rPr>
          <w:rStyle w:val="snippetequal1"/>
          <w:rFonts w:ascii="Times New Roman" w:hAnsi="Times New Roman"/>
          <w:b w:val="0"/>
          <w:color w:val="auto"/>
          <w:sz w:val="24"/>
          <w:szCs w:val="24"/>
          <w:highlight w:val="none"/>
        </w:rPr>
        <w:t>действия</w:t>
      </w:r>
      <w:r w:rsidRPr="00A636A7">
        <w:rPr>
          <w:rStyle w:val="snippetequal1"/>
          <w:rFonts w:ascii="Times New Roman" w:hAnsi="Times New Roman"/>
          <w:color w:val="auto"/>
          <w:sz w:val="24"/>
          <w:szCs w:val="24"/>
          <w:highlight w:val="none"/>
        </w:rPr>
        <w:t xml:space="preserve"> </w:t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(бездействия) органа, организации, лица, наделенных государственными или иными публичными полномочиями, </w:t>
      </w:r>
      <w:r w:rsidRPr="00A636A7">
        <w:rPr>
          <w:rStyle w:val="snippetequal1"/>
          <w:rFonts w:ascii="Times New Roman" w:hAnsi="Times New Roman"/>
          <w:b w:val="0"/>
          <w:color w:val="auto"/>
          <w:sz w:val="24"/>
          <w:szCs w:val="24"/>
          <w:highlight w:val="none"/>
        </w:rPr>
        <w:t>суд</w:t>
      </w:r>
      <w:r w:rsidRPr="00A636A7">
        <w:rPr>
          <w:rStyle w:val="snippetequal1"/>
          <w:rFonts w:ascii="Times New Roman" w:hAnsi="Times New Roman"/>
          <w:color w:val="auto"/>
          <w:sz w:val="24"/>
          <w:szCs w:val="24"/>
          <w:highlight w:val="none"/>
        </w:rPr>
        <w:t xml:space="preserve"> </w:t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выясняет: нарушены ли права, свободы и законные интересы административного истца или лиц, в защиту прав, свобод и законных интересов которых подано соответствующее административное исковое заявление; соблюдены ли сроки обращения </w:t>
      </w:r>
      <w:r w:rsidRPr="00A636A7">
        <w:rPr>
          <w:rStyle w:val="snippetequal1"/>
          <w:rFonts w:ascii="Times New Roman" w:hAnsi="Times New Roman"/>
          <w:b w:val="0"/>
          <w:color w:val="auto"/>
          <w:sz w:val="24"/>
          <w:szCs w:val="24"/>
          <w:highlight w:val="none"/>
        </w:rPr>
        <w:t>в суд</w:t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; соблюдены ли требования нормативных правовых актов, устанавливающих: а) полномочия органа, организации, лица, наделенных государственными или иными публичными полномочиями, на принятие оспариваемого </w:t>
      </w:r>
      <w:r w:rsidRPr="00A636A7">
        <w:rPr>
          <w:rStyle w:val="snippetequal1"/>
          <w:rFonts w:ascii="Times New Roman" w:hAnsi="Times New Roman"/>
          <w:b w:val="0"/>
          <w:color w:val="auto"/>
          <w:sz w:val="24"/>
          <w:szCs w:val="24"/>
          <w:highlight w:val="none"/>
        </w:rPr>
        <w:t>решения</w:t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, совершение оспариваемого </w:t>
      </w:r>
      <w:r w:rsidRPr="00A636A7">
        <w:rPr>
          <w:rStyle w:val="snippetequal1"/>
          <w:rFonts w:ascii="Times New Roman" w:hAnsi="Times New Roman"/>
          <w:b w:val="0"/>
          <w:color w:val="auto"/>
          <w:sz w:val="24"/>
          <w:szCs w:val="24"/>
          <w:highlight w:val="none"/>
        </w:rPr>
        <w:t>действия</w:t>
      </w:r>
      <w:r w:rsidRPr="00A636A7">
        <w:rPr>
          <w:rStyle w:val="snippetequal1"/>
          <w:rFonts w:ascii="Times New Roman" w:hAnsi="Times New Roman"/>
          <w:color w:val="auto"/>
          <w:sz w:val="24"/>
          <w:szCs w:val="24"/>
          <w:highlight w:val="none"/>
        </w:rPr>
        <w:t xml:space="preserve"> </w:t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(бездействия); б) порядок принятия оспариваемого </w:t>
      </w:r>
      <w:r w:rsidRPr="00A636A7">
        <w:rPr>
          <w:rStyle w:val="snippetequal1"/>
          <w:rFonts w:ascii="Times New Roman" w:hAnsi="Times New Roman"/>
          <w:b w:val="0"/>
          <w:color w:val="auto"/>
          <w:sz w:val="24"/>
          <w:szCs w:val="24"/>
          <w:highlight w:val="none"/>
        </w:rPr>
        <w:t>решения</w:t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, совершения оспариваемого </w:t>
      </w:r>
      <w:r w:rsidRPr="00A636A7">
        <w:rPr>
          <w:rStyle w:val="snippetequal1"/>
          <w:rFonts w:ascii="Times New Roman" w:hAnsi="Times New Roman"/>
          <w:b w:val="0"/>
          <w:color w:val="auto"/>
          <w:sz w:val="24"/>
          <w:szCs w:val="24"/>
          <w:highlight w:val="none"/>
        </w:rPr>
        <w:t xml:space="preserve">действия </w:t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(бездействия) в случае, если такой порядок установлен; в) основания для принятия оспариваемого </w:t>
      </w:r>
      <w:r w:rsidRPr="00A636A7">
        <w:rPr>
          <w:rStyle w:val="snippetequal1"/>
          <w:rFonts w:ascii="Times New Roman" w:hAnsi="Times New Roman"/>
          <w:b w:val="0"/>
          <w:color w:val="auto"/>
          <w:sz w:val="24"/>
          <w:szCs w:val="24"/>
          <w:highlight w:val="none"/>
        </w:rPr>
        <w:t>решения</w:t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, совершения оспариваемого </w:t>
      </w:r>
      <w:r w:rsidRPr="00A636A7">
        <w:rPr>
          <w:rStyle w:val="snippetequal1"/>
          <w:rFonts w:ascii="Times New Roman" w:hAnsi="Times New Roman"/>
          <w:b w:val="0"/>
          <w:color w:val="auto"/>
          <w:sz w:val="24"/>
          <w:szCs w:val="24"/>
          <w:highlight w:val="none"/>
        </w:rPr>
        <w:t>действия</w:t>
      </w:r>
      <w:r w:rsidRPr="00A636A7">
        <w:rPr>
          <w:rStyle w:val="snippetequal1"/>
          <w:rFonts w:ascii="Times New Roman" w:hAnsi="Times New Roman"/>
          <w:color w:val="auto"/>
          <w:sz w:val="24"/>
          <w:szCs w:val="24"/>
          <w:highlight w:val="none"/>
        </w:rPr>
        <w:t xml:space="preserve"> </w:t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(бездействия), если такие основания предусмотрены нормативными правовыми актами; соответствует ли содержание оспариваемого </w:t>
      </w:r>
      <w:r w:rsidRPr="00A636A7">
        <w:rPr>
          <w:rStyle w:val="snippetequal1"/>
          <w:rFonts w:ascii="Times New Roman" w:hAnsi="Times New Roman"/>
          <w:b w:val="0"/>
          <w:color w:val="auto"/>
          <w:sz w:val="24"/>
          <w:szCs w:val="24"/>
          <w:highlight w:val="none"/>
        </w:rPr>
        <w:t>решения</w:t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, совершенного оспариваемого </w:t>
      </w:r>
      <w:r w:rsidRPr="00A636A7">
        <w:rPr>
          <w:rStyle w:val="snippetequal1"/>
          <w:rFonts w:ascii="Times New Roman" w:hAnsi="Times New Roman"/>
          <w:b w:val="0"/>
          <w:color w:val="auto"/>
          <w:sz w:val="24"/>
          <w:szCs w:val="24"/>
          <w:highlight w:val="none"/>
        </w:rPr>
        <w:t>действия</w:t>
      </w:r>
      <w:r w:rsidRPr="00A636A7">
        <w:rPr>
          <w:rStyle w:val="snippetequal1"/>
          <w:rFonts w:ascii="Times New Roman" w:hAnsi="Times New Roman"/>
          <w:color w:val="auto"/>
          <w:sz w:val="24"/>
          <w:szCs w:val="24"/>
          <w:highlight w:val="none"/>
        </w:rPr>
        <w:t xml:space="preserve"> </w:t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(бездействия) нормативным правовым актам, регулирующим спорные отношения. Обязанность доказывания обстоятельств, указанных в пунктах 1 и 2 части 9 настоящей статьи, возлагается на лицо, обратившееся </w:t>
      </w:r>
      <w:r w:rsidRPr="00A636A7">
        <w:rPr>
          <w:rStyle w:val="snippetequal1"/>
          <w:rFonts w:ascii="Times New Roman" w:hAnsi="Times New Roman"/>
          <w:b w:val="0"/>
          <w:color w:val="auto"/>
          <w:sz w:val="24"/>
          <w:szCs w:val="24"/>
          <w:highlight w:val="none"/>
        </w:rPr>
        <w:t>в суд</w:t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, а обстоятельств, указанных в пунктах 3 и 4 части 9 и в части 10 настоящей статьи, - на орган, организацию, лицо, наделенные государственными или иными публичными полномочиями и принявшие оспариваемые </w:t>
      </w:r>
      <w:r w:rsidRPr="00A636A7">
        <w:rPr>
          <w:rStyle w:val="snippetequal1"/>
          <w:rFonts w:ascii="Times New Roman" w:hAnsi="Times New Roman"/>
          <w:b w:val="0"/>
          <w:color w:val="auto"/>
          <w:sz w:val="24"/>
          <w:szCs w:val="24"/>
          <w:highlight w:val="none"/>
        </w:rPr>
        <w:t>решения</w:t>
      </w:r>
      <w:r w:rsidRPr="00A636A7">
        <w:rPr>
          <w:rStyle w:val="snippetequal1"/>
          <w:rFonts w:ascii="Times New Roman" w:hAnsi="Times New Roman"/>
          <w:color w:val="auto"/>
          <w:sz w:val="24"/>
          <w:szCs w:val="24"/>
          <w:highlight w:val="none"/>
        </w:rPr>
        <w:t xml:space="preserve"> </w:t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либо совершившие оспариваемые </w:t>
      </w:r>
      <w:r w:rsidRPr="00A636A7">
        <w:rPr>
          <w:rStyle w:val="snippetequal1"/>
          <w:rFonts w:ascii="Times New Roman" w:hAnsi="Times New Roman"/>
          <w:b w:val="0"/>
          <w:color w:val="auto"/>
          <w:sz w:val="24"/>
          <w:szCs w:val="24"/>
          <w:highlight w:val="none"/>
        </w:rPr>
        <w:t>действия</w:t>
      </w:r>
      <w:r w:rsidRPr="00A636A7">
        <w:rPr>
          <w:rStyle w:val="snippetequal1"/>
          <w:rFonts w:ascii="Times New Roman" w:hAnsi="Times New Roman"/>
          <w:color w:val="auto"/>
          <w:sz w:val="24"/>
          <w:szCs w:val="24"/>
          <w:highlight w:val="none"/>
        </w:rPr>
        <w:t xml:space="preserve"> </w:t>
      </w:r>
      <w:r w:rsidRPr="00A636A7">
        <w:rPr>
          <w:rFonts w:ascii="Times New Roman" w:hAnsi="Times New Roman"/>
          <w:sz w:val="24"/>
          <w:szCs w:val="24"/>
          <w:highlight w:val="none"/>
        </w:rPr>
        <w:t>(бездействие).</w:t>
      </w:r>
    </w:p>
    <w:p w:rsidR="0049467F" w:rsidRPr="00A636A7" w:rsidP="00A636A7">
      <w:pPr>
        <w:pStyle w:val="20"/>
        <w:shd w:val="clear" w:color="auto" w:fill="auto"/>
        <w:spacing w:before="0" w:after="0" w:line="240" w:lineRule="auto"/>
        <w:ind w:right="-1" w:firstLine="567"/>
        <w:jc w:val="both"/>
        <w:rPr>
          <w:color w:val="000000"/>
          <w:sz w:val="24"/>
          <w:szCs w:val="24"/>
          <w:shd w:val="clear" w:color="auto" w:fill="FFFFFF"/>
        </w:rPr>
      </w:pPr>
      <w:r w:rsidRPr="00A636A7">
        <w:rPr>
          <w:color w:val="000000"/>
          <w:sz w:val="24"/>
          <w:szCs w:val="24"/>
          <w:highlight w:val="none"/>
          <w:shd w:val="clear" w:color="auto" w:fill="FFFFFF"/>
        </w:rPr>
        <w:t>В соответствии со ст.30 ФЗ от 02 октября 2007 года № 229-ФЗ «Об исполнительном производстве» судебный пристав-исполнитель возбуждает исполнительное производство на основании исполнительного документа по заявлению взыскателя.</w:t>
      </w:r>
    </w:p>
    <w:p w:rsidR="0049467F" w:rsidRPr="00A636A7" w:rsidP="00A636A7">
      <w:pPr>
        <w:pStyle w:val="20"/>
        <w:shd w:val="clear" w:color="auto" w:fill="auto"/>
        <w:spacing w:before="0" w:after="0" w:line="240" w:lineRule="auto"/>
        <w:ind w:right="-1" w:firstLine="567"/>
        <w:jc w:val="both"/>
        <w:rPr>
          <w:sz w:val="24"/>
          <w:szCs w:val="24"/>
        </w:rPr>
      </w:pPr>
      <w:r w:rsidRPr="00A636A7">
        <w:rPr>
          <w:sz w:val="24"/>
          <w:szCs w:val="24"/>
          <w:highlight w:val="none"/>
        </w:rPr>
        <w:t xml:space="preserve">Условия и порядок совершения действий судебным приставом-исполнителем регламентируются нормами </w:t>
      </w:r>
      <w:r>
        <w:fldChar w:fldCharType="begin"/>
      </w:r>
      <w:r>
        <w:rPr>
          <w:highlight w:val="none"/>
        </w:rPr>
        <w:instrText xml:space="preserve"> HYPERLINK "consultantplus://offline/ref=6CB31E722D808E4510AE0C99FA68AD818CB0454EFD694C4EDAB1EEA20009y8L" </w:instrText>
      </w:r>
      <w:r>
        <w:fldChar w:fldCharType="separate"/>
      </w:r>
      <w:r w:rsidRPr="00A636A7">
        <w:rPr>
          <w:sz w:val="24"/>
          <w:szCs w:val="24"/>
          <w:highlight w:val="none"/>
        </w:rPr>
        <w:t>ФЗ</w:t>
      </w:r>
      <w:r>
        <w:fldChar w:fldCharType="end"/>
      </w:r>
      <w:r w:rsidRPr="00A636A7">
        <w:rPr>
          <w:sz w:val="24"/>
          <w:szCs w:val="24"/>
          <w:highlight w:val="none"/>
        </w:rPr>
        <w:t xml:space="preserve"> «Об исполнительном производстве».</w:t>
      </w:r>
    </w:p>
    <w:p w:rsidR="0049467F" w:rsidRPr="00A636A7" w:rsidP="00A636A7">
      <w:pPr>
        <w:pStyle w:val="20"/>
        <w:shd w:val="clear" w:color="auto" w:fill="auto"/>
        <w:spacing w:before="0" w:after="0" w:line="240" w:lineRule="auto"/>
        <w:ind w:right="-1" w:firstLine="567"/>
        <w:jc w:val="both"/>
        <w:rPr>
          <w:sz w:val="24"/>
          <w:szCs w:val="24"/>
        </w:rPr>
      </w:pPr>
      <w:r w:rsidRPr="00A636A7">
        <w:rPr>
          <w:sz w:val="24"/>
          <w:szCs w:val="24"/>
          <w:highlight w:val="none"/>
        </w:rPr>
        <w:t>Статьей 2 ФЗ «Об исполнительном производстве» установлено, что задачами исполнительного производства являются правильное и своевременное исполнение судебных актов, актов других органов и должностных лиц, а в предусмотренных законодательством Российской Федерации случаях исполнение иных документов в целях защиты нарушенных прав, свобод и законных интересов граждан и организаций.</w:t>
      </w:r>
      <w:r w:rsidRPr="00A636A7">
        <w:rPr>
          <w:sz w:val="24"/>
          <w:szCs w:val="24"/>
          <w:highlight w:val="none"/>
        </w:rPr>
        <w:tab/>
      </w:r>
    </w:p>
    <w:p w:rsidR="0049467F" w:rsidRPr="00A636A7" w:rsidP="00A636A7">
      <w:pPr>
        <w:pStyle w:val="20"/>
        <w:shd w:val="clear" w:color="auto" w:fill="auto"/>
        <w:spacing w:before="0" w:after="0" w:line="240" w:lineRule="auto"/>
        <w:ind w:right="-1" w:firstLine="567"/>
        <w:jc w:val="both"/>
        <w:rPr>
          <w:sz w:val="24"/>
          <w:szCs w:val="24"/>
        </w:rPr>
      </w:pPr>
      <w:r w:rsidRPr="00A636A7">
        <w:rPr>
          <w:sz w:val="24"/>
          <w:szCs w:val="24"/>
          <w:highlight w:val="none"/>
        </w:rPr>
        <w:t>При этом правильным исполнением судебных актов в смысле указанной статьи ФЗ «Об исполнительном производстве» является исполнение судебного акта в строгом соответствии с принятым по делу решением, на основании которого выдан исполнительный документ и возбуждено исполнительное производство.</w:t>
      </w:r>
    </w:p>
    <w:p w:rsidR="0049467F" w:rsidRPr="00A636A7" w:rsidP="00A636A7">
      <w:pPr>
        <w:pStyle w:val="20"/>
        <w:shd w:val="clear" w:color="auto" w:fill="auto"/>
        <w:spacing w:before="0" w:after="0" w:line="240" w:lineRule="auto"/>
        <w:ind w:right="-1" w:firstLine="567"/>
        <w:jc w:val="both"/>
        <w:rPr>
          <w:sz w:val="24"/>
          <w:szCs w:val="24"/>
        </w:rPr>
      </w:pPr>
      <w:r w:rsidRPr="00A636A7">
        <w:rPr>
          <w:sz w:val="24"/>
          <w:szCs w:val="24"/>
          <w:highlight w:val="none"/>
        </w:rPr>
        <w:t>Согласно п.1 ч.1 ст.12 ФЗ «О судебных приставах» в процессе принудительного исполнения судебных актов и актов других органов, предусмотренных Законом, судебный пристав исполнитель принимает меры по своевременному, полному и правильному исполнению исполнительных документов.</w:t>
      </w:r>
    </w:p>
    <w:p w:rsidR="0049467F" w:rsidRPr="00A636A7" w:rsidP="00A636A7">
      <w:pPr>
        <w:pStyle w:val="20"/>
        <w:shd w:val="clear" w:color="auto" w:fill="auto"/>
        <w:spacing w:before="0" w:after="0" w:line="240" w:lineRule="auto"/>
        <w:ind w:right="-1" w:firstLine="567"/>
        <w:jc w:val="both"/>
        <w:rPr>
          <w:sz w:val="24"/>
          <w:szCs w:val="24"/>
        </w:rPr>
      </w:pPr>
      <w:r w:rsidRPr="00A636A7">
        <w:rPr>
          <w:sz w:val="24"/>
          <w:szCs w:val="24"/>
          <w:highlight w:val="none"/>
        </w:rPr>
        <w:t>В соответствии со ст.13 ФЗ «О судебных приставах», судебный пристав обязан использовать предоставленные ему права в соответствии с законом и не допускать в своей деятельности ущемления прав и законных интересов граждан и организаций.</w:t>
      </w:r>
    </w:p>
    <w:p w:rsidR="0049467F" w:rsidRPr="00A636A7" w:rsidP="00A636A7">
      <w:pPr>
        <w:pStyle w:val="20"/>
        <w:shd w:val="clear" w:color="auto" w:fill="auto"/>
        <w:spacing w:before="0" w:after="0" w:line="240" w:lineRule="auto"/>
        <w:ind w:right="-1" w:firstLine="567"/>
        <w:jc w:val="both"/>
        <w:rPr>
          <w:sz w:val="24"/>
          <w:szCs w:val="24"/>
        </w:rPr>
      </w:pPr>
      <w:r w:rsidRPr="00A636A7">
        <w:rPr>
          <w:sz w:val="24"/>
          <w:szCs w:val="24"/>
          <w:highlight w:val="none"/>
        </w:rPr>
        <w:t>В соответствии с ч.1 ст.64 ФЗ «Об исполнительном производстве» исполнительными действиями являются совершаемые судебным приставом-исполнителем в соответствии с настоящим Федеральным законом действия, направленные на создание условий для применения мер принудительного исполнения, а равно на понуждение должника к полному, правильному и своевременному исполнению требований, содержащихся в исполнительном документе. Судебный пристав-исполнитель вправе совершать следующие исполнительные действия:</w:t>
      </w:r>
    </w:p>
    <w:p w:rsidR="0049467F" w:rsidRPr="00A636A7" w:rsidP="00A636A7">
      <w:pPr>
        <w:pStyle w:val="20"/>
        <w:shd w:val="clear" w:color="auto" w:fill="auto"/>
        <w:spacing w:before="0" w:after="0" w:line="240" w:lineRule="auto"/>
        <w:ind w:right="-1" w:firstLine="567"/>
        <w:jc w:val="both"/>
        <w:rPr>
          <w:sz w:val="24"/>
          <w:szCs w:val="24"/>
        </w:rPr>
      </w:pPr>
      <w:r w:rsidRPr="00A636A7">
        <w:rPr>
          <w:sz w:val="24"/>
          <w:szCs w:val="24"/>
          <w:highlight w:val="none"/>
        </w:rPr>
        <w:t>1) вызывать стороны исполнительного производства (их представителей), иных лиц в случаях, предусмотренных законодательством Российской Федерации;</w:t>
      </w:r>
    </w:p>
    <w:p w:rsidR="0049467F" w:rsidRPr="00A636A7" w:rsidP="00A636A7">
      <w:pPr>
        <w:pStyle w:val="20"/>
        <w:shd w:val="clear" w:color="auto" w:fill="auto"/>
        <w:spacing w:before="0" w:after="0" w:line="240" w:lineRule="auto"/>
        <w:ind w:right="-1" w:firstLine="567"/>
        <w:jc w:val="both"/>
        <w:rPr>
          <w:sz w:val="24"/>
          <w:szCs w:val="24"/>
        </w:rPr>
      </w:pPr>
      <w:r w:rsidRPr="00A636A7">
        <w:rPr>
          <w:sz w:val="24"/>
          <w:szCs w:val="24"/>
          <w:highlight w:val="none"/>
        </w:rPr>
        <w:t>2) запрашивать необходимые сведения, в том числе персональные данные, у физических лиц, организаций и органов, находящихся на территории Российской Федерации, а также на территориях иностранных государств, в порядке, установленном международным договором Российской Федерации, получать от них объяснения, информацию, справки;</w:t>
      </w:r>
    </w:p>
    <w:p w:rsidR="0049467F" w:rsidRPr="00A636A7" w:rsidP="00A636A7">
      <w:pPr>
        <w:pStyle w:val="20"/>
        <w:shd w:val="clear" w:color="auto" w:fill="auto"/>
        <w:spacing w:before="0" w:after="0" w:line="240" w:lineRule="auto"/>
        <w:ind w:right="-1" w:firstLine="567"/>
        <w:jc w:val="both"/>
        <w:rPr>
          <w:sz w:val="24"/>
          <w:szCs w:val="24"/>
        </w:rPr>
      </w:pPr>
      <w:r w:rsidRPr="00A636A7">
        <w:rPr>
          <w:sz w:val="24"/>
          <w:szCs w:val="24"/>
          <w:highlight w:val="none"/>
        </w:rPr>
        <w:t>3) проводить проверку, в том числе проверку финансовых документов, по исполнению исполнительных документов;</w:t>
      </w:r>
    </w:p>
    <w:p w:rsidR="0049467F" w:rsidRPr="00A636A7" w:rsidP="00A636A7">
      <w:pPr>
        <w:pStyle w:val="20"/>
        <w:shd w:val="clear" w:color="auto" w:fill="auto"/>
        <w:spacing w:before="0" w:after="0" w:line="240" w:lineRule="auto"/>
        <w:ind w:right="-1" w:firstLine="567"/>
        <w:jc w:val="both"/>
        <w:rPr>
          <w:sz w:val="24"/>
          <w:szCs w:val="24"/>
        </w:rPr>
      </w:pPr>
      <w:r w:rsidRPr="00A636A7">
        <w:rPr>
          <w:sz w:val="24"/>
          <w:szCs w:val="24"/>
          <w:highlight w:val="none"/>
        </w:rPr>
        <w:t>4) давать физическим и юридическим лицам поручения по исполнению требований, содержащихся в исполнительных документах;</w:t>
      </w:r>
    </w:p>
    <w:p w:rsidR="0049467F" w:rsidRPr="00A636A7" w:rsidP="00A636A7">
      <w:pPr>
        <w:pStyle w:val="20"/>
        <w:shd w:val="clear" w:color="auto" w:fill="auto"/>
        <w:spacing w:before="0" w:after="0" w:line="240" w:lineRule="auto"/>
        <w:ind w:right="-1" w:firstLine="567"/>
        <w:jc w:val="both"/>
        <w:rPr>
          <w:sz w:val="24"/>
          <w:szCs w:val="24"/>
        </w:rPr>
      </w:pPr>
      <w:r w:rsidRPr="00A636A7">
        <w:rPr>
          <w:sz w:val="24"/>
          <w:szCs w:val="24"/>
          <w:highlight w:val="none"/>
        </w:rPr>
        <w:t>5) входить в нежилые помещения, занимаемые должником или другими лицами либо принадлежащие должнику или другим лицам, в целях исполнения исполнительных документов;</w:t>
      </w:r>
    </w:p>
    <w:p w:rsidR="0049467F" w:rsidRPr="00A636A7" w:rsidP="00A636A7">
      <w:pPr>
        <w:pStyle w:val="20"/>
        <w:shd w:val="clear" w:color="auto" w:fill="auto"/>
        <w:spacing w:before="0" w:after="0" w:line="240" w:lineRule="auto"/>
        <w:ind w:right="-1" w:firstLine="567"/>
        <w:jc w:val="both"/>
        <w:rPr>
          <w:sz w:val="24"/>
          <w:szCs w:val="24"/>
        </w:rPr>
      </w:pPr>
      <w:r w:rsidRPr="00A636A7">
        <w:rPr>
          <w:sz w:val="24"/>
          <w:szCs w:val="24"/>
          <w:highlight w:val="none"/>
        </w:rPr>
        <w:t>6) с разрешения в письменной форме старшего судебного пристава (а в случае исполнения исполнительного документа о вселении взыскателя или выселении должника - без указанного разрешения) входить без согласия должника в жилое помещение, занимаемое должником;</w:t>
      </w:r>
    </w:p>
    <w:p w:rsidR="0049467F" w:rsidRPr="00A636A7" w:rsidP="00A636A7">
      <w:pPr>
        <w:pStyle w:val="20"/>
        <w:shd w:val="clear" w:color="auto" w:fill="auto"/>
        <w:spacing w:before="0" w:after="0" w:line="240" w:lineRule="auto"/>
        <w:ind w:right="-1" w:firstLine="567"/>
        <w:jc w:val="both"/>
        <w:rPr>
          <w:sz w:val="24"/>
          <w:szCs w:val="24"/>
        </w:rPr>
      </w:pPr>
      <w:r w:rsidRPr="00A636A7">
        <w:rPr>
          <w:sz w:val="24"/>
          <w:szCs w:val="24"/>
          <w:highlight w:val="none"/>
        </w:rPr>
        <w:t>7) в целях обеспечения исполнения исполнительного документа накладывать арест на имущество, в том числе денежные средства и ценные бумаги, изымать указанное имущество, передавать арестованное и изъятое имущество на хранение;</w:t>
      </w:r>
    </w:p>
    <w:p w:rsidR="0049467F" w:rsidRPr="00A636A7" w:rsidP="00A636A7">
      <w:pPr>
        <w:pStyle w:val="20"/>
        <w:shd w:val="clear" w:color="auto" w:fill="auto"/>
        <w:spacing w:before="0" w:after="0" w:line="240" w:lineRule="auto"/>
        <w:ind w:right="-1" w:firstLine="567"/>
        <w:jc w:val="both"/>
        <w:rPr>
          <w:sz w:val="24"/>
          <w:szCs w:val="24"/>
        </w:rPr>
      </w:pPr>
      <w:r w:rsidRPr="00A636A7">
        <w:rPr>
          <w:sz w:val="24"/>
          <w:szCs w:val="24"/>
          <w:highlight w:val="none"/>
        </w:rPr>
        <w:t>8) в порядке и пределах, которые установлены настоящим Федеральным законом, производить оценку имущества;</w:t>
      </w:r>
    </w:p>
    <w:p w:rsidR="0049467F" w:rsidRPr="00A636A7" w:rsidP="00A636A7">
      <w:pPr>
        <w:pStyle w:val="20"/>
        <w:shd w:val="clear" w:color="auto" w:fill="auto"/>
        <w:spacing w:before="0" w:after="0" w:line="240" w:lineRule="auto"/>
        <w:ind w:right="-1" w:firstLine="567"/>
        <w:jc w:val="both"/>
        <w:rPr>
          <w:sz w:val="24"/>
          <w:szCs w:val="24"/>
        </w:rPr>
      </w:pPr>
      <w:r w:rsidRPr="00A636A7">
        <w:rPr>
          <w:sz w:val="24"/>
          <w:szCs w:val="24"/>
          <w:highlight w:val="none"/>
        </w:rPr>
        <w:t>9) привлекать для оценки имущества специалистов, соответствующих требованиям законодательства Российской Федерации об оценочной деятельности (далее - оценщик);</w:t>
      </w:r>
    </w:p>
    <w:p w:rsidR="0049467F" w:rsidRPr="00A636A7" w:rsidP="00A636A7">
      <w:pPr>
        <w:pStyle w:val="20"/>
        <w:shd w:val="clear" w:color="auto" w:fill="auto"/>
        <w:spacing w:before="0" w:after="0" w:line="240" w:lineRule="auto"/>
        <w:ind w:right="-1" w:firstLine="567"/>
        <w:jc w:val="both"/>
        <w:rPr>
          <w:sz w:val="24"/>
          <w:szCs w:val="24"/>
        </w:rPr>
      </w:pPr>
      <w:r w:rsidRPr="00A636A7">
        <w:rPr>
          <w:sz w:val="24"/>
          <w:szCs w:val="24"/>
          <w:highlight w:val="none"/>
        </w:rPr>
        <w:t>10) производить розыск должника, его имущества, розыск ребенка самостоятельно или с привлечением органов внутренних дел;</w:t>
      </w:r>
    </w:p>
    <w:p w:rsidR="0049467F" w:rsidRPr="00A636A7" w:rsidP="00A636A7">
      <w:pPr>
        <w:pStyle w:val="20"/>
        <w:shd w:val="clear" w:color="auto" w:fill="auto"/>
        <w:spacing w:before="0" w:after="0" w:line="240" w:lineRule="auto"/>
        <w:ind w:right="-1" w:firstLine="567"/>
        <w:jc w:val="both"/>
        <w:rPr>
          <w:sz w:val="24"/>
          <w:szCs w:val="24"/>
        </w:rPr>
      </w:pPr>
      <w:r w:rsidRPr="00A636A7">
        <w:rPr>
          <w:sz w:val="24"/>
          <w:szCs w:val="24"/>
          <w:highlight w:val="none"/>
        </w:rPr>
        <w:t>11) запрашивать у сторон исполнительного производства необходимую информацию;</w:t>
      </w:r>
    </w:p>
    <w:p w:rsidR="0049467F" w:rsidRPr="00A636A7" w:rsidP="00A636A7">
      <w:pPr>
        <w:pStyle w:val="20"/>
        <w:shd w:val="clear" w:color="auto" w:fill="auto"/>
        <w:spacing w:before="0" w:after="0" w:line="240" w:lineRule="auto"/>
        <w:ind w:right="-1" w:firstLine="567"/>
        <w:jc w:val="both"/>
        <w:rPr>
          <w:sz w:val="24"/>
          <w:szCs w:val="24"/>
        </w:rPr>
      </w:pPr>
      <w:r w:rsidRPr="00A636A7">
        <w:rPr>
          <w:sz w:val="24"/>
          <w:szCs w:val="24"/>
          <w:highlight w:val="none"/>
        </w:rPr>
        <w:t>12) рассматривать заявления и ходатайства сторон исполнительного производства и других лиц, участвующих в исполнительном производстве;</w:t>
      </w:r>
    </w:p>
    <w:p w:rsidR="0049467F" w:rsidRPr="00A636A7" w:rsidP="00A636A7">
      <w:pPr>
        <w:pStyle w:val="20"/>
        <w:shd w:val="clear" w:color="auto" w:fill="auto"/>
        <w:spacing w:before="0" w:after="0" w:line="240" w:lineRule="auto"/>
        <w:ind w:right="-1" w:firstLine="567"/>
        <w:jc w:val="both"/>
        <w:rPr>
          <w:sz w:val="24"/>
          <w:szCs w:val="24"/>
        </w:rPr>
      </w:pPr>
      <w:r w:rsidRPr="00A636A7">
        <w:rPr>
          <w:sz w:val="24"/>
          <w:szCs w:val="24"/>
          <w:highlight w:val="none"/>
        </w:rPr>
        <w:t>13) взыскивать исполнительский сбор;</w:t>
      </w:r>
    </w:p>
    <w:p w:rsidR="0049467F" w:rsidRPr="00A636A7" w:rsidP="00A636A7">
      <w:pPr>
        <w:pStyle w:val="20"/>
        <w:shd w:val="clear" w:color="auto" w:fill="auto"/>
        <w:spacing w:before="0" w:after="0" w:line="240" w:lineRule="auto"/>
        <w:ind w:right="-1" w:firstLine="567"/>
        <w:jc w:val="both"/>
        <w:rPr>
          <w:sz w:val="24"/>
          <w:szCs w:val="24"/>
        </w:rPr>
      </w:pPr>
      <w:r w:rsidRPr="00A636A7">
        <w:rPr>
          <w:sz w:val="24"/>
          <w:szCs w:val="24"/>
          <w:highlight w:val="none"/>
        </w:rPr>
        <w:t>14) обращаться в орган, осуществляющий государственную регистрацию прав на имущество и сделок с ним (далее - регистрирующий орган), для проведения регистрации на имя должника принадлежащего ему имущества в случаях и порядке, которые установлены настоящим Федеральным законом;</w:t>
      </w:r>
    </w:p>
    <w:p w:rsidR="0049467F" w:rsidRPr="00A636A7" w:rsidP="00A636A7">
      <w:pPr>
        <w:pStyle w:val="20"/>
        <w:shd w:val="clear" w:color="auto" w:fill="auto"/>
        <w:spacing w:before="0" w:after="0" w:line="240" w:lineRule="auto"/>
        <w:ind w:right="-1" w:firstLine="567"/>
        <w:jc w:val="both"/>
        <w:rPr>
          <w:sz w:val="24"/>
          <w:szCs w:val="24"/>
        </w:rPr>
      </w:pPr>
      <w:r w:rsidRPr="00A636A7">
        <w:rPr>
          <w:sz w:val="24"/>
          <w:szCs w:val="24"/>
          <w:highlight w:val="none"/>
        </w:rPr>
        <w:t>15) устанавливать временные ограничения на выезд должника из Российской Федерации;</w:t>
      </w:r>
    </w:p>
    <w:p w:rsidR="0049467F" w:rsidRPr="00A636A7" w:rsidP="00A636A7">
      <w:pPr>
        <w:pStyle w:val="20"/>
        <w:shd w:val="clear" w:color="auto" w:fill="auto"/>
        <w:spacing w:before="0" w:after="0" w:line="240" w:lineRule="auto"/>
        <w:ind w:right="-1" w:firstLine="567"/>
        <w:jc w:val="both"/>
        <w:rPr>
          <w:sz w:val="24"/>
          <w:szCs w:val="24"/>
        </w:rPr>
      </w:pPr>
      <w:r w:rsidRPr="00A636A7">
        <w:rPr>
          <w:sz w:val="24"/>
          <w:szCs w:val="24"/>
          <w:highlight w:val="none"/>
        </w:rPr>
        <w:t>15.1) устанавливать временные ограничения на пользование должником специальным правом, предоставленным ему в соответствии с законодательством Российской Федерации;</w:t>
      </w:r>
    </w:p>
    <w:p w:rsidR="0049467F" w:rsidRPr="00A636A7" w:rsidP="00A636A7">
      <w:pPr>
        <w:pStyle w:val="20"/>
        <w:shd w:val="clear" w:color="auto" w:fill="auto"/>
        <w:spacing w:before="0" w:after="0" w:line="240" w:lineRule="auto"/>
        <w:ind w:right="-1" w:firstLine="567"/>
        <w:jc w:val="both"/>
        <w:rPr>
          <w:sz w:val="24"/>
          <w:szCs w:val="24"/>
        </w:rPr>
      </w:pPr>
      <w:r w:rsidRPr="00A636A7">
        <w:rPr>
          <w:sz w:val="24"/>
          <w:szCs w:val="24"/>
          <w:highlight w:val="none"/>
        </w:rPr>
        <w:t>16) проводить проверку правильности удержания и перечисления денежных средств по судебному акту, акту другого органа или должностного лица, а также правильности списания с лицевого счета должника в системе ведения реестра и счетах депо в депозитариях, открытых профессиональным участником рынка ценных бумаг в соответствии с ФЗ от 22.04.1996 г. № 39-ФЗ «О рынке ценных бумаг» (далее - лицевой счет и счет депо), и зачисления на лицевой счет или счет депо взыскателя эмиссионных ценных бумаг по заявлению взыскателя или по собственной инициативе, в том числе по исполнительным документам, предъявленным в порядке, предусмотренном ч.1 ст.8, ч.1 ст.8.1 и ч.1 ст.9 настоящего Федерального закона. При проведении такой проверки организация или иное лицо, указанные в ч.1 ст.8, ч.1 ст.8.1 и ч.1 ст.9 настоящего Федерального закона, обязаны представить судебному приставу-исполнителю соответствующие бухгалтерские и иные документы;</w:t>
      </w:r>
    </w:p>
    <w:p w:rsidR="0049467F" w:rsidRPr="00A636A7" w:rsidP="00A636A7">
      <w:pPr>
        <w:pStyle w:val="20"/>
        <w:shd w:val="clear" w:color="auto" w:fill="auto"/>
        <w:spacing w:before="0" w:after="0" w:line="240" w:lineRule="auto"/>
        <w:ind w:right="-1" w:firstLine="567"/>
        <w:jc w:val="both"/>
        <w:rPr>
          <w:sz w:val="24"/>
          <w:szCs w:val="24"/>
        </w:rPr>
      </w:pPr>
      <w:r w:rsidRPr="00A636A7">
        <w:rPr>
          <w:sz w:val="24"/>
          <w:szCs w:val="24"/>
          <w:highlight w:val="none"/>
        </w:rPr>
        <w:t>16.1) производить зачет встречных однородных требований, подтвержденных исполнительными документами о взыскании денежных средств;</w:t>
      </w:r>
    </w:p>
    <w:p w:rsidR="0049467F" w:rsidRPr="00A636A7" w:rsidP="00A636A7">
      <w:pPr>
        <w:pStyle w:val="20"/>
        <w:shd w:val="clear" w:color="auto" w:fill="auto"/>
        <w:spacing w:before="0" w:after="0" w:line="240" w:lineRule="auto"/>
        <w:ind w:right="-1" w:firstLine="567"/>
        <w:jc w:val="both"/>
        <w:rPr>
          <w:sz w:val="24"/>
          <w:szCs w:val="24"/>
        </w:rPr>
      </w:pPr>
      <w:r w:rsidRPr="00A636A7">
        <w:rPr>
          <w:sz w:val="24"/>
          <w:szCs w:val="24"/>
          <w:highlight w:val="none"/>
        </w:rPr>
        <w:t>17) совершать иные действия, необходимые для своевременного, полного и правильного исполнения исполнительных документов.</w:t>
      </w:r>
    </w:p>
    <w:p w:rsidR="0049467F" w:rsidRPr="00A636A7" w:rsidP="00A636A7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 xml:space="preserve">В судебном заседании установлено, и следует из представленных материалов, что 25 июля 2018 года судебным приставом-исполнителем Дмитровского ОСП УФССП России по г. Москве возбуждено исполнительное производство № </w:t>
      </w:r>
      <w:r w:rsidR="009A36E4">
        <w:rPr>
          <w:rFonts w:ascii="Times New Roman" w:hAnsi="Times New Roman"/>
          <w:sz w:val="24"/>
          <w:szCs w:val="24"/>
          <w:highlight w:val="none"/>
        </w:rPr>
        <w:t>...</w:t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 на основании исполнительного листа ФС № </w:t>
      </w:r>
      <w:r w:rsidR="009A36E4">
        <w:rPr>
          <w:rFonts w:ascii="Times New Roman" w:hAnsi="Times New Roman"/>
          <w:sz w:val="24"/>
          <w:szCs w:val="24"/>
          <w:highlight w:val="none"/>
        </w:rPr>
        <w:t>...</w:t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 от 21.05.2018 года, выданного Тимирязевским районным судом г. Москвы по гражданскому делу </w:t>
      </w:r>
      <w:r w:rsidRPr="00A636A7" w:rsidR="009014AC">
        <w:rPr>
          <w:rFonts w:ascii="Times New Roman" w:hAnsi="Times New Roman"/>
          <w:sz w:val="24"/>
          <w:szCs w:val="24"/>
          <w:highlight w:val="none"/>
        </w:rPr>
        <w:t>№ 2-679/18 по иску ПАО «Сбербанк России» в лице филиала - Московского банка к Жданенко Ирине Евгеньевне о взыскании задолженности по банковской карте</w:t>
      </w:r>
      <w:r w:rsidRPr="00A636A7">
        <w:rPr>
          <w:rFonts w:ascii="Times New Roman" w:hAnsi="Times New Roman"/>
          <w:sz w:val="24"/>
          <w:szCs w:val="24"/>
          <w:highlight w:val="none"/>
        </w:rPr>
        <w:t>,</w:t>
      </w:r>
      <w:r w:rsidRPr="00A636A7" w:rsidR="009014AC">
        <w:rPr>
          <w:rFonts w:ascii="Times New Roman" w:hAnsi="Times New Roman"/>
          <w:sz w:val="24"/>
          <w:szCs w:val="24"/>
          <w:highlight w:val="none"/>
        </w:rPr>
        <w:t xml:space="preserve"> вступившему в законную силу 24.04.2018 года,</w:t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 предмет исполнения: задолженность по кредитным платежам (кроме ипотеки) в размере </w:t>
      </w:r>
      <w:r w:rsidRPr="00A636A7" w:rsidR="009014AC">
        <w:rPr>
          <w:rFonts w:ascii="Times New Roman" w:hAnsi="Times New Roman"/>
          <w:sz w:val="24"/>
          <w:szCs w:val="24"/>
          <w:highlight w:val="none"/>
        </w:rPr>
        <w:t>557 510,90</w:t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 руб., должник </w:t>
      </w:r>
      <w:r w:rsidRPr="00A636A7" w:rsidR="009014AC">
        <w:rPr>
          <w:rFonts w:ascii="Times New Roman" w:hAnsi="Times New Roman"/>
          <w:sz w:val="24"/>
          <w:szCs w:val="24"/>
          <w:highlight w:val="none"/>
        </w:rPr>
        <w:t>–</w:t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 </w:t>
      </w:r>
      <w:r w:rsidRPr="00A636A7" w:rsidR="009014AC">
        <w:rPr>
          <w:rFonts w:ascii="Times New Roman" w:hAnsi="Times New Roman"/>
          <w:sz w:val="24"/>
          <w:szCs w:val="24"/>
          <w:highlight w:val="none"/>
        </w:rPr>
        <w:t>Жданенко И.Е.</w:t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, взыскатель - ПАО «Сбербанк России». </w:t>
      </w:r>
    </w:p>
    <w:p w:rsidR="009014AC" w:rsidRPr="00A636A7" w:rsidP="00A636A7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>Копия постановления о возбуждении исполнительного производства направлена в адрес должника посредством почтовой связи, что подтверждается сведениями об отправлении почтовой корреспонденции.</w:t>
      </w:r>
      <w:r w:rsidRPr="00A636A7" w:rsidR="00CE00EE">
        <w:rPr>
          <w:rFonts w:ascii="Times New Roman" w:hAnsi="Times New Roman"/>
          <w:sz w:val="24"/>
          <w:szCs w:val="24"/>
          <w:highlight w:val="none"/>
        </w:rPr>
        <w:t xml:space="preserve"> </w:t>
      </w:r>
    </w:p>
    <w:p w:rsidR="009014AC" w:rsidRPr="00A636A7" w:rsidP="00A636A7">
      <w:pPr>
        <w:pStyle w:val="20"/>
        <w:shd w:val="clear" w:color="auto" w:fill="auto"/>
        <w:spacing w:before="0" w:after="0" w:line="240" w:lineRule="auto"/>
        <w:ind w:right="-1" w:firstLine="567"/>
        <w:jc w:val="both"/>
        <w:rPr>
          <w:sz w:val="24"/>
          <w:szCs w:val="24"/>
        </w:rPr>
      </w:pPr>
      <w:r w:rsidRPr="00A636A7">
        <w:rPr>
          <w:sz w:val="24"/>
          <w:szCs w:val="24"/>
          <w:highlight w:val="none"/>
        </w:rPr>
        <w:t xml:space="preserve">Из представленного в материалы дела копии исполнительного производства № </w:t>
      </w:r>
      <w:r w:rsidR="009A36E4">
        <w:rPr>
          <w:sz w:val="24"/>
          <w:szCs w:val="24"/>
          <w:highlight w:val="none"/>
        </w:rPr>
        <w:t>...</w:t>
      </w:r>
      <w:r w:rsidRPr="00A636A7">
        <w:rPr>
          <w:sz w:val="24"/>
          <w:szCs w:val="24"/>
          <w:highlight w:val="none"/>
        </w:rPr>
        <w:t xml:space="preserve"> следует, что судебным приставом-исполнителем в целях исполнения исполнительного документа направлены запросы в регистрирующие органы и кредитные организации для установления имущественного положения должников, а именно в ПФР, Банки, ФНС, ГИБДД, ФМС России, операторам сотовой связи, иные учреждения.</w:t>
      </w:r>
    </w:p>
    <w:p w:rsidR="009014AC" w:rsidRPr="00A636A7" w:rsidP="00A636A7">
      <w:pPr>
        <w:pStyle w:val="20"/>
        <w:shd w:val="clear" w:color="auto" w:fill="auto"/>
        <w:spacing w:before="0" w:after="0" w:line="240" w:lineRule="auto"/>
        <w:ind w:right="-1" w:firstLine="567"/>
        <w:jc w:val="both"/>
        <w:rPr>
          <w:sz w:val="24"/>
          <w:szCs w:val="24"/>
        </w:rPr>
      </w:pPr>
      <w:r w:rsidRPr="00A636A7">
        <w:rPr>
          <w:sz w:val="24"/>
          <w:szCs w:val="24"/>
          <w:highlight w:val="none"/>
        </w:rPr>
        <w:t>28 сентября 2018 года</w:t>
      </w:r>
      <w:r w:rsidRPr="00A636A7" w:rsidR="00CE00EE">
        <w:rPr>
          <w:sz w:val="24"/>
          <w:szCs w:val="24"/>
          <w:highlight w:val="none"/>
        </w:rPr>
        <w:t xml:space="preserve">, в связи с неисполнением должником в установленный судебным приставом-исполнителем срок требования исполнительного документа и отсутствием надлежащего подтверждения, что нарушение установленных сроков исполнения исполнительного документа вызвано чрезвычайными, объективно непредотвратимыми обстоятельствами и другими непреодолимыми препятствиями, находящимися вне его контроля, при соблюдении той степени заботливости и осмотрительности, которая требовалась от него в целях надлежащего исполнения, </w:t>
      </w:r>
      <w:r w:rsidRPr="00A636A7">
        <w:rPr>
          <w:sz w:val="24"/>
          <w:szCs w:val="24"/>
          <w:highlight w:val="none"/>
        </w:rPr>
        <w:t xml:space="preserve"> судебным приставом-исполнителем Дмитровского ОСП УФССП России по г. Москве вынесено постановление</w:t>
      </w:r>
      <w:r w:rsidRPr="00A636A7" w:rsidR="00CE00EE">
        <w:rPr>
          <w:sz w:val="24"/>
          <w:szCs w:val="24"/>
          <w:highlight w:val="none"/>
        </w:rPr>
        <w:t xml:space="preserve"> об ограничении выезда из Российской Федерации Жданенко И.Е. с 28.09.2018 года сроком на 06 месяцев с момента вынесения постановления, то есть до 28.03.2019 года.</w:t>
      </w:r>
    </w:p>
    <w:p w:rsidR="00BE2E19" w:rsidRPr="00A636A7" w:rsidP="00A636A7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bCs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 xml:space="preserve">В соответствии со ст. 30 </w:t>
      </w:r>
      <w:r w:rsidRPr="00A636A7">
        <w:rPr>
          <w:rFonts w:ascii="Times New Roman" w:hAnsi="Times New Roman"/>
          <w:bCs/>
          <w:sz w:val="24"/>
          <w:szCs w:val="24"/>
          <w:highlight w:val="none"/>
        </w:rPr>
        <w:t xml:space="preserve">Федерального закона от 02.10.2007 N 229-ФЗ "Об исполнительном производстве", судебный пристав-исполнитель возбуждает исполнительное производство на основании исполнительного документа по заявлению взыскателя, если иное не установлено настоящим Федеральным </w:t>
      </w:r>
      <w:r>
        <w:fldChar w:fldCharType="begin"/>
      </w:r>
      <w:r>
        <w:rPr>
          <w:highlight w:val="none"/>
        </w:rPr>
        <w:instrText xml:space="preserve"> HYPERLINK "consultantplus://offline/ref=32C14254D9F426F6DF828045653379E916EFAEFF9FB243ADA02132E705E57EA44251EC15k4K1R" </w:instrText>
      </w:r>
      <w:r>
        <w:fldChar w:fldCharType="separate"/>
      </w:r>
      <w:r w:rsidRPr="00A636A7">
        <w:rPr>
          <w:rFonts w:ascii="Times New Roman" w:hAnsi="Times New Roman"/>
          <w:bCs/>
          <w:sz w:val="24"/>
          <w:szCs w:val="24"/>
          <w:highlight w:val="none"/>
        </w:rPr>
        <w:t>законом</w:t>
      </w:r>
      <w:r>
        <w:fldChar w:fldCharType="end"/>
      </w:r>
      <w:r w:rsidRPr="00A636A7">
        <w:rPr>
          <w:rFonts w:ascii="Times New Roman" w:hAnsi="Times New Roman"/>
          <w:bCs/>
          <w:sz w:val="24"/>
          <w:szCs w:val="24"/>
          <w:highlight w:val="none"/>
        </w:rPr>
        <w:t>.</w:t>
      </w:r>
    </w:p>
    <w:p w:rsidR="00BE2E19" w:rsidRPr="00A636A7" w:rsidP="00A636A7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bCs/>
          <w:sz w:val="24"/>
          <w:szCs w:val="24"/>
        </w:rPr>
      </w:pPr>
      <w:r w:rsidRPr="00A636A7">
        <w:rPr>
          <w:rFonts w:ascii="Times New Roman" w:hAnsi="Times New Roman"/>
          <w:bCs/>
          <w:sz w:val="24"/>
          <w:szCs w:val="24"/>
          <w:highlight w:val="none"/>
        </w:rPr>
        <w:t xml:space="preserve">Заявление подписывается взыскателем либо его представителем. Представитель прилагает к заявлению доверенность или иной документ, удостоверяющий его полномочия. В заявлении может содержаться ходатайство о наложении ареста на имущество должника в целях обеспечения исполнения содержащихся в исполнительном документе требований об имущественных взысканиях, а также об установлении для должника ограничений, предусмотренных настоящим Федеральным </w:t>
      </w:r>
      <w:r>
        <w:fldChar w:fldCharType="begin"/>
      </w:r>
      <w:r>
        <w:rPr>
          <w:highlight w:val="none"/>
        </w:rPr>
        <w:instrText xml:space="preserve"> HYPERLINK "consultantplus://offline/ref=32C14254D9F426F6DF828045653379E916EFAEFF9FB243ADA02132E705E57EA44251EC1D4884BD43k8KCR" </w:instrText>
      </w:r>
      <w:r>
        <w:fldChar w:fldCharType="separate"/>
      </w:r>
      <w:r w:rsidRPr="00A636A7">
        <w:rPr>
          <w:rFonts w:ascii="Times New Roman" w:hAnsi="Times New Roman"/>
          <w:bCs/>
          <w:sz w:val="24"/>
          <w:szCs w:val="24"/>
          <w:highlight w:val="none"/>
        </w:rPr>
        <w:t>законом</w:t>
      </w:r>
      <w:r>
        <w:fldChar w:fldCharType="end"/>
      </w:r>
      <w:r w:rsidRPr="00A636A7">
        <w:rPr>
          <w:rFonts w:ascii="Times New Roman" w:hAnsi="Times New Roman"/>
          <w:bCs/>
          <w:sz w:val="24"/>
          <w:szCs w:val="24"/>
          <w:highlight w:val="none"/>
        </w:rPr>
        <w:t>. Взыскатель может указать в заявлении о возбуждении исполнительного производства известные ему сведения о должнике, а также приложить к заявлению документы, содержащие информацию о должнике, его имущественном положении и иные сведения, которые могут иметь значение для своевременного и полного исполнения требований исполнительного документа.</w:t>
      </w:r>
    </w:p>
    <w:p w:rsidR="00BE2E19" w:rsidRPr="00A636A7" w:rsidP="00A636A7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bCs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 xml:space="preserve">Согласно ст. 13 </w:t>
      </w:r>
      <w:r w:rsidRPr="00A636A7">
        <w:rPr>
          <w:rFonts w:ascii="Times New Roman" w:hAnsi="Times New Roman"/>
          <w:bCs/>
          <w:sz w:val="24"/>
          <w:szCs w:val="24"/>
          <w:highlight w:val="none"/>
        </w:rPr>
        <w:t>Федерального закона от 02.10.2007 N 229-ФЗ "Об исполнительном производстве", В исполнительном документе, за исключением постановления судебного пристава-исполнителя, судебного приказа, исполнительной надписи нотариуса и нотариально удостоверенного соглашения об уплате алиментов, должны быть указаны:</w:t>
      </w:r>
    </w:p>
    <w:p w:rsidR="00BE2E19" w:rsidRPr="00A636A7" w:rsidP="00A636A7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bCs/>
          <w:sz w:val="24"/>
          <w:szCs w:val="24"/>
        </w:rPr>
      </w:pPr>
      <w:r w:rsidRPr="00A636A7">
        <w:rPr>
          <w:rFonts w:ascii="Times New Roman" w:hAnsi="Times New Roman"/>
          <w:bCs/>
          <w:sz w:val="24"/>
          <w:szCs w:val="24"/>
          <w:highlight w:val="none"/>
        </w:rPr>
        <w:t>1) наименование и адрес суда или другого органа, выдавшего исполнительный документ, фамилия и инициалы должностного лица;</w:t>
      </w:r>
    </w:p>
    <w:p w:rsidR="00BE2E19" w:rsidRPr="00A636A7" w:rsidP="00A636A7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bCs/>
          <w:sz w:val="24"/>
          <w:szCs w:val="24"/>
        </w:rPr>
      </w:pPr>
      <w:r w:rsidRPr="00A636A7">
        <w:rPr>
          <w:rFonts w:ascii="Times New Roman" w:hAnsi="Times New Roman"/>
          <w:bCs/>
          <w:sz w:val="24"/>
          <w:szCs w:val="24"/>
          <w:highlight w:val="none"/>
        </w:rPr>
        <w:t>2) наименование дела или материалов, на основании которых выдан исполнительный документ, и их номера;</w:t>
      </w:r>
    </w:p>
    <w:p w:rsidR="00BE2E19" w:rsidRPr="00A636A7" w:rsidP="00A636A7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bCs/>
          <w:sz w:val="24"/>
          <w:szCs w:val="24"/>
        </w:rPr>
      </w:pPr>
      <w:r w:rsidRPr="00A636A7">
        <w:rPr>
          <w:rFonts w:ascii="Times New Roman" w:hAnsi="Times New Roman"/>
          <w:bCs/>
          <w:sz w:val="24"/>
          <w:szCs w:val="24"/>
          <w:highlight w:val="none"/>
        </w:rPr>
        <w:t>3) дата принятия судебного акта, акта другого органа или должностного лица;</w:t>
      </w:r>
    </w:p>
    <w:p w:rsidR="00BE2E19" w:rsidRPr="00A636A7" w:rsidP="00A636A7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bCs/>
          <w:sz w:val="24"/>
          <w:szCs w:val="24"/>
        </w:rPr>
      </w:pPr>
      <w:r w:rsidRPr="00A636A7">
        <w:rPr>
          <w:rFonts w:ascii="Times New Roman" w:hAnsi="Times New Roman"/>
          <w:bCs/>
          <w:sz w:val="24"/>
          <w:szCs w:val="24"/>
          <w:highlight w:val="none"/>
        </w:rPr>
        <w:t>4) дата вступления в законную силу судебного акта, акта другого органа или должностного лица либо указание на немедленное исполнение;</w:t>
      </w:r>
    </w:p>
    <w:p w:rsidR="00BE2E19" w:rsidRPr="00A636A7" w:rsidP="00A636A7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bCs/>
          <w:sz w:val="24"/>
          <w:szCs w:val="24"/>
        </w:rPr>
      </w:pPr>
      <w:r w:rsidRPr="00A636A7">
        <w:rPr>
          <w:rFonts w:ascii="Times New Roman" w:hAnsi="Times New Roman"/>
          <w:bCs/>
          <w:sz w:val="24"/>
          <w:szCs w:val="24"/>
          <w:highlight w:val="none"/>
        </w:rPr>
        <w:t>5) сведения о должнике и взыскателе:</w:t>
      </w:r>
    </w:p>
    <w:p w:rsidR="00BE2E19" w:rsidRPr="00A636A7" w:rsidP="00A636A7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bCs/>
          <w:sz w:val="24"/>
          <w:szCs w:val="24"/>
        </w:rPr>
      </w:pPr>
      <w:r w:rsidRPr="00A636A7">
        <w:rPr>
          <w:rFonts w:ascii="Times New Roman" w:hAnsi="Times New Roman"/>
          <w:bCs/>
          <w:sz w:val="24"/>
          <w:szCs w:val="24"/>
          <w:highlight w:val="none"/>
        </w:rPr>
        <w:t>а) для граждан - фамилия, имя, отчество, место жительства или место пребывания, а для должника также - дата и место рождения, место работы (если оно известно) и для должника, являющегося индивидуальным предпринимателем, также - дата и место его государственной регистрации в качестве индивидуального предпринимателя, идентификационный номер налогоплательщика;</w:t>
      </w:r>
    </w:p>
    <w:p w:rsidR="00BE2E19" w:rsidRPr="00A636A7" w:rsidP="00A636A7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bCs/>
          <w:sz w:val="24"/>
          <w:szCs w:val="24"/>
        </w:rPr>
      </w:pPr>
      <w:r w:rsidRPr="00A636A7">
        <w:rPr>
          <w:rFonts w:ascii="Times New Roman" w:hAnsi="Times New Roman"/>
          <w:bCs/>
          <w:sz w:val="24"/>
          <w:szCs w:val="24"/>
          <w:highlight w:val="none"/>
        </w:rPr>
        <w:t>6) резолютивная часть судебного акта, акта другого органа или должностного лица, содержащая требование о возложении на должника обязанности по передаче взыскателю денежных средств и иного имущества либо совершению в пользу взыскателя определенных действий или воздержанию от совершения определенных действий;</w:t>
      </w:r>
    </w:p>
    <w:p w:rsidR="00BE2E19" w:rsidRPr="00A636A7" w:rsidP="00A636A7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bCs/>
          <w:sz w:val="24"/>
          <w:szCs w:val="24"/>
        </w:rPr>
      </w:pPr>
      <w:r w:rsidRPr="00A636A7">
        <w:rPr>
          <w:rFonts w:ascii="Times New Roman" w:hAnsi="Times New Roman"/>
          <w:bCs/>
          <w:sz w:val="24"/>
          <w:szCs w:val="24"/>
          <w:highlight w:val="none"/>
        </w:rPr>
        <w:t>7) дата выдачи исполнительного документа.</w:t>
      </w:r>
    </w:p>
    <w:p w:rsidR="00BE2E19" w:rsidRPr="00A636A7" w:rsidP="00A636A7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bCs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 xml:space="preserve">Из представленных материалов исполнительного производства следует, что исполнительное производство было возбуждено по заявлению взыскателя, исполнительный документ также соответствовал требованиям закона. Таким образом, </w:t>
      </w:r>
      <w:r w:rsidRPr="00A636A7">
        <w:rPr>
          <w:rFonts w:ascii="Times New Roman" w:hAnsi="Times New Roman"/>
          <w:bCs/>
          <w:sz w:val="24"/>
          <w:szCs w:val="24"/>
          <w:highlight w:val="none"/>
        </w:rPr>
        <w:t xml:space="preserve">оснований для отказа в возбуждении исполнительного производства, предусмотренных </w:t>
      </w:r>
      <w:r>
        <w:fldChar w:fldCharType="begin"/>
      </w:r>
      <w:r>
        <w:rPr>
          <w:highlight w:val="none"/>
        </w:rPr>
        <w:instrText xml:space="preserve"> HYPERLINK "consultantplus://offline/ref=EDA0FAB11D26EFF9631A22767DEBD06C02EA6FA740DAF2DF9EF141165990043A8A0AC64D3A8EB308BCVDR" </w:instrText>
      </w:r>
      <w:r>
        <w:fldChar w:fldCharType="separate"/>
      </w:r>
      <w:r w:rsidRPr="00A636A7">
        <w:rPr>
          <w:rFonts w:ascii="Times New Roman" w:hAnsi="Times New Roman"/>
          <w:bCs/>
          <w:sz w:val="24"/>
          <w:szCs w:val="24"/>
          <w:highlight w:val="none"/>
        </w:rPr>
        <w:t>ст. 31</w:t>
      </w:r>
      <w:r>
        <w:fldChar w:fldCharType="end"/>
      </w:r>
      <w:r w:rsidRPr="00A636A7">
        <w:rPr>
          <w:rFonts w:ascii="Times New Roman" w:hAnsi="Times New Roman"/>
          <w:bCs/>
          <w:sz w:val="24"/>
          <w:szCs w:val="24"/>
          <w:highlight w:val="none"/>
        </w:rPr>
        <w:t xml:space="preserve"> указанного Закона, </w:t>
      </w:r>
      <w:r w:rsidRPr="00A636A7">
        <w:rPr>
          <w:rFonts w:ascii="Times New Roman" w:hAnsi="Times New Roman"/>
          <w:sz w:val="24"/>
          <w:szCs w:val="24"/>
          <w:highlight w:val="none"/>
        </w:rPr>
        <w:t>у административного ответчика не имелось</w:t>
      </w:r>
      <w:r w:rsidRPr="00A636A7">
        <w:rPr>
          <w:rFonts w:ascii="Times New Roman" w:hAnsi="Times New Roman"/>
          <w:bCs/>
          <w:sz w:val="24"/>
          <w:szCs w:val="24"/>
          <w:highlight w:val="none"/>
        </w:rPr>
        <w:t>.</w:t>
      </w:r>
    </w:p>
    <w:p w:rsidR="00BE2E19" w:rsidRPr="00A636A7" w:rsidP="00A636A7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bCs/>
          <w:sz w:val="24"/>
          <w:szCs w:val="24"/>
        </w:rPr>
      </w:pPr>
      <w:r w:rsidRPr="00A636A7">
        <w:rPr>
          <w:rFonts w:ascii="Times New Roman" w:hAnsi="Times New Roman"/>
          <w:bCs/>
          <w:sz w:val="24"/>
          <w:szCs w:val="24"/>
          <w:highlight w:val="none"/>
        </w:rPr>
        <w:t xml:space="preserve">Кроме того, материалы исполнительного производства свидетельствуют о том, что судебным приставом  исполнителем, никаких иных постановлений, кроме постановлений о возбуждении исполнительного производства и </w:t>
      </w:r>
      <w:r w:rsidRPr="00A636A7">
        <w:rPr>
          <w:rFonts w:ascii="Times New Roman" w:hAnsi="Times New Roman"/>
          <w:sz w:val="24"/>
          <w:szCs w:val="24"/>
          <w:highlight w:val="none"/>
        </w:rPr>
        <w:t>об ограничении выезда из Российской Федерации, не выносились. Доказательств обратного суду не представлено.</w:t>
      </w:r>
    </w:p>
    <w:p w:rsidR="00BE2E19" w:rsidRPr="00A636A7" w:rsidP="00A636A7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>Таким образом, оценивая собранные по делу доказательства в их совокупности, учитывая, что вышеуказанные действия проводились судебным приставом-исполнителем в соответствии с нормами Федеральных законов «О судебных приставах», «Об исполнительном производстве», действуя в рамках закона, не допускалось в своей деятельности ущемления прав административного истца, суд полагает необходимым в удовлетворении заявленных требований отказать</w:t>
      </w:r>
      <w:r w:rsidRPr="00A636A7" w:rsidR="00A636A7">
        <w:rPr>
          <w:rFonts w:ascii="Times New Roman" w:hAnsi="Times New Roman"/>
          <w:sz w:val="24"/>
          <w:szCs w:val="24"/>
          <w:highlight w:val="none"/>
        </w:rPr>
        <w:t xml:space="preserve"> в полном объеме</w:t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. </w:t>
      </w:r>
    </w:p>
    <w:p w:rsidR="00A636A7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>Кроме того, рассматривая заявленные требования, суд приходит к выводу о том, что административным истцом пропущен срок обращения в суд.</w:t>
      </w:r>
    </w:p>
    <w:p w:rsidR="00A636A7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>В силу ч. 3 ст.219 КАС РФ, административное исковое заявление о признании незаконными решений, действий (бездействия) судебного пристава-исполнителя может быть подано в суд в течение десяти дней со дня, когда гражданину, организации, иному лицу стало известно о нарушении их прав, свобод и законных интересов.</w:t>
      </w:r>
    </w:p>
    <w:p w:rsidR="00A636A7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 xml:space="preserve">В соответствии с п. 11 </w:t>
      </w:r>
      <w:r>
        <w:fldChar w:fldCharType="begin"/>
      </w:r>
      <w:r>
        <w:rPr>
          <w:highlight w:val="none"/>
        </w:rPr>
        <w:instrText xml:space="preserve"> HYPERLINK "http://www.consultant.ru/document/cons_doc_LAW_189010/" </w:instrText>
      </w:r>
      <w:r>
        <w:fldChar w:fldCharType="separate"/>
      </w:r>
      <w:r w:rsidRPr="00A636A7">
        <w:rPr>
          <w:rFonts w:ascii="Times New Roman" w:hAnsi="Times New Roman"/>
          <w:sz w:val="24"/>
          <w:szCs w:val="24"/>
          <w:highlight w:val="none"/>
        </w:rPr>
        <w:t>Постановления Пленума Верховного Суда РФ от 17.11.2015 N 50 "О применении судами законодательства при рассмотрении некоторых вопросов, возникающих в ходе исполнительного производства"</w:t>
      </w:r>
      <w:r>
        <w:fldChar w:fldCharType="end"/>
      </w:r>
      <w:r w:rsidRPr="00A636A7">
        <w:rPr>
          <w:rFonts w:ascii="Times New Roman" w:hAnsi="Times New Roman"/>
          <w:sz w:val="24"/>
          <w:szCs w:val="24"/>
          <w:highlight w:val="none"/>
        </w:rPr>
        <w:t xml:space="preserve"> Административное исковое заявление, заявление (далее - заявление) об оспаривании постановления, действий (бездействия) судебного пристава-исполнителя подается в суд, арбитражный суд в течение десяти дней со дня, когда гражданину, организации стало известно о нарушении их прав и законных интересов (</w:t>
      </w:r>
      <w:r>
        <w:fldChar w:fldCharType="begin"/>
      </w:r>
      <w:r>
        <w:rPr>
          <w:highlight w:val="none"/>
        </w:rPr>
        <w:instrText xml:space="preserve"> HYPERLINK "http://www.consultant.ru/document/cons_doc_LAW_176147/2f5aa04da27c7bf6acfe37bf09ff8fda2d86f306/" \l "dst101425" </w:instrText>
      </w:r>
      <w:r>
        <w:fldChar w:fldCharType="separate"/>
      </w:r>
      <w:r w:rsidRPr="00A636A7">
        <w:rPr>
          <w:rFonts w:ascii="Times New Roman" w:hAnsi="Times New Roman"/>
          <w:sz w:val="24"/>
          <w:szCs w:val="24"/>
          <w:highlight w:val="none"/>
        </w:rPr>
        <w:t>часть 3 статьи 219</w:t>
      </w:r>
      <w:r>
        <w:fldChar w:fldCharType="end"/>
      </w:r>
      <w:r w:rsidRPr="00A636A7">
        <w:rPr>
          <w:rFonts w:ascii="Times New Roman" w:hAnsi="Times New Roman"/>
          <w:sz w:val="24"/>
          <w:szCs w:val="24"/>
          <w:highlight w:val="none"/>
        </w:rPr>
        <w:t> КАС РФ, </w:t>
      </w:r>
      <w:r>
        <w:fldChar w:fldCharType="begin"/>
      </w:r>
      <w:r>
        <w:rPr>
          <w:highlight w:val="none"/>
        </w:rPr>
        <w:instrText xml:space="preserve"> HYPERLINK "http://www.consultant.ru/document/cons_doc_LAW_37800/e26234c16a5aa2d73a577dc7906379a61f2ba031/" \l "dst101247" </w:instrText>
      </w:r>
      <w:r>
        <w:fldChar w:fldCharType="separate"/>
      </w:r>
      <w:r w:rsidRPr="00A636A7">
        <w:rPr>
          <w:rFonts w:ascii="Times New Roman" w:hAnsi="Times New Roman"/>
          <w:sz w:val="24"/>
          <w:szCs w:val="24"/>
          <w:highlight w:val="none"/>
        </w:rPr>
        <w:t>часть 4 статьи 198</w:t>
      </w:r>
      <w:r>
        <w:fldChar w:fldCharType="end"/>
      </w:r>
      <w:r w:rsidRPr="00A636A7">
        <w:rPr>
          <w:rFonts w:ascii="Times New Roman" w:hAnsi="Times New Roman"/>
          <w:sz w:val="24"/>
          <w:szCs w:val="24"/>
          <w:highlight w:val="none"/>
        </w:rPr>
        <w:t> АПК РФ и </w:t>
      </w:r>
      <w:r>
        <w:fldChar w:fldCharType="begin"/>
      </w:r>
      <w:r>
        <w:rPr>
          <w:highlight w:val="none"/>
        </w:rPr>
        <w:instrText xml:space="preserve"> HYPERLINK "http://www.consultant.ru/document/cons_doc_LAW_71450/0c3d7013dd2063b5ce9fe9a4acb7f344a03d187f/" \l "dst100996" </w:instrText>
      </w:r>
      <w:r>
        <w:fldChar w:fldCharType="separate"/>
      </w:r>
      <w:r w:rsidRPr="00A636A7">
        <w:rPr>
          <w:rFonts w:ascii="Times New Roman" w:hAnsi="Times New Roman"/>
          <w:sz w:val="24"/>
          <w:szCs w:val="24"/>
          <w:highlight w:val="none"/>
        </w:rPr>
        <w:t>статья 122</w:t>
      </w:r>
      <w:r>
        <w:fldChar w:fldCharType="end"/>
      </w:r>
      <w:r w:rsidRPr="00A636A7">
        <w:rPr>
          <w:rFonts w:ascii="Times New Roman" w:hAnsi="Times New Roman"/>
          <w:sz w:val="24"/>
          <w:szCs w:val="24"/>
          <w:highlight w:val="none"/>
        </w:rPr>
        <w:t> Закона об исполнительном производстве). Пропуск срока на обращение в суд не является основанием для отказа в принятии заявления судом общей юрисдикции или возвращения заявления арбитражным судом.</w:t>
      </w:r>
    </w:p>
    <w:p w:rsidR="00A636A7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>Если постановление, действия (бездействие) судебного пристава-исполнителя были обжалованы в порядке подчиненности, то судам общей юрисдикции следует учитывать положения </w:t>
      </w:r>
      <w:r>
        <w:fldChar w:fldCharType="begin"/>
      </w:r>
      <w:r>
        <w:rPr>
          <w:highlight w:val="none"/>
        </w:rPr>
        <w:instrText xml:space="preserve"> HYPERLINK "http://www.consultant.ru/document/cons_doc_LAW_176147/2f5aa04da27c7bf6acfe37bf09ff8fda2d86f306/" \l "dst101428" </w:instrText>
      </w:r>
      <w:r>
        <w:fldChar w:fldCharType="separate"/>
      </w:r>
      <w:r w:rsidRPr="00A636A7">
        <w:rPr>
          <w:rFonts w:ascii="Times New Roman" w:hAnsi="Times New Roman"/>
          <w:sz w:val="24"/>
          <w:szCs w:val="24"/>
          <w:highlight w:val="none"/>
        </w:rPr>
        <w:t>части 6 статьи 219</w:t>
      </w:r>
      <w:r>
        <w:fldChar w:fldCharType="end"/>
      </w:r>
      <w:r w:rsidRPr="00A636A7">
        <w:rPr>
          <w:rFonts w:ascii="Times New Roman" w:hAnsi="Times New Roman"/>
          <w:sz w:val="24"/>
          <w:szCs w:val="24"/>
          <w:highlight w:val="none"/>
        </w:rPr>
        <w:t> КАС РФ о том, что несвоевременное рассмотрение или не рассмотрение жалобы вышестоящим органом, вышестоящим должностным лицом свидетельствуют о наличии уважительной причины пропуска срока обращения в суд.</w:t>
      </w:r>
    </w:p>
    <w:p w:rsidR="00A636A7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>Пропуск срока на обращение в суд без уважительной причины, а также невозможность восстановления пропущенного срока обращения в суд является основанием для отказа в удовлетворении заявления (</w:t>
      </w:r>
      <w:r>
        <w:fldChar w:fldCharType="begin"/>
      </w:r>
      <w:r>
        <w:rPr>
          <w:highlight w:val="none"/>
        </w:rPr>
        <w:instrText xml:space="preserve"> HYPERLINK "http://www.consultant.ru/document/cons_doc_LAW_176147/2f5aa04da27c7bf6acfe37bf09ff8fda2d86f306/" \l "dst101430" </w:instrText>
      </w:r>
      <w:r>
        <w:fldChar w:fldCharType="separate"/>
      </w:r>
      <w:r w:rsidRPr="00A636A7">
        <w:rPr>
          <w:rFonts w:ascii="Times New Roman" w:hAnsi="Times New Roman"/>
          <w:sz w:val="24"/>
          <w:szCs w:val="24"/>
          <w:highlight w:val="none"/>
        </w:rPr>
        <w:t>часть 8 статьи 219</w:t>
      </w:r>
      <w:r>
        <w:fldChar w:fldCharType="end"/>
      </w:r>
      <w:r w:rsidRPr="00A636A7">
        <w:rPr>
          <w:rFonts w:ascii="Times New Roman" w:hAnsi="Times New Roman"/>
          <w:sz w:val="24"/>
          <w:szCs w:val="24"/>
          <w:highlight w:val="none"/>
        </w:rPr>
        <w:t> КАС РФ).</w:t>
      </w:r>
    </w:p>
    <w:p w:rsidR="00A636A7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>Административный истец, обращаясь в суд с данными административными исковыми требованиями, оспаривает действия административного ответчика, однако истец не лишена была возможности ознакомиться с материалами исполнительного производства.</w:t>
      </w:r>
    </w:p>
    <w:p w:rsidR="00A636A7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 xml:space="preserve">В суд с заявленными требованиями Жданенко Е.И. обратилась 04.10.2018 г. </w:t>
      </w:r>
    </w:p>
    <w:p w:rsidR="00A636A7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 xml:space="preserve">Оснований для восстановления срока обжалования действий судебного пристава судом не установлено. </w:t>
      </w:r>
    </w:p>
    <w:p w:rsidR="00BE1FC3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A636A7">
        <w:rPr>
          <w:rFonts w:ascii="Times New Roman" w:hAnsi="Times New Roman"/>
          <w:sz w:val="24"/>
          <w:szCs w:val="24"/>
          <w:highlight w:val="none"/>
          <w:lang w:eastAsia="ru-RU"/>
        </w:rPr>
        <w:t>Н</w:t>
      </w:r>
      <w:r w:rsidRPr="00A636A7" w:rsidR="00BE2E19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а основании изложенного, и </w:t>
      </w:r>
      <w:r w:rsidRPr="00A636A7" w:rsidR="00950B4F">
        <w:rPr>
          <w:rFonts w:ascii="Times New Roman" w:hAnsi="Times New Roman"/>
          <w:sz w:val="24"/>
          <w:szCs w:val="24"/>
          <w:highlight w:val="none"/>
          <w:lang w:eastAsia="ru-RU"/>
        </w:rPr>
        <w:t>руководствуясь ст.ст.</w:t>
      </w:r>
      <w:r w:rsidRPr="00A636A7" w:rsidR="001E4506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</w:t>
      </w:r>
      <w:r w:rsidRPr="00A636A7" w:rsidR="00950B4F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175-180 </w:t>
      </w:r>
      <w:r w:rsidRPr="00A636A7" w:rsidR="001E4506">
        <w:rPr>
          <w:rFonts w:ascii="Times New Roman" w:hAnsi="Times New Roman"/>
          <w:sz w:val="24"/>
          <w:szCs w:val="24"/>
          <w:highlight w:val="none"/>
          <w:lang w:eastAsia="ru-RU"/>
        </w:rPr>
        <w:t>КАС</w:t>
      </w:r>
      <w:r w:rsidRPr="00A636A7" w:rsidR="00947FE6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РФ</w:t>
      </w:r>
      <w:r w:rsidRPr="00A636A7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, суд </w:t>
      </w:r>
    </w:p>
    <w:p w:rsidR="00BE1FC3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BE1FC3" w:rsidRPr="00A636A7" w:rsidP="00A636A7">
      <w:pPr>
        <w:pStyle w:val="NoSpacing"/>
        <w:ind w:right="-1" w:firstLine="567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A636A7">
        <w:rPr>
          <w:rFonts w:ascii="Times New Roman" w:hAnsi="Times New Roman"/>
          <w:sz w:val="24"/>
          <w:szCs w:val="24"/>
          <w:highlight w:val="none"/>
          <w:lang w:eastAsia="ru-RU"/>
        </w:rPr>
        <w:t>РЕШИЛ:</w:t>
      </w:r>
    </w:p>
    <w:p w:rsidR="00BE1FC3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BE1FC3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A636A7">
        <w:rPr>
          <w:rFonts w:ascii="Times New Roman" w:hAnsi="Times New Roman"/>
          <w:sz w:val="24"/>
          <w:szCs w:val="24"/>
          <w:highlight w:val="none"/>
          <w:lang w:eastAsia="ru-RU"/>
        </w:rPr>
        <w:t>В удовлетворении административного исков</w:t>
      </w:r>
      <w:r w:rsidRPr="00A636A7" w:rsidR="009509F1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ых требований </w:t>
      </w:r>
      <w:r w:rsidRPr="00A636A7" w:rsidR="00CF39F9">
        <w:rPr>
          <w:rFonts w:ascii="Times New Roman" w:hAnsi="Times New Roman"/>
          <w:sz w:val="24"/>
          <w:szCs w:val="24"/>
          <w:highlight w:val="none"/>
        </w:rPr>
        <w:t>Жданенко Ирины Евгеньевны</w:t>
      </w:r>
      <w:r w:rsidRPr="00A636A7" w:rsidR="00F577AA">
        <w:rPr>
          <w:rFonts w:ascii="Times New Roman" w:hAnsi="Times New Roman"/>
          <w:sz w:val="24"/>
          <w:szCs w:val="24"/>
          <w:highlight w:val="none"/>
        </w:rPr>
        <w:t xml:space="preserve"> к судебному приставу-исполнителю  Дмитровского ОСП УФССП России по г. Москве о признании действий незаконными</w:t>
      </w:r>
      <w:r w:rsidRPr="00A636A7">
        <w:rPr>
          <w:rFonts w:ascii="Times New Roman" w:hAnsi="Times New Roman"/>
          <w:sz w:val="24"/>
          <w:szCs w:val="24"/>
          <w:highlight w:val="none"/>
          <w:lang w:eastAsia="ru-RU"/>
        </w:rPr>
        <w:t>, – отказать.</w:t>
      </w:r>
      <w:r w:rsidRPr="00A636A7" w:rsidR="001E4506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</w:t>
      </w:r>
      <w:r w:rsidRPr="00A636A7" w:rsidR="009509F1">
        <w:rPr>
          <w:rFonts w:ascii="Times New Roman" w:hAnsi="Times New Roman"/>
          <w:sz w:val="24"/>
          <w:szCs w:val="24"/>
          <w:highlight w:val="none"/>
          <w:lang w:eastAsia="ru-RU"/>
        </w:rPr>
        <w:t xml:space="preserve"> </w:t>
      </w:r>
    </w:p>
    <w:p w:rsidR="001E4506" w:rsidRPr="00A636A7" w:rsidP="00A636A7">
      <w:pPr>
        <w:tabs>
          <w:tab w:val="left" w:pos="0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A636A7">
        <w:rPr>
          <w:rFonts w:ascii="Times New Roman" w:hAnsi="Times New Roman"/>
          <w:sz w:val="24"/>
          <w:szCs w:val="24"/>
          <w:highlight w:val="none"/>
        </w:rPr>
        <w:t>Решение может быть обжаловано в Московский городской суд в течение месяца со дня его принятия в окончательной форме путем подачи апелляционной жалобы через Тимирязевский районный суд города Москвы.</w:t>
      </w:r>
    </w:p>
    <w:p w:rsidR="00BE1FC3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BE1FC3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AE5E8B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A636A7">
        <w:rPr>
          <w:rFonts w:ascii="Times New Roman" w:hAnsi="Times New Roman"/>
          <w:sz w:val="24"/>
          <w:szCs w:val="24"/>
          <w:highlight w:val="none"/>
          <w:lang w:eastAsia="ru-RU"/>
        </w:rPr>
        <w:t>Судья:</w:t>
      </w:r>
    </w:p>
    <w:p w:rsidR="00AE5E8B" w:rsidRPr="00A636A7" w:rsidP="00A636A7">
      <w:pPr>
        <w:pStyle w:val="NoSpacing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sectPr w:rsidSect="00E26B0C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548DC">
    <w:pPr>
      <w:pStyle w:val="Footer"/>
      <w:jc w:val="center"/>
    </w:pPr>
    <w:r>
      <w:fldChar w:fldCharType="begin"/>
    </w:r>
    <w:r>
      <w:rPr>
        <w:highlight w:val="none"/>
      </w:rPr>
      <w:instrText>PAGE   \* MERGEFORMAT</w:instrText>
    </w:r>
    <w:r>
      <w:fldChar w:fldCharType="separate"/>
    </w:r>
    <w:r w:rsidR="000C4674">
      <w:rPr>
        <w:noProof/>
        <w:highlight w:val="none"/>
      </w:rPr>
      <w:t>1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2638"/>
    <w:rPr>
      <w:sz w:val="22"/>
      <w:szCs w:val="22"/>
      <w:lang w:eastAsia="en-US"/>
    </w:rPr>
  </w:style>
  <w:style w:type="character" w:customStyle="1" w:styleId="snippetequal1">
    <w:name w:val="snippet_equal1"/>
    <w:rsid w:val="007B2638"/>
    <w:rPr>
      <w:b/>
      <w:bCs/>
      <w:color w:val="333333"/>
    </w:rPr>
  </w:style>
  <w:style w:type="paragraph" w:styleId="Header">
    <w:name w:val="header"/>
    <w:basedOn w:val="Normal"/>
    <w:link w:val="a"/>
    <w:uiPriority w:val="99"/>
    <w:unhideWhenUsed/>
    <w:rsid w:val="00621E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621E87"/>
  </w:style>
  <w:style w:type="paragraph" w:styleId="Footer">
    <w:name w:val="footer"/>
    <w:basedOn w:val="Normal"/>
    <w:link w:val="a0"/>
    <w:uiPriority w:val="99"/>
    <w:unhideWhenUsed/>
    <w:rsid w:val="00621E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621E87"/>
  </w:style>
  <w:style w:type="character" w:styleId="Hyperlink">
    <w:name w:val="Hyperlink"/>
    <w:uiPriority w:val="99"/>
    <w:semiHidden/>
    <w:unhideWhenUsed/>
    <w:rsid w:val="001E4506"/>
    <w:rPr>
      <w:color w:val="0000FF"/>
      <w:u w:val="single"/>
    </w:rPr>
  </w:style>
  <w:style w:type="paragraph" w:styleId="BalloonText">
    <w:name w:val="Balloon Text"/>
    <w:basedOn w:val="Normal"/>
    <w:link w:val="a1"/>
    <w:uiPriority w:val="99"/>
    <w:semiHidden/>
    <w:unhideWhenUsed/>
    <w:rsid w:val="001E4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1">
    <w:name w:val="Текст выноски Знак"/>
    <w:link w:val="BalloonText"/>
    <w:uiPriority w:val="99"/>
    <w:semiHidden/>
    <w:rsid w:val="001E4506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link w:val="20"/>
    <w:rsid w:val="0049467F"/>
    <w:rPr>
      <w:rFonts w:ascii="Times New Roman" w:eastAsia="Times New Roman" w:hAnsi="Times New Roman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49467F"/>
    <w:pPr>
      <w:widowControl w:val="0"/>
      <w:shd w:val="clear" w:color="auto" w:fill="FFFFFF"/>
      <w:spacing w:before="60" w:after="240" w:line="274" w:lineRule="exact"/>
      <w:ind w:hanging="340"/>
      <w:jc w:val="right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7">
    <w:name w:val="Основной текст (7)_"/>
    <w:link w:val="70"/>
    <w:rsid w:val="0049467F"/>
    <w:rPr>
      <w:rFonts w:ascii="Times New Roman" w:eastAsia="Times New Roman" w:hAnsi="Times New Roman"/>
      <w:b/>
      <w:bCs/>
      <w:shd w:val="clear" w:color="auto" w:fill="FFFFFF"/>
    </w:rPr>
  </w:style>
  <w:style w:type="paragraph" w:customStyle="1" w:styleId="70">
    <w:name w:val="Основной текст (7)"/>
    <w:basedOn w:val="Normal"/>
    <w:link w:val="7"/>
    <w:rsid w:val="0049467F"/>
    <w:pPr>
      <w:widowControl w:val="0"/>
      <w:shd w:val="clear" w:color="auto" w:fill="FFFFFF"/>
      <w:spacing w:after="300" w:line="0" w:lineRule="atLeast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customStyle="1" w:styleId="71pt">
    <w:name w:val="Основной текст (7) + Интервал 1 pt"/>
    <w:rsid w:val="0049467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character" w:customStyle="1" w:styleId="714pt">
    <w:name w:val="Основной текст (7) + 14 pt"/>
    <w:rsid w:val="0049467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snippetequal">
    <w:name w:val="snippet_equal"/>
    <w:rsid w:val="00BE2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7B528-81C0-4CFD-B9F1-3BC75BC1A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