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9 -->
  <w:body>
    <w:p w:rsidR="00C824FD" w:rsidRPr="00864830" w:rsidP="001B589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864830">
        <w:rPr>
          <w:rFonts w:ascii="Times New Roman" w:hAnsi="Times New Roman" w:cs="Times New Roman"/>
          <w:sz w:val="24"/>
          <w:szCs w:val="24"/>
        </w:rPr>
        <w:t>Р</w:t>
      </w:r>
      <w:r w:rsidR="00864830">
        <w:rPr>
          <w:rFonts w:ascii="Times New Roman" w:hAnsi="Times New Roman" w:cs="Times New Roman"/>
          <w:sz w:val="24"/>
          <w:szCs w:val="24"/>
        </w:rPr>
        <w:t>ешение</w:t>
      </w:r>
    </w:p>
    <w:p w:rsidR="001B5895" w:rsidRPr="003C03EF" w:rsidP="001B589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C03EF">
        <w:rPr>
          <w:rFonts w:ascii="Times New Roman" w:hAnsi="Times New Roman" w:cs="Times New Roman"/>
          <w:sz w:val="24"/>
          <w:szCs w:val="24"/>
        </w:rPr>
        <w:t>менем Российской Федерации</w:t>
      </w:r>
    </w:p>
    <w:p w:rsidR="001B5895" w:rsidRPr="003C03EF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866B6" w:rsidRPr="003C03EF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 марта 2018</w:t>
      </w:r>
      <w:r w:rsidRPr="003C03EF" w:rsidR="001B5895">
        <w:rPr>
          <w:rFonts w:ascii="Times New Roman" w:hAnsi="Times New Roman" w:cs="Times New Roman"/>
          <w:sz w:val="24"/>
          <w:szCs w:val="24"/>
        </w:rPr>
        <w:t xml:space="preserve"> года</w:t>
      </w:r>
      <w:r w:rsidR="002D2831">
        <w:rPr>
          <w:rFonts w:ascii="Times New Roman" w:hAnsi="Times New Roman" w:cs="Times New Roman"/>
          <w:sz w:val="24"/>
          <w:szCs w:val="24"/>
        </w:rPr>
        <w:t xml:space="preserve"> </w:t>
      </w:r>
      <w:r w:rsidRPr="003C03EF">
        <w:rPr>
          <w:rFonts w:ascii="Times New Roman" w:hAnsi="Times New Roman" w:cs="Times New Roman"/>
          <w:sz w:val="24"/>
          <w:szCs w:val="24"/>
        </w:rPr>
        <w:t>Гагаринский районный суд города Москвы в составе</w:t>
      </w:r>
      <w:r w:rsidR="00864830">
        <w:rPr>
          <w:rFonts w:ascii="Times New Roman" w:hAnsi="Times New Roman" w:cs="Times New Roman"/>
          <w:sz w:val="24"/>
          <w:szCs w:val="24"/>
        </w:rPr>
        <w:t xml:space="preserve"> </w:t>
      </w:r>
      <w:r w:rsidRPr="003C03EF" w:rsidR="000E10E6">
        <w:rPr>
          <w:rFonts w:ascii="Times New Roman" w:hAnsi="Times New Roman" w:cs="Times New Roman"/>
          <w:sz w:val="24"/>
          <w:szCs w:val="24"/>
        </w:rPr>
        <w:t xml:space="preserve">председательствующего судьи </w:t>
      </w:r>
      <w:r w:rsidR="00864830">
        <w:rPr>
          <w:rFonts w:ascii="Times New Roman" w:hAnsi="Times New Roman" w:cs="Times New Roman"/>
          <w:sz w:val="24"/>
          <w:szCs w:val="24"/>
        </w:rPr>
        <w:t xml:space="preserve">Черныш Е.М.,  </w:t>
      </w:r>
      <w:r w:rsidRPr="00864830" w:rsidR="000E10E6">
        <w:rPr>
          <w:rFonts w:ascii="Times New Roman" w:hAnsi="Times New Roman" w:cs="Times New Roman"/>
          <w:sz w:val="24"/>
          <w:szCs w:val="24"/>
        </w:rPr>
        <w:t>при секретаре Балашовой Е.В.,</w:t>
      </w:r>
      <w:r w:rsidR="0079026F">
        <w:rPr>
          <w:rFonts w:ascii="Times New Roman" w:hAnsi="Times New Roman" w:cs="Times New Roman"/>
          <w:sz w:val="24"/>
          <w:szCs w:val="24"/>
        </w:rPr>
        <w:t xml:space="preserve"> </w:t>
      </w:r>
      <w:r w:rsidRPr="003C03EF">
        <w:rPr>
          <w:rFonts w:ascii="Times New Roman" w:hAnsi="Times New Roman" w:cs="Times New Roman"/>
          <w:sz w:val="24"/>
          <w:szCs w:val="24"/>
        </w:rPr>
        <w:t>рассмотрев в открытом судебном заседании гражданское дело №</w:t>
      </w:r>
      <w:r w:rsidR="0063481B">
        <w:rPr>
          <w:rFonts w:ascii="Times New Roman" w:hAnsi="Times New Roman" w:cs="Times New Roman"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</w:rPr>
        <w:t>0086</w:t>
      </w:r>
      <w:r w:rsidR="0063481B">
        <w:rPr>
          <w:rFonts w:ascii="Times New Roman" w:hAnsi="Times New Roman" w:cs="Times New Roman"/>
          <w:sz w:val="24"/>
          <w:szCs w:val="24"/>
        </w:rPr>
        <w:t>/201</w:t>
      </w:r>
      <w:r>
        <w:rPr>
          <w:rFonts w:ascii="Times New Roman" w:hAnsi="Times New Roman" w:cs="Times New Roman"/>
          <w:sz w:val="24"/>
          <w:szCs w:val="24"/>
        </w:rPr>
        <w:t>8</w:t>
      </w:r>
      <w:r w:rsidR="0063481B">
        <w:rPr>
          <w:rFonts w:ascii="Times New Roman" w:hAnsi="Times New Roman" w:cs="Times New Roman"/>
          <w:sz w:val="24"/>
          <w:szCs w:val="24"/>
        </w:rPr>
        <w:t xml:space="preserve"> </w:t>
      </w:r>
      <w:r w:rsidRPr="003C03EF" w:rsidR="00A4402B">
        <w:rPr>
          <w:rFonts w:ascii="Times New Roman" w:hAnsi="Times New Roman" w:cs="Times New Roman"/>
          <w:sz w:val="24"/>
          <w:szCs w:val="24"/>
        </w:rPr>
        <w:t xml:space="preserve">по иску </w:t>
      </w:r>
      <w:r>
        <w:rPr>
          <w:rFonts w:ascii="Times New Roman" w:hAnsi="Times New Roman" w:cs="Times New Roman"/>
          <w:sz w:val="24"/>
          <w:szCs w:val="24"/>
        </w:rPr>
        <w:t xml:space="preserve">Михайлова </w:t>
      </w:r>
      <w:r w:rsidR="00E932E1">
        <w:rPr>
          <w:rFonts w:ascii="Times New Roman" w:hAnsi="Times New Roman" w:cs="Times New Roman"/>
          <w:sz w:val="24"/>
          <w:szCs w:val="24"/>
        </w:rPr>
        <w:t xml:space="preserve">А.А. </w:t>
      </w:r>
      <w:r>
        <w:rPr>
          <w:rFonts w:ascii="Times New Roman" w:hAnsi="Times New Roman" w:cs="Times New Roman"/>
          <w:sz w:val="24"/>
          <w:szCs w:val="24"/>
        </w:rPr>
        <w:t>к ПАО «Сбербанк России», ООО «АктивБизнесКоллекшн» о защите прав потребителей, об изменении учётных данных, взыскании компенсации морального вреда</w:t>
      </w:r>
      <w:r w:rsidRPr="003C03EF" w:rsidR="00A80326">
        <w:rPr>
          <w:rFonts w:ascii="Times New Roman" w:hAnsi="Times New Roman" w:cs="Times New Roman"/>
          <w:sz w:val="24"/>
          <w:szCs w:val="24"/>
        </w:rPr>
        <w:t>,</w:t>
      </w:r>
    </w:p>
    <w:p w:rsidR="001866B6" w:rsidRPr="003C03EF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80326" w:rsidRPr="003C03EF" w:rsidP="00A8032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C03EF">
        <w:rPr>
          <w:rFonts w:ascii="Times New Roman" w:hAnsi="Times New Roman" w:cs="Times New Roman"/>
          <w:sz w:val="24"/>
          <w:szCs w:val="24"/>
        </w:rPr>
        <w:t>У</w:t>
      </w:r>
      <w:r w:rsidR="00864830">
        <w:rPr>
          <w:rFonts w:ascii="Times New Roman" w:hAnsi="Times New Roman" w:cs="Times New Roman"/>
          <w:sz w:val="24"/>
          <w:szCs w:val="24"/>
        </w:rPr>
        <w:t>становил</w:t>
      </w:r>
      <w:r w:rsidRPr="003C03EF">
        <w:rPr>
          <w:rFonts w:ascii="Times New Roman" w:hAnsi="Times New Roman" w:cs="Times New Roman"/>
          <w:sz w:val="24"/>
          <w:szCs w:val="24"/>
        </w:rPr>
        <w:t>:</w:t>
      </w:r>
    </w:p>
    <w:p w:rsidR="00A80326" w:rsidRPr="003C03EF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54504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Истец Михайлов А.А. обратился в суд с иском к ПАО </w:t>
      </w:r>
      <w:r>
        <w:rPr>
          <w:rFonts w:ascii="Times New Roman" w:hAnsi="Times New Roman" w:cs="Times New Roman"/>
          <w:sz w:val="24"/>
          <w:szCs w:val="24"/>
        </w:rPr>
        <w:t>«Сбербанк России», ООО «АктивБизнесКоллекшн» о защите прав потребителей, об изменении учётных данных, взыскании компенсации морального вреда; просил суд обязать ПАО «Сбербанк России» дать опровержение в Объединённое бюро кредитных историй для снятия учётны</w:t>
      </w:r>
      <w:r>
        <w:rPr>
          <w:rFonts w:ascii="Times New Roman" w:hAnsi="Times New Roman" w:cs="Times New Roman"/>
          <w:sz w:val="24"/>
          <w:szCs w:val="24"/>
        </w:rPr>
        <w:t>х данных по кредитному обязательству, связанному с получением истцом потребительского кредита на сумму 30 000,00 руб. и о несвоевременно внесённых платежах; обязать ООО «АктивБизнесКоллекшн» прекратить использование и обработку моих персональных данных и у</w:t>
      </w:r>
      <w:r>
        <w:rPr>
          <w:rFonts w:ascii="Times New Roman" w:hAnsi="Times New Roman" w:cs="Times New Roman"/>
          <w:sz w:val="24"/>
          <w:szCs w:val="24"/>
        </w:rPr>
        <w:t>ничтожить их; взыскать с ПАО «Сбербанк России» компенсацию морального вреда в размере 600 000,00 руб.; взыскать с ООО «АктивБизнесКоллекшн» компенсацию морального вреда в размере 400 000,00 руб., указав в обоснование заявленных требований, что ответчики ра</w:t>
      </w:r>
      <w:r>
        <w:rPr>
          <w:rFonts w:ascii="Times New Roman" w:hAnsi="Times New Roman" w:cs="Times New Roman"/>
          <w:sz w:val="24"/>
          <w:szCs w:val="24"/>
        </w:rPr>
        <w:t>спространяют об истце недействительные сведения, порочащие репутацию истца.</w:t>
      </w:r>
    </w:p>
    <w:p w:rsidR="00263E47" w:rsidRPr="00864830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4830">
        <w:rPr>
          <w:rFonts w:ascii="Times New Roman" w:hAnsi="Times New Roman" w:cs="Times New Roman"/>
          <w:sz w:val="24"/>
          <w:szCs w:val="24"/>
        </w:rPr>
        <w:t>В судебном заседании истец Михайлов А.А.</w:t>
      </w:r>
      <w:r w:rsidR="00864830">
        <w:rPr>
          <w:rFonts w:ascii="Times New Roman" w:hAnsi="Times New Roman" w:cs="Times New Roman"/>
          <w:sz w:val="24"/>
          <w:szCs w:val="24"/>
        </w:rPr>
        <w:t xml:space="preserve"> в судебное заседание явился, исковые требования поддержал по доводам иска. Пояснил, что из-за неправомерных действий ПАО «Сбербанк России» по представлению в Объединённое бюро кредитных историй информации в отношении него, несоответствующей действительности, ему было отказано Банками в представлении кредита.   </w:t>
      </w:r>
    </w:p>
    <w:p w:rsidR="00263E47" w:rsidRPr="00864830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4830">
        <w:rPr>
          <w:rFonts w:ascii="Times New Roman" w:hAnsi="Times New Roman" w:cs="Times New Roman"/>
          <w:sz w:val="24"/>
          <w:szCs w:val="24"/>
        </w:rPr>
        <w:t>В судебном заседании представитель ПАО «Сбербанк России»</w:t>
      </w:r>
      <w:r w:rsidR="00864830">
        <w:rPr>
          <w:rFonts w:ascii="Times New Roman" w:hAnsi="Times New Roman" w:cs="Times New Roman"/>
          <w:sz w:val="24"/>
          <w:szCs w:val="24"/>
        </w:rPr>
        <w:t xml:space="preserve"> явился, против удовлетворения иска возражал, поддержал  письменные возражения на иск. </w:t>
      </w:r>
    </w:p>
    <w:p w:rsidR="00263E47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4830">
        <w:rPr>
          <w:rFonts w:ascii="Times New Roman" w:hAnsi="Times New Roman" w:cs="Times New Roman"/>
          <w:sz w:val="24"/>
          <w:szCs w:val="24"/>
        </w:rPr>
        <w:t>В судебн</w:t>
      </w:r>
      <w:r w:rsidRPr="00864830" w:rsidR="00E76B85">
        <w:rPr>
          <w:rFonts w:ascii="Times New Roman" w:hAnsi="Times New Roman" w:cs="Times New Roman"/>
          <w:sz w:val="24"/>
          <w:szCs w:val="24"/>
        </w:rPr>
        <w:t>ое</w:t>
      </w:r>
      <w:r w:rsidRPr="00864830">
        <w:rPr>
          <w:rFonts w:ascii="Times New Roman" w:hAnsi="Times New Roman" w:cs="Times New Roman"/>
          <w:sz w:val="24"/>
          <w:szCs w:val="24"/>
        </w:rPr>
        <w:t xml:space="preserve"> заседани</w:t>
      </w:r>
      <w:r w:rsidRPr="00864830" w:rsidR="00E76B85">
        <w:rPr>
          <w:rFonts w:ascii="Times New Roman" w:hAnsi="Times New Roman" w:cs="Times New Roman"/>
          <w:sz w:val="24"/>
          <w:szCs w:val="24"/>
        </w:rPr>
        <w:t>е</w:t>
      </w:r>
      <w:r w:rsidRPr="00864830">
        <w:rPr>
          <w:rFonts w:ascii="Times New Roman" w:hAnsi="Times New Roman" w:cs="Times New Roman"/>
          <w:sz w:val="24"/>
          <w:szCs w:val="24"/>
        </w:rPr>
        <w:t xml:space="preserve"> представитель ответчика ООО «АктивБизнесКоллекшн»</w:t>
      </w:r>
      <w:r w:rsidRPr="00864830" w:rsidR="00E76B85">
        <w:rPr>
          <w:rFonts w:ascii="Times New Roman" w:hAnsi="Times New Roman" w:cs="Times New Roman"/>
          <w:sz w:val="24"/>
          <w:szCs w:val="24"/>
        </w:rPr>
        <w:t xml:space="preserve"> не явился; </w:t>
      </w:r>
      <w:r w:rsidR="00864830">
        <w:rPr>
          <w:rFonts w:ascii="Times New Roman" w:hAnsi="Times New Roman" w:cs="Times New Roman"/>
          <w:sz w:val="24"/>
          <w:szCs w:val="24"/>
        </w:rPr>
        <w:t xml:space="preserve"> </w:t>
      </w:r>
      <w:r w:rsidRPr="00864830" w:rsidR="00E76B85">
        <w:rPr>
          <w:rFonts w:ascii="Times New Roman" w:hAnsi="Times New Roman" w:cs="Times New Roman"/>
          <w:sz w:val="24"/>
          <w:szCs w:val="24"/>
        </w:rPr>
        <w:t xml:space="preserve"> о дате, месте и времени судебного заседания извещён надлежащим образом. Ходатайством от 27.07.2017 </w:t>
      </w:r>
      <w:r w:rsidR="00864830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864830" w:rsidR="00E76B85">
        <w:rPr>
          <w:rFonts w:ascii="Times New Roman" w:hAnsi="Times New Roman" w:cs="Times New Roman"/>
          <w:sz w:val="24"/>
          <w:szCs w:val="24"/>
        </w:rPr>
        <w:t>просил рассмотреть дело в отсутствие представителя ООО «АктивБизнесКоллекшн».</w:t>
      </w:r>
    </w:p>
    <w:p w:rsidR="00154504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Суд, руководствуясь положениями ст.167 ГПК РФ, рассмотрел дело в отсутствие надлежащим образом извещённых лиц.</w:t>
      </w:r>
    </w:p>
    <w:p w:rsidR="006C1D96" w:rsidRPr="003C03EF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C03EF">
        <w:rPr>
          <w:rFonts w:ascii="Times New Roman" w:hAnsi="Times New Roman" w:cs="Times New Roman"/>
          <w:sz w:val="24"/>
          <w:szCs w:val="24"/>
        </w:rPr>
        <w:t xml:space="preserve">Суд, </w:t>
      </w:r>
      <w:r w:rsidRPr="0079026F">
        <w:rPr>
          <w:rFonts w:ascii="Times New Roman" w:hAnsi="Times New Roman" w:cs="Times New Roman"/>
          <w:sz w:val="24"/>
          <w:szCs w:val="24"/>
        </w:rPr>
        <w:t xml:space="preserve">выслушав </w:t>
      </w:r>
      <w:r w:rsidR="0079026F">
        <w:rPr>
          <w:rFonts w:ascii="Times New Roman" w:hAnsi="Times New Roman" w:cs="Times New Roman"/>
          <w:sz w:val="24"/>
          <w:szCs w:val="24"/>
        </w:rPr>
        <w:t xml:space="preserve">истца, </w:t>
      </w:r>
      <w:r w:rsidRPr="0079026F">
        <w:rPr>
          <w:rFonts w:ascii="Times New Roman" w:hAnsi="Times New Roman" w:cs="Times New Roman"/>
          <w:sz w:val="24"/>
          <w:szCs w:val="24"/>
        </w:rPr>
        <w:t>представител</w:t>
      </w:r>
      <w:r w:rsidR="0079026F">
        <w:rPr>
          <w:rFonts w:ascii="Times New Roman" w:hAnsi="Times New Roman" w:cs="Times New Roman"/>
          <w:sz w:val="24"/>
          <w:szCs w:val="24"/>
        </w:rPr>
        <w:t>я</w:t>
      </w:r>
      <w:r w:rsidRPr="0079026F">
        <w:rPr>
          <w:rFonts w:ascii="Times New Roman" w:hAnsi="Times New Roman" w:cs="Times New Roman"/>
          <w:sz w:val="24"/>
          <w:szCs w:val="24"/>
        </w:rPr>
        <w:t xml:space="preserve"> </w:t>
      </w:r>
      <w:r w:rsidR="0079026F">
        <w:rPr>
          <w:rFonts w:ascii="Times New Roman" w:hAnsi="Times New Roman" w:cs="Times New Roman"/>
          <w:sz w:val="24"/>
          <w:szCs w:val="24"/>
        </w:rPr>
        <w:t>ответчика</w:t>
      </w:r>
      <w:r w:rsidRPr="003C03EF">
        <w:rPr>
          <w:rFonts w:ascii="Times New Roman" w:hAnsi="Times New Roman" w:cs="Times New Roman"/>
          <w:sz w:val="24"/>
          <w:szCs w:val="24"/>
        </w:rPr>
        <w:t xml:space="preserve">, исследовав материалы дела, </w:t>
      </w:r>
      <w:r w:rsidR="00263E47">
        <w:rPr>
          <w:rFonts w:ascii="Times New Roman" w:hAnsi="Times New Roman" w:cs="Times New Roman"/>
          <w:sz w:val="24"/>
          <w:szCs w:val="24"/>
        </w:rPr>
        <w:t>приходит к следующему</w:t>
      </w:r>
      <w:r w:rsidRPr="003C03EF">
        <w:rPr>
          <w:rFonts w:ascii="Times New Roman" w:hAnsi="Times New Roman" w:cs="Times New Roman"/>
          <w:sz w:val="24"/>
          <w:szCs w:val="24"/>
        </w:rPr>
        <w:t>:</w:t>
      </w:r>
    </w:p>
    <w:p w:rsidR="00AA5F89" w:rsidRPr="009E0259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Согласно ч.1 ст.21 </w:t>
      </w:r>
      <w:r w:rsidRPr="009E0259">
        <w:rPr>
          <w:rFonts w:ascii="Times New Roman" w:hAnsi="Times New Roman" w:cs="Times New Roman"/>
          <w:sz w:val="24"/>
          <w:szCs w:val="24"/>
        </w:rPr>
        <w:t>Конституции РФ достоинство личности охраняется государством. Ничто не может быть основанием для его умаления.</w:t>
      </w:r>
    </w:p>
    <w:p w:rsidR="009E0259" w:rsidRPr="009E0259" w:rsidP="001B5895">
      <w:pPr>
        <w:spacing w:after="0" w:line="240" w:lineRule="auto"/>
        <w:ind w:firstLine="567"/>
        <w:jc w:val="both"/>
        <w:rPr>
          <w:rStyle w:val="blk"/>
          <w:rFonts w:ascii="Times New Roman" w:hAnsi="Times New Roman" w:cs="Times New Roman"/>
          <w:sz w:val="24"/>
          <w:szCs w:val="24"/>
        </w:rPr>
      </w:pPr>
      <w:r w:rsidRPr="009E0259">
        <w:rPr>
          <w:rFonts w:ascii="Times New Roman" w:hAnsi="Times New Roman" w:cs="Times New Roman"/>
          <w:sz w:val="24"/>
          <w:szCs w:val="24"/>
        </w:rPr>
        <w:t>В</w:t>
      </w:r>
      <w:r w:rsidR="0079026F">
        <w:rPr>
          <w:rFonts w:ascii="Times New Roman" w:hAnsi="Times New Roman" w:cs="Times New Roman"/>
          <w:sz w:val="24"/>
          <w:szCs w:val="24"/>
        </w:rPr>
        <w:t xml:space="preserve"> силу п.1 ст.152 ГК РФ</w:t>
      </w:r>
      <w:r w:rsidRPr="009E0259">
        <w:rPr>
          <w:rFonts w:ascii="Times New Roman" w:hAnsi="Times New Roman" w:cs="Times New Roman"/>
          <w:sz w:val="24"/>
          <w:szCs w:val="24"/>
        </w:rPr>
        <w:t xml:space="preserve"> г</w:t>
      </w:r>
      <w:r w:rsidRPr="009E0259">
        <w:rPr>
          <w:rStyle w:val="blk"/>
          <w:rFonts w:ascii="Times New Roman" w:hAnsi="Times New Roman" w:cs="Times New Roman"/>
          <w:sz w:val="24"/>
          <w:szCs w:val="24"/>
        </w:rPr>
        <w:t xml:space="preserve">ражданин вправе требовать по суду </w:t>
      </w:r>
      <w:r>
        <w:fldChar w:fldCharType="begin"/>
      </w:r>
      <w:r>
        <w:instrText xml:space="preserve"> HYPERLINK "http://www.consultant.ru/document/cons_doc_LAW_52017/" \l "dst100020" </w:instrText>
      </w:r>
      <w:r>
        <w:fldChar w:fldCharType="separate"/>
      </w:r>
      <w:r w:rsidRPr="009E025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опровержения</w:t>
      </w:r>
      <w:r>
        <w:fldChar w:fldCharType="end"/>
      </w:r>
      <w:r w:rsidRPr="009E0259">
        <w:rPr>
          <w:rStyle w:val="blk"/>
          <w:rFonts w:ascii="Times New Roman" w:hAnsi="Times New Roman" w:cs="Times New Roman"/>
          <w:sz w:val="24"/>
          <w:szCs w:val="24"/>
        </w:rPr>
        <w:t xml:space="preserve"> порочащих его честь, достоинство или деловую репутацию </w:t>
      </w:r>
      <w:r>
        <w:fldChar w:fldCharType="begin"/>
      </w:r>
      <w:r>
        <w:instrText xml:space="preserve"> HYPERLINK "http://www.consultant.ru/document/cons_doc_LAW_52017/" \l "dst100032" </w:instrText>
      </w:r>
      <w:r>
        <w:fldChar w:fldCharType="separate"/>
      </w:r>
      <w:r w:rsidRPr="009E025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сведений</w:t>
      </w:r>
      <w:r>
        <w:fldChar w:fldCharType="end"/>
      </w:r>
      <w:r w:rsidRPr="009E0259">
        <w:rPr>
          <w:rStyle w:val="blk"/>
          <w:rFonts w:ascii="Times New Roman" w:hAnsi="Times New Roman" w:cs="Times New Roman"/>
          <w:sz w:val="24"/>
          <w:szCs w:val="24"/>
        </w:rPr>
        <w:t xml:space="preserve">, если распространивший такие сведения не докажет, что </w:t>
      </w:r>
      <w:r w:rsidRPr="009E0259">
        <w:rPr>
          <w:rStyle w:val="blk"/>
          <w:rFonts w:ascii="Times New Roman" w:hAnsi="Times New Roman" w:cs="Times New Roman"/>
          <w:sz w:val="24"/>
          <w:szCs w:val="24"/>
        </w:rPr>
        <w:t>они соответствуют действительности. Порядок опровержения сведений, порочащих честь, достоинство или деловую репутацию гражданина, устанавливается судом.</w:t>
      </w:r>
    </w:p>
    <w:p w:rsidR="009E0259" w:rsidRPr="00C21C6C" w:rsidP="001B5895">
      <w:pPr>
        <w:spacing w:after="0" w:line="240" w:lineRule="auto"/>
        <w:ind w:firstLine="567"/>
        <w:jc w:val="both"/>
        <w:rPr>
          <w:rStyle w:val="blk"/>
          <w:rFonts w:ascii="Times New Roman" w:hAnsi="Times New Roman" w:cs="Times New Roman"/>
          <w:sz w:val="24"/>
          <w:szCs w:val="24"/>
        </w:rPr>
      </w:pPr>
      <w:r>
        <w:rPr>
          <w:rStyle w:val="blk"/>
          <w:rFonts w:ascii="Times New Roman" w:hAnsi="Times New Roman" w:cs="Times New Roman"/>
          <w:sz w:val="24"/>
          <w:szCs w:val="24"/>
        </w:rPr>
        <w:t>Согласно п.9 ст.152 ГК РФ г</w:t>
      </w:r>
      <w:r w:rsidRPr="009E0259">
        <w:rPr>
          <w:rStyle w:val="blk"/>
          <w:rFonts w:ascii="Times New Roman" w:hAnsi="Times New Roman" w:cs="Times New Roman"/>
          <w:sz w:val="24"/>
          <w:szCs w:val="24"/>
        </w:rPr>
        <w:t xml:space="preserve">ражданин, в отношении которого распространены сведения, порочащие его честь, достоинство или деловую репутацию, наряду с опровержением таких сведений или </w:t>
      </w:r>
      <w:r w:rsidRPr="00C21C6C">
        <w:rPr>
          <w:rStyle w:val="blk"/>
          <w:rFonts w:ascii="Times New Roman" w:hAnsi="Times New Roman" w:cs="Times New Roman"/>
          <w:sz w:val="24"/>
          <w:szCs w:val="24"/>
        </w:rPr>
        <w:t>опубликованием своего ответа вправе требовать возмещения убытков и компенсации морального вреда, причи</w:t>
      </w:r>
      <w:r w:rsidRPr="00C21C6C">
        <w:rPr>
          <w:rStyle w:val="blk"/>
          <w:rFonts w:ascii="Times New Roman" w:hAnsi="Times New Roman" w:cs="Times New Roman"/>
          <w:sz w:val="24"/>
          <w:szCs w:val="24"/>
        </w:rPr>
        <w:t>ненных распространением таких сведений.</w:t>
      </w:r>
    </w:p>
    <w:p w:rsidR="009E0259" w:rsidRPr="00C21C6C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1C6C">
        <w:rPr>
          <w:rStyle w:val="blk"/>
          <w:rFonts w:ascii="Times New Roman" w:hAnsi="Times New Roman" w:cs="Times New Roman"/>
          <w:sz w:val="24"/>
          <w:szCs w:val="24"/>
        </w:rPr>
        <w:t xml:space="preserve">Согласно разъяснениям, данным в п.7 Постановления </w:t>
      </w:r>
      <w:r w:rsidRPr="00C21C6C" w:rsidR="00C21C6C">
        <w:rPr>
          <w:rStyle w:val="blk"/>
          <w:rFonts w:ascii="Times New Roman" w:hAnsi="Times New Roman" w:cs="Times New Roman"/>
          <w:sz w:val="24"/>
          <w:szCs w:val="24"/>
        </w:rPr>
        <w:t xml:space="preserve">Пленума ВС РФ от 24.02.2005 №3 «О судебной практике по делам о защите чести и достоинства граждан, а также </w:t>
      </w:r>
      <w:r w:rsidRPr="00C21C6C" w:rsidR="00C21C6C">
        <w:rPr>
          <w:rStyle w:val="blk"/>
          <w:rFonts w:ascii="Times New Roman" w:hAnsi="Times New Roman" w:cs="Times New Roman"/>
          <w:sz w:val="24"/>
          <w:szCs w:val="24"/>
        </w:rPr>
        <w:t xml:space="preserve">деловой репутации граждан и юридических лиц», </w:t>
      </w:r>
      <w:r w:rsidRPr="00C21C6C" w:rsidR="00C21C6C">
        <w:rPr>
          <w:rFonts w:ascii="Times New Roman" w:hAnsi="Times New Roman" w:cs="Times New Roman"/>
          <w:sz w:val="24"/>
          <w:szCs w:val="24"/>
        </w:rPr>
        <w:t xml:space="preserve">по делам данной категории необходимо иметь в виду, что обстоятельствами, имеющими в силу </w:t>
      </w:r>
      <w:r>
        <w:fldChar w:fldCharType="begin"/>
      </w:r>
      <w:r>
        <w:instrText xml:space="preserve"> HYPERLINK "http://lexcodex.ru/gk/chast-1/razdel-i/glava-8/statya-152/" </w:instrText>
      </w:r>
      <w:r>
        <w:fldChar w:fldCharType="separate"/>
      </w:r>
      <w:r w:rsidRPr="00C21C6C" w:rsidR="00C21C6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ст.152 ГК РФ</w:t>
      </w:r>
      <w:r>
        <w:fldChar w:fldCharType="end"/>
      </w:r>
      <w:r w:rsidRPr="00C21C6C" w:rsidR="00C21C6C">
        <w:rPr>
          <w:rFonts w:ascii="Times New Roman" w:hAnsi="Times New Roman" w:cs="Times New Roman"/>
          <w:sz w:val="24"/>
          <w:szCs w:val="24"/>
        </w:rPr>
        <w:t xml:space="preserve"> значение для дела, которые должны быть определены судьей при принятии искового заявления и подготовке дела к судебному разбирательству, а также в ходе судебного разбирательства, являются: факт распространения ответчиком сведений об истце, порочащий характер этих сведений и несоответствие их действительности. При отсутствии хотя бы одного из указанных обстоятельств иск не может быть удовлетворен судом.</w:t>
      </w:r>
    </w:p>
    <w:p w:rsidR="009E0259" w:rsidRPr="00C21C6C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1C6C">
        <w:rPr>
          <w:rFonts w:ascii="Times New Roman" w:hAnsi="Times New Roman" w:cs="Times New Roman"/>
          <w:sz w:val="24"/>
          <w:szCs w:val="24"/>
        </w:rPr>
        <w:t>Под распространением сведений, порочащих честь и достоинство граждан или деловую репутацию граждан и юридических лиц, следует понимать опубликование таких сведений в печати, трансляцию по радио и тел</w:t>
      </w:r>
      <w:r w:rsidRPr="00C21C6C">
        <w:rPr>
          <w:rFonts w:ascii="Times New Roman" w:hAnsi="Times New Roman" w:cs="Times New Roman"/>
          <w:sz w:val="24"/>
          <w:szCs w:val="24"/>
        </w:rPr>
        <w:t>евидению, демонстрацию в кинохроникальных программах и других средствах массовой информации, распространение в сети Интернет, а также с использованием иных средств телекоммуникационной связи, изложение в служебных характеристиках, публичных выступлениях, з</w:t>
      </w:r>
      <w:r w:rsidRPr="00C21C6C">
        <w:rPr>
          <w:rFonts w:ascii="Times New Roman" w:hAnsi="Times New Roman" w:cs="Times New Roman"/>
          <w:sz w:val="24"/>
          <w:szCs w:val="24"/>
        </w:rPr>
        <w:t xml:space="preserve">аявлениях, адресованных должностным лицам, или сообщение в той или иной, в том числе устной, форме хотя бы одному лицу. </w:t>
      </w:r>
    </w:p>
    <w:p w:rsidR="00C21C6C" w:rsidRPr="00C21C6C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1C6C">
        <w:rPr>
          <w:rFonts w:ascii="Times New Roman" w:hAnsi="Times New Roman" w:cs="Times New Roman"/>
          <w:sz w:val="24"/>
          <w:szCs w:val="24"/>
        </w:rPr>
        <w:t>Не соответствующими действительности сведениями являются утверждения о фактах или событиях, которые не имели места в реальности во врем</w:t>
      </w:r>
      <w:r w:rsidRPr="00C21C6C">
        <w:rPr>
          <w:rFonts w:ascii="Times New Roman" w:hAnsi="Times New Roman" w:cs="Times New Roman"/>
          <w:sz w:val="24"/>
          <w:szCs w:val="24"/>
        </w:rPr>
        <w:t>я, к которому относятся оспариваемые сведения.</w:t>
      </w:r>
    </w:p>
    <w:p w:rsidR="00C21C6C" w:rsidRPr="00C21C6C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1C6C">
        <w:rPr>
          <w:rFonts w:ascii="Times New Roman" w:hAnsi="Times New Roman" w:cs="Times New Roman"/>
          <w:sz w:val="24"/>
          <w:szCs w:val="24"/>
        </w:rPr>
        <w:t>Порочащими, в частности, являются сведения, содержащие утверждения о нарушении гражданином или юридическим лицом действующего законодательства, совершении нечестного поступка, неправильном, неэтичном поведении</w:t>
      </w:r>
      <w:r w:rsidRPr="00C21C6C">
        <w:rPr>
          <w:rFonts w:ascii="Times New Roman" w:hAnsi="Times New Roman" w:cs="Times New Roman"/>
          <w:sz w:val="24"/>
          <w:szCs w:val="24"/>
        </w:rPr>
        <w:t xml:space="preserve"> в личной, общественной или политической жизни, недобросовестности при осуществлении производственно-хозяйственной и предпринимательской деятельности, нарушении деловой этики или обычаев делового оборота, которые умаляют честь и достоинство гражданина или </w:t>
      </w:r>
      <w:r w:rsidRPr="00C21C6C">
        <w:rPr>
          <w:rFonts w:ascii="Times New Roman" w:hAnsi="Times New Roman" w:cs="Times New Roman"/>
          <w:sz w:val="24"/>
          <w:szCs w:val="24"/>
        </w:rPr>
        <w:t>деловую репутацию гражданина либо юридического лица.</w:t>
      </w:r>
    </w:p>
    <w:p w:rsidR="00C21C6C" w:rsidRPr="005D5779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1C6C">
        <w:rPr>
          <w:rFonts w:ascii="Times New Roman" w:hAnsi="Times New Roman" w:cs="Times New Roman"/>
          <w:sz w:val="24"/>
          <w:szCs w:val="24"/>
        </w:rPr>
        <w:t xml:space="preserve">В п.9 указанного постановления указано, что в силу п.1 </w:t>
      </w:r>
      <w:r>
        <w:fldChar w:fldCharType="begin"/>
      </w:r>
      <w:r>
        <w:instrText xml:space="preserve"> HYPERLINK "http://lexcodex.ru/gk/chast-1/razdel-i/glava-8/statya-152/" </w:instrText>
      </w:r>
      <w:r>
        <w:fldChar w:fldCharType="separate"/>
      </w:r>
      <w:r w:rsidRPr="00C21C6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ст.152 ГК РФ</w:t>
      </w:r>
      <w:r>
        <w:fldChar w:fldCharType="end"/>
      </w:r>
      <w:r w:rsidRPr="00C21C6C">
        <w:rPr>
          <w:rFonts w:ascii="Times New Roman" w:hAnsi="Times New Roman" w:cs="Times New Roman"/>
          <w:sz w:val="24"/>
          <w:szCs w:val="24"/>
        </w:rPr>
        <w:t xml:space="preserve"> обязанность доказывать соответствие действительности распространенных сведений лежит на ответчике. Истец обязан доказать </w:t>
      </w:r>
      <w:r w:rsidRPr="005D5779">
        <w:rPr>
          <w:rFonts w:ascii="Times New Roman" w:hAnsi="Times New Roman" w:cs="Times New Roman"/>
          <w:sz w:val="24"/>
          <w:szCs w:val="24"/>
        </w:rPr>
        <w:t>факт распространения сведений лицом, к которому предъявлен иск, а также порочащий характер этих сведений.</w:t>
      </w:r>
    </w:p>
    <w:p w:rsidR="00C21C6C" w:rsidRPr="005D5779" w:rsidP="001B5895">
      <w:pPr>
        <w:spacing w:after="0" w:line="240" w:lineRule="auto"/>
        <w:ind w:firstLine="567"/>
        <w:jc w:val="both"/>
        <w:rPr>
          <w:rStyle w:val="blk"/>
          <w:rFonts w:ascii="Times New Roman" w:hAnsi="Times New Roman" w:cs="Times New Roman"/>
          <w:sz w:val="24"/>
          <w:szCs w:val="24"/>
        </w:rPr>
      </w:pPr>
      <w:r w:rsidRPr="005D5779">
        <w:rPr>
          <w:rFonts w:ascii="Times New Roman" w:hAnsi="Times New Roman" w:cs="Times New Roman"/>
          <w:sz w:val="24"/>
          <w:szCs w:val="24"/>
        </w:rPr>
        <w:t>В соответствии со ст.3 Федер</w:t>
      </w:r>
      <w:r w:rsidRPr="005D5779">
        <w:rPr>
          <w:rFonts w:ascii="Times New Roman" w:hAnsi="Times New Roman" w:cs="Times New Roman"/>
          <w:sz w:val="24"/>
          <w:szCs w:val="24"/>
        </w:rPr>
        <w:t>ального закона РФ от 30.12.2004</w:t>
      </w:r>
      <w:r w:rsidR="0079026F">
        <w:rPr>
          <w:rFonts w:ascii="Times New Roman" w:hAnsi="Times New Roman" w:cs="Times New Roman"/>
          <w:sz w:val="24"/>
          <w:szCs w:val="24"/>
        </w:rPr>
        <w:t xml:space="preserve"> года</w:t>
      </w:r>
      <w:r w:rsidRPr="005D5779">
        <w:rPr>
          <w:rFonts w:ascii="Times New Roman" w:hAnsi="Times New Roman" w:cs="Times New Roman"/>
          <w:sz w:val="24"/>
          <w:szCs w:val="24"/>
        </w:rPr>
        <w:t xml:space="preserve"> №218-ФЗ «О кредитных историях», </w:t>
      </w:r>
      <w:r w:rsidRPr="005D5779" w:rsidR="00E66E16">
        <w:rPr>
          <w:rStyle w:val="blk"/>
          <w:rFonts w:ascii="Times New Roman" w:hAnsi="Times New Roman" w:cs="Times New Roman"/>
          <w:sz w:val="24"/>
          <w:szCs w:val="24"/>
        </w:rPr>
        <w:t>кредитная история – информация, состав которой определен настоящим Федеральным законом и которая характеризует исполнение заёмщиком принятых на себя обязательств по договорам займа (кредита) и хранится в бюро кредитных историй; источник формирования кредитной истории – организация, являющаяся заимодавцем (кредитором) по договору займа (кредита) и предоставляющая информацию, входящую в состав кредитной истории, в бюро кредитных историй; субъект кредитной истории – физическое или юридическое лицо, которое является заёмщиком по договору займа (кредита) и в отношении которого формируется кредитная история.</w:t>
      </w:r>
    </w:p>
    <w:p w:rsidR="00E66E16" w:rsidRPr="005D5779" w:rsidP="001B5895">
      <w:pPr>
        <w:spacing w:after="0" w:line="240" w:lineRule="auto"/>
        <w:ind w:firstLine="567"/>
        <w:jc w:val="both"/>
        <w:rPr>
          <w:rStyle w:val="blk"/>
          <w:rFonts w:ascii="Times New Roman" w:hAnsi="Times New Roman" w:cs="Times New Roman"/>
          <w:sz w:val="24"/>
          <w:szCs w:val="24"/>
        </w:rPr>
      </w:pPr>
      <w:r w:rsidRPr="005D5779">
        <w:rPr>
          <w:rStyle w:val="blk"/>
          <w:rFonts w:ascii="Times New Roman" w:hAnsi="Times New Roman" w:cs="Times New Roman"/>
          <w:sz w:val="24"/>
          <w:szCs w:val="24"/>
        </w:rPr>
        <w:t xml:space="preserve">В силу ст.5 </w:t>
      </w:r>
      <w:r w:rsidRPr="005D5779">
        <w:rPr>
          <w:rFonts w:ascii="Times New Roman" w:hAnsi="Times New Roman" w:cs="Times New Roman"/>
          <w:sz w:val="24"/>
          <w:szCs w:val="24"/>
        </w:rPr>
        <w:t xml:space="preserve">Федерального закона РФ от 30.12.2004 </w:t>
      </w:r>
      <w:r w:rsidR="0079026F">
        <w:rPr>
          <w:rFonts w:ascii="Times New Roman" w:hAnsi="Times New Roman" w:cs="Times New Roman"/>
          <w:sz w:val="24"/>
          <w:szCs w:val="24"/>
        </w:rPr>
        <w:t xml:space="preserve">г. </w:t>
      </w:r>
      <w:r w:rsidRPr="005D5779">
        <w:rPr>
          <w:rFonts w:ascii="Times New Roman" w:hAnsi="Times New Roman" w:cs="Times New Roman"/>
          <w:sz w:val="24"/>
          <w:szCs w:val="24"/>
        </w:rPr>
        <w:t xml:space="preserve">№218-ФЗ «О кредитных историях», </w:t>
      </w:r>
      <w:r w:rsidRPr="005D5779">
        <w:rPr>
          <w:rStyle w:val="blk"/>
          <w:rFonts w:ascii="Times New Roman" w:hAnsi="Times New Roman" w:cs="Times New Roman"/>
          <w:sz w:val="24"/>
          <w:szCs w:val="24"/>
        </w:rPr>
        <w:t>источ</w:t>
      </w:r>
      <w:r w:rsidRPr="005D5779">
        <w:rPr>
          <w:rStyle w:val="blk"/>
          <w:rFonts w:ascii="Times New Roman" w:hAnsi="Times New Roman" w:cs="Times New Roman"/>
          <w:sz w:val="24"/>
          <w:szCs w:val="24"/>
        </w:rPr>
        <w:t xml:space="preserve">ники формирования кредитной истории представляют всю имеющуюся информацию, определенную </w:t>
      </w:r>
      <w:r>
        <w:fldChar w:fldCharType="begin"/>
      </w:r>
      <w:r>
        <w:instrText xml:space="preserve"> HYPERLINK "http://www.consultant.ru/document/cons_doc_LAW_286996/fed18082549eca0d5aba699477db205393fa10ac/" \l "dst100035" </w:instrText>
      </w:r>
      <w:r>
        <w:fldChar w:fldCharType="separate"/>
      </w:r>
      <w:r w:rsidRPr="005D577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статьей 4</w:t>
      </w:r>
      <w:r>
        <w:fldChar w:fldCharType="end"/>
      </w:r>
      <w:r w:rsidRPr="005D5779">
        <w:rPr>
          <w:rStyle w:val="blk"/>
          <w:rFonts w:ascii="Times New Roman" w:hAnsi="Times New Roman" w:cs="Times New Roman"/>
          <w:sz w:val="24"/>
          <w:szCs w:val="24"/>
        </w:rPr>
        <w:t xml:space="preserve"> настоящего Федерального закона,</w:t>
      </w:r>
      <w:r w:rsidRPr="005D5779">
        <w:rPr>
          <w:rStyle w:val="blk"/>
          <w:rFonts w:ascii="Times New Roman" w:hAnsi="Times New Roman" w:cs="Times New Roman"/>
          <w:sz w:val="24"/>
          <w:szCs w:val="24"/>
        </w:rPr>
        <w:t xml:space="preserve"> в бюро кредитных историй на основании заключенного </w:t>
      </w:r>
      <w:r>
        <w:fldChar w:fldCharType="begin"/>
      </w:r>
      <w:r>
        <w:instrText xml:space="preserve"> HYPERLINK "http://www.consultant.ru/document/cons_doc_LAW_284259/a397ec4ca2dd0c96c211ee4e4436628f0cf581a3/" \l "dst101329" </w:instrText>
      </w:r>
      <w:r>
        <w:fldChar w:fldCharType="separate"/>
      </w:r>
      <w:r w:rsidRPr="005D577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договора об оказании информационных услуг</w:t>
      </w:r>
      <w:r>
        <w:fldChar w:fldCharType="end"/>
      </w:r>
      <w:r w:rsidRPr="005D5779">
        <w:rPr>
          <w:rStyle w:val="blk"/>
          <w:rFonts w:ascii="Times New Roman" w:hAnsi="Times New Roman" w:cs="Times New Roman"/>
          <w:sz w:val="24"/>
          <w:szCs w:val="24"/>
        </w:rPr>
        <w:t>.</w:t>
      </w:r>
    </w:p>
    <w:p w:rsidR="005D5779" w:rsidRPr="001B6695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779">
        <w:rPr>
          <w:rStyle w:val="blk"/>
          <w:rFonts w:ascii="Times New Roman" w:hAnsi="Times New Roman" w:cs="Times New Roman"/>
          <w:sz w:val="24"/>
          <w:szCs w:val="24"/>
        </w:rPr>
        <w:t>Согласно пп</w:t>
      </w:r>
      <w:r w:rsidRPr="001B6695">
        <w:rPr>
          <w:rStyle w:val="blk"/>
          <w:rFonts w:ascii="Times New Roman" w:hAnsi="Times New Roman" w:cs="Times New Roman"/>
          <w:sz w:val="24"/>
          <w:szCs w:val="24"/>
        </w:rPr>
        <w:t xml:space="preserve">.«д» п.2 ч.3 ст. 4 </w:t>
      </w:r>
      <w:r w:rsidRPr="001B6695">
        <w:rPr>
          <w:rFonts w:ascii="Times New Roman" w:hAnsi="Times New Roman" w:cs="Times New Roman"/>
          <w:sz w:val="24"/>
          <w:szCs w:val="24"/>
        </w:rPr>
        <w:t>Федерального закона РФ от 30.12.2004 №218-ФЗ «О кредитных историях», кредитная история субъекта кредитной истории – физического лица состоит, в том числе из сведений о дате и сумме фактического исполнения обязательств заёмщика в полном и(или) неполном разм</w:t>
      </w:r>
      <w:r w:rsidRPr="001B6695">
        <w:rPr>
          <w:rFonts w:ascii="Times New Roman" w:hAnsi="Times New Roman" w:cs="Times New Roman"/>
          <w:sz w:val="24"/>
          <w:szCs w:val="24"/>
        </w:rPr>
        <w:t>ерах.</w:t>
      </w:r>
    </w:p>
    <w:p w:rsidR="001B6695" w:rsidRPr="001B6695" w:rsidP="001B5895">
      <w:pPr>
        <w:spacing w:after="0" w:line="240" w:lineRule="auto"/>
        <w:ind w:firstLine="567"/>
        <w:jc w:val="both"/>
        <w:rPr>
          <w:rStyle w:val="blk"/>
          <w:rFonts w:ascii="Times New Roman" w:hAnsi="Times New Roman" w:cs="Times New Roman"/>
          <w:sz w:val="24"/>
          <w:szCs w:val="24"/>
        </w:rPr>
      </w:pPr>
      <w:r w:rsidRPr="001B6695">
        <w:rPr>
          <w:rFonts w:ascii="Times New Roman" w:hAnsi="Times New Roman" w:cs="Times New Roman"/>
          <w:sz w:val="24"/>
          <w:szCs w:val="24"/>
        </w:rPr>
        <w:t>Согласно ч.2 ст.</w:t>
      </w:r>
      <w:r>
        <w:fldChar w:fldCharType="begin"/>
      </w:r>
      <w:r>
        <w:instrText xml:space="preserve"> HYPERLINK "http://sudact.ru/law/federalnyi-zakon-ot-27072006-n-152-fz-o/glava-3/statia-17/" \o "Федеральный закон от 27.07.2006 N 152-ФЗ &gt; (ред. от 29.07.2017) &gt; " \t "_blank" </w:instrText>
      </w:r>
      <w:r>
        <w:fldChar w:fldCharType="separate"/>
      </w:r>
      <w:r w:rsidRPr="001B669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17</w:t>
      </w:r>
      <w:r>
        <w:fldChar w:fldCharType="end"/>
      </w:r>
      <w:r w:rsidRPr="001B6695">
        <w:rPr>
          <w:rFonts w:ascii="Times New Roman" w:hAnsi="Times New Roman" w:cs="Times New Roman"/>
          <w:sz w:val="24"/>
          <w:szCs w:val="24"/>
        </w:rPr>
        <w:t>, ст.</w:t>
      </w:r>
      <w:r>
        <w:fldChar w:fldCharType="begin"/>
      </w:r>
      <w:r>
        <w:instrText xml:space="preserve"> HYPERLINK "http://sudact.ru/law/federalnyi-zakon-ot-27072006-n-152-fz-o/glava-5_1/statia-24/" \o "Федеральный закон от 27.07.2006 N 152-ФЗ &gt; (ред. от 29.07.2017) &gt; " \t "_blank" </w:instrText>
      </w:r>
      <w:r>
        <w:fldChar w:fldCharType="separate"/>
      </w:r>
      <w:r w:rsidRPr="001B669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24</w:t>
      </w:r>
      <w:r>
        <w:fldChar w:fldCharType="end"/>
      </w:r>
      <w:r w:rsidRPr="001B6695">
        <w:rPr>
          <w:rFonts w:ascii="Times New Roman" w:hAnsi="Times New Roman" w:cs="Times New Roman"/>
          <w:sz w:val="24"/>
          <w:szCs w:val="24"/>
        </w:rPr>
        <w:t xml:space="preserve"> Федерального закона от 27.07.2006 </w:t>
      </w:r>
      <w:r w:rsidR="0079026F">
        <w:rPr>
          <w:rFonts w:ascii="Times New Roman" w:hAnsi="Times New Roman" w:cs="Times New Roman"/>
          <w:sz w:val="24"/>
          <w:szCs w:val="24"/>
        </w:rPr>
        <w:t xml:space="preserve"> г. </w:t>
      </w:r>
      <w:r w:rsidRPr="001B6695">
        <w:rPr>
          <w:rFonts w:ascii="Times New Roman" w:hAnsi="Times New Roman" w:cs="Times New Roman"/>
          <w:sz w:val="24"/>
          <w:szCs w:val="24"/>
        </w:rPr>
        <w:t>№15</w:t>
      </w:r>
      <w:r w:rsidRPr="001B6695">
        <w:rPr>
          <w:rFonts w:ascii="Times New Roman" w:hAnsi="Times New Roman" w:cs="Times New Roman"/>
          <w:sz w:val="24"/>
          <w:szCs w:val="24"/>
        </w:rPr>
        <w:t>2-ФЗ «О персональных данных» субъект персональных данных имеет право на защиту своих прав и законных интересов, в том числе на возмещение убытков и (или) компенсацию морального вреда в судебном порядке. Моральный вред, причиненный субъекту персональных дан</w:t>
      </w:r>
      <w:r w:rsidRPr="001B6695">
        <w:rPr>
          <w:rFonts w:ascii="Times New Roman" w:hAnsi="Times New Roman" w:cs="Times New Roman"/>
          <w:sz w:val="24"/>
          <w:szCs w:val="24"/>
        </w:rPr>
        <w:t xml:space="preserve">ных вследствие нарушения его прав, нарушения правил обработки </w:t>
      </w:r>
      <w:r w:rsidRPr="001B6695">
        <w:rPr>
          <w:rFonts w:ascii="Times New Roman" w:hAnsi="Times New Roman" w:cs="Times New Roman"/>
          <w:sz w:val="24"/>
          <w:szCs w:val="24"/>
        </w:rPr>
        <w:t>персональных данных, установленных настоящим Федеральным законом, а также требований к защите персональных данных, установленных в соответствии с настоящим Федеральным законом, подлежит возмещен</w:t>
      </w:r>
      <w:r w:rsidRPr="001B6695">
        <w:rPr>
          <w:rFonts w:ascii="Times New Roman" w:hAnsi="Times New Roman" w:cs="Times New Roman"/>
          <w:sz w:val="24"/>
          <w:szCs w:val="24"/>
        </w:rPr>
        <w:t>ию в соответствии с законодательством РФ. Возмещение морального вреда осуществляется независимо от возмещения имущественного вреда и понесенных субъектом персональных данных убытков.</w:t>
      </w:r>
    </w:p>
    <w:p w:rsidR="00E43EEC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B6695">
        <w:rPr>
          <w:rFonts w:ascii="Times New Roman" w:hAnsi="Times New Roman" w:cs="Times New Roman"/>
          <w:sz w:val="24"/>
          <w:szCs w:val="24"/>
        </w:rPr>
        <w:t xml:space="preserve">Как установлено в </w:t>
      </w:r>
      <w:r w:rsidRPr="00C21C6C">
        <w:rPr>
          <w:rFonts w:ascii="Times New Roman" w:hAnsi="Times New Roman" w:cs="Times New Roman"/>
          <w:sz w:val="24"/>
          <w:szCs w:val="24"/>
        </w:rPr>
        <w:t xml:space="preserve">судебном </w:t>
      </w:r>
      <w:r w:rsidRPr="003C03EF">
        <w:rPr>
          <w:rFonts w:ascii="Times New Roman" w:hAnsi="Times New Roman" w:cs="Times New Roman"/>
          <w:sz w:val="24"/>
          <w:szCs w:val="24"/>
        </w:rPr>
        <w:t>заседании и следует из пояснений сторон и мате</w:t>
      </w:r>
      <w:r w:rsidRPr="003C03EF">
        <w:rPr>
          <w:rFonts w:ascii="Times New Roman" w:hAnsi="Times New Roman" w:cs="Times New Roman"/>
          <w:sz w:val="24"/>
          <w:szCs w:val="24"/>
        </w:rPr>
        <w:t xml:space="preserve">риалов дела, </w:t>
      </w:r>
      <w:r w:rsidR="00263E47">
        <w:rPr>
          <w:rFonts w:ascii="Times New Roman" w:hAnsi="Times New Roman" w:cs="Times New Roman"/>
          <w:sz w:val="24"/>
          <w:szCs w:val="24"/>
        </w:rPr>
        <w:t>06 октября 2014 года между Михайловым А.А. и ПАО «Сбербанк России» был заключён договор банковского обслуживания №</w:t>
      </w:r>
      <w:r w:rsidR="006B216B">
        <w:rPr>
          <w:rFonts w:ascii="Times New Roman" w:hAnsi="Times New Roman" w:cs="Times New Roman"/>
          <w:sz w:val="24"/>
          <w:szCs w:val="24"/>
        </w:rPr>
        <w:t>.</w:t>
      </w:r>
    </w:p>
    <w:p w:rsidR="006B216B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отчёта Объединённого бюро кредитных историй от 29.08.2016, 12 мая 2011 года истцом получена кредитная карта ПАО</w:t>
      </w:r>
      <w:r>
        <w:rPr>
          <w:rFonts w:ascii="Times New Roman" w:hAnsi="Times New Roman" w:cs="Times New Roman"/>
          <w:sz w:val="24"/>
          <w:szCs w:val="24"/>
        </w:rPr>
        <w:t xml:space="preserve"> «Сбербанк России» (Московский банк) с лимитом в 50 000,00 руб., при этом непогашенный остаток составляет 2 486,00 руб., просрочка составляет 88 дней, а худший платёжный статус 151-180 дней. Кроме того, из отчёта следует, что 12.01.2012 истец получил в ПАО</w:t>
      </w:r>
      <w:r>
        <w:rPr>
          <w:rFonts w:ascii="Times New Roman" w:hAnsi="Times New Roman" w:cs="Times New Roman"/>
          <w:sz w:val="24"/>
          <w:szCs w:val="24"/>
        </w:rPr>
        <w:t xml:space="preserve"> «Сбербанк России» необеспеченную ссуду на сумму 30 000,00 руб., при этом дата последнего пропущенного платежа – 12.09.2013, а худший платёжный статус 61-90 дней. Таким образом, согласно отчёта, истец является неблагонадёжным заёмщиком с низким кредитным р</w:t>
      </w:r>
      <w:r>
        <w:rPr>
          <w:rFonts w:ascii="Times New Roman" w:hAnsi="Times New Roman" w:cs="Times New Roman"/>
          <w:sz w:val="24"/>
          <w:szCs w:val="24"/>
        </w:rPr>
        <w:t>ейтингом.</w:t>
      </w:r>
    </w:p>
    <w:p w:rsidR="006B216B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Указанные сведения в Объединённое бюро кредитных историй предоставлены ПАО «Сбербанк России».</w:t>
      </w:r>
      <w:r w:rsidR="00930E13">
        <w:rPr>
          <w:rFonts w:ascii="Times New Roman" w:hAnsi="Times New Roman" w:cs="Times New Roman"/>
          <w:sz w:val="24"/>
          <w:szCs w:val="24"/>
        </w:rPr>
        <w:t xml:space="preserve"> В ответ на запрос суда письмом исх.№ </w:t>
      </w:r>
      <w:r w:rsidR="00E932E1">
        <w:rPr>
          <w:rFonts w:ascii="Times New Roman" w:hAnsi="Times New Roman" w:cs="Times New Roman"/>
          <w:sz w:val="24"/>
          <w:szCs w:val="24"/>
        </w:rPr>
        <w:t xml:space="preserve"> </w:t>
      </w:r>
      <w:r w:rsidR="00930E13">
        <w:rPr>
          <w:rFonts w:ascii="Times New Roman" w:hAnsi="Times New Roman" w:cs="Times New Roman"/>
          <w:sz w:val="24"/>
          <w:szCs w:val="24"/>
        </w:rPr>
        <w:t xml:space="preserve"> от 08.02.2018 Объединённое бюро кредитных историй сообщило, что в отношении субъекта Михайлов А.А., 30.08.1973 г.р., каких-либо копий документов с информацией по кредитному договору №</w:t>
      </w:r>
      <w:r w:rsidR="00E932E1">
        <w:rPr>
          <w:rFonts w:ascii="Times New Roman" w:hAnsi="Times New Roman" w:cs="Times New Roman"/>
          <w:sz w:val="24"/>
          <w:szCs w:val="24"/>
        </w:rPr>
        <w:t xml:space="preserve">  </w:t>
      </w:r>
      <w:r w:rsidR="00930E13">
        <w:rPr>
          <w:rFonts w:ascii="Times New Roman" w:hAnsi="Times New Roman" w:cs="Times New Roman"/>
          <w:sz w:val="24"/>
          <w:szCs w:val="24"/>
        </w:rPr>
        <w:t xml:space="preserve"> от </w:t>
      </w:r>
      <w:r w:rsidR="00E932E1">
        <w:rPr>
          <w:rFonts w:ascii="Times New Roman" w:hAnsi="Times New Roman" w:cs="Times New Roman"/>
          <w:sz w:val="24"/>
          <w:szCs w:val="24"/>
        </w:rPr>
        <w:t xml:space="preserve">Дата </w:t>
      </w:r>
      <w:r w:rsidR="00930E13">
        <w:rPr>
          <w:rFonts w:ascii="Times New Roman" w:hAnsi="Times New Roman" w:cs="Times New Roman"/>
          <w:sz w:val="24"/>
          <w:szCs w:val="24"/>
        </w:rPr>
        <w:t xml:space="preserve"> от ПАО «Сбербанк России»</w:t>
      </w:r>
      <w:r w:rsidR="00DE7A2A">
        <w:rPr>
          <w:rFonts w:ascii="Times New Roman" w:hAnsi="Times New Roman" w:cs="Times New Roman"/>
          <w:sz w:val="24"/>
          <w:szCs w:val="24"/>
        </w:rPr>
        <w:t xml:space="preserve"> в ЗАО «ОКБ» не поступало.</w:t>
      </w:r>
    </w:p>
    <w:p w:rsidR="006B216B" w:rsidRPr="006B216B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ак следует из заявления истца, Михайлов А.А. не обращался в ПАО «Сбербанк России» с целью получения кредитной карты и необеспеченной ссуды. Кроме того, в указанные периоды истец имел фамилию «Шекера», которая была заменена на «Михайлов» 14 февраля 2014 год</w:t>
      </w:r>
      <w:r>
        <w:rPr>
          <w:rFonts w:ascii="Times New Roman" w:hAnsi="Times New Roman" w:cs="Times New Roman"/>
          <w:sz w:val="24"/>
          <w:szCs w:val="24"/>
        </w:rPr>
        <w:t xml:space="preserve">а, что подтверждается свидетельством о перемене имени </w:t>
      </w:r>
      <w:r w:rsidR="00E932E1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</w:rPr>
        <w:t>, выданным 14.02.2014 Домодедовским отделом ЗАГС Главного управления ЗАГС Московской области, актовая запись №</w:t>
      </w:r>
      <w:r w:rsidR="00E932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4504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Истец, полагая, что распространённые ПАО «Сбербанк России» не соответствующи</w:t>
      </w:r>
      <w:r>
        <w:rPr>
          <w:rFonts w:ascii="Times New Roman" w:hAnsi="Times New Roman" w:cs="Times New Roman"/>
          <w:sz w:val="24"/>
          <w:szCs w:val="24"/>
        </w:rPr>
        <w:t>е действительности сведения порочат его честь, достоинство и деловую репутацию</w:t>
      </w:r>
      <w:r w:rsidR="00656DCC">
        <w:rPr>
          <w:rFonts w:ascii="Times New Roman" w:hAnsi="Times New Roman" w:cs="Times New Roman"/>
          <w:sz w:val="24"/>
          <w:szCs w:val="24"/>
        </w:rPr>
        <w:t>, обратился в ПАО «Сбербанк России» с требованием об опровержении указанных сведений</w:t>
      </w:r>
      <w:r w:rsidR="001A04ED">
        <w:rPr>
          <w:rFonts w:ascii="Times New Roman" w:hAnsi="Times New Roman" w:cs="Times New Roman"/>
          <w:sz w:val="24"/>
          <w:szCs w:val="24"/>
        </w:rPr>
        <w:t>.</w:t>
      </w:r>
    </w:p>
    <w:p w:rsidR="001A04ED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письму ПАО «Сбербанк России» №</w:t>
      </w:r>
      <w:r w:rsidR="00E932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от 06.12.2016, банк сообщил о произв</w:t>
      </w:r>
      <w:r>
        <w:rPr>
          <w:rFonts w:ascii="Times New Roman" w:hAnsi="Times New Roman" w:cs="Times New Roman"/>
          <w:sz w:val="24"/>
          <w:szCs w:val="24"/>
        </w:rPr>
        <w:t>едённых исправлениях по кредитной истории Михайлова А.А., указал, что в Бюро кредитных историй информация будет обновлена в течение 14 дней.</w:t>
      </w:r>
    </w:p>
    <w:p w:rsidR="001A04ED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Между тем, согласно сведений Объединённого бюро кредитных историй, по состоянию на 20.01.2017 несоответствующие дей</w:t>
      </w:r>
      <w:r>
        <w:rPr>
          <w:rFonts w:ascii="Times New Roman" w:hAnsi="Times New Roman" w:cs="Times New Roman"/>
          <w:sz w:val="24"/>
          <w:szCs w:val="24"/>
        </w:rPr>
        <w:t>ствительности сведения не были устранены. Более того, в дальнейшем ООО «АктивБизнесКоллекшн», действующее от имени ПАО «Сбербанк России», неоднократно обращалось к Михайлову А.А. с требованиями о погашении несуществующей задолженности</w:t>
      </w:r>
      <w:r w:rsidR="00371408">
        <w:rPr>
          <w:rFonts w:ascii="Times New Roman" w:hAnsi="Times New Roman" w:cs="Times New Roman"/>
          <w:sz w:val="24"/>
          <w:szCs w:val="24"/>
        </w:rPr>
        <w:t xml:space="preserve"> путём направления писем и </w:t>
      </w:r>
      <w:r w:rsidR="00371408">
        <w:rPr>
          <w:rFonts w:ascii="Times New Roman" w:hAnsi="Times New Roman" w:cs="Times New Roman"/>
          <w:sz w:val="24"/>
          <w:szCs w:val="24"/>
          <w:lang w:val="en-US"/>
        </w:rPr>
        <w:t>sms</w:t>
      </w:r>
      <w:r w:rsidR="00371408">
        <w:rPr>
          <w:rFonts w:ascii="Times New Roman" w:hAnsi="Times New Roman" w:cs="Times New Roman"/>
          <w:sz w:val="24"/>
          <w:szCs w:val="24"/>
        </w:rPr>
        <w:t>-сообщений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A04ED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Истец полагает действия ответчиков незаконными, нарушающими его права, в связи с чем он обратился в суд с настоящим иском.</w:t>
      </w:r>
    </w:p>
    <w:p w:rsidR="00154504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Возражая против удовлетворения заявленных исковых требований, ответчик ПАО «Сбербанк России» в возражении на иско</w:t>
      </w:r>
      <w:r>
        <w:rPr>
          <w:rFonts w:ascii="Times New Roman" w:hAnsi="Times New Roman" w:cs="Times New Roman"/>
          <w:sz w:val="24"/>
          <w:szCs w:val="24"/>
        </w:rPr>
        <w:t xml:space="preserve">вое заявление от 07.09.2017 указал, что истцом не доказан факт распространения сведений именно ПАО «Сбербанк России», так как указанная ситуация могла возникнуть непосредственно в массиве данных Бюро кредитных историй. Кроме того, неактуальность сведений, </w:t>
      </w:r>
      <w:r>
        <w:rPr>
          <w:rFonts w:ascii="Times New Roman" w:hAnsi="Times New Roman" w:cs="Times New Roman"/>
          <w:sz w:val="24"/>
          <w:szCs w:val="24"/>
        </w:rPr>
        <w:t>содержащихся в бюро кредитных историй, не может быть по своему характеру отнесена к распространению сведений, порочащих честь и достоинство. В случае неточных данных, содержащихся в кредитной истории, истец был вправе обратиться с заявлением о внесении в н</w:t>
      </w:r>
      <w:r>
        <w:rPr>
          <w:rFonts w:ascii="Times New Roman" w:hAnsi="Times New Roman" w:cs="Times New Roman"/>
          <w:sz w:val="24"/>
          <w:szCs w:val="24"/>
        </w:rPr>
        <w:t>её изменений</w:t>
      </w:r>
      <w:r w:rsidR="00DE7A2A">
        <w:rPr>
          <w:rFonts w:ascii="Times New Roman" w:hAnsi="Times New Roman" w:cs="Times New Roman"/>
          <w:sz w:val="24"/>
          <w:szCs w:val="24"/>
        </w:rPr>
        <w:t xml:space="preserve">, а также обжаловать отказ о внесении изменений и(или) дополнений в </w:t>
      </w:r>
      <w:r w:rsidR="00DE7A2A">
        <w:rPr>
          <w:rFonts w:ascii="Times New Roman" w:hAnsi="Times New Roman" w:cs="Times New Roman"/>
          <w:sz w:val="24"/>
          <w:szCs w:val="24"/>
        </w:rPr>
        <w:t>кредитную историю</w:t>
      </w:r>
      <w:r>
        <w:rPr>
          <w:rFonts w:ascii="Times New Roman" w:hAnsi="Times New Roman" w:cs="Times New Roman"/>
          <w:sz w:val="24"/>
          <w:szCs w:val="24"/>
        </w:rPr>
        <w:t>. Ответственность банка, как источника формирования кредитной истории, наступает только в случае отказа в предоставлении актуальной информации.</w:t>
      </w:r>
    </w:p>
    <w:p w:rsidR="00B7329D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Возражая против</w:t>
      </w:r>
      <w:r>
        <w:rPr>
          <w:rFonts w:ascii="Times New Roman" w:hAnsi="Times New Roman" w:cs="Times New Roman"/>
          <w:sz w:val="24"/>
          <w:szCs w:val="24"/>
        </w:rPr>
        <w:t xml:space="preserve"> удовлетворения заявленных Михайловым А.А. требований, </w:t>
      </w:r>
      <w:r w:rsidR="00AC1F8B">
        <w:rPr>
          <w:rFonts w:ascii="Times New Roman" w:hAnsi="Times New Roman" w:cs="Times New Roman"/>
          <w:sz w:val="24"/>
          <w:szCs w:val="24"/>
        </w:rPr>
        <w:t xml:space="preserve">ответчик </w:t>
      </w:r>
      <w:r>
        <w:rPr>
          <w:rFonts w:ascii="Times New Roman" w:hAnsi="Times New Roman" w:cs="Times New Roman"/>
          <w:sz w:val="24"/>
          <w:szCs w:val="24"/>
        </w:rPr>
        <w:t>ООО «АктивБизнесКоллекшн» в возражениях на исковое заявление от 27.07.2017 указал, что ООО «АктивБизнесКоллекшн» является дочерней организацией ПАО Сбербанк</w:t>
      </w:r>
      <w:r w:rsidR="00371408">
        <w:rPr>
          <w:rFonts w:ascii="Times New Roman" w:hAnsi="Times New Roman" w:cs="Times New Roman"/>
          <w:sz w:val="24"/>
          <w:szCs w:val="24"/>
        </w:rPr>
        <w:t xml:space="preserve">; внесено в государственный реестр юридических лиц, осуществляющих деятельность по возврату просроченной задолженности в качестве основного вида деятельности, свидетельство </w:t>
      </w:r>
      <w:r w:rsidR="00E932E1">
        <w:rPr>
          <w:rFonts w:ascii="Times New Roman" w:hAnsi="Times New Roman" w:cs="Times New Roman"/>
          <w:sz w:val="24"/>
          <w:szCs w:val="24"/>
        </w:rPr>
        <w:t>№</w:t>
      </w:r>
      <w:r w:rsidR="00371408">
        <w:rPr>
          <w:rFonts w:ascii="Times New Roman" w:hAnsi="Times New Roman" w:cs="Times New Roman"/>
          <w:sz w:val="24"/>
          <w:szCs w:val="24"/>
        </w:rPr>
        <w:t xml:space="preserve"> от 29.12.2016.</w:t>
      </w:r>
    </w:p>
    <w:p w:rsidR="00371408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Дело о задолженности Михайлова А.А. по кредитному договору от 20.04.2011 №</w:t>
      </w:r>
      <w:r w:rsidR="00E932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было передано в работу ООО «АктивБизнесКоллекшн» на основании агентского договора №</w:t>
      </w:r>
      <w:r w:rsidR="00E932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от 13.01.2016, в соответствии с положениями которого ООО «АктивБизнесКоллекшн» (агент) обязуется по поручению принципала (ПАО «Сбербанк России») осуществлять от имени, </w:t>
      </w:r>
      <w:r>
        <w:rPr>
          <w:rFonts w:ascii="Times New Roman" w:hAnsi="Times New Roman" w:cs="Times New Roman"/>
          <w:sz w:val="24"/>
          <w:szCs w:val="24"/>
        </w:rPr>
        <w:t>за счёт и в пользу принципала сбор задолженности, а принципал обязуется оплачивать агенту за указанное действие вознаграждение. Принципал передаёт агенту реестр должников, содержащий информацию о должниках и их задолженности, необходимую агенту для надлежа</w:t>
      </w:r>
      <w:r>
        <w:rPr>
          <w:rFonts w:ascii="Times New Roman" w:hAnsi="Times New Roman" w:cs="Times New Roman"/>
          <w:sz w:val="24"/>
          <w:szCs w:val="24"/>
        </w:rPr>
        <w:t>щего исполнения поручения принципала, без передачи документов, составляющих кредитное досье должников. Согласно п.2.6 агентского договора, принципал гарантирует, что задолженность должников, указанная в реестре, действительно имеет место, возникла на закон</w:t>
      </w:r>
      <w:r>
        <w:rPr>
          <w:rFonts w:ascii="Times New Roman" w:hAnsi="Times New Roman" w:cs="Times New Roman"/>
          <w:sz w:val="24"/>
          <w:szCs w:val="24"/>
        </w:rPr>
        <w:t>ных основаниях, не погашена, не прощена, а также, что права требования возврата задолженности не уступлены принципалом третьим лицам. Согласно п.6.5 агентского договора, агент не несёт ответственности за последствия, связанные с предоставлением принципалом</w:t>
      </w:r>
      <w:r>
        <w:rPr>
          <w:rFonts w:ascii="Times New Roman" w:hAnsi="Times New Roman" w:cs="Times New Roman"/>
          <w:sz w:val="24"/>
          <w:szCs w:val="24"/>
        </w:rPr>
        <w:t xml:space="preserve"> недействительной информации в отношении должника.</w:t>
      </w:r>
    </w:p>
    <w:p w:rsidR="00371408" w:rsidRPr="00492B58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Согласно п.3.2.1 агентского договора, во исполнение поручения принципала агент вправе использовать телефонные переговоры с должниками, письменные уведомления должнику посредством </w:t>
      </w:r>
      <w:r w:rsidR="00492B58">
        <w:rPr>
          <w:rFonts w:ascii="Times New Roman" w:hAnsi="Times New Roman" w:cs="Times New Roman"/>
          <w:sz w:val="24"/>
          <w:szCs w:val="24"/>
        </w:rPr>
        <w:t xml:space="preserve">Почты России, электронной почты и </w:t>
      </w:r>
      <w:r w:rsidR="00492B58">
        <w:rPr>
          <w:rFonts w:ascii="Times New Roman" w:hAnsi="Times New Roman" w:cs="Times New Roman"/>
          <w:sz w:val="24"/>
          <w:szCs w:val="24"/>
          <w:lang w:val="en-US"/>
        </w:rPr>
        <w:t>sms</w:t>
      </w:r>
      <w:r w:rsidR="00492B58">
        <w:rPr>
          <w:rFonts w:ascii="Times New Roman" w:hAnsi="Times New Roman" w:cs="Times New Roman"/>
          <w:sz w:val="24"/>
          <w:szCs w:val="24"/>
        </w:rPr>
        <w:t xml:space="preserve">-сообщений, личные встречи надлежащим образом уполномоченных представителей агента с должником и иные действия, не противоречащие законодательству Российской Федерации, в качестве способов сбора задолженности с должников. Уведомления, телефонные звонки, </w:t>
      </w:r>
      <w:r w:rsidR="00492B58">
        <w:rPr>
          <w:rFonts w:ascii="Times New Roman" w:hAnsi="Times New Roman" w:cs="Times New Roman"/>
          <w:sz w:val="24"/>
          <w:szCs w:val="24"/>
          <w:lang w:val="en-US"/>
        </w:rPr>
        <w:t>sms</w:t>
      </w:r>
      <w:r w:rsidR="00492B58">
        <w:rPr>
          <w:rFonts w:ascii="Times New Roman" w:hAnsi="Times New Roman" w:cs="Times New Roman"/>
          <w:sz w:val="24"/>
          <w:szCs w:val="24"/>
        </w:rPr>
        <w:t>-сообщения, голосовые сообщения направляются в рамках требований законодательства, в соответствии с временными и количественными ограничениями, установленными нормами Федерального закона РФ от 03.07.2016 №230-ФЗ «О защите прав и законных интересов физических лиц при осуществлении деятельности по возврату просроченной задолженности и о внесении изменений в Федеральный закон «О микрофинансовой деятельности и микрофинансовых организациях» с целью информирования должника о задолженности и последствиях её непогашения, каких-либо угроз, фраз, направленных на оказание психологического давления на должника и иных лиц, не содержат.</w:t>
      </w:r>
    </w:p>
    <w:p w:rsidR="00371408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результатам коммуникации с Михайловым А.А. и получения от него заявления об отказе от взаимодействи</w:t>
      </w:r>
      <w:r>
        <w:rPr>
          <w:rFonts w:ascii="Times New Roman" w:hAnsi="Times New Roman" w:cs="Times New Roman"/>
          <w:sz w:val="24"/>
          <w:szCs w:val="24"/>
        </w:rPr>
        <w:t>я ООО «АктивБизнесКоллекшн» приостановило действия, направленные на взыскание задолженности и с 14.06.2017 указанные действия в отношении истца не осуществлялись. В соответствии с Актом от 18.07.2017, с предварительного одобрения ПАО «Сбербанк России» осущ</w:t>
      </w:r>
      <w:r>
        <w:rPr>
          <w:rFonts w:ascii="Times New Roman" w:hAnsi="Times New Roman" w:cs="Times New Roman"/>
          <w:sz w:val="24"/>
          <w:szCs w:val="24"/>
        </w:rPr>
        <w:t>ествление действий, направленных на взыскание задолженности с Михайлова А.А. было прекращено.</w:t>
      </w:r>
    </w:p>
    <w:p w:rsidR="00492B58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основании вышеизложенного, ООО «АктивБизнесКоллекшн», полагая общество ненадлежащим ответчиком, просит в удовлетворении исковых требований в отношении ООО «Акт</w:t>
      </w:r>
      <w:r>
        <w:rPr>
          <w:rFonts w:ascii="Times New Roman" w:hAnsi="Times New Roman" w:cs="Times New Roman"/>
          <w:sz w:val="24"/>
          <w:szCs w:val="24"/>
        </w:rPr>
        <w:t>ивБизнесКоллекшн» отказать.</w:t>
      </w:r>
    </w:p>
    <w:p w:rsidR="00154504" w:rsidRPr="00AC47D5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Ответчики также возражали против удовлетворения требований о компенсации морального вреда, указывая на отсутствие причинно-следственной связи между (без)действиями ответчиков и причинение физических и/или нравственных страданий </w:t>
      </w:r>
      <w:r>
        <w:rPr>
          <w:rFonts w:ascii="Times New Roman" w:hAnsi="Times New Roman" w:cs="Times New Roman"/>
          <w:sz w:val="24"/>
          <w:szCs w:val="24"/>
        </w:rPr>
        <w:t xml:space="preserve">истцу, а также на необоснованный размер </w:t>
      </w:r>
      <w:r w:rsidRPr="00AC47D5">
        <w:rPr>
          <w:rFonts w:ascii="Times New Roman" w:hAnsi="Times New Roman" w:cs="Times New Roman"/>
          <w:sz w:val="24"/>
          <w:szCs w:val="24"/>
        </w:rPr>
        <w:t>заявленного истцом морального вреда.</w:t>
      </w:r>
    </w:p>
    <w:p w:rsidR="00243743" w:rsidRPr="00AC47D5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C47D5">
        <w:rPr>
          <w:rFonts w:ascii="Times New Roman" w:hAnsi="Times New Roman" w:cs="Times New Roman"/>
          <w:sz w:val="24"/>
          <w:szCs w:val="24"/>
        </w:rPr>
        <w:t xml:space="preserve">В силу ст.819 ГК РФ, </w:t>
      </w:r>
      <w:r w:rsidRPr="00AC47D5">
        <w:rPr>
          <w:rStyle w:val="blk"/>
          <w:rFonts w:ascii="Times New Roman" w:hAnsi="Times New Roman" w:cs="Times New Roman"/>
          <w:sz w:val="24"/>
          <w:szCs w:val="24"/>
        </w:rPr>
        <w:t xml:space="preserve">по кредитному договору банк или иная кредитная организация (кредитор) обязуются предоставить денежные средства (кредит) заемщику в размере и на </w:t>
      </w:r>
      <w:r w:rsidRPr="00AC47D5">
        <w:rPr>
          <w:rStyle w:val="blk"/>
          <w:rFonts w:ascii="Times New Roman" w:hAnsi="Times New Roman" w:cs="Times New Roman"/>
          <w:sz w:val="24"/>
          <w:szCs w:val="24"/>
        </w:rPr>
        <w:t>условиях, пред</w:t>
      </w:r>
      <w:r w:rsidRPr="00AC47D5">
        <w:rPr>
          <w:rStyle w:val="blk"/>
          <w:rFonts w:ascii="Times New Roman" w:hAnsi="Times New Roman" w:cs="Times New Roman"/>
          <w:sz w:val="24"/>
          <w:szCs w:val="24"/>
        </w:rPr>
        <w:t>усмотренных договором, а заемщик обязуется возвратить полученную денежную сумму и уплатить проценты на нее.</w:t>
      </w:r>
    </w:p>
    <w:p w:rsidR="00AC47D5" w:rsidRPr="00AC47D5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C47D5">
        <w:rPr>
          <w:rFonts w:ascii="Times New Roman" w:hAnsi="Times New Roman" w:cs="Times New Roman"/>
          <w:sz w:val="24"/>
          <w:szCs w:val="24"/>
        </w:rPr>
        <w:t xml:space="preserve">Согласно п.1 ст.432 ГК РФ, </w:t>
      </w:r>
      <w:r w:rsidRPr="00AC47D5">
        <w:rPr>
          <w:rStyle w:val="blk"/>
          <w:rFonts w:ascii="Times New Roman" w:hAnsi="Times New Roman" w:cs="Times New Roman"/>
          <w:sz w:val="24"/>
          <w:szCs w:val="24"/>
        </w:rPr>
        <w:t>договор считается заключенным, если между сторонами, в требуемой в подлежащих случаях форме, достигнуто соглашение по все</w:t>
      </w:r>
      <w:r w:rsidRPr="00AC47D5">
        <w:rPr>
          <w:rStyle w:val="blk"/>
          <w:rFonts w:ascii="Times New Roman" w:hAnsi="Times New Roman" w:cs="Times New Roman"/>
          <w:sz w:val="24"/>
          <w:szCs w:val="24"/>
        </w:rPr>
        <w:t>м существенным условиям договора. Существенными являются условия о предмете договора, условия, которые названы в законе или иных правовых актах как существенные или необходимые для договоров данного вида, а также все те условия, относительно которых по зая</w:t>
      </w:r>
      <w:r w:rsidRPr="00AC47D5">
        <w:rPr>
          <w:rStyle w:val="blk"/>
          <w:rFonts w:ascii="Times New Roman" w:hAnsi="Times New Roman" w:cs="Times New Roman"/>
          <w:sz w:val="24"/>
          <w:szCs w:val="24"/>
        </w:rPr>
        <w:t>влению одной из сторон должно быть достигнуто соглашение.</w:t>
      </w:r>
    </w:p>
    <w:p w:rsidR="00AC47D5" w:rsidRPr="00AC47D5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C47D5">
        <w:rPr>
          <w:rFonts w:ascii="Times New Roman" w:hAnsi="Times New Roman" w:cs="Times New Roman"/>
          <w:sz w:val="24"/>
          <w:szCs w:val="24"/>
        </w:rPr>
        <w:t xml:space="preserve">В соответствии с п.3 ст.154 ГК РФ, </w:t>
      </w:r>
      <w:r w:rsidRPr="00AC47D5">
        <w:rPr>
          <w:rStyle w:val="blk"/>
          <w:rFonts w:ascii="Times New Roman" w:hAnsi="Times New Roman" w:cs="Times New Roman"/>
          <w:sz w:val="24"/>
          <w:szCs w:val="24"/>
        </w:rPr>
        <w:t>для заключения договора необходимо выражение согласованной воли двух сторон (двусторонняя сделка) либо трех или более сторон (многосторонняя сделка).</w:t>
      </w:r>
    </w:p>
    <w:p w:rsidR="00AC47D5" w:rsidRPr="00AC47D5" w:rsidP="00AC47D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C47D5">
        <w:rPr>
          <w:rFonts w:ascii="Times New Roman" w:hAnsi="Times New Roman" w:cs="Times New Roman"/>
          <w:sz w:val="24"/>
          <w:szCs w:val="24"/>
        </w:rPr>
        <w:t>В соответстви</w:t>
      </w:r>
      <w:r w:rsidRPr="00AC47D5">
        <w:rPr>
          <w:rFonts w:ascii="Times New Roman" w:hAnsi="Times New Roman" w:cs="Times New Roman"/>
          <w:sz w:val="24"/>
          <w:szCs w:val="24"/>
        </w:rPr>
        <w:t>и со ст.</w:t>
      </w:r>
      <w:r>
        <w:fldChar w:fldCharType="begin"/>
      </w:r>
      <w:r>
        <w:instrText xml:space="preserve"> HYPERLINK "http://sudact.ru/law/koap/razdel-ii/glava-12/statia-12.37/" \o "КОАП &gt;  Раздел II. Особенная часть &gt; Глава 12. Административные правонарушения в области дорожного движения &gt; Статья 12.37. Несоблюдение требований об обязательном страховании гражданской ответственности владельцев транспортных средств" \t "_blank" </w:instrText>
      </w:r>
      <w:r>
        <w:fldChar w:fldCharType="separate"/>
      </w:r>
      <w:r w:rsidRPr="00AC47D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12</w:t>
      </w:r>
      <w:r>
        <w:fldChar w:fldCharType="end"/>
      </w:r>
      <w:r w:rsidRPr="00AC47D5">
        <w:rPr>
          <w:rFonts w:ascii="Times New Roman" w:hAnsi="Times New Roman" w:cs="Times New Roman"/>
          <w:sz w:val="24"/>
          <w:szCs w:val="24"/>
        </w:rPr>
        <w:t xml:space="preserve"> ГПК РФ правосудие по гражданским делам осуществляется на основе состязательности и равноправия сторон.</w:t>
      </w:r>
    </w:p>
    <w:p w:rsidR="00AC47D5" w:rsidRPr="00AC47D5" w:rsidP="00AC47D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C47D5">
        <w:rPr>
          <w:rFonts w:ascii="Times New Roman" w:hAnsi="Times New Roman" w:cs="Times New Roman"/>
          <w:sz w:val="24"/>
          <w:szCs w:val="24"/>
        </w:rPr>
        <w:t xml:space="preserve">Согласно ст. </w:t>
      </w:r>
      <w:r>
        <w:fldChar w:fldCharType="begin"/>
      </w:r>
      <w:r>
        <w:instrText xml:space="preserve"> HYPERLINK "http://sudact.ru/law/gpk-rf/razdel-i/glava-6/statia-56/" \o "ГПК РФ &gt;  Раздел I. Общие положения &gt; Глава 6. Доказательства и доказывание &gt; Статья 56. Обязанность доказывания" \t "_blank" </w:instrText>
      </w:r>
      <w:r>
        <w:fldChar w:fldCharType="separate"/>
      </w:r>
      <w:r w:rsidRPr="00AC47D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56 ГПК РФ</w:t>
      </w:r>
      <w:r>
        <w:fldChar w:fldCharType="end"/>
      </w:r>
      <w:r w:rsidRPr="00AC47D5">
        <w:rPr>
          <w:rFonts w:ascii="Times New Roman" w:hAnsi="Times New Roman" w:cs="Times New Roman"/>
          <w:sz w:val="24"/>
          <w:szCs w:val="24"/>
        </w:rPr>
        <w:t xml:space="preserve"> каждая сторона должна доказать те обстоятельства на которые она ссылается как на основания своих треб</w:t>
      </w:r>
      <w:r w:rsidRPr="00AC47D5">
        <w:rPr>
          <w:rFonts w:ascii="Times New Roman" w:hAnsi="Times New Roman" w:cs="Times New Roman"/>
          <w:sz w:val="24"/>
          <w:szCs w:val="24"/>
        </w:rPr>
        <w:t>ований и возражений, если иное не предусмотрено федеральным законом.</w:t>
      </w:r>
    </w:p>
    <w:p w:rsidR="00AC47D5" w:rsidRPr="00AC47D5" w:rsidP="00AC47D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C47D5">
        <w:rPr>
          <w:rFonts w:ascii="Times New Roman" w:hAnsi="Times New Roman" w:cs="Times New Roman"/>
          <w:sz w:val="24"/>
          <w:szCs w:val="24"/>
        </w:rPr>
        <w:t>В соответствии со ст.</w:t>
      </w:r>
      <w:r>
        <w:fldChar w:fldCharType="begin"/>
      </w:r>
      <w:r>
        <w:instrText xml:space="preserve"> HYPERLINK "http://sudact.ru/law/gpk-rf/razdel-i/glava-6/statia-67/" \o "ГПК РФ &gt;  Раздел I. Общие положения &gt; Глава 6. Доказательства и доказывание &gt; Статья 67. Оценка доказательств" \t "_blank" </w:instrText>
      </w:r>
      <w:r>
        <w:fldChar w:fldCharType="separate"/>
      </w:r>
      <w:r w:rsidRPr="00AC47D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67 ГПК РФ</w:t>
      </w:r>
      <w:r>
        <w:fldChar w:fldCharType="end"/>
      </w:r>
      <w:r w:rsidRPr="00AC47D5">
        <w:rPr>
          <w:rFonts w:ascii="Times New Roman" w:hAnsi="Times New Roman" w:cs="Times New Roman"/>
          <w:sz w:val="24"/>
          <w:szCs w:val="24"/>
        </w:rPr>
        <w:t>, суд оценивает доказательства по своему внутреннему убеждению, основанному на всестороннем, объективном и непосредственном исследовании имеющихся в деле доказательств.</w:t>
      </w:r>
    </w:p>
    <w:p w:rsidR="00154504" w:rsidRPr="00AC47D5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ПАО «Сбербанк России» </w:t>
      </w:r>
      <w:r w:rsidR="00BB0E0F">
        <w:rPr>
          <w:rFonts w:ascii="Times New Roman" w:hAnsi="Times New Roman" w:cs="Times New Roman"/>
          <w:sz w:val="24"/>
          <w:szCs w:val="24"/>
        </w:rPr>
        <w:t xml:space="preserve">не </w:t>
      </w:r>
      <w:r w:rsidR="00DE7A2A">
        <w:rPr>
          <w:rFonts w:ascii="Times New Roman" w:hAnsi="Times New Roman" w:cs="Times New Roman"/>
          <w:sz w:val="24"/>
          <w:szCs w:val="24"/>
        </w:rPr>
        <w:t>представлены доказательства заключения с истцом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7A2A">
        <w:rPr>
          <w:rFonts w:ascii="Times New Roman" w:hAnsi="Times New Roman" w:cs="Times New Roman"/>
          <w:sz w:val="24"/>
          <w:szCs w:val="24"/>
        </w:rPr>
        <w:t>кредитного договора №</w:t>
      </w:r>
      <w:r w:rsidR="00E932E1">
        <w:rPr>
          <w:rFonts w:ascii="Times New Roman" w:hAnsi="Times New Roman" w:cs="Times New Roman"/>
          <w:sz w:val="24"/>
          <w:szCs w:val="24"/>
        </w:rPr>
        <w:t xml:space="preserve"> </w:t>
      </w:r>
      <w:r w:rsidR="00DE7A2A">
        <w:rPr>
          <w:rFonts w:ascii="Times New Roman" w:hAnsi="Times New Roman" w:cs="Times New Roman"/>
          <w:sz w:val="24"/>
          <w:szCs w:val="24"/>
        </w:rPr>
        <w:t>, равно как и наличия задолженностей по иным договорам</w:t>
      </w:r>
      <w:r>
        <w:rPr>
          <w:rFonts w:ascii="Times New Roman" w:hAnsi="Times New Roman" w:cs="Times New Roman"/>
          <w:sz w:val="24"/>
          <w:szCs w:val="24"/>
        </w:rPr>
        <w:t>, суд полагает, что у ответчика отсутствовали основания для выставления истцу требований об оплате задолженности пере</w:t>
      </w:r>
      <w:r>
        <w:rPr>
          <w:rFonts w:ascii="Times New Roman" w:hAnsi="Times New Roman" w:cs="Times New Roman"/>
          <w:sz w:val="24"/>
          <w:szCs w:val="24"/>
        </w:rPr>
        <w:t>д банком.</w:t>
      </w:r>
    </w:p>
    <w:p w:rsidR="00AC47D5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учётом изложенного, суд полагает требования опровергнуть не соответствующие действительности сведения, имеющиеся в Объединённом бюро кредитных историй о наличии у Михайлова А.А. </w:t>
      </w:r>
      <w:r w:rsidRPr="001B6695">
        <w:rPr>
          <w:rFonts w:ascii="Times New Roman" w:hAnsi="Times New Roman" w:cs="Times New Roman"/>
          <w:sz w:val="24"/>
          <w:szCs w:val="24"/>
        </w:rPr>
        <w:t>задолженности, подлежащими удовлетворению.</w:t>
      </w:r>
    </w:p>
    <w:p w:rsidR="00E86D74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смыслу Закона </w:t>
      </w:r>
      <w:r w:rsidRPr="00300B37">
        <w:rPr>
          <w:rFonts w:ascii="Times New Roman" w:hAnsi="Times New Roman" w:cs="Times New Roman"/>
          <w:sz w:val="24"/>
          <w:szCs w:val="24"/>
        </w:rPr>
        <w:t xml:space="preserve">РФ от </w:t>
      </w:r>
      <w:r w:rsidRPr="00300B37">
        <w:rPr>
          <w:rFonts w:ascii="Times New Roman" w:hAnsi="Times New Roman" w:cs="Times New Roman"/>
          <w:sz w:val="24"/>
          <w:szCs w:val="24"/>
        </w:rPr>
        <w:t>07.02.1992 №2300-1 «О защите прав потребителей»</w:t>
      </w:r>
      <w:r>
        <w:rPr>
          <w:rFonts w:ascii="Times New Roman" w:hAnsi="Times New Roman" w:cs="Times New Roman"/>
          <w:sz w:val="24"/>
          <w:szCs w:val="24"/>
        </w:rPr>
        <w:t>, отношения между гражданином-потребителем, заключившим договор с банком или иной кредитной организацией, распространяются нормы законодательства о защите прав потребителей.</w:t>
      </w:r>
    </w:p>
    <w:p w:rsidR="00E86D74" w:rsidP="00E86D7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00B37">
        <w:rPr>
          <w:rFonts w:ascii="Times New Roman" w:hAnsi="Times New Roman" w:cs="Times New Roman"/>
          <w:sz w:val="24"/>
          <w:szCs w:val="24"/>
        </w:rPr>
        <w:t>В соответствии со статьей 15 Закона</w:t>
      </w:r>
      <w:r w:rsidRPr="00300B37">
        <w:rPr>
          <w:rFonts w:ascii="Times New Roman" w:hAnsi="Times New Roman" w:cs="Times New Roman"/>
          <w:sz w:val="24"/>
          <w:szCs w:val="24"/>
        </w:rPr>
        <w:t xml:space="preserve"> РФ от 07.02.1992 №2300-1 «О защите прав потребителей» моральный вред, причиненный потребителю вследствие нарушения изготовителем (исполнителем, продавцом, уполномоченной организацией или уполномоченным индивидуальным предпринимателем, импортером) прав пот</w:t>
      </w:r>
      <w:r w:rsidRPr="00300B37">
        <w:rPr>
          <w:rFonts w:ascii="Times New Roman" w:hAnsi="Times New Roman" w:cs="Times New Roman"/>
          <w:sz w:val="24"/>
          <w:szCs w:val="24"/>
        </w:rPr>
        <w:t>ребителя, предусмотренных законами и правовыми актами РФ, регулирующими отношения в области защиты прав потребителей, подлежит компенсации причинителем вреда при наличии его вины. Размер компенсации морального вреда определяется судом и не зависит от разме</w:t>
      </w:r>
      <w:r w:rsidRPr="00300B37">
        <w:rPr>
          <w:rFonts w:ascii="Times New Roman" w:hAnsi="Times New Roman" w:cs="Times New Roman"/>
          <w:sz w:val="24"/>
          <w:szCs w:val="24"/>
        </w:rPr>
        <w:t>ра возмещения имущественного вреда.</w:t>
      </w:r>
    </w:p>
    <w:p w:rsidR="002D5679" w:rsidP="00E86D7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ст.1100 ГК РФ, компенсация морального вреда осуществляется независимо от вины причинителя вреда в случаях, когда вред причинён распространением сведений, порочащих честь, достоинство и деловую репутацию.</w:t>
      </w:r>
    </w:p>
    <w:p w:rsidR="002D5679" w:rsidP="00E86D7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Посколь</w:t>
      </w:r>
      <w:r>
        <w:rPr>
          <w:rFonts w:ascii="Times New Roman" w:hAnsi="Times New Roman" w:cs="Times New Roman"/>
          <w:sz w:val="24"/>
          <w:szCs w:val="24"/>
        </w:rPr>
        <w:t>ку суд пришёл к выводу о правомерности заявленных истцом требований в части обязания опровергнуть не соответствующие действительности сведения, также являются обоснованными требования истца о взыскании компенсации морального вреда.</w:t>
      </w:r>
    </w:p>
    <w:p w:rsidR="00245F3F" w:rsidRPr="00300B37" w:rsidP="00E86D7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При этом суд не находит</w:t>
      </w:r>
      <w:r>
        <w:rPr>
          <w:rFonts w:ascii="Times New Roman" w:hAnsi="Times New Roman" w:cs="Times New Roman"/>
          <w:sz w:val="24"/>
          <w:szCs w:val="24"/>
        </w:rPr>
        <w:t xml:space="preserve"> оснований для удовлетворения иска  по основаниям указанным истцом  в иске, в части призн</w:t>
      </w:r>
      <w:r w:rsidR="005B4B2B">
        <w:rPr>
          <w:rFonts w:ascii="Times New Roman" w:hAnsi="Times New Roman" w:cs="Times New Roman"/>
          <w:sz w:val="24"/>
          <w:szCs w:val="24"/>
        </w:rPr>
        <w:t xml:space="preserve">ания  сведений, порочащими честь и достоинство истца, поскольку самого факта распространения ответчиком  сведений, порочащих честь и достоинство истца не имело место. </w:t>
      </w:r>
    </w:p>
    <w:p w:rsidR="00E86D74" w:rsidP="00E86D7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Руководствуясь вышеизложенными нормами, оценивая фактические обстоятельства дела, характер и содержание противоправных действий </w:t>
      </w:r>
      <w:r w:rsidR="001B6695">
        <w:rPr>
          <w:rFonts w:ascii="Times New Roman" w:hAnsi="Times New Roman" w:cs="Times New Roman"/>
          <w:sz w:val="24"/>
          <w:szCs w:val="24"/>
        </w:rPr>
        <w:t>ПАО «Сбербанк России»</w:t>
      </w:r>
      <w:r>
        <w:rPr>
          <w:rFonts w:ascii="Times New Roman" w:hAnsi="Times New Roman" w:cs="Times New Roman"/>
          <w:sz w:val="24"/>
          <w:szCs w:val="24"/>
        </w:rPr>
        <w:t>, степень распространения недостоверных сведений, объём нравственных страданий, причинённых истцу, с учёто</w:t>
      </w:r>
      <w:r>
        <w:rPr>
          <w:rFonts w:ascii="Times New Roman" w:hAnsi="Times New Roman" w:cs="Times New Roman"/>
          <w:sz w:val="24"/>
          <w:szCs w:val="24"/>
        </w:rPr>
        <w:t xml:space="preserve">м социального статуса истца и правового статуса </w:t>
      </w:r>
      <w:r w:rsidR="001B6695">
        <w:rPr>
          <w:rFonts w:ascii="Times New Roman" w:hAnsi="Times New Roman" w:cs="Times New Roman"/>
          <w:sz w:val="24"/>
          <w:szCs w:val="24"/>
        </w:rPr>
        <w:t>ПАО «Сбербанк России»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принципа разумности и справедливости, суд полагает, что соразмерной суммой компенсации морального вреда Михайлову А.А. является сумма </w:t>
      </w:r>
      <w:r w:rsidR="00245F3F">
        <w:rPr>
          <w:rFonts w:ascii="Times New Roman" w:hAnsi="Times New Roman" w:cs="Times New Roman"/>
          <w:sz w:val="24"/>
          <w:szCs w:val="24"/>
        </w:rPr>
        <w:t>5 000</w:t>
      </w:r>
      <w:r w:rsidR="00BB0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руб., поскольку данная сумма наиболее полно </w:t>
      </w:r>
      <w:r>
        <w:rPr>
          <w:rFonts w:ascii="Times New Roman" w:hAnsi="Times New Roman" w:cs="Times New Roman"/>
          <w:sz w:val="24"/>
          <w:szCs w:val="24"/>
        </w:rPr>
        <w:t xml:space="preserve">будет способствовать восстановлению нарушенных прав истца и обеспечит баланс между противоправным поведением </w:t>
      </w:r>
      <w:r w:rsidR="001B6695">
        <w:rPr>
          <w:rFonts w:ascii="Times New Roman" w:hAnsi="Times New Roman" w:cs="Times New Roman"/>
          <w:sz w:val="24"/>
          <w:szCs w:val="24"/>
        </w:rPr>
        <w:t>ПАО «Сбербанк России»</w:t>
      </w:r>
      <w:r>
        <w:rPr>
          <w:rFonts w:ascii="Times New Roman" w:hAnsi="Times New Roman" w:cs="Times New Roman"/>
          <w:sz w:val="24"/>
          <w:szCs w:val="24"/>
        </w:rPr>
        <w:t xml:space="preserve"> и наступившими в результате его действий негативными последствиями для истца.</w:t>
      </w:r>
    </w:p>
    <w:p w:rsidR="001B6695" w:rsidRPr="001B6695" w:rsidP="001B66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Отказывая в удовлетворении требований к </w:t>
      </w:r>
      <w:r w:rsidRPr="001B6695">
        <w:rPr>
          <w:rFonts w:ascii="Times New Roman" w:hAnsi="Times New Roman" w:cs="Times New Roman"/>
          <w:sz w:val="24"/>
          <w:szCs w:val="24"/>
        </w:rPr>
        <w:t>ООО «Ак</w:t>
      </w:r>
      <w:r w:rsidRPr="001B6695">
        <w:rPr>
          <w:rFonts w:ascii="Times New Roman" w:hAnsi="Times New Roman" w:cs="Times New Roman"/>
          <w:sz w:val="24"/>
          <w:szCs w:val="24"/>
        </w:rPr>
        <w:t>тивБизнесКоллекшн»</w:t>
      </w:r>
      <w:r>
        <w:rPr>
          <w:rFonts w:ascii="Times New Roman" w:hAnsi="Times New Roman" w:cs="Times New Roman"/>
          <w:sz w:val="24"/>
          <w:szCs w:val="24"/>
        </w:rPr>
        <w:t>, суд исходит из следующих обстоятельств:</w:t>
      </w:r>
    </w:p>
    <w:p w:rsidR="001B6695" w:rsidRPr="001B6695" w:rsidP="001B66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Судом </w:t>
      </w:r>
      <w:r w:rsidRPr="001B6695">
        <w:rPr>
          <w:rFonts w:ascii="Times New Roman" w:hAnsi="Times New Roman" w:cs="Times New Roman"/>
          <w:sz w:val="24"/>
          <w:szCs w:val="24"/>
        </w:rPr>
        <w:t xml:space="preserve">установлено, что ООО «АктивБизнесКоллекшн» действовал по </w:t>
      </w:r>
      <w:r>
        <w:rPr>
          <w:rFonts w:ascii="Times New Roman" w:hAnsi="Times New Roman" w:cs="Times New Roman"/>
          <w:sz w:val="24"/>
          <w:szCs w:val="24"/>
        </w:rPr>
        <w:t xml:space="preserve">агентскому </w:t>
      </w:r>
      <w:r w:rsidRPr="001B6695">
        <w:rPr>
          <w:rFonts w:ascii="Times New Roman" w:hAnsi="Times New Roman" w:cs="Times New Roman"/>
          <w:sz w:val="24"/>
          <w:szCs w:val="24"/>
        </w:rPr>
        <w:t>договору, истец не обращалась к ответчику ООО «АктивБизнесКоллекшн» с заявлением об отзыве согласия на обработку персональ</w:t>
      </w:r>
      <w:r w:rsidRPr="001B6695">
        <w:rPr>
          <w:rFonts w:ascii="Times New Roman" w:hAnsi="Times New Roman" w:cs="Times New Roman"/>
          <w:sz w:val="24"/>
          <w:szCs w:val="24"/>
        </w:rPr>
        <w:t xml:space="preserve">ных данных, не сообщал об отсутствии задолженности, следует учесть, что </w:t>
      </w:r>
      <w:r>
        <w:rPr>
          <w:rFonts w:ascii="Times New Roman" w:hAnsi="Times New Roman" w:cs="Times New Roman"/>
          <w:sz w:val="24"/>
          <w:szCs w:val="24"/>
        </w:rPr>
        <w:t xml:space="preserve">после установления </w:t>
      </w:r>
      <w:r w:rsidRPr="001B6695">
        <w:rPr>
          <w:rFonts w:ascii="Times New Roman" w:hAnsi="Times New Roman" w:cs="Times New Roman"/>
          <w:sz w:val="24"/>
          <w:szCs w:val="24"/>
        </w:rPr>
        <w:t>факт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B6695">
        <w:rPr>
          <w:rFonts w:ascii="Times New Roman" w:hAnsi="Times New Roman" w:cs="Times New Roman"/>
          <w:sz w:val="24"/>
          <w:szCs w:val="24"/>
        </w:rPr>
        <w:t xml:space="preserve"> отсутствия задолженности </w:t>
      </w:r>
      <w:r>
        <w:rPr>
          <w:rFonts w:ascii="Times New Roman" w:hAnsi="Times New Roman" w:cs="Times New Roman"/>
          <w:sz w:val="24"/>
          <w:szCs w:val="24"/>
        </w:rPr>
        <w:t>действия по взысканию задолженности в отношении истца были прекращены</w:t>
      </w:r>
      <w:r w:rsidRPr="001B6695">
        <w:rPr>
          <w:rFonts w:ascii="Times New Roman" w:hAnsi="Times New Roman" w:cs="Times New Roman"/>
          <w:sz w:val="24"/>
          <w:szCs w:val="24"/>
        </w:rPr>
        <w:t>. Ответчик не посягал на личные имущественные и неимущественные п</w:t>
      </w:r>
      <w:r w:rsidRPr="001B6695">
        <w:rPr>
          <w:rFonts w:ascii="Times New Roman" w:hAnsi="Times New Roman" w:cs="Times New Roman"/>
          <w:sz w:val="24"/>
          <w:szCs w:val="24"/>
        </w:rPr>
        <w:t>рава истца, действовал добросовестно в рамках заключенного агентского договора, а потому основания для взыскания с него компенсации морального вреда отсутствуют.</w:t>
      </w:r>
    </w:p>
    <w:p w:rsidR="001B6695" w:rsidRPr="001B6695" w:rsidP="001B66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B6695">
        <w:rPr>
          <w:rFonts w:ascii="Times New Roman" w:hAnsi="Times New Roman" w:cs="Times New Roman"/>
          <w:sz w:val="24"/>
          <w:szCs w:val="24"/>
        </w:rPr>
        <w:t>Таким образом, истцом не доказан факт причинения е</w:t>
      </w:r>
      <w:r>
        <w:rPr>
          <w:rFonts w:ascii="Times New Roman" w:hAnsi="Times New Roman" w:cs="Times New Roman"/>
          <w:sz w:val="24"/>
          <w:szCs w:val="24"/>
        </w:rPr>
        <w:t>му</w:t>
      </w:r>
      <w:r w:rsidRPr="001B6695">
        <w:rPr>
          <w:rFonts w:ascii="Times New Roman" w:hAnsi="Times New Roman" w:cs="Times New Roman"/>
          <w:sz w:val="24"/>
          <w:szCs w:val="24"/>
        </w:rPr>
        <w:t xml:space="preserve"> действиями сотрудников ООО «АктивБизнесКо</w:t>
      </w:r>
      <w:r w:rsidRPr="001B6695">
        <w:rPr>
          <w:rFonts w:ascii="Times New Roman" w:hAnsi="Times New Roman" w:cs="Times New Roman"/>
          <w:sz w:val="24"/>
          <w:szCs w:val="24"/>
        </w:rPr>
        <w:t>ллекшн» физических и нравственных страданий, не установлена вина ответчика, а потому суд приходит к выводу об отказе в удовлетворении исковых требований</w:t>
      </w:r>
      <w:r>
        <w:rPr>
          <w:rFonts w:ascii="Times New Roman" w:hAnsi="Times New Roman" w:cs="Times New Roman"/>
          <w:sz w:val="24"/>
          <w:szCs w:val="24"/>
        </w:rPr>
        <w:t xml:space="preserve">, заявленных в отношении </w:t>
      </w:r>
      <w:r w:rsidRPr="001B6695">
        <w:rPr>
          <w:rFonts w:ascii="Times New Roman" w:hAnsi="Times New Roman" w:cs="Times New Roman"/>
          <w:sz w:val="24"/>
          <w:szCs w:val="24"/>
        </w:rPr>
        <w:t>ООО «АктивБизнесКоллекшн».</w:t>
      </w:r>
    </w:p>
    <w:p w:rsidR="00E86D74" w:rsidP="00E86D7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B6695">
        <w:rPr>
          <w:rFonts w:ascii="Times New Roman" w:hAnsi="Times New Roman" w:cs="Times New Roman"/>
          <w:sz w:val="24"/>
          <w:szCs w:val="24"/>
        </w:rPr>
        <w:t>В силу п. 6 ст. 13 Закона РФ от 07.02.1992 №2300-1 «</w:t>
      </w:r>
      <w:r w:rsidRPr="001B6695">
        <w:rPr>
          <w:rFonts w:ascii="Times New Roman" w:hAnsi="Times New Roman" w:cs="Times New Roman"/>
          <w:sz w:val="24"/>
          <w:szCs w:val="24"/>
        </w:rPr>
        <w:t>О защите прав потребителей» при удовлетворении судом требований потребителя, установленных</w:t>
      </w:r>
      <w:r w:rsidRPr="00300B37">
        <w:rPr>
          <w:rFonts w:ascii="Times New Roman" w:hAnsi="Times New Roman" w:cs="Times New Roman"/>
          <w:sz w:val="24"/>
          <w:szCs w:val="24"/>
        </w:rPr>
        <w:t xml:space="preserve"> законом, суд взыскивает с изготовителя (исполнителя, продавца, уполномоченной организации или уполномоченного индивидуального предпринимателя, импортера) за несоблюд</w:t>
      </w:r>
      <w:r w:rsidRPr="00300B37">
        <w:rPr>
          <w:rFonts w:ascii="Times New Roman" w:hAnsi="Times New Roman" w:cs="Times New Roman"/>
          <w:sz w:val="24"/>
          <w:szCs w:val="24"/>
        </w:rPr>
        <w:t>ение в добровольном порядке удовлетворения требований потребителя штраф в размере 50% от суммы, присужденной судом в пользу потребителя.</w:t>
      </w:r>
    </w:p>
    <w:p w:rsidR="00121BA2" w:rsidP="00E86D7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Предусмотренный ст.13 Закона о защите прав потребителей штраф имеет гражданско-правовую природу и по своей сути являетс</w:t>
      </w:r>
      <w:r>
        <w:rPr>
          <w:rFonts w:ascii="Times New Roman" w:hAnsi="Times New Roman" w:cs="Times New Roman"/>
          <w:sz w:val="24"/>
          <w:szCs w:val="24"/>
        </w:rPr>
        <w:t>я предусмотренной мерой ответственности за ненадлежащее исполнение обязательств, то есть является формой предусмотренной законом неустойки.</w:t>
      </w:r>
    </w:p>
    <w:p w:rsidR="00121BA2" w:rsidRPr="00300B37" w:rsidP="00E86D7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этом в соответствии с позицией, содержащейся в п.46 Постановления Пленума ВС РФ от 28.06.2012 №17 «О </w:t>
      </w:r>
      <w:r>
        <w:rPr>
          <w:rFonts w:ascii="Times New Roman" w:hAnsi="Times New Roman" w:cs="Times New Roman"/>
          <w:sz w:val="24"/>
          <w:szCs w:val="24"/>
        </w:rPr>
        <w:t>рассмотрении судами гражданских дел по спорам о защите прав потребителей», при удовлетворении судом требований потребителя в связи с нарушением его прав, установленных Законом о защите прав потребителей, которые не были удовлетворены в добровольном порядке</w:t>
      </w:r>
      <w:r>
        <w:rPr>
          <w:rFonts w:ascii="Times New Roman" w:hAnsi="Times New Roman" w:cs="Times New Roman"/>
          <w:sz w:val="24"/>
          <w:szCs w:val="24"/>
        </w:rPr>
        <w:t xml:space="preserve"> изготовителем (исполнителем, продавцом, уполномоченной организацией или уполномоченным индивидуальным предпринимателем, импортёром), суд взыскивает с ответчика в пользу потребителя штраф, независимо от того, заявлялось ли такое требование суду.</w:t>
      </w:r>
    </w:p>
    <w:p w:rsidR="00E86D74" w:rsidP="00E86D7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Принимая в</w:t>
      </w:r>
      <w:r>
        <w:rPr>
          <w:rFonts w:ascii="Times New Roman" w:hAnsi="Times New Roman" w:cs="Times New Roman"/>
          <w:sz w:val="24"/>
          <w:szCs w:val="24"/>
        </w:rPr>
        <w:t xml:space="preserve">о внимание, что судом установлен факт нарушения ответчиком прав истца, как потребителя банковских услуг, добровольно ответчик от исполнения требований Михайлова А.А. об опровержении не соответствующих действительности сведений уклонился, с </w:t>
      </w:r>
      <w:r w:rsidR="001B6695">
        <w:rPr>
          <w:rFonts w:ascii="Times New Roman" w:hAnsi="Times New Roman" w:cs="Times New Roman"/>
          <w:sz w:val="24"/>
          <w:szCs w:val="24"/>
        </w:rPr>
        <w:t>ПАО «Сбербанк России»</w:t>
      </w:r>
      <w:r>
        <w:rPr>
          <w:rFonts w:ascii="Times New Roman" w:hAnsi="Times New Roman" w:cs="Times New Roman"/>
          <w:sz w:val="24"/>
          <w:szCs w:val="24"/>
        </w:rPr>
        <w:t xml:space="preserve"> в пользу истца подлежит</w:t>
      </w:r>
      <w:r w:rsidRPr="00300B37">
        <w:rPr>
          <w:rFonts w:ascii="Times New Roman" w:hAnsi="Times New Roman" w:cs="Times New Roman"/>
          <w:sz w:val="24"/>
          <w:szCs w:val="24"/>
        </w:rPr>
        <w:t xml:space="preserve"> взыскани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300B37">
        <w:rPr>
          <w:rFonts w:ascii="Times New Roman" w:hAnsi="Times New Roman" w:cs="Times New Roman"/>
          <w:sz w:val="24"/>
          <w:szCs w:val="24"/>
        </w:rPr>
        <w:t xml:space="preserve"> </w:t>
      </w:r>
      <w:r w:rsidRPr="005B4B2B">
        <w:rPr>
          <w:rFonts w:ascii="Times New Roman" w:hAnsi="Times New Roman" w:cs="Times New Roman"/>
          <w:sz w:val="24"/>
          <w:szCs w:val="24"/>
        </w:rPr>
        <w:t>штраф за отказ добровольного удовлетворения требований потребителя в размере</w:t>
      </w:r>
      <w:r w:rsidR="005B4B2B">
        <w:rPr>
          <w:rFonts w:ascii="Times New Roman" w:hAnsi="Times New Roman" w:cs="Times New Roman"/>
          <w:sz w:val="24"/>
          <w:szCs w:val="24"/>
        </w:rPr>
        <w:t xml:space="preserve"> 2 500 </w:t>
      </w:r>
      <w:r>
        <w:rPr>
          <w:rFonts w:ascii="Times New Roman" w:hAnsi="Times New Roman" w:cs="Times New Roman"/>
          <w:sz w:val="24"/>
          <w:szCs w:val="24"/>
        </w:rPr>
        <w:t>руб. за неудовлетворение в добровольном порядке требований потребителя.</w:t>
      </w:r>
    </w:p>
    <w:p w:rsidR="005B4B2B" w:rsidP="00E86D7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 ответчика  АО «Сбербанк России»  в пользу бюджета города М</w:t>
      </w:r>
      <w:r>
        <w:rPr>
          <w:rFonts w:ascii="Times New Roman" w:hAnsi="Times New Roman" w:cs="Times New Roman"/>
          <w:sz w:val="24"/>
          <w:szCs w:val="24"/>
        </w:rPr>
        <w:t xml:space="preserve">осквы подлежит взысканию госпошлина в сумме 300 рублей. </w:t>
      </w:r>
    </w:p>
    <w:p w:rsidR="001B5895" w:rsidRPr="003C03EF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C03EF">
        <w:rPr>
          <w:rFonts w:ascii="Times New Roman" w:hAnsi="Times New Roman" w:cs="Times New Roman"/>
          <w:sz w:val="24"/>
          <w:szCs w:val="24"/>
        </w:rPr>
        <w:t>На основании изложенного, руководствуясь ст.ст. 194-199 ГПК РФ, суд</w:t>
      </w:r>
    </w:p>
    <w:p w:rsidR="00285F36" w:rsidRPr="003C03EF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54913" w:rsidRPr="003C03EF" w:rsidP="0065491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C03EF">
        <w:rPr>
          <w:rFonts w:ascii="Times New Roman" w:hAnsi="Times New Roman" w:cs="Times New Roman"/>
          <w:sz w:val="24"/>
          <w:szCs w:val="24"/>
        </w:rPr>
        <w:t>Р</w:t>
      </w:r>
      <w:r w:rsidR="00245F3F">
        <w:rPr>
          <w:rFonts w:ascii="Times New Roman" w:hAnsi="Times New Roman" w:cs="Times New Roman"/>
          <w:sz w:val="24"/>
          <w:szCs w:val="24"/>
        </w:rPr>
        <w:t>ешил</w:t>
      </w:r>
      <w:r w:rsidRPr="003C03EF" w:rsidR="00281B08">
        <w:rPr>
          <w:rFonts w:ascii="Times New Roman" w:hAnsi="Times New Roman" w:cs="Times New Roman"/>
          <w:sz w:val="24"/>
          <w:szCs w:val="24"/>
        </w:rPr>
        <w:t>:</w:t>
      </w:r>
    </w:p>
    <w:p w:rsidR="00654913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B5895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Обязать ПАО «Сбербанк России» опровергнуть не соответствующие действительности сведения и изъять из Объединённого бюро </w:t>
      </w:r>
      <w:r>
        <w:rPr>
          <w:rFonts w:ascii="Times New Roman" w:hAnsi="Times New Roman" w:cs="Times New Roman"/>
          <w:sz w:val="24"/>
          <w:szCs w:val="24"/>
        </w:rPr>
        <w:t xml:space="preserve">кредитных историй </w:t>
      </w:r>
      <w:r>
        <w:rPr>
          <w:rFonts w:ascii="Times New Roman" w:hAnsi="Times New Roman" w:cs="Times New Roman"/>
          <w:sz w:val="24"/>
          <w:szCs w:val="24"/>
        </w:rPr>
        <w:t xml:space="preserve">информацию о кредитной задолженности Михайлова </w:t>
      </w:r>
      <w:r w:rsidR="00E932E1">
        <w:rPr>
          <w:rFonts w:ascii="Times New Roman" w:hAnsi="Times New Roman" w:cs="Times New Roman"/>
          <w:sz w:val="24"/>
          <w:szCs w:val="24"/>
        </w:rPr>
        <w:t xml:space="preserve">А.А. </w:t>
      </w:r>
      <w:r>
        <w:rPr>
          <w:rFonts w:ascii="Times New Roman" w:hAnsi="Times New Roman" w:cs="Times New Roman"/>
          <w:sz w:val="24"/>
          <w:szCs w:val="24"/>
        </w:rPr>
        <w:t>перед ПАО «Сбербанк России».</w:t>
      </w:r>
    </w:p>
    <w:p w:rsidR="00311656" w:rsidP="001B66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Взыскать с </w:t>
      </w:r>
      <w:r w:rsidRPr="001B6695">
        <w:rPr>
          <w:rFonts w:ascii="Times New Roman" w:hAnsi="Times New Roman" w:cs="Times New Roman"/>
          <w:sz w:val="24"/>
          <w:szCs w:val="24"/>
        </w:rPr>
        <w:t>ПАО «Сбербанк России»</w:t>
      </w:r>
      <w:r>
        <w:rPr>
          <w:rFonts w:ascii="Times New Roman" w:hAnsi="Times New Roman" w:cs="Times New Roman"/>
          <w:sz w:val="24"/>
          <w:szCs w:val="24"/>
        </w:rPr>
        <w:t xml:space="preserve"> в пользу Михайлова </w:t>
      </w:r>
      <w:r w:rsidR="00E932E1">
        <w:rPr>
          <w:rFonts w:ascii="Times New Roman" w:hAnsi="Times New Roman" w:cs="Times New Roman"/>
          <w:sz w:val="24"/>
          <w:szCs w:val="24"/>
        </w:rPr>
        <w:t xml:space="preserve">А.А. </w:t>
      </w:r>
      <w:r>
        <w:rPr>
          <w:rFonts w:ascii="Times New Roman" w:hAnsi="Times New Roman" w:cs="Times New Roman"/>
          <w:sz w:val="24"/>
          <w:szCs w:val="24"/>
        </w:rPr>
        <w:t xml:space="preserve">компенсацию морального вреда в размере </w:t>
      </w:r>
      <w:r w:rsidR="00245F3F">
        <w:rPr>
          <w:rFonts w:ascii="Times New Roman" w:hAnsi="Times New Roman" w:cs="Times New Roman"/>
          <w:sz w:val="24"/>
          <w:szCs w:val="24"/>
        </w:rPr>
        <w:t>5 000</w:t>
      </w:r>
      <w:r>
        <w:rPr>
          <w:rFonts w:ascii="Times New Roman" w:hAnsi="Times New Roman" w:cs="Times New Roman"/>
          <w:sz w:val="24"/>
          <w:szCs w:val="24"/>
        </w:rPr>
        <w:t xml:space="preserve"> руб.</w:t>
      </w:r>
      <w:r w:rsidR="001B669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штраф в раз</w:t>
      </w:r>
      <w:r>
        <w:rPr>
          <w:rFonts w:ascii="Times New Roman" w:hAnsi="Times New Roman" w:cs="Times New Roman"/>
          <w:sz w:val="24"/>
          <w:szCs w:val="24"/>
        </w:rPr>
        <w:t xml:space="preserve">мере </w:t>
      </w:r>
      <w:r w:rsidR="00245F3F">
        <w:rPr>
          <w:rFonts w:ascii="Times New Roman" w:hAnsi="Times New Roman" w:cs="Times New Roman"/>
          <w:sz w:val="24"/>
          <w:szCs w:val="24"/>
        </w:rPr>
        <w:t xml:space="preserve"> 2 500 </w:t>
      </w:r>
      <w:r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154504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удовлетворении остальной части исковых требований – отказать.</w:t>
      </w:r>
    </w:p>
    <w:p w:rsidR="005B4B2B" w:rsidRPr="003C03EF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Взыскать с </w:t>
      </w:r>
      <w:r w:rsidRPr="001B6695">
        <w:rPr>
          <w:rFonts w:ascii="Times New Roman" w:hAnsi="Times New Roman" w:cs="Times New Roman"/>
          <w:sz w:val="24"/>
          <w:szCs w:val="24"/>
        </w:rPr>
        <w:t>ПАО «Сбербанк России»</w:t>
      </w:r>
      <w:r>
        <w:rPr>
          <w:rFonts w:ascii="Times New Roman" w:hAnsi="Times New Roman" w:cs="Times New Roman"/>
          <w:sz w:val="24"/>
          <w:szCs w:val="24"/>
        </w:rPr>
        <w:t xml:space="preserve"> в пользу бюджета города Москвы госпошлину в сумме 300  рублей.  </w:t>
      </w:r>
    </w:p>
    <w:p w:rsidR="001B5895" w:rsidRPr="003C03EF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C03EF">
        <w:rPr>
          <w:rFonts w:ascii="Times New Roman" w:hAnsi="Times New Roman" w:cs="Times New Roman"/>
          <w:sz w:val="24"/>
          <w:szCs w:val="24"/>
        </w:rPr>
        <w:t xml:space="preserve">Решение может быть обжаловано в Московский городской суд </w:t>
      </w:r>
      <w:r w:rsidRPr="003C03EF" w:rsidR="00B25B2E">
        <w:rPr>
          <w:rFonts w:ascii="Times New Roman" w:hAnsi="Times New Roman" w:cs="Times New Roman"/>
          <w:sz w:val="24"/>
          <w:szCs w:val="24"/>
        </w:rPr>
        <w:t xml:space="preserve">в течение месяца с даты изготовления судом Решения в окончательной форме </w:t>
      </w:r>
      <w:r w:rsidRPr="003C03EF" w:rsidR="00654913">
        <w:rPr>
          <w:rFonts w:ascii="Times New Roman" w:hAnsi="Times New Roman" w:cs="Times New Roman"/>
          <w:sz w:val="24"/>
          <w:szCs w:val="24"/>
        </w:rPr>
        <w:t>путём подачи апелляционной жалобы через канцелярию по гражданским делам Гагаринского районного суда города Москвы</w:t>
      </w:r>
      <w:r w:rsidRPr="003C03EF">
        <w:rPr>
          <w:rFonts w:ascii="Times New Roman" w:hAnsi="Times New Roman" w:cs="Times New Roman"/>
          <w:sz w:val="24"/>
          <w:szCs w:val="24"/>
        </w:rPr>
        <w:t>.</w:t>
      </w:r>
    </w:p>
    <w:p w:rsidR="001B5895" w:rsidRPr="003C03EF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р</w:t>
      </w:r>
      <w:r w:rsidRPr="00117E42" w:rsidR="009D0AA5">
        <w:rPr>
          <w:rFonts w:ascii="Times New Roman" w:hAnsi="Times New Roman" w:cs="Times New Roman"/>
          <w:sz w:val="20"/>
          <w:szCs w:val="20"/>
        </w:rPr>
        <w:t xml:space="preserve">ешение в окончательной форме изготовлено </w:t>
      </w:r>
      <w:r w:rsidR="00D446B9">
        <w:rPr>
          <w:rFonts w:ascii="Times New Roman" w:hAnsi="Times New Roman" w:cs="Times New Roman"/>
          <w:sz w:val="20"/>
          <w:szCs w:val="20"/>
        </w:rPr>
        <w:t>13 марта</w:t>
      </w:r>
      <w:r w:rsidRPr="00117E42" w:rsidR="009D0AA5">
        <w:rPr>
          <w:rFonts w:ascii="Times New Roman" w:hAnsi="Times New Roman" w:cs="Times New Roman"/>
          <w:sz w:val="20"/>
          <w:szCs w:val="20"/>
        </w:rPr>
        <w:t xml:space="preserve"> 201</w:t>
      </w:r>
      <w:r w:rsidR="00D446B9">
        <w:rPr>
          <w:rFonts w:ascii="Times New Roman" w:hAnsi="Times New Roman" w:cs="Times New Roman"/>
          <w:sz w:val="20"/>
          <w:szCs w:val="20"/>
        </w:rPr>
        <w:t>8</w:t>
      </w:r>
      <w:r w:rsidRPr="00117E42" w:rsidR="009D0AA5">
        <w:rPr>
          <w:rFonts w:ascii="Times New Roman" w:hAnsi="Times New Roman" w:cs="Times New Roman"/>
          <w:sz w:val="20"/>
          <w:szCs w:val="20"/>
        </w:rPr>
        <w:t xml:space="preserve"> года</w:t>
      </w:r>
    </w:p>
    <w:p w:rsidR="001C090F" w:rsidRPr="003C03EF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C090F" w:rsidRPr="003C03EF" w:rsidP="001B5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C03EF">
        <w:rPr>
          <w:rFonts w:ascii="Times New Roman" w:hAnsi="Times New Roman" w:cs="Times New Roman"/>
          <w:sz w:val="24"/>
          <w:szCs w:val="24"/>
        </w:rPr>
        <w:t xml:space="preserve">Судья                                                                                                           </w:t>
      </w:r>
      <w:r w:rsidR="000E10E6">
        <w:rPr>
          <w:rFonts w:ascii="Times New Roman" w:hAnsi="Times New Roman" w:cs="Times New Roman"/>
          <w:sz w:val="24"/>
          <w:szCs w:val="24"/>
        </w:rPr>
        <w:t>Е.М. Черныш</w:t>
      </w:r>
    </w:p>
    <w:sectPr w:rsidSect="005B4B2B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1837504074"/>
      <w:docPartObj>
        <w:docPartGallery w:val="Page Numbers (Bottom of Page)"/>
        <w:docPartUnique/>
      </w:docPartObj>
    </w:sdtPr>
    <w:sdtContent>
      <w:p w:rsidR="00AA4E7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32E1">
          <w:rPr>
            <w:noProof/>
          </w:rPr>
          <w:t>6</w:t>
        </w:r>
        <w: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141"/>
    <w:rsid w:val="000052AA"/>
    <w:rsid w:val="0004491E"/>
    <w:rsid w:val="00056EB8"/>
    <w:rsid w:val="00057AC4"/>
    <w:rsid w:val="00062130"/>
    <w:rsid w:val="00063D4F"/>
    <w:rsid w:val="00095CA6"/>
    <w:rsid w:val="000A5889"/>
    <w:rsid w:val="000A6253"/>
    <w:rsid w:val="000B2DB1"/>
    <w:rsid w:val="000E10E6"/>
    <w:rsid w:val="000E3639"/>
    <w:rsid w:val="00110D67"/>
    <w:rsid w:val="00117E42"/>
    <w:rsid w:val="00121BA2"/>
    <w:rsid w:val="00122BA4"/>
    <w:rsid w:val="00140529"/>
    <w:rsid w:val="00154504"/>
    <w:rsid w:val="001700FF"/>
    <w:rsid w:val="001866B6"/>
    <w:rsid w:val="0019472A"/>
    <w:rsid w:val="001A04ED"/>
    <w:rsid w:val="001A5271"/>
    <w:rsid w:val="001B04BD"/>
    <w:rsid w:val="001B26A2"/>
    <w:rsid w:val="001B5895"/>
    <w:rsid w:val="001B6695"/>
    <w:rsid w:val="001C090F"/>
    <w:rsid w:val="001C5D5C"/>
    <w:rsid w:val="001D39AB"/>
    <w:rsid w:val="00216691"/>
    <w:rsid w:val="00236A23"/>
    <w:rsid w:val="00237F3B"/>
    <w:rsid w:val="00243743"/>
    <w:rsid w:val="00245F3F"/>
    <w:rsid w:val="00263E47"/>
    <w:rsid w:val="00281B08"/>
    <w:rsid w:val="002834FD"/>
    <w:rsid w:val="00285F36"/>
    <w:rsid w:val="002903A1"/>
    <w:rsid w:val="0029735C"/>
    <w:rsid w:val="002A4CD4"/>
    <w:rsid w:val="002A5303"/>
    <w:rsid w:val="002B5A73"/>
    <w:rsid w:val="002C1561"/>
    <w:rsid w:val="002C19C4"/>
    <w:rsid w:val="002D162D"/>
    <w:rsid w:val="002D2831"/>
    <w:rsid w:val="002D5679"/>
    <w:rsid w:val="002E25D0"/>
    <w:rsid w:val="002E654A"/>
    <w:rsid w:val="00300B37"/>
    <w:rsid w:val="00305649"/>
    <w:rsid w:val="00311656"/>
    <w:rsid w:val="00317492"/>
    <w:rsid w:val="00321590"/>
    <w:rsid w:val="00323FB7"/>
    <w:rsid w:val="003317C2"/>
    <w:rsid w:val="00334975"/>
    <w:rsid w:val="003414BD"/>
    <w:rsid w:val="003559E6"/>
    <w:rsid w:val="003633B6"/>
    <w:rsid w:val="00370B8D"/>
    <w:rsid w:val="00371408"/>
    <w:rsid w:val="0038074B"/>
    <w:rsid w:val="00387021"/>
    <w:rsid w:val="00396007"/>
    <w:rsid w:val="003A2D84"/>
    <w:rsid w:val="003A718D"/>
    <w:rsid w:val="003A7A5C"/>
    <w:rsid w:val="003C03EF"/>
    <w:rsid w:val="003F23C3"/>
    <w:rsid w:val="00412932"/>
    <w:rsid w:val="00412996"/>
    <w:rsid w:val="00422918"/>
    <w:rsid w:val="0043538D"/>
    <w:rsid w:val="0043666E"/>
    <w:rsid w:val="00454A56"/>
    <w:rsid w:val="00467DE4"/>
    <w:rsid w:val="00492B58"/>
    <w:rsid w:val="00494D8D"/>
    <w:rsid w:val="004B0B33"/>
    <w:rsid w:val="004F1D5D"/>
    <w:rsid w:val="004F2F14"/>
    <w:rsid w:val="004F7D96"/>
    <w:rsid w:val="0051218A"/>
    <w:rsid w:val="005142D3"/>
    <w:rsid w:val="00556D67"/>
    <w:rsid w:val="005600D3"/>
    <w:rsid w:val="00594B46"/>
    <w:rsid w:val="005A5DD8"/>
    <w:rsid w:val="005B1ADE"/>
    <w:rsid w:val="005B4B2B"/>
    <w:rsid w:val="005C460F"/>
    <w:rsid w:val="005C4CF1"/>
    <w:rsid w:val="005D5779"/>
    <w:rsid w:val="005D7B90"/>
    <w:rsid w:val="005E3561"/>
    <w:rsid w:val="005E45B8"/>
    <w:rsid w:val="005E6AE6"/>
    <w:rsid w:val="006204FC"/>
    <w:rsid w:val="0063481B"/>
    <w:rsid w:val="00636499"/>
    <w:rsid w:val="00645A4C"/>
    <w:rsid w:val="00654913"/>
    <w:rsid w:val="00656DCC"/>
    <w:rsid w:val="00657B28"/>
    <w:rsid w:val="006812F0"/>
    <w:rsid w:val="00681F44"/>
    <w:rsid w:val="00685176"/>
    <w:rsid w:val="0068613B"/>
    <w:rsid w:val="006A11FD"/>
    <w:rsid w:val="006A37E3"/>
    <w:rsid w:val="006B216B"/>
    <w:rsid w:val="006C1D96"/>
    <w:rsid w:val="006D60F4"/>
    <w:rsid w:val="006F149F"/>
    <w:rsid w:val="006F201E"/>
    <w:rsid w:val="006F5BF6"/>
    <w:rsid w:val="0070400A"/>
    <w:rsid w:val="00706E82"/>
    <w:rsid w:val="00726456"/>
    <w:rsid w:val="007374CC"/>
    <w:rsid w:val="00737D92"/>
    <w:rsid w:val="00743AFB"/>
    <w:rsid w:val="00752150"/>
    <w:rsid w:val="00761BF3"/>
    <w:rsid w:val="00765A0C"/>
    <w:rsid w:val="00784149"/>
    <w:rsid w:val="0079026F"/>
    <w:rsid w:val="007A193A"/>
    <w:rsid w:val="007A2C68"/>
    <w:rsid w:val="007B7C45"/>
    <w:rsid w:val="007C09A1"/>
    <w:rsid w:val="007D429A"/>
    <w:rsid w:val="00803919"/>
    <w:rsid w:val="0081398B"/>
    <w:rsid w:val="00831CE7"/>
    <w:rsid w:val="00833869"/>
    <w:rsid w:val="00863B6B"/>
    <w:rsid w:val="00864830"/>
    <w:rsid w:val="00880674"/>
    <w:rsid w:val="008A745F"/>
    <w:rsid w:val="008A7A60"/>
    <w:rsid w:val="008B7659"/>
    <w:rsid w:val="008C1000"/>
    <w:rsid w:val="008D4285"/>
    <w:rsid w:val="008F19A7"/>
    <w:rsid w:val="008F3E9C"/>
    <w:rsid w:val="008F570E"/>
    <w:rsid w:val="00901229"/>
    <w:rsid w:val="00903B85"/>
    <w:rsid w:val="009240EA"/>
    <w:rsid w:val="00930E13"/>
    <w:rsid w:val="009374D7"/>
    <w:rsid w:val="00944518"/>
    <w:rsid w:val="009470A6"/>
    <w:rsid w:val="00962EA1"/>
    <w:rsid w:val="0097546D"/>
    <w:rsid w:val="00986630"/>
    <w:rsid w:val="009A3B0B"/>
    <w:rsid w:val="009C1EB8"/>
    <w:rsid w:val="009D0AA5"/>
    <w:rsid w:val="009D0D68"/>
    <w:rsid w:val="009D1431"/>
    <w:rsid w:val="009D63E9"/>
    <w:rsid w:val="009E0259"/>
    <w:rsid w:val="009E10EB"/>
    <w:rsid w:val="009E6B81"/>
    <w:rsid w:val="00A039A2"/>
    <w:rsid w:val="00A35C68"/>
    <w:rsid w:val="00A43D53"/>
    <w:rsid w:val="00A4402B"/>
    <w:rsid w:val="00A613CB"/>
    <w:rsid w:val="00A660B7"/>
    <w:rsid w:val="00A74CD5"/>
    <w:rsid w:val="00A76844"/>
    <w:rsid w:val="00A80326"/>
    <w:rsid w:val="00AA4E7A"/>
    <w:rsid w:val="00AA5F89"/>
    <w:rsid w:val="00AC1F8B"/>
    <w:rsid w:val="00AC2D1F"/>
    <w:rsid w:val="00AC47D5"/>
    <w:rsid w:val="00AC5BDD"/>
    <w:rsid w:val="00AD7E39"/>
    <w:rsid w:val="00AE2784"/>
    <w:rsid w:val="00AE6E70"/>
    <w:rsid w:val="00B0087D"/>
    <w:rsid w:val="00B02431"/>
    <w:rsid w:val="00B0266A"/>
    <w:rsid w:val="00B10E80"/>
    <w:rsid w:val="00B209A3"/>
    <w:rsid w:val="00B25B2E"/>
    <w:rsid w:val="00B465A2"/>
    <w:rsid w:val="00B475C9"/>
    <w:rsid w:val="00B52ADB"/>
    <w:rsid w:val="00B542EA"/>
    <w:rsid w:val="00B56662"/>
    <w:rsid w:val="00B6083E"/>
    <w:rsid w:val="00B660C4"/>
    <w:rsid w:val="00B7329D"/>
    <w:rsid w:val="00B928F6"/>
    <w:rsid w:val="00BA1A4D"/>
    <w:rsid w:val="00BA57B1"/>
    <w:rsid w:val="00BB0E0F"/>
    <w:rsid w:val="00BB34BB"/>
    <w:rsid w:val="00BB5DAD"/>
    <w:rsid w:val="00BC560F"/>
    <w:rsid w:val="00BD01EC"/>
    <w:rsid w:val="00BF43DC"/>
    <w:rsid w:val="00C053B6"/>
    <w:rsid w:val="00C10CA0"/>
    <w:rsid w:val="00C21C6C"/>
    <w:rsid w:val="00C2461A"/>
    <w:rsid w:val="00C258FA"/>
    <w:rsid w:val="00C308E1"/>
    <w:rsid w:val="00C378BB"/>
    <w:rsid w:val="00C5754C"/>
    <w:rsid w:val="00C61E95"/>
    <w:rsid w:val="00C73052"/>
    <w:rsid w:val="00C824FD"/>
    <w:rsid w:val="00C94B95"/>
    <w:rsid w:val="00CB025D"/>
    <w:rsid w:val="00CF7AD2"/>
    <w:rsid w:val="00D124CB"/>
    <w:rsid w:val="00D24077"/>
    <w:rsid w:val="00D33604"/>
    <w:rsid w:val="00D37196"/>
    <w:rsid w:val="00D40A27"/>
    <w:rsid w:val="00D446B9"/>
    <w:rsid w:val="00D452B4"/>
    <w:rsid w:val="00D80A6E"/>
    <w:rsid w:val="00D80EDF"/>
    <w:rsid w:val="00D91045"/>
    <w:rsid w:val="00DB13BB"/>
    <w:rsid w:val="00DD1AD4"/>
    <w:rsid w:val="00DD60A6"/>
    <w:rsid w:val="00DD7E99"/>
    <w:rsid w:val="00DE334D"/>
    <w:rsid w:val="00DE3BFB"/>
    <w:rsid w:val="00DE7A2A"/>
    <w:rsid w:val="00E43EEC"/>
    <w:rsid w:val="00E66E16"/>
    <w:rsid w:val="00E76B85"/>
    <w:rsid w:val="00E85286"/>
    <w:rsid w:val="00E85D77"/>
    <w:rsid w:val="00E86D74"/>
    <w:rsid w:val="00E932E1"/>
    <w:rsid w:val="00EA4698"/>
    <w:rsid w:val="00EB7133"/>
    <w:rsid w:val="00EC1AD7"/>
    <w:rsid w:val="00EE3387"/>
    <w:rsid w:val="00EF072D"/>
    <w:rsid w:val="00EF5D35"/>
    <w:rsid w:val="00F40C62"/>
    <w:rsid w:val="00F4252A"/>
    <w:rsid w:val="00F926CC"/>
    <w:rsid w:val="00FC111E"/>
    <w:rsid w:val="00FC39D0"/>
    <w:rsid w:val="00FC5AA0"/>
    <w:rsid w:val="00FD3041"/>
    <w:rsid w:val="00FE1A5C"/>
    <w:rsid w:val="00FE6141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AA4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">
    <w:name w:val="Верхний колонтитул Знак"/>
    <w:basedOn w:val="DefaultParagraphFont"/>
    <w:link w:val="Header"/>
    <w:uiPriority w:val="99"/>
    <w:rsid w:val="00AA4E7A"/>
  </w:style>
  <w:style w:type="paragraph" w:styleId="Footer">
    <w:name w:val="footer"/>
    <w:basedOn w:val="Normal"/>
    <w:link w:val="a0"/>
    <w:uiPriority w:val="99"/>
    <w:unhideWhenUsed/>
    <w:rsid w:val="00AA4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0">
    <w:name w:val="Нижний колонтитул Знак"/>
    <w:basedOn w:val="DefaultParagraphFont"/>
    <w:link w:val="Footer"/>
    <w:uiPriority w:val="99"/>
    <w:rsid w:val="00AA4E7A"/>
  </w:style>
  <w:style w:type="character" w:customStyle="1" w:styleId="blk">
    <w:name w:val="blk"/>
    <w:basedOn w:val="DefaultParagraphFont"/>
    <w:rsid w:val="00AC47D5"/>
  </w:style>
  <w:style w:type="character" w:styleId="Hyperlink">
    <w:name w:val="Hyperlink"/>
    <w:basedOn w:val="DefaultParagraphFont"/>
    <w:uiPriority w:val="99"/>
    <w:unhideWhenUsed/>
    <w:rsid w:val="00AC47D5"/>
    <w:rPr>
      <w:color w:val="0000FF"/>
      <w:u w:val="single"/>
    </w:rPr>
  </w:style>
  <w:style w:type="paragraph" w:styleId="BalloonText">
    <w:name w:val="Balloon Text"/>
    <w:basedOn w:val="Normal"/>
    <w:link w:val="a1"/>
    <w:uiPriority w:val="99"/>
    <w:semiHidden/>
    <w:unhideWhenUsed/>
    <w:rsid w:val="005B4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1">
    <w:name w:val="Текст выноски Знак"/>
    <w:basedOn w:val="DefaultParagraphFont"/>
    <w:link w:val="BalloonText"/>
    <w:uiPriority w:val="99"/>
    <w:semiHidden/>
    <w:rsid w:val="005B4B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22743-6E08-4741-97C7-12BFA934A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