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5E55" w14:textId="77777777" w:rsidR="008E22DC" w:rsidRDefault="008E22DC" w:rsidP="008E22DC">
      <w:pPr>
        <w:pStyle w:val="1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Р Е Ш Е Н И Е</w:t>
      </w:r>
    </w:p>
    <w:p w14:paraId="33FDB154" w14:textId="77777777" w:rsidR="008E22DC" w:rsidRDefault="008E22DC" w:rsidP="008E22DC">
      <w:pPr>
        <w:pStyle w:val="2"/>
        <w:rPr>
          <w:sz w:val="28"/>
          <w:szCs w:val="28"/>
        </w:rPr>
      </w:pPr>
      <w:r>
        <w:rPr>
          <w:sz w:val="28"/>
          <w:szCs w:val="28"/>
        </w:rPr>
        <w:t>Именем Российской Федерации</w:t>
      </w:r>
    </w:p>
    <w:p w14:paraId="2688C42D" w14:textId="77777777" w:rsidR="008E22DC" w:rsidRDefault="008E22DC" w:rsidP="008E22DC">
      <w:pPr>
        <w:jc w:val="both"/>
        <w:rPr>
          <w:sz w:val="28"/>
          <w:szCs w:val="28"/>
        </w:rPr>
      </w:pPr>
    </w:p>
    <w:p w14:paraId="67DAB1F6" w14:textId="77777777" w:rsidR="008E22DC" w:rsidRDefault="008E22DC" w:rsidP="008E22D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18 января   2016 года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город Москва</w:t>
      </w:r>
    </w:p>
    <w:p w14:paraId="4BEA0C5F" w14:textId="77777777" w:rsidR="008E22DC" w:rsidRDefault="008E22DC" w:rsidP="008E22DC">
      <w:pPr>
        <w:jc w:val="both"/>
        <w:rPr>
          <w:sz w:val="28"/>
          <w:szCs w:val="28"/>
        </w:rPr>
      </w:pPr>
    </w:p>
    <w:p w14:paraId="6CE988D4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Тверской   районный суд города   Москвы  в составе председательствующего судьи  Виноградовой  Л.Е.,  при секретаре   Киселевой  Э.Е.,      рассмотрев в открытом судебном заседании гражданское дело № 02 – 101/16   по иску ПАО Сбербанк  в лице  филиала Московского банка ПАО Сбербанк к ЗАО 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>», ООО Управляющая компания «Декарт», Касаткину С.А.  о взыскании задолженности по кредитным договорам,</w:t>
      </w:r>
    </w:p>
    <w:p w14:paraId="56331192" w14:textId="77777777" w:rsidR="008E22DC" w:rsidRDefault="008E22DC" w:rsidP="008E22DC">
      <w:pPr>
        <w:jc w:val="both"/>
        <w:rPr>
          <w:sz w:val="28"/>
          <w:szCs w:val="28"/>
        </w:rPr>
      </w:pPr>
    </w:p>
    <w:p w14:paraId="0035DEE4" w14:textId="77777777" w:rsidR="008E22DC" w:rsidRDefault="008E22DC" w:rsidP="008E22DC">
      <w:pPr>
        <w:jc w:val="center"/>
        <w:rPr>
          <w:sz w:val="28"/>
          <w:szCs w:val="28"/>
        </w:rPr>
      </w:pPr>
      <w:r>
        <w:rPr>
          <w:sz w:val="28"/>
          <w:szCs w:val="28"/>
        </w:rPr>
        <w:t>УСТАНОВИЛ:</w:t>
      </w:r>
    </w:p>
    <w:p w14:paraId="2DB483EE" w14:textId="77777777" w:rsidR="008E22DC" w:rsidRDefault="008E22DC" w:rsidP="008E22DC">
      <w:pPr>
        <w:jc w:val="both"/>
        <w:rPr>
          <w:sz w:val="28"/>
          <w:szCs w:val="28"/>
        </w:rPr>
      </w:pPr>
    </w:p>
    <w:p w14:paraId="013616A9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Истец ПАО Сбербанк  в лице  филиала Московского банка ПАО Сбербанк обратился в суд с учетом уточненного искового заявления к ЗАО 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>», ООО Управляющая компания «Декарт», Касаткину С.А.  о взыскании задолженности по кредитным договорам. В обосновании требований указал  что  **** года  ОАО Сбербанк России  и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 xml:space="preserve">»  заключили  договор № *** об открытии  возобновляемой  кредитной линии.  Согласно условиям кредитного договора Банк обязался открыть заемщику возобновляемую    кредитную линию с лимитом в </w:t>
      </w:r>
      <w:r>
        <w:rPr>
          <w:bCs/>
        </w:rPr>
        <w:t xml:space="preserve">300 000 000 руб. 00 коп. </w:t>
      </w:r>
      <w:r>
        <w:rPr>
          <w:b/>
          <w:bCs/>
        </w:rPr>
        <w:t xml:space="preserve">  </w:t>
      </w:r>
      <w:r>
        <w:rPr>
          <w:bCs/>
        </w:rPr>
        <w:t xml:space="preserve">для пополнения  </w:t>
      </w:r>
      <w:r>
        <w:rPr>
          <w:b/>
          <w:bCs/>
        </w:rPr>
        <w:t xml:space="preserve"> </w:t>
      </w:r>
      <w:r>
        <w:rPr>
          <w:sz w:val="28"/>
          <w:szCs w:val="28"/>
        </w:rPr>
        <w:t xml:space="preserve">оборотных средств на срок </w:t>
      </w:r>
      <w:r>
        <w:rPr>
          <w:bCs/>
        </w:rPr>
        <w:t>по  ***,</w:t>
      </w:r>
      <w:r>
        <w:rPr>
          <w:b/>
          <w:bCs/>
        </w:rPr>
        <w:t xml:space="preserve"> </w:t>
      </w:r>
      <w:r>
        <w:rPr>
          <w:sz w:val="28"/>
          <w:szCs w:val="28"/>
        </w:rPr>
        <w:t>а заемщик обязался возвратить  Банку полученный кредит и уплатить проценты за пользование им и другие платежи в сроки и на условиях кредитного договора.</w:t>
      </w:r>
    </w:p>
    <w:p w14:paraId="1310010D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исполнение кредитного договора Банком перечислены денежные средства в размере </w:t>
      </w:r>
      <w:proofErr w:type="spellStart"/>
      <w:r>
        <w:rPr>
          <w:sz w:val="28"/>
          <w:szCs w:val="28"/>
        </w:rPr>
        <w:t>истребуемого</w:t>
      </w:r>
      <w:proofErr w:type="spellEnd"/>
      <w:r>
        <w:rPr>
          <w:sz w:val="28"/>
          <w:szCs w:val="28"/>
        </w:rPr>
        <w:t xml:space="preserve">    лимита  на расчетный счет заемщика, что подтверждается выписками по его  расчетному  счету №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.   </w:t>
      </w:r>
    </w:p>
    <w:p w14:paraId="68051747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 обеспечения  исполнения  обязательств  заемщика  по своевременному  и полному возврату  кредита  и уплате  процентов и иных платежей  Банку между ОАО Сбербанк России   и Касаткиным  С.А.  был заключен договор поручительства  №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>.</w:t>
      </w:r>
    </w:p>
    <w:p w14:paraId="265AF60B" w14:textId="77777777" w:rsidR="008E22DC" w:rsidRDefault="008E22DC" w:rsidP="008E22DC">
      <w:pPr>
        <w:ind w:firstLine="540"/>
        <w:jc w:val="both"/>
        <w:rPr>
          <w:color w:val="000000"/>
          <w:sz w:val="28"/>
          <w:szCs w:val="28"/>
          <w:lang w:bidi="ru-RU"/>
        </w:rPr>
      </w:pPr>
      <w:r>
        <w:rPr>
          <w:sz w:val="28"/>
          <w:szCs w:val="28"/>
        </w:rPr>
        <w:t xml:space="preserve">По состоянию на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задолженность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 xml:space="preserve">» перед ПАО Сбербанк по кредитному договору от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составляет 144 377 033 руб. 36 коп.   в том числе: просроченные проценты - 2 882 465 руб. 77 коп.,   просроченный основной долг - 125 000 000 руб. 00 коп.  задолженность по неустойке - 16 494 567</w:t>
      </w:r>
      <w:r>
        <w:rPr>
          <w:color w:val="000000"/>
          <w:sz w:val="28"/>
          <w:szCs w:val="28"/>
          <w:lang w:bidi="ru-RU"/>
        </w:rPr>
        <w:t xml:space="preserve"> руб. 59 коп.</w:t>
      </w:r>
    </w:p>
    <w:p w14:paraId="0A9DCDBB" w14:textId="77777777" w:rsidR="008E22DC" w:rsidRDefault="00820A20" w:rsidP="008E22DC">
      <w:pPr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***</w:t>
      </w:r>
      <w:r w:rsidR="008E22DC">
        <w:rPr>
          <w:color w:val="000000"/>
          <w:sz w:val="28"/>
          <w:szCs w:val="28"/>
          <w:lang w:bidi="ru-RU"/>
        </w:rPr>
        <w:t xml:space="preserve">  </w:t>
      </w:r>
      <w:r w:rsidR="008E22DC">
        <w:rPr>
          <w:sz w:val="28"/>
          <w:szCs w:val="28"/>
        </w:rPr>
        <w:t>ОАО Сбербанк России  и ЗАО «</w:t>
      </w:r>
      <w:proofErr w:type="spellStart"/>
      <w:r w:rsidR="008E22DC">
        <w:rPr>
          <w:sz w:val="28"/>
          <w:szCs w:val="28"/>
        </w:rPr>
        <w:t>Электропроект</w:t>
      </w:r>
      <w:proofErr w:type="spellEnd"/>
      <w:r w:rsidR="008E22DC">
        <w:rPr>
          <w:sz w:val="28"/>
          <w:szCs w:val="28"/>
        </w:rPr>
        <w:t xml:space="preserve">»  заключили  договор № </w:t>
      </w:r>
      <w:r>
        <w:rPr>
          <w:sz w:val="28"/>
          <w:szCs w:val="28"/>
        </w:rPr>
        <w:t>***</w:t>
      </w:r>
      <w:r w:rsidR="008E22DC">
        <w:rPr>
          <w:sz w:val="28"/>
          <w:szCs w:val="28"/>
        </w:rPr>
        <w:t xml:space="preserve"> об открытии  возобновляемой  кредитной линии.  Согласно условиям кредитного договора Банк обязался открыть заемщику возобновляемую    кредитную линию с лимитом в </w:t>
      </w:r>
      <w:r w:rsidR="008E22DC">
        <w:rPr>
          <w:bCs/>
        </w:rPr>
        <w:t xml:space="preserve">300 000 000 руб. 00 коп. </w:t>
      </w:r>
      <w:r w:rsidR="008E22DC">
        <w:rPr>
          <w:b/>
          <w:bCs/>
        </w:rPr>
        <w:t xml:space="preserve">  </w:t>
      </w:r>
      <w:r w:rsidR="008E22DC">
        <w:rPr>
          <w:bCs/>
        </w:rPr>
        <w:t xml:space="preserve"> </w:t>
      </w:r>
      <w:r w:rsidR="008E22DC">
        <w:rPr>
          <w:sz w:val="28"/>
          <w:szCs w:val="28"/>
        </w:rPr>
        <w:t xml:space="preserve"> на срок </w:t>
      </w:r>
      <w:r w:rsidR="008E22DC">
        <w:rPr>
          <w:bCs/>
        </w:rPr>
        <w:t xml:space="preserve">по  </w:t>
      </w:r>
      <w:r>
        <w:rPr>
          <w:bCs/>
        </w:rPr>
        <w:t>***</w:t>
      </w:r>
      <w:r w:rsidR="008E22DC">
        <w:rPr>
          <w:bCs/>
        </w:rPr>
        <w:t>,</w:t>
      </w:r>
      <w:r w:rsidR="008E22DC">
        <w:rPr>
          <w:b/>
          <w:bCs/>
        </w:rPr>
        <w:t xml:space="preserve"> </w:t>
      </w:r>
      <w:r w:rsidR="008E22DC">
        <w:rPr>
          <w:sz w:val="28"/>
          <w:szCs w:val="28"/>
        </w:rPr>
        <w:t xml:space="preserve">а заемщик обязался возвратить  Банку полученный кредит и </w:t>
      </w:r>
      <w:r w:rsidR="008E22DC">
        <w:rPr>
          <w:sz w:val="28"/>
          <w:szCs w:val="28"/>
        </w:rPr>
        <w:lastRenderedPageBreak/>
        <w:t>уплатить проценты за пользование им и другие платежи в сроки и на условиях кредитного договора.</w:t>
      </w:r>
    </w:p>
    <w:p w14:paraId="62EA2838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Во исполнение кредитного договора Банком перечислены денежные средства в размере     лимита  на расчетный счет заемщика, что подтверждается выписками по его  расчетному  счету №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 </w:t>
      </w:r>
    </w:p>
    <w:p w14:paraId="4C15C967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 обеспечения  исполнения  обязательств  заемщика  по своевременному  и полному возврату  кредита  и уплате  процентов и иных платежей  Банку между ОАО Сбербанк России   и Касаткиным  С.А.  был заключен договор поручительства  №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и договор поручительства  №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между ОАО Сбербанк России   и ООО Управляющая  компания  «Декарт»  </w:t>
      </w:r>
    </w:p>
    <w:p w14:paraId="7ADC652F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состоянию на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задолженность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 xml:space="preserve">» перед ПАО Сбербанк по кредитному договору от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составляет  100 610 407 руб. 10 коп.  в том числе: просроченные проценты -  4 692 000 руб. 01 коп.,        просроченный основной долг -  85 000 000 руб. 00  коп,     задолженность по неустойке -  10 918 407 руб. 09 коп.   </w:t>
      </w:r>
    </w:p>
    <w:p w14:paraId="7422A412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истец с учетом уточненного искового заявления просит суд взыскать солидарно</w:t>
      </w:r>
      <w:r>
        <w:rPr>
          <w:sz w:val="28"/>
          <w:szCs w:val="28"/>
        </w:rPr>
        <w:tab/>
        <w:t>с</w:t>
      </w:r>
      <w:r>
        <w:rPr>
          <w:sz w:val="28"/>
          <w:szCs w:val="28"/>
        </w:rPr>
        <w:tab/>
        <w:t>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>»,</w:t>
      </w:r>
      <w:r>
        <w:rPr>
          <w:sz w:val="28"/>
          <w:szCs w:val="28"/>
        </w:rPr>
        <w:tab/>
        <w:t xml:space="preserve">Касаткина С.А., </w:t>
      </w:r>
      <w:r>
        <w:rPr>
          <w:sz w:val="28"/>
          <w:szCs w:val="28"/>
        </w:rPr>
        <w:tab/>
        <w:t xml:space="preserve">  в пользу ПАО Сбербанк в лице филиала -Московского банка ПАО Сбербанк по договору об открытии возобновляемой кредитной линии от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задолженность  в размере 144 377 033 руб. 36 коп, взыскать</w:t>
      </w:r>
      <w:r>
        <w:rPr>
          <w:sz w:val="28"/>
          <w:szCs w:val="28"/>
        </w:rPr>
        <w:tab/>
        <w:t>солидарно</w:t>
      </w:r>
      <w:r>
        <w:rPr>
          <w:sz w:val="28"/>
          <w:szCs w:val="28"/>
        </w:rPr>
        <w:tab/>
        <w:t>с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>»,</w:t>
      </w:r>
      <w:r>
        <w:rPr>
          <w:sz w:val="28"/>
          <w:szCs w:val="28"/>
        </w:rPr>
        <w:tab/>
        <w:t>Касаткина</w:t>
      </w:r>
      <w:r>
        <w:rPr>
          <w:sz w:val="28"/>
          <w:szCs w:val="28"/>
        </w:rPr>
        <w:tab/>
        <w:t xml:space="preserve"> С.А., ООО «Управляющая компания «Декарт» в пользу ПАО Сбербанк в лице филиала -Московского банка ПАО Сбербанк задолженность по договору об открытии </w:t>
      </w:r>
      <w:proofErr w:type="spellStart"/>
      <w:r>
        <w:rPr>
          <w:sz w:val="28"/>
          <w:szCs w:val="28"/>
        </w:rPr>
        <w:t>невозобновляемой</w:t>
      </w:r>
      <w:proofErr w:type="spellEnd"/>
      <w:r>
        <w:rPr>
          <w:sz w:val="28"/>
          <w:szCs w:val="28"/>
        </w:rPr>
        <w:t xml:space="preserve"> кредитной линии от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в размере 100 610 407 руб. 10 коп, а также расходы по оплате госпошлины в размере 60 000 руб. 00 коп. </w:t>
      </w:r>
    </w:p>
    <w:p w14:paraId="6FFD4B3C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истца ПАО Сбербанк в лице филиала -Московского банка ПАО Сбербанк в судебное заседание явился, уточненные исковые требования поддержал в полном объеме, по  основаниям, изложенным в иске.</w:t>
      </w:r>
    </w:p>
    <w:p w14:paraId="633C3102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ответчика ООО Управляющая  компания  «Декарт»   в судебное заседание явился,  против взыскания основного долга не возражал,   к требованиям о взыскании неустойки просил применить положения ст. 333 ГК РФ.</w:t>
      </w:r>
    </w:p>
    <w:p w14:paraId="17310F71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Ответчик Касаткин  С.А. в судебное заседание не явился, о месте и  времени судебного заседания извещен надлежащим образом.</w:t>
      </w:r>
    </w:p>
    <w:p w14:paraId="502A233D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ответчика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>» в судебное заседание не явился, о месте и  времени судебного заседания извещен надлежащим образом.</w:t>
      </w:r>
    </w:p>
    <w:p w14:paraId="7B96B60B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изложенных обстоятельствах, в соответствии с положениями ст. 167 ГПК РФ   дело  рассмотрено при данной  явке. </w:t>
      </w:r>
    </w:p>
    <w:p w14:paraId="5FD2D0DC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Суд, выслушав  объяснения  лиц, участвующих в деле,      изучив материалы дела и представленные доказательства,    приходит к следующему. </w:t>
      </w:r>
    </w:p>
    <w:p w14:paraId="35A37458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ст.819 ГК РФ по кредитному договору банк или иная кредитная организация (кредитор) обязуются предоставить денежные средства (кредит) заемщику и на условиях, предусмотренных договором, а </w:t>
      </w:r>
      <w:r>
        <w:rPr>
          <w:sz w:val="28"/>
          <w:szCs w:val="28"/>
        </w:rPr>
        <w:lastRenderedPageBreak/>
        <w:t>заемщик обязуется возвратить полученную денежную сумму и уплатить проценты на нее.</w:t>
      </w:r>
    </w:p>
    <w:p w14:paraId="5AB32770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со ст.ст. 309, 310 ГК РФ обязательства должны исполняться надлежащим образом в соответствии с требованиями закона и условиями обязательства, односторонний отказ от исполнения обязательства и одностороннее изменение его условий не допускаются. В соответствии со ст.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 Договор поручительства может быть заключен также для обеспечения обязательства, которое возникнет в будущем.</w:t>
      </w:r>
    </w:p>
    <w:p w14:paraId="25FCDADE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Согласно ст. 393 ГК РФ, должник обязан возместить кредитору убытки, причиненные неисполнением или ненадлежащим исполнением обязательства.     В соответствии со ст. 363 ГК РФ,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</w:t>
      </w:r>
    </w:p>
    <w:p w14:paraId="70652EB1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Поручитель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 Лица, совместно давшие поручительство, отвечают перед кредитором солидарно, если иное не предусмотрено договором поручительства.</w:t>
      </w:r>
    </w:p>
    <w:p w14:paraId="74BD3768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Нормами ст. 323 ГК РФ предусмотрено, что при солидарной обязанности должников кредитор вправе требовать исполнения как от всех должников совместно, так и от любого из них в отдельности, при том как полностью, так и в части долга.</w:t>
      </w:r>
    </w:p>
    <w:p w14:paraId="1A037B68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установлено судом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 между ОАО Сбербанк России  и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 xml:space="preserve">»   был заключен   договор №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об открытии  возобновляемой  кредитной линии.  </w:t>
      </w:r>
    </w:p>
    <w:p w14:paraId="12A20A8B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условиям кредитного договора Банк обязался открыть заемщику возобновляемую    кредитную линию с лимитом в </w:t>
      </w:r>
      <w:r>
        <w:rPr>
          <w:bCs/>
        </w:rPr>
        <w:t xml:space="preserve">300 000 000 руб. 00 коп. </w:t>
      </w:r>
      <w:r>
        <w:rPr>
          <w:b/>
          <w:bCs/>
        </w:rPr>
        <w:t xml:space="preserve">  </w:t>
      </w:r>
      <w:r>
        <w:rPr>
          <w:bCs/>
        </w:rPr>
        <w:t xml:space="preserve">для пополнения  </w:t>
      </w:r>
      <w:r>
        <w:rPr>
          <w:b/>
          <w:bCs/>
        </w:rPr>
        <w:t xml:space="preserve"> </w:t>
      </w:r>
      <w:r>
        <w:rPr>
          <w:sz w:val="28"/>
          <w:szCs w:val="28"/>
        </w:rPr>
        <w:t xml:space="preserve">оборотных средств на срок </w:t>
      </w:r>
      <w:r>
        <w:rPr>
          <w:bCs/>
        </w:rPr>
        <w:t xml:space="preserve">по  </w:t>
      </w:r>
      <w:r w:rsidR="00820A20">
        <w:rPr>
          <w:bCs/>
        </w:rPr>
        <w:t>***</w:t>
      </w:r>
      <w:r>
        <w:rPr>
          <w:bCs/>
        </w:rPr>
        <w:t>,</w:t>
      </w:r>
      <w:r>
        <w:rPr>
          <w:b/>
          <w:bCs/>
        </w:rPr>
        <w:t xml:space="preserve"> </w:t>
      </w:r>
      <w:r>
        <w:rPr>
          <w:sz w:val="28"/>
          <w:szCs w:val="28"/>
        </w:rPr>
        <w:t>а заемщик обязался возвратить  Банку полученный кредит и уплатить проценты за пользование им и другие платежи в сроки и на условиях кредитного договора.</w:t>
      </w:r>
    </w:p>
    <w:p w14:paraId="6D7B2E17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Погашение кредита производится любыми суммами в пределах указанного срока таким  образом,  чтобы остаток ссудной задолженности по кредиту в течение всего срока действия не превышал сумму лимита, установленную на соответствующий период времени  п.1.1  кредитного договора (п. 6.1 кредитного договора).</w:t>
      </w:r>
    </w:p>
    <w:p w14:paraId="29A42005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 с п.4.1 кредитного договора заемщик  уплачивает  проценты за пользование кредитом по ставке 10,5 %  годовых.</w:t>
      </w:r>
    </w:p>
    <w:p w14:paraId="186D1671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Согласно  п.4.2 кредитного договора проценты за пользование  кредитом начисляются на сумму фактической задолженности по кредиту и оплачиваются  заемщиком ежемесячно  20-го числа  каждого календарного месяца.</w:t>
      </w:r>
    </w:p>
    <w:p w14:paraId="2C02B07D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п. 10.2 кредитного договора при несвоевременном перечислении  платежа в погашение кредита, или уплату процентов, или иных предусмотренных кредитным договором   платежей заемщик уплачивает кредитору неустойку в размере увеличенной в 2  (два) раза  максимального размера процентной ставки, указанной в пункте 4.1 кредитного  договора  в процентов годовых, начисляемую на сумму просроченного платежа за каждый день просрочки   в период с даты возникновения просроченной задолженности (не включая эту дату)  по дату полного погашения просроченной задолженности (включительно).</w:t>
      </w:r>
    </w:p>
    <w:p w14:paraId="7E39712A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Обеспечением исполнения обязательств заемщика перед истцом является поручительство ответчика Касаткина  С.А.   согласно договору поручительства    № 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>.</w:t>
      </w:r>
    </w:p>
    <w:p w14:paraId="7CB75C94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Ответчик  Касаткин  С.А.  в  соответствии   с п. п. 1.1., 2.1. договора  поручительства, поручитель обязался  отвечать   перед Банком солидарно с заемщиком за исполнение обязательств по кредитному договору, включая погашение основного долга, процентов за пользование кредитом, платы за пользование лимитом  </w:t>
      </w:r>
      <w:r>
        <w:rPr>
          <w:i/>
          <w:iCs/>
        </w:rPr>
        <w:t xml:space="preserve"> </w:t>
      </w:r>
      <w:r>
        <w:rPr>
          <w:sz w:val="28"/>
          <w:szCs w:val="28"/>
        </w:rPr>
        <w:t xml:space="preserve"> кредитной линии, платы за досрочный возврат кредита,    неустойки, возмещение судебных расходов по взысканию  долга   и других убытков Банка, вызванных неисполнением или ненадлежащим исполнением заемщиком своих обязательств по кредитному договору.</w:t>
      </w:r>
    </w:p>
    <w:p w14:paraId="21679194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Истец выполнил свои обязательства по кредитному договору, перечислив    заемщику денежные средства   в размере     лимита  на расчетный счет заемщика, что подтверждается выписками по его  расчетному  счету №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.    </w:t>
      </w:r>
    </w:p>
    <w:p w14:paraId="1D489F54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Как указывает истец     заемщик  свои обязательства    по ежемесячной уплате основного долга и процентов по кредитному договору    исполняет ненадлежащим образом.  Доказательств обратного суду не представлено.</w:t>
      </w:r>
    </w:p>
    <w:p w14:paraId="061514B6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утверждает истец, по состоянию на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задолженность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 xml:space="preserve">» перед ПАО Сбербанк по кредитному договору от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составляет 144 377 033 руб. 36 коп.   в том числе: просроченные проценты - 2 882 465 руб. 77 коп.,   просроченный основной долг - 125 000 000 руб. 00 коп.  задолженность по неустойке - 16 494 567 руб. 59 коп. Расчет задолженности, процентов и неустойки судом проверен, является арифметически верным. </w:t>
      </w:r>
    </w:p>
    <w:p w14:paraId="71C8509F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Заемщику  и поручителю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   банк направил требования  о досрочном погашении обязательств по кредитному договору. </w:t>
      </w:r>
    </w:p>
    <w:p w14:paraId="2CC9E10B" w14:textId="77777777" w:rsidR="008E22DC" w:rsidRDefault="008E22DC" w:rsidP="008E22DC">
      <w:pPr>
        <w:ind w:firstLine="540"/>
        <w:jc w:val="both"/>
      </w:pPr>
      <w:r>
        <w:rPr>
          <w:sz w:val="28"/>
          <w:szCs w:val="28"/>
        </w:rPr>
        <w:t>До настоящего времени ответчиками кредитная задолженность не погашена, кредит не возвращен, проценты и неустойка не уплачены. Ответчиком   в нарушение требований ст.56 ГПК РФ доказательств исполнения обязательств по договору  поручительства не представлено.</w:t>
      </w:r>
    </w:p>
    <w:p w14:paraId="57CB3172" w14:textId="77777777" w:rsidR="008E22DC" w:rsidRDefault="008E22DC" w:rsidP="008E22DC">
      <w:pPr>
        <w:ind w:firstLine="540"/>
        <w:jc w:val="both"/>
      </w:pPr>
      <w:r>
        <w:rPr>
          <w:sz w:val="28"/>
          <w:szCs w:val="28"/>
        </w:rPr>
        <w:t xml:space="preserve">При таких обстоятельствах, учитывая, что заемщик задолженность не погасил, поручитель своих обязательств не исполнили, истец ПАО Сбербанк  </w:t>
      </w:r>
      <w:r>
        <w:rPr>
          <w:sz w:val="28"/>
          <w:szCs w:val="28"/>
        </w:rPr>
        <w:lastRenderedPageBreak/>
        <w:t xml:space="preserve">в лице  филиала Московского банка ПАО Сбербанк  правомерно требует на основании положений ст.ст.323, 363 ГК РФ и условий договора  поручительства взыскание задолженности по  кредитному договору  от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солидарно.</w:t>
      </w:r>
    </w:p>
    <w:p w14:paraId="2934C313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 ответчиков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 xml:space="preserve">» и Касаткина  С.А.  подлежит взысканию солидарно задолженность по  кредитному договору от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 в размере  144 377 033 руб. 36 коп.   в том числе: просроченные проценты - 2 882 465 руб. 77 коп.,   просроченный основной долг - 125 000 000 руб. 00 коп.  задолженность по неустойке - 16 494 567 руб. 59 коп.</w:t>
      </w:r>
    </w:p>
    <w:p w14:paraId="682C6F84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 не усматривает законных  оснований для снижения неустойки на  основании ст. 333 ГК РФ,  поскольку неустойка предусмотрена кредитным договором от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и учитывая сумму задолженности неустойка не является несоразмерной  последствиям  нарушения обязательств. </w:t>
      </w:r>
    </w:p>
    <w:p w14:paraId="0BBEFCF6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Судом также установлено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между  ОАО Сбербанк России  и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 xml:space="preserve">»  был заключен    договор №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об открытии  возобновляемой  кредитной линии.  Согласно условиям кредитного договора Банк обязался открыть заемщику возобновляемую    кредитную линию с лимитом в </w:t>
      </w:r>
      <w:r>
        <w:rPr>
          <w:bCs/>
        </w:rPr>
        <w:t xml:space="preserve">300 000 000 руб. 00 коп. </w:t>
      </w:r>
      <w:r>
        <w:rPr>
          <w:b/>
          <w:bCs/>
        </w:rPr>
        <w:t xml:space="preserve">  </w:t>
      </w:r>
      <w:r>
        <w:rPr>
          <w:bCs/>
        </w:rPr>
        <w:t xml:space="preserve"> </w:t>
      </w:r>
      <w:r>
        <w:rPr>
          <w:sz w:val="28"/>
          <w:szCs w:val="28"/>
        </w:rPr>
        <w:t xml:space="preserve"> на срок </w:t>
      </w:r>
      <w:r>
        <w:rPr>
          <w:bCs/>
        </w:rPr>
        <w:t xml:space="preserve">по  </w:t>
      </w:r>
      <w:r w:rsidR="00820A20">
        <w:rPr>
          <w:bCs/>
        </w:rPr>
        <w:t>***</w:t>
      </w:r>
      <w:r>
        <w:rPr>
          <w:bCs/>
        </w:rPr>
        <w:t>,</w:t>
      </w:r>
      <w:r>
        <w:rPr>
          <w:b/>
          <w:bCs/>
        </w:rPr>
        <w:t xml:space="preserve"> </w:t>
      </w:r>
      <w:r>
        <w:rPr>
          <w:sz w:val="28"/>
          <w:szCs w:val="28"/>
        </w:rPr>
        <w:t>а заемщик обязался возвратить  Банку полученный кредит и уплатить проценты за пользование им и другие платежи в сроки и на условиях кредитного договора.  Погашение кредита производится любыми суммами в пределах указанного срока таким  образом  чтобы остаток ссудной задолженности по кредиту в течение всего срока действия не превышал сумму лимита, установленную на соответствующий период времени  п.1.1  кредитного договора (п. 6.1 кредитного договора).    В соответствии  с п.4.1 кредитного договора заемщик  уплачивает  проценты за пользование кредитом по переменной процентной ставке  от 13,3% до 13,8 % годовых в зависимости  от размера  кредитовых  оборотов по расчетному счету заемщика.     Согласно  п.4.2 кредитного договора проценты за пользование  кредитом начисляются на сумму фактической задолженности по кредиту и оплачиваются  заемщиком ежемесячно  20-го числа  каждого календарного месяца.</w:t>
      </w:r>
    </w:p>
    <w:p w14:paraId="38FB3352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п. 10.2 кредитного договора при несвоевременном перечислении  платежа в погашение кредита, или уплату процентов, или иных предусмотренных кредитным договором   платежей заемщик уплачивает кредитору неустойку в размере увеличенной в 2  (два) раза  максимального размера процентной ставки, указанной в пункте 4.1 кредитного  договора  в процентов годовых, начисляемую на сумму просроченного платежа за каждый день просрочки   в период с даты возникновения просроченной задолженности (не включая эту дату)  по дату полного погашения просроченной задолженности (включительно).</w:t>
      </w:r>
    </w:p>
    <w:p w14:paraId="17ECB558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Обеспечением исполнения обязательств заемщика перед истцом является поручительство ответчика  Касаткина  С.А.   согласно договору поручительства    №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и  поручительство ООО  Управляющая компания «Декарт» №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>.</w:t>
      </w:r>
    </w:p>
    <w:p w14:paraId="6EF5C1AA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Ответчики  Касаткин  С.А. и ООО  Управляющая компания «Декарт» в  соответствии   с п. п. 1.1., 2.1. договора  поручительства, поручитель обязался  отвечать   перед Банком солидарно с заемщиком за исполнение обязательств по кредитному договору, включая погашение основного долга, процентов за пользование кредитом, платы за пользование лимитом  </w:t>
      </w:r>
      <w:r>
        <w:rPr>
          <w:i/>
          <w:iCs/>
        </w:rPr>
        <w:t xml:space="preserve"> </w:t>
      </w:r>
      <w:r>
        <w:rPr>
          <w:sz w:val="28"/>
          <w:szCs w:val="28"/>
        </w:rPr>
        <w:t xml:space="preserve"> кредитной линии, платы за досрочный возврат кредита,    неустойки, возмещение судебных расходов по взысканию  долга   и других убытков Банка, вызванных неисполнением или ненадлежащим исполнением заемщиком своих обязательств по кредитному договору.</w:t>
      </w:r>
    </w:p>
    <w:p w14:paraId="651388A6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Истец выполнил свои обязательства по кредитному договору, перечислив    заемщику денежные средства   в размере     лимита  на расчетный счет заемщика, что подтверждается выписками по его  расчетному  счету №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.    </w:t>
      </w:r>
    </w:p>
    <w:p w14:paraId="396E25BE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Как указывает истец     заемщик  свои обязательства    по ежемесячной уплате основного долга и процентов по кредитному договору    исполняет ненадлежащим образом.  Доказательств обратного суду не представлено.</w:t>
      </w:r>
    </w:p>
    <w:p w14:paraId="51AAB0E8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утверждает истец, по состоянию на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задолженность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 xml:space="preserve">» перед ПАО Сбербанк по кредитному договору от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составляет 100 610 407 руб. 10 коп.    в том числе: просроченные проценты –  4 692 000  руб. 01 коп.,   просроченный основной долг – 85 000 000 руб. 00 коп,   задолженность по неустойке – 10 918 407 руб. 09 коп.   Расчет задолженности , процентов и неустойки судом проверен является арифметически верным. </w:t>
      </w:r>
    </w:p>
    <w:p w14:paraId="1C5187AE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Заемщику  и поручителю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   банк направил требования  о досрочном погашении обязательств по кредитному договору. </w:t>
      </w:r>
    </w:p>
    <w:p w14:paraId="7ECED80D" w14:textId="77777777" w:rsidR="008E22DC" w:rsidRDefault="008E22DC" w:rsidP="008E22DC">
      <w:pPr>
        <w:ind w:firstLine="540"/>
        <w:jc w:val="both"/>
      </w:pPr>
      <w:r>
        <w:rPr>
          <w:sz w:val="28"/>
          <w:szCs w:val="28"/>
        </w:rPr>
        <w:t>До настоящего времени ответчиками кредитная задолженность не погашена, кредит не возвращен, проценты и неустойка не уплачены. Ответчиком   в нарушение требований ст.56 ГПК РФ доказательств исполнения обязательств по договору  поручительства не представлено.</w:t>
      </w:r>
    </w:p>
    <w:p w14:paraId="6043739D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таких обстоятельствах, учитывая, что заемщик задолженность не погасил, поручитель своих обязательств не исполнили, истец ПАО Сбербанк  в лице  филиала Московского банка ПАО Сбербанк  правомерно требует на основании положений ст.ст.323, 363 ГК РФ и условий договора  поручительства взыскание задолженности по  кредитному договору  от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 солидарно.</w:t>
      </w:r>
    </w:p>
    <w:p w14:paraId="16B748D8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 ответчиков ЗАО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 xml:space="preserve">»,   Касаткина  С.А.  и  ООО  Управляющая компания «Декарт»  подлежит взысканию солидарно задолженность по  кредитному договору от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  в размере 100 610 407 руб. 10 коп.    в том числе: просроченные проценты –  4 692 000  руб. 01 коп.,   просроченный основной долг – 85 000 000 руб. 00 коп,   задолженность по неустойке – 10 918 407 руб. 09 коп. </w:t>
      </w:r>
    </w:p>
    <w:p w14:paraId="10725526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 не усматривает законных  оснований для снижения неустойки на  основании ст. 333 ГК РФ,  поскольку неустойка предусмотрена кредитным договором от 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и учитывая сумму задолженности неустойка не является   несоразмерной  последствиям  нарушения обязательств. </w:t>
      </w:r>
    </w:p>
    <w:p w14:paraId="0D393BA5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ст.98 ГПК РФ с ответчиков  солидарно в пользу банка подлежат взысканию расходы по госпошлине в сумме по  60 000 руб. 00 коп. </w:t>
      </w:r>
    </w:p>
    <w:p w14:paraId="67B1DC31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2D5926EF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изложенного, руководствуясь ст.ст. 194-199 ГПК РФ, суд</w:t>
      </w:r>
    </w:p>
    <w:p w14:paraId="50375E37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77263114" w14:textId="77777777" w:rsidR="008E22DC" w:rsidRDefault="008E22DC" w:rsidP="008E22DC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РЕШИЛ:</w:t>
      </w:r>
    </w:p>
    <w:p w14:paraId="0F35C8F3" w14:textId="77777777" w:rsidR="008E22DC" w:rsidRDefault="008E22DC" w:rsidP="008E22DC">
      <w:pPr>
        <w:ind w:firstLine="540"/>
        <w:jc w:val="center"/>
        <w:rPr>
          <w:sz w:val="28"/>
          <w:szCs w:val="28"/>
        </w:rPr>
      </w:pPr>
    </w:p>
    <w:p w14:paraId="1D6ACF59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Взыскать</w:t>
      </w:r>
      <w:r>
        <w:rPr>
          <w:sz w:val="28"/>
          <w:szCs w:val="28"/>
        </w:rPr>
        <w:tab/>
        <w:t>солидарно</w:t>
      </w:r>
      <w:r>
        <w:rPr>
          <w:sz w:val="28"/>
          <w:szCs w:val="28"/>
        </w:rPr>
        <w:tab/>
        <w:t>с</w:t>
      </w:r>
      <w:r>
        <w:rPr>
          <w:sz w:val="28"/>
          <w:szCs w:val="28"/>
        </w:rPr>
        <w:tab/>
        <w:t>Закрытого акционерного общества 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>»,</w:t>
      </w:r>
      <w:r>
        <w:rPr>
          <w:sz w:val="28"/>
          <w:szCs w:val="28"/>
        </w:rPr>
        <w:tab/>
        <w:t>Касаткина</w:t>
      </w:r>
      <w:r>
        <w:rPr>
          <w:sz w:val="28"/>
          <w:szCs w:val="28"/>
        </w:rPr>
        <w:tab/>
      </w:r>
      <w:r w:rsidR="00820A20">
        <w:rPr>
          <w:sz w:val="28"/>
          <w:szCs w:val="28"/>
        </w:rPr>
        <w:t>С.А.</w:t>
      </w:r>
      <w:r>
        <w:rPr>
          <w:sz w:val="28"/>
          <w:szCs w:val="28"/>
        </w:rPr>
        <w:t xml:space="preserve"> в пользу ПАО Сбербанк в лице филиала -Московского банка ПАО Сбербанк  задолженность по договору об открытии возобновляемой кредитной линии от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в размере 144 377 033 руб. 36 коп.</w:t>
      </w:r>
    </w:p>
    <w:p w14:paraId="25A13E3C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Взыскать</w:t>
      </w:r>
      <w:r>
        <w:rPr>
          <w:sz w:val="28"/>
          <w:szCs w:val="28"/>
        </w:rPr>
        <w:tab/>
        <w:t>солидарно</w:t>
      </w:r>
      <w:r>
        <w:rPr>
          <w:sz w:val="28"/>
          <w:szCs w:val="28"/>
        </w:rPr>
        <w:tab/>
        <w:t>с</w:t>
      </w:r>
      <w:r>
        <w:rPr>
          <w:sz w:val="28"/>
          <w:szCs w:val="28"/>
        </w:rPr>
        <w:tab/>
        <w:t>Закрытого акционерного общества «</w:t>
      </w:r>
      <w:proofErr w:type="spellStart"/>
      <w:r>
        <w:rPr>
          <w:sz w:val="28"/>
          <w:szCs w:val="28"/>
        </w:rPr>
        <w:t>Электропроект</w:t>
      </w:r>
      <w:proofErr w:type="spellEnd"/>
      <w:r>
        <w:rPr>
          <w:sz w:val="28"/>
          <w:szCs w:val="28"/>
        </w:rPr>
        <w:t>»,</w:t>
      </w:r>
      <w:r>
        <w:rPr>
          <w:sz w:val="28"/>
          <w:szCs w:val="28"/>
        </w:rPr>
        <w:tab/>
        <w:t>Касаткина</w:t>
      </w:r>
      <w:r>
        <w:rPr>
          <w:sz w:val="28"/>
          <w:szCs w:val="28"/>
        </w:rPr>
        <w:tab/>
        <w:t xml:space="preserve">Сергея Анатольевича, ООО «Управляющая компания «Декарт» в пользу ПАО Сбербанк в лице филиала -Московского банка ПАО Сбербанк задолженность по договору об открытии </w:t>
      </w:r>
      <w:proofErr w:type="spellStart"/>
      <w:r>
        <w:rPr>
          <w:sz w:val="28"/>
          <w:szCs w:val="28"/>
        </w:rPr>
        <w:t>невозобновляемой</w:t>
      </w:r>
      <w:proofErr w:type="spellEnd"/>
      <w:r>
        <w:rPr>
          <w:sz w:val="28"/>
          <w:szCs w:val="28"/>
        </w:rPr>
        <w:t xml:space="preserve"> кредитной линии от </w:t>
      </w:r>
      <w:r w:rsidR="00820A20">
        <w:rPr>
          <w:sz w:val="28"/>
          <w:szCs w:val="28"/>
        </w:rPr>
        <w:t>***</w:t>
      </w:r>
      <w:r>
        <w:rPr>
          <w:sz w:val="28"/>
          <w:szCs w:val="28"/>
        </w:rPr>
        <w:t xml:space="preserve"> в размере 100 610 407 руб. 10 коп.</w:t>
      </w:r>
    </w:p>
    <w:p w14:paraId="35DD406A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Взыскать солидарно с Закрытого акционерного общества «</w:t>
      </w:r>
      <w:proofErr w:type="spellStart"/>
      <w:r>
        <w:rPr>
          <w:sz w:val="28"/>
          <w:szCs w:val="28"/>
        </w:rPr>
        <w:t>Электропоект</w:t>
      </w:r>
      <w:proofErr w:type="spellEnd"/>
      <w:r>
        <w:rPr>
          <w:sz w:val="28"/>
          <w:szCs w:val="28"/>
        </w:rPr>
        <w:t>», Касаткина Сергея Анатольевича, ООО «Управляющая компания «Декарт» в пользу ПАО Сбербанк в лице филиала -Московского банка ПАО Сбербанк госпошлину в размере 60 000 руб. 00 коп.</w:t>
      </w:r>
    </w:p>
    <w:p w14:paraId="03FCFA54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1B1C1780" w14:textId="77777777" w:rsidR="008E22DC" w:rsidRDefault="008E22DC" w:rsidP="008E22D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Апелляционная жалоба подается через Тверской районный суд города Москвы.</w:t>
      </w:r>
    </w:p>
    <w:p w14:paraId="1FBE38B5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5F923BDD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080F6B66" w14:textId="77777777" w:rsidR="008E22DC" w:rsidRDefault="008E22DC" w:rsidP="008E22DC">
      <w:pPr>
        <w:pStyle w:val="a4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Судья: </w:t>
      </w:r>
    </w:p>
    <w:p w14:paraId="5297E0ED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279CB8C5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42691AC8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553553DB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79DED34B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745CE32C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2A8403CD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259289D8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01BEEA0E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1425D29C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0A0D7502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414E7909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7A8627A8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07AC4CA0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78043B83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556C02EE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2BB9457F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7DABD53A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442005D6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1B8CAEA6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7F14C9DA" w14:textId="77777777" w:rsidR="008E22DC" w:rsidRDefault="008E22DC" w:rsidP="008E22DC">
      <w:pPr>
        <w:ind w:firstLine="540"/>
        <w:jc w:val="both"/>
        <w:rPr>
          <w:sz w:val="28"/>
          <w:szCs w:val="28"/>
        </w:rPr>
      </w:pPr>
    </w:p>
    <w:p w14:paraId="5B90AF33" w14:textId="77777777" w:rsidR="008E22DC" w:rsidRDefault="008E22DC"/>
    <w:sectPr w:rsidR="008E2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22DC"/>
    <w:rsid w:val="0009782A"/>
    <w:rsid w:val="00820A20"/>
    <w:rsid w:val="008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42609C94"/>
  <w15:chartTrackingRefBased/>
  <w15:docId w15:val="{B9497695-AA6D-47C7-AE0B-17F8B96E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2DC"/>
    <w:rPr>
      <w:sz w:val="24"/>
      <w:lang w:val="ru-RU" w:eastAsia="ru-RU"/>
    </w:rPr>
  </w:style>
  <w:style w:type="paragraph" w:styleId="1">
    <w:name w:val="heading 1"/>
    <w:basedOn w:val="a"/>
    <w:next w:val="a"/>
    <w:qFormat/>
    <w:rsid w:val="008E22DC"/>
    <w:pPr>
      <w:keepNext/>
      <w:jc w:val="both"/>
      <w:outlineLvl w:val="0"/>
    </w:pPr>
  </w:style>
  <w:style w:type="paragraph" w:styleId="2">
    <w:name w:val="heading 2"/>
    <w:basedOn w:val="a"/>
    <w:next w:val="a"/>
    <w:qFormat/>
    <w:rsid w:val="008E22DC"/>
    <w:pPr>
      <w:keepNext/>
      <w:jc w:val="center"/>
      <w:outlineLvl w:val="1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текст Знак"/>
    <w:link w:val="a4"/>
    <w:locked/>
    <w:rsid w:val="008E22DC"/>
    <w:rPr>
      <w:sz w:val="24"/>
      <w:lang w:val="ru-RU" w:eastAsia="ru-RU" w:bidi="ar-SA"/>
    </w:rPr>
  </w:style>
  <w:style w:type="paragraph" w:styleId="a4">
    <w:name w:val="Body Text"/>
    <w:basedOn w:val="a"/>
    <w:link w:val="a3"/>
    <w:rsid w:val="008E22DC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Ш Е Н И Е</vt:lpstr>
    </vt:vector>
  </TitlesOfParts>
  <Company>Судебный департамент при ВС РФ</Company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Ш Е Н И Е</dc:title>
  <dc:subject/>
  <dc:creator>user</dc:creator>
  <cp:keywords/>
  <dc:description/>
  <cp:lastModifiedBy>Борис Разумовский</cp:lastModifiedBy>
  <cp:revision>2</cp:revision>
  <dcterms:created xsi:type="dcterms:W3CDTF">2024-04-10T20:28:00Z</dcterms:created>
  <dcterms:modified xsi:type="dcterms:W3CDTF">2024-04-10T20:28:00Z</dcterms:modified>
</cp:coreProperties>
</file>