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66AC7" w14:textId="77777777" w:rsidR="00177248" w:rsidRPr="00444A1B" w:rsidRDefault="00825032" w:rsidP="00177248">
      <w:pPr>
        <w:widowControl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/>
          <w:b/>
          <w:sz w:val="28"/>
          <w:szCs w:val="28"/>
          <w:lang w:eastAsia="ru-RU"/>
        </w:rPr>
      </w:pPr>
      <w:bookmarkStart w:id="0" w:name="_GoBack"/>
      <w:bookmarkEnd w:id="0"/>
      <w:r w:rsidRPr="00444A1B">
        <w:rPr>
          <w:rFonts w:eastAsia="Times New Roman"/>
          <w:b/>
          <w:sz w:val="28"/>
          <w:szCs w:val="28"/>
          <w:lang w:eastAsia="ru-RU"/>
        </w:rPr>
        <w:t>РЕШЕНИЕ</w:t>
      </w:r>
    </w:p>
    <w:p w14:paraId="4FFB2D88" w14:textId="77777777" w:rsidR="00177248" w:rsidRPr="00444A1B" w:rsidRDefault="00825032" w:rsidP="00177248">
      <w:pPr>
        <w:widowControl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/>
          <w:b/>
          <w:sz w:val="28"/>
          <w:szCs w:val="28"/>
          <w:lang w:eastAsia="ru-RU"/>
        </w:rPr>
      </w:pPr>
      <w:r w:rsidRPr="00444A1B">
        <w:rPr>
          <w:rFonts w:eastAsia="Times New Roman"/>
          <w:b/>
          <w:sz w:val="28"/>
          <w:szCs w:val="28"/>
          <w:lang w:eastAsia="ru-RU"/>
        </w:rPr>
        <w:t>Именем Российской Федерации</w:t>
      </w:r>
    </w:p>
    <w:p w14:paraId="720EA10E" w14:textId="77777777" w:rsidR="00177248" w:rsidRDefault="00825032" w:rsidP="00177248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/>
          <w:b/>
          <w:sz w:val="28"/>
          <w:szCs w:val="28"/>
          <w:lang w:eastAsia="ru-RU"/>
        </w:rPr>
      </w:pPr>
    </w:p>
    <w:p w14:paraId="36459072" w14:textId="77777777" w:rsidR="00177248" w:rsidRPr="00444A1B" w:rsidRDefault="00825032" w:rsidP="00177248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/>
          <w:b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eastAsia="ru-RU"/>
        </w:rPr>
        <w:t>25 апреля 2018</w:t>
      </w:r>
      <w:r w:rsidRPr="00444A1B">
        <w:rPr>
          <w:rFonts w:eastAsia="Times New Roman"/>
          <w:b/>
          <w:sz w:val="28"/>
          <w:szCs w:val="28"/>
          <w:lang w:eastAsia="ru-RU"/>
        </w:rPr>
        <w:t xml:space="preserve"> года                                                     </w:t>
      </w:r>
      <w:r>
        <w:rPr>
          <w:rFonts w:eastAsia="Times New Roman"/>
          <w:b/>
          <w:sz w:val="28"/>
          <w:szCs w:val="28"/>
          <w:lang w:eastAsia="ru-RU"/>
        </w:rPr>
        <w:t xml:space="preserve">              </w:t>
      </w:r>
      <w:r w:rsidRPr="00444A1B">
        <w:rPr>
          <w:rFonts w:eastAsia="Times New Roman"/>
          <w:b/>
          <w:sz w:val="28"/>
          <w:szCs w:val="28"/>
          <w:lang w:eastAsia="ru-RU"/>
        </w:rPr>
        <w:t xml:space="preserve">г. Москва                                                                                                         </w:t>
      </w:r>
    </w:p>
    <w:p w14:paraId="25C330B8" w14:textId="77777777" w:rsidR="00177248" w:rsidRPr="00444A1B" w:rsidRDefault="00825032" w:rsidP="00177248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/>
          <w:b/>
          <w:sz w:val="28"/>
          <w:szCs w:val="28"/>
          <w:lang w:eastAsia="ru-RU"/>
        </w:rPr>
      </w:pPr>
      <w:r w:rsidRPr="00444A1B">
        <w:rPr>
          <w:rFonts w:eastAsia="Times New Roman"/>
          <w:b/>
          <w:sz w:val="28"/>
          <w:szCs w:val="28"/>
          <w:lang w:eastAsia="ru-RU"/>
        </w:rPr>
        <w:t xml:space="preserve"> </w:t>
      </w:r>
    </w:p>
    <w:p w14:paraId="4C30CB60" w14:textId="77777777" w:rsidR="00177248" w:rsidRDefault="00825032" w:rsidP="00177248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snapToGrid w:val="0"/>
          <w:sz w:val="28"/>
          <w:szCs w:val="28"/>
        </w:rPr>
      </w:pPr>
      <w:r w:rsidRPr="00444A1B">
        <w:rPr>
          <w:rFonts w:eastAsia="Times New Roman"/>
          <w:sz w:val="28"/>
          <w:szCs w:val="28"/>
          <w:lang w:eastAsia="ru-RU"/>
        </w:rPr>
        <w:t>Преображенский р</w:t>
      </w:r>
      <w:r w:rsidRPr="00444A1B">
        <w:rPr>
          <w:rFonts w:eastAsia="Times New Roman"/>
          <w:sz w:val="28"/>
          <w:szCs w:val="28"/>
          <w:lang w:eastAsia="ru-RU"/>
        </w:rPr>
        <w:t xml:space="preserve">айонный суд города Москвы в составе председательствующего судьи Гасанбековой Л.Г., </w:t>
      </w:r>
      <w:r>
        <w:rPr>
          <w:rFonts w:eastAsia="Times New Roman"/>
          <w:sz w:val="28"/>
          <w:szCs w:val="28"/>
          <w:lang w:eastAsia="ru-RU"/>
        </w:rPr>
        <w:t xml:space="preserve">при секретаре Полунадеждиной Т.Н., </w:t>
      </w:r>
      <w:r w:rsidRPr="00444A1B">
        <w:rPr>
          <w:rFonts w:eastAsia="Times New Roman"/>
          <w:sz w:val="28"/>
          <w:szCs w:val="28"/>
          <w:lang w:eastAsia="ru-RU"/>
        </w:rPr>
        <w:t xml:space="preserve">рассмотрев в открытом судебном заседании гражданское дело </w:t>
      </w:r>
      <w:r>
        <w:rPr>
          <w:sz w:val="28"/>
          <w:szCs w:val="28"/>
        </w:rPr>
        <w:t xml:space="preserve">№2-676/18  по иску </w:t>
      </w:r>
      <w:r>
        <w:rPr>
          <w:rFonts w:eastAsia="Times New Roman"/>
          <w:sz w:val="28"/>
          <w:szCs w:val="28"/>
        </w:rPr>
        <w:t xml:space="preserve">Тюренковой </w:t>
      </w:r>
      <w:r>
        <w:rPr>
          <w:rFonts w:eastAsia="Times New Roman"/>
          <w:sz w:val="28"/>
          <w:szCs w:val="28"/>
        </w:rPr>
        <w:t>Г.И.</w:t>
      </w:r>
      <w:r>
        <w:rPr>
          <w:rFonts w:eastAsia="Times New Roman"/>
          <w:sz w:val="28"/>
          <w:szCs w:val="28"/>
        </w:rPr>
        <w:t xml:space="preserve">, Вахуриной </w:t>
      </w:r>
      <w:r>
        <w:rPr>
          <w:rFonts w:eastAsia="Times New Roman"/>
          <w:sz w:val="28"/>
          <w:szCs w:val="28"/>
        </w:rPr>
        <w:t>Л.П.</w:t>
      </w:r>
      <w:r>
        <w:rPr>
          <w:rFonts w:eastAsia="Times New Roman"/>
          <w:sz w:val="28"/>
          <w:szCs w:val="28"/>
        </w:rPr>
        <w:t xml:space="preserve"> к ТУ Росимущества по г. Москв</w:t>
      </w:r>
      <w:r>
        <w:rPr>
          <w:rFonts w:eastAsia="Times New Roman"/>
          <w:sz w:val="28"/>
          <w:szCs w:val="28"/>
        </w:rPr>
        <w:t>е, Департаменту городского имущества г. Москвы,  ИФНС России №1, Сбербанку России об установлении фактов родственных отношений, признании права собственности на долю наследственного имущества</w:t>
      </w:r>
      <w:r>
        <w:rPr>
          <w:snapToGrid w:val="0"/>
          <w:sz w:val="28"/>
          <w:szCs w:val="28"/>
        </w:rPr>
        <w:t xml:space="preserve">,  </w:t>
      </w:r>
    </w:p>
    <w:p w14:paraId="06F6F520" w14:textId="77777777" w:rsidR="00177248" w:rsidRPr="00177248" w:rsidRDefault="00825032" w:rsidP="00177248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177248">
        <w:rPr>
          <w:rFonts w:eastAsia="Times New Roman"/>
          <w:color w:val="FF0000"/>
          <w:sz w:val="28"/>
          <w:szCs w:val="28"/>
          <w:lang w:eastAsia="ru-RU"/>
        </w:rPr>
        <w:t xml:space="preserve"> </w:t>
      </w:r>
    </w:p>
    <w:p w14:paraId="4B267888" w14:textId="77777777" w:rsidR="00177248" w:rsidRPr="00177248" w:rsidRDefault="00825032" w:rsidP="00177248">
      <w:pPr>
        <w:widowControl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/>
          <w:b/>
          <w:sz w:val="28"/>
          <w:szCs w:val="28"/>
          <w:lang w:eastAsia="ru-RU"/>
        </w:rPr>
      </w:pPr>
      <w:r w:rsidRPr="00177248">
        <w:rPr>
          <w:rFonts w:eastAsia="Times New Roman"/>
          <w:b/>
          <w:sz w:val="28"/>
          <w:szCs w:val="28"/>
          <w:lang w:eastAsia="ru-RU"/>
        </w:rPr>
        <w:t>УСТАНОВИЛ:</w:t>
      </w:r>
    </w:p>
    <w:p w14:paraId="1DEAE42E" w14:textId="77777777" w:rsidR="00177248" w:rsidRPr="00177248" w:rsidRDefault="00825032" w:rsidP="00177248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/>
          <w:b/>
          <w:sz w:val="28"/>
          <w:szCs w:val="28"/>
          <w:lang w:eastAsia="ru-RU"/>
        </w:rPr>
      </w:pPr>
    </w:p>
    <w:p w14:paraId="57408C54" w14:textId="77777777" w:rsidR="00B2060F" w:rsidRPr="00B2060F" w:rsidRDefault="00825032" w:rsidP="00B2060F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sz w:val="28"/>
          <w:szCs w:val="28"/>
        </w:rPr>
      </w:pPr>
      <w:r w:rsidRPr="005C3699">
        <w:rPr>
          <w:rFonts w:eastAsia="Times New Roman"/>
          <w:sz w:val="28"/>
          <w:szCs w:val="28"/>
        </w:rPr>
        <w:t xml:space="preserve">Тюренкова </w:t>
      </w:r>
      <w:r>
        <w:rPr>
          <w:rFonts w:eastAsia="Times New Roman"/>
          <w:sz w:val="28"/>
          <w:szCs w:val="28"/>
        </w:rPr>
        <w:t>Г.И.</w:t>
      </w:r>
      <w:r w:rsidRPr="005C3699">
        <w:rPr>
          <w:rFonts w:eastAsia="Times New Roman"/>
          <w:sz w:val="28"/>
          <w:szCs w:val="28"/>
        </w:rPr>
        <w:t xml:space="preserve">, Вахурина </w:t>
      </w:r>
      <w:r>
        <w:rPr>
          <w:rFonts w:eastAsia="Times New Roman"/>
          <w:sz w:val="28"/>
          <w:szCs w:val="28"/>
        </w:rPr>
        <w:t>Л.П.</w:t>
      </w:r>
      <w:r>
        <w:rPr>
          <w:rFonts w:eastAsia="Times New Roman"/>
          <w:sz w:val="28"/>
          <w:szCs w:val="28"/>
        </w:rPr>
        <w:t xml:space="preserve"> обратились в суд </w:t>
      </w:r>
      <w:r>
        <w:rPr>
          <w:rFonts w:eastAsia="Times New Roman"/>
          <w:sz w:val="28"/>
          <w:szCs w:val="28"/>
        </w:rPr>
        <w:t>с иском</w:t>
      </w:r>
      <w:r w:rsidRPr="005C3699">
        <w:rPr>
          <w:rFonts w:eastAsia="Times New Roman"/>
          <w:sz w:val="28"/>
          <w:szCs w:val="28"/>
        </w:rPr>
        <w:t xml:space="preserve">  к</w:t>
      </w:r>
      <w:r w:rsidRPr="005C3699">
        <w:rPr>
          <w:rFonts w:eastAsia="Times New Roman"/>
          <w:sz w:val="28"/>
          <w:szCs w:val="28"/>
        </w:rPr>
        <w:t xml:space="preserve"> </w:t>
      </w:r>
      <w:r w:rsidRPr="005C3699">
        <w:rPr>
          <w:rFonts w:eastAsia="Times New Roman"/>
          <w:sz w:val="28"/>
          <w:szCs w:val="28"/>
        </w:rPr>
        <w:t>ТУ Росимущества по г. Москве, Департаменту городского имущества</w:t>
      </w:r>
      <w:r>
        <w:rPr>
          <w:rFonts w:eastAsia="Times New Roman"/>
          <w:sz w:val="28"/>
          <w:szCs w:val="28"/>
        </w:rPr>
        <w:t xml:space="preserve"> </w:t>
      </w:r>
      <w:r w:rsidRPr="005C3699">
        <w:rPr>
          <w:rFonts w:eastAsia="Times New Roman"/>
          <w:sz w:val="28"/>
          <w:szCs w:val="28"/>
        </w:rPr>
        <w:t>г. Москвы,  ИФНС России №1, Сбербанку России об установлении фактов родственных отношений, признании права собственности</w:t>
      </w:r>
      <w:r w:rsidRPr="00012AB6">
        <w:rPr>
          <w:rFonts w:eastAsia="Times New Roman"/>
          <w:sz w:val="28"/>
          <w:szCs w:val="28"/>
        </w:rPr>
        <w:t xml:space="preserve"> на долю наследственного имущества</w:t>
      </w:r>
      <w:r w:rsidRPr="00177248">
        <w:rPr>
          <w:sz w:val="28"/>
          <w:szCs w:val="28"/>
        </w:rPr>
        <w:t>, указав в обоснование иска</w:t>
      </w:r>
      <w:r w:rsidRPr="00177248">
        <w:rPr>
          <w:sz w:val="28"/>
          <w:szCs w:val="28"/>
        </w:rPr>
        <w:t>, что</w:t>
      </w:r>
      <w:r w:rsidRPr="00012AB6">
        <w:rPr>
          <w:sz w:val="28"/>
          <w:szCs w:val="28"/>
        </w:rPr>
        <w:t xml:space="preserve"> Тюренкова </w:t>
      </w:r>
      <w:r>
        <w:rPr>
          <w:rFonts w:eastAsia="Times New Roman"/>
          <w:sz w:val="28"/>
          <w:szCs w:val="28"/>
        </w:rPr>
        <w:t>Г.И.</w:t>
      </w:r>
      <w:r w:rsidRPr="00012AB6">
        <w:rPr>
          <w:sz w:val="28"/>
          <w:szCs w:val="28"/>
        </w:rPr>
        <w:t xml:space="preserve">, Вахурина </w:t>
      </w:r>
      <w:r>
        <w:rPr>
          <w:rFonts w:eastAsia="Times New Roman"/>
          <w:sz w:val="28"/>
          <w:szCs w:val="28"/>
        </w:rPr>
        <w:t>Л.П.</w:t>
      </w:r>
      <w:r w:rsidRPr="00012AB6">
        <w:rPr>
          <w:sz w:val="28"/>
          <w:szCs w:val="28"/>
        </w:rPr>
        <w:t xml:space="preserve"> и </w:t>
      </w:r>
      <w:r>
        <w:rPr>
          <w:sz w:val="28"/>
          <w:szCs w:val="28"/>
        </w:rPr>
        <w:t>***</w:t>
      </w:r>
      <w:r w:rsidRPr="00012AB6">
        <w:rPr>
          <w:sz w:val="28"/>
          <w:szCs w:val="28"/>
        </w:rPr>
        <w:t xml:space="preserve"> являются родственниками (двоюродными сестрами и братом), однако, документы, подтверждающие родственные отношения (свидетельства о рождении родителей) не сохранились по причине утраты архивных фондов в годы ВОВ.</w:t>
      </w:r>
      <w:r>
        <w:rPr>
          <w:sz w:val="28"/>
          <w:szCs w:val="28"/>
        </w:rPr>
        <w:t xml:space="preserve"> Оте</w:t>
      </w:r>
      <w:r>
        <w:rPr>
          <w:sz w:val="28"/>
          <w:szCs w:val="28"/>
        </w:rPr>
        <w:t xml:space="preserve">ц Тюренковой </w:t>
      </w:r>
      <w:r>
        <w:rPr>
          <w:rFonts w:eastAsia="Times New Roman"/>
          <w:sz w:val="28"/>
          <w:szCs w:val="28"/>
        </w:rPr>
        <w:t>Г.И.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, отец Вахуриной </w:t>
      </w:r>
      <w:r>
        <w:rPr>
          <w:rFonts w:eastAsia="Times New Roman"/>
          <w:sz w:val="28"/>
          <w:szCs w:val="28"/>
        </w:rPr>
        <w:t>Л.П.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, мать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являлись родными братьями и сестрой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Сведения об их рождении были занесены в церковные метрические книги, которые не сохранились, что подтверждается ответами из государственных архивов Калу</w:t>
      </w:r>
      <w:r>
        <w:rPr>
          <w:sz w:val="28"/>
          <w:szCs w:val="28"/>
        </w:rPr>
        <w:t xml:space="preserve">жской и Смоленской областей и Архива Отдела ЗАГС г. Юхнов. В связи с вышеуказанными обстоятельствами, истцы Тюренкова Г.И., Вахурина Л.П. просят суд </w:t>
      </w:r>
      <w:r w:rsidRPr="00012AB6"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 w:rsidRPr="00040A35">
        <w:rPr>
          <w:rFonts w:eastAsia="Times New Roman"/>
          <w:sz w:val="28"/>
          <w:szCs w:val="28"/>
          <w:lang w:eastAsia="ru-RU"/>
        </w:rPr>
        <w:t xml:space="preserve">становить факт родственных отношений между </w:t>
      </w:r>
      <w:r>
        <w:rPr>
          <w:rFonts w:eastAsia="Times New Roman"/>
          <w:sz w:val="28"/>
          <w:szCs w:val="28"/>
          <w:lang w:eastAsia="ru-RU"/>
        </w:rPr>
        <w:t xml:space="preserve">Тюренковой </w:t>
      </w:r>
      <w:r>
        <w:rPr>
          <w:rFonts w:eastAsia="Times New Roman"/>
          <w:sz w:val="28"/>
          <w:szCs w:val="28"/>
        </w:rPr>
        <w:t>Г.И.</w:t>
      </w:r>
      <w:r>
        <w:rPr>
          <w:rFonts w:eastAsia="Times New Roman"/>
          <w:sz w:val="28"/>
          <w:szCs w:val="28"/>
          <w:lang w:eastAsia="ru-RU"/>
        </w:rPr>
        <w:t xml:space="preserve"> и ее двоюродным братом </w:t>
      </w:r>
      <w:r>
        <w:rPr>
          <w:sz w:val="28"/>
          <w:szCs w:val="28"/>
        </w:rPr>
        <w:t>***</w:t>
      </w:r>
      <w:r>
        <w:rPr>
          <w:rFonts w:eastAsia="Times New Roman"/>
          <w:sz w:val="28"/>
          <w:szCs w:val="28"/>
          <w:lang w:eastAsia="ru-RU"/>
        </w:rPr>
        <w:t xml:space="preserve">, умершим </w:t>
      </w:r>
      <w:r>
        <w:rPr>
          <w:sz w:val="28"/>
          <w:szCs w:val="28"/>
        </w:rPr>
        <w:t>***</w:t>
      </w:r>
      <w:r>
        <w:rPr>
          <w:rFonts w:eastAsia="Times New Roman"/>
          <w:sz w:val="28"/>
          <w:szCs w:val="28"/>
          <w:lang w:eastAsia="ru-RU"/>
        </w:rPr>
        <w:t>; у</w:t>
      </w:r>
      <w:r w:rsidRPr="00040A35">
        <w:rPr>
          <w:rFonts w:eastAsia="Times New Roman"/>
          <w:sz w:val="28"/>
          <w:szCs w:val="28"/>
          <w:lang w:eastAsia="ru-RU"/>
        </w:rPr>
        <w:t>стан</w:t>
      </w:r>
      <w:r w:rsidRPr="00040A35">
        <w:rPr>
          <w:rFonts w:eastAsia="Times New Roman"/>
          <w:sz w:val="28"/>
          <w:szCs w:val="28"/>
          <w:lang w:eastAsia="ru-RU"/>
        </w:rPr>
        <w:t xml:space="preserve">овить факт родственных отношений между </w:t>
      </w:r>
      <w:r>
        <w:rPr>
          <w:rFonts w:eastAsia="Times New Roman"/>
          <w:sz w:val="28"/>
          <w:szCs w:val="28"/>
          <w:lang w:eastAsia="ru-RU"/>
        </w:rPr>
        <w:t xml:space="preserve">Вахуриной </w:t>
      </w:r>
      <w:r>
        <w:rPr>
          <w:rFonts w:eastAsia="Times New Roman"/>
          <w:sz w:val="28"/>
          <w:szCs w:val="28"/>
        </w:rPr>
        <w:t>Л.П.</w:t>
      </w:r>
      <w:r>
        <w:rPr>
          <w:rFonts w:eastAsia="Times New Roman"/>
          <w:sz w:val="28"/>
          <w:szCs w:val="28"/>
          <w:lang w:eastAsia="ru-RU"/>
        </w:rPr>
        <w:t xml:space="preserve"> и ее двоюродным братом </w:t>
      </w:r>
      <w:r>
        <w:rPr>
          <w:sz w:val="28"/>
          <w:szCs w:val="28"/>
        </w:rPr>
        <w:t>***</w:t>
      </w:r>
      <w:r>
        <w:rPr>
          <w:rFonts w:eastAsia="Times New Roman"/>
          <w:sz w:val="28"/>
          <w:szCs w:val="28"/>
          <w:lang w:eastAsia="ru-RU"/>
        </w:rPr>
        <w:t xml:space="preserve">, умершим </w:t>
      </w:r>
      <w:r>
        <w:rPr>
          <w:sz w:val="28"/>
          <w:szCs w:val="28"/>
        </w:rPr>
        <w:t>***</w:t>
      </w:r>
      <w:r>
        <w:rPr>
          <w:rFonts w:eastAsia="Times New Roman"/>
          <w:sz w:val="28"/>
          <w:szCs w:val="28"/>
          <w:lang w:eastAsia="ru-RU"/>
        </w:rPr>
        <w:t>; п</w:t>
      </w:r>
      <w:r w:rsidRPr="00040A35">
        <w:rPr>
          <w:iCs/>
          <w:sz w:val="28"/>
          <w:szCs w:val="28"/>
        </w:rPr>
        <w:t xml:space="preserve">ризнать за </w:t>
      </w:r>
      <w:r>
        <w:rPr>
          <w:rFonts w:eastAsia="Times New Roman"/>
          <w:sz w:val="28"/>
          <w:szCs w:val="28"/>
          <w:lang w:eastAsia="ru-RU"/>
        </w:rPr>
        <w:t>Тюренковой Галиной Ивановной</w:t>
      </w:r>
      <w:r w:rsidRPr="00040A35">
        <w:rPr>
          <w:iCs/>
          <w:sz w:val="28"/>
          <w:szCs w:val="28"/>
        </w:rPr>
        <w:t xml:space="preserve"> право собственности на </w:t>
      </w:r>
      <w:r>
        <w:rPr>
          <w:iCs/>
          <w:sz w:val="28"/>
          <w:szCs w:val="28"/>
        </w:rPr>
        <w:t xml:space="preserve">½ доли в праве собственности на квартиру, расположенную по адресу: </w:t>
      </w:r>
      <w:r>
        <w:rPr>
          <w:sz w:val="28"/>
          <w:szCs w:val="28"/>
        </w:rPr>
        <w:t>***</w:t>
      </w:r>
      <w:r>
        <w:rPr>
          <w:iCs/>
          <w:sz w:val="28"/>
          <w:szCs w:val="28"/>
        </w:rPr>
        <w:t>,</w:t>
      </w:r>
      <w:r w:rsidRPr="00040A35">
        <w:rPr>
          <w:iCs/>
          <w:sz w:val="28"/>
          <w:szCs w:val="28"/>
        </w:rPr>
        <w:t xml:space="preserve"> в порядке наследования по</w:t>
      </w:r>
      <w:r w:rsidRPr="00040A35">
        <w:rPr>
          <w:iCs/>
          <w:sz w:val="28"/>
          <w:szCs w:val="28"/>
        </w:rPr>
        <w:t xml:space="preserve"> закону после смерти </w:t>
      </w:r>
      <w:r>
        <w:rPr>
          <w:sz w:val="28"/>
          <w:szCs w:val="28"/>
        </w:rPr>
        <w:t>***</w:t>
      </w:r>
      <w:r>
        <w:rPr>
          <w:rFonts w:eastAsia="Times New Roman"/>
          <w:sz w:val="28"/>
          <w:szCs w:val="28"/>
          <w:lang w:eastAsia="ru-RU"/>
        </w:rPr>
        <w:t>, умершего 26 января 2017 года; п</w:t>
      </w:r>
      <w:r w:rsidRPr="00040A35">
        <w:rPr>
          <w:iCs/>
          <w:sz w:val="28"/>
          <w:szCs w:val="28"/>
        </w:rPr>
        <w:t xml:space="preserve">ризнать за </w:t>
      </w:r>
      <w:r>
        <w:rPr>
          <w:rFonts w:eastAsia="Times New Roman"/>
          <w:sz w:val="28"/>
          <w:szCs w:val="28"/>
          <w:lang w:eastAsia="ru-RU"/>
        </w:rPr>
        <w:t xml:space="preserve">Вахуриной </w:t>
      </w:r>
      <w:r>
        <w:rPr>
          <w:rFonts w:eastAsia="Times New Roman"/>
          <w:sz w:val="28"/>
          <w:szCs w:val="28"/>
        </w:rPr>
        <w:t>Л.П.</w:t>
      </w:r>
      <w:r>
        <w:rPr>
          <w:rFonts w:eastAsia="Times New Roman"/>
          <w:sz w:val="28"/>
          <w:szCs w:val="28"/>
          <w:lang w:eastAsia="ru-RU"/>
        </w:rPr>
        <w:t>ой</w:t>
      </w:r>
      <w:r w:rsidRPr="00040A35">
        <w:rPr>
          <w:iCs/>
          <w:sz w:val="28"/>
          <w:szCs w:val="28"/>
        </w:rPr>
        <w:t xml:space="preserve"> право собственности на </w:t>
      </w:r>
      <w:r>
        <w:rPr>
          <w:iCs/>
          <w:sz w:val="28"/>
          <w:szCs w:val="28"/>
        </w:rPr>
        <w:t xml:space="preserve">½ доли в праве собственности на квартиру, расположенную по адресу: </w:t>
      </w:r>
      <w:r>
        <w:rPr>
          <w:iCs/>
          <w:sz w:val="28"/>
          <w:szCs w:val="28"/>
        </w:rPr>
        <w:t xml:space="preserve"> </w:t>
      </w:r>
      <w:r>
        <w:rPr>
          <w:sz w:val="28"/>
          <w:szCs w:val="28"/>
        </w:rPr>
        <w:t>***</w:t>
      </w:r>
      <w:r>
        <w:rPr>
          <w:iCs/>
          <w:sz w:val="28"/>
          <w:szCs w:val="28"/>
        </w:rPr>
        <w:t>,</w:t>
      </w:r>
      <w:r w:rsidRPr="00040A35">
        <w:rPr>
          <w:iCs/>
          <w:sz w:val="28"/>
          <w:szCs w:val="28"/>
        </w:rPr>
        <w:t xml:space="preserve"> в порядке наследования по закону после смерти </w:t>
      </w:r>
      <w:r>
        <w:rPr>
          <w:sz w:val="28"/>
          <w:szCs w:val="28"/>
        </w:rPr>
        <w:t>***</w:t>
      </w:r>
      <w:r>
        <w:rPr>
          <w:rFonts w:eastAsia="Times New Roman"/>
          <w:sz w:val="28"/>
          <w:szCs w:val="28"/>
          <w:lang w:eastAsia="ru-RU"/>
        </w:rPr>
        <w:t xml:space="preserve">, умершего 26 января 2017 </w:t>
      </w:r>
      <w:r>
        <w:rPr>
          <w:rFonts w:eastAsia="Times New Roman"/>
          <w:sz w:val="28"/>
          <w:szCs w:val="28"/>
          <w:lang w:eastAsia="ru-RU"/>
        </w:rPr>
        <w:t>года; п</w:t>
      </w:r>
      <w:r w:rsidRPr="00040A35">
        <w:rPr>
          <w:iCs/>
          <w:sz w:val="28"/>
          <w:szCs w:val="28"/>
        </w:rPr>
        <w:t xml:space="preserve">ризнать за </w:t>
      </w:r>
      <w:r>
        <w:rPr>
          <w:rFonts w:eastAsia="Times New Roman"/>
          <w:sz w:val="28"/>
          <w:szCs w:val="28"/>
          <w:lang w:eastAsia="ru-RU"/>
        </w:rPr>
        <w:t xml:space="preserve">Тюренковой </w:t>
      </w:r>
      <w:r>
        <w:rPr>
          <w:rFonts w:eastAsia="Times New Roman"/>
          <w:sz w:val="28"/>
          <w:szCs w:val="28"/>
        </w:rPr>
        <w:t>Г.И.</w:t>
      </w:r>
      <w:r>
        <w:rPr>
          <w:rFonts w:eastAsia="Times New Roman"/>
          <w:sz w:val="28"/>
          <w:szCs w:val="28"/>
          <w:lang w:eastAsia="ru-RU"/>
        </w:rPr>
        <w:t xml:space="preserve">и Вахуриной </w:t>
      </w:r>
      <w:r>
        <w:rPr>
          <w:rFonts w:eastAsia="Times New Roman"/>
          <w:sz w:val="28"/>
          <w:szCs w:val="28"/>
        </w:rPr>
        <w:t>Л.П.</w:t>
      </w:r>
      <w:r w:rsidRPr="00040A35">
        <w:rPr>
          <w:iCs/>
          <w:sz w:val="28"/>
          <w:szCs w:val="28"/>
        </w:rPr>
        <w:t xml:space="preserve"> в порядке наследования по закону после смерти </w:t>
      </w:r>
      <w:r>
        <w:rPr>
          <w:sz w:val="28"/>
          <w:szCs w:val="28"/>
        </w:rPr>
        <w:t>***</w:t>
      </w:r>
      <w:r>
        <w:rPr>
          <w:rFonts w:eastAsia="Times New Roman"/>
          <w:sz w:val="28"/>
          <w:szCs w:val="28"/>
          <w:lang w:eastAsia="ru-RU"/>
        </w:rPr>
        <w:t xml:space="preserve">, умершего </w:t>
      </w:r>
      <w:r>
        <w:rPr>
          <w:sz w:val="28"/>
          <w:szCs w:val="28"/>
        </w:rPr>
        <w:t>***</w:t>
      </w:r>
      <w:r w:rsidRPr="00040A35">
        <w:rPr>
          <w:rFonts w:eastAsia="Times New Roman"/>
          <w:sz w:val="28"/>
          <w:szCs w:val="28"/>
          <w:lang w:eastAsia="ru-RU"/>
        </w:rPr>
        <w:t>,</w:t>
      </w:r>
      <w:r w:rsidRPr="00040A35">
        <w:rPr>
          <w:iCs/>
          <w:sz w:val="28"/>
          <w:szCs w:val="28"/>
        </w:rPr>
        <w:t xml:space="preserve"> право собственности </w:t>
      </w:r>
      <w:r>
        <w:rPr>
          <w:iCs/>
          <w:sz w:val="28"/>
          <w:szCs w:val="28"/>
        </w:rPr>
        <w:t>по</w:t>
      </w:r>
      <w:r w:rsidRPr="00040A35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½ доли </w:t>
      </w:r>
      <w:r>
        <w:rPr>
          <w:iCs/>
          <w:sz w:val="28"/>
          <w:szCs w:val="28"/>
        </w:rPr>
        <w:t xml:space="preserve">за каждой на </w:t>
      </w:r>
      <w:r w:rsidRPr="00040A35">
        <w:rPr>
          <w:iCs/>
          <w:sz w:val="28"/>
          <w:szCs w:val="28"/>
        </w:rPr>
        <w:t>денежны</w:t>
      </w:r>
      <w:r>
        <w:rPr>
          <w:iCs/>
          <w:sz w:val="28"/>
          <w:szCs w:val="28"/>
        </w:rPr>
        <w:t>е</w:t>
      </w:r>
      <w:r>
        <w:rPr>
          <w:iCs/>
          <w:sz w:val="28"/>
          <w:szCs w:val="28"/>
        </w:rPr>
        <w:t xml:space="preserve"> средств</w:t>
      </w:r>
      <w:r>
        <w:rPr>
          <w:iCs/>
          <w:sz w:val="28"/>
          <w:szCs w:val="28"/>
        </w:rPr>
        <w:t>а</w:t>
      </w:r>
      <w:r w:rsidRPr="00040A35">
        <w:rPr>
          <w:iCs/>
          <w:sz w:val="28"/>
          <w:szCs w:val="28"/>
        </w:rPr>
        <w:t>, находящи</w:t>
      </w:r>
      <w:r>
        <w:rPr>
          <w:iCs/>
          <w:sz w:val="28"/>
          <w:szCs w:val="28"/>
        </w:rPr>
        <w:t>еся</w:t>
      </w:r>
      <w:r w:rsidRPr="00040A35">
        <w:rPr>
          <w:iCs/>
          <w:sz w:val="28"/>
          <w:szCs w:val="28"/>
        </w:rPr>
        <w:t xml:space="preserve"> на открытых на имя </w:t>
      </w:r>
      <w:r>
        <w:rPr>
          <w:sz w:val="28"/>
          <w:szCs w:val="28"/>
        </w:rPr>
        <w:t>***</w:t>
      </w:r>
      <w:r w:rsidRPr="00040A35">
        <w:rPr>
          <w:i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040A35">
        <w:rPr>
          <w:iCs/>
          <w:sz w:val="28"/>
          <w:szCs w:val="28"/>
        </w:rPr>
        <w:t xml:space="preserve">- вкладе </w:t>
      </w:r>
      <w:r>
        <w:rPr>
          <w:iCs/>
          <w:sz w:val="28"/>
          <w:szCs w:val="28"/>
        </w:rPr>
        <w:t>Пенсионный плюс</w:t>
      </w:r>
      <w:r w:rsidRPr="00040A35">
        <w:rPr>
          <w:iCs/>
          <w:sz w:val="28"/>
          <w:szCs w:val="28"/>
        </w:rPr>
        <w:t>, счет №</w:t>
      </w:r>
      <w:r>
        <w:rPr>
          <w:sz w:val="28"/>
          <w:szCs w:val="28"/>
        </w:rPr>
        <w:t>***</w:t>
      </w:r>
      <w:r w:rsidRPr="00040A35">
        <w:rPr>
          <w:iCs/>
          <w:sz w:val="28"/>
          <w:szCs w:val="28"/>
        </w:rPr>
        <w:t xml:space="preserve"> в </w:t>
      </w:r>
      <w:r>
        <w:rPr>
          <w:iCs/>
          <w:sz w:val="28"/>
          <w:szCs w:val="28"/>
        </w:rPr>
        <w:t>ПАО «</w:t>
      </w:r>
      <w:r>
        <w:rPr>
          <w:iCs/>
          <w:sz w:val="28"/>
          <w:szCs w:val="28"/>
        </w:rPr>
        <w:t>Сбербанк России»</w:t>
      </w:r>
      <w:r w:rsidRPr="00040A35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</w:rPr>
        <w:t xml:space="preserve">                           </w:t>
      </w:r>
      <w:r>
        <w:rPr>
          <w:iCs/>
          <w:sz w:val="28"/>
          <w:szCs w:val="28"/>
        </w:rPr>
        <w:t xml:space="preserve"> с причитающимися процентами и компенсациями;</w:t>
      </w:r>
      <w:r w:rsidRPr="00040A35">
        <w:rPr>
          <w:iCs/>
          <w:sz w:val="28"/>
          <w:szCs w:val="28"/>
        </w:rPr>
        <w:t xml:space="preserve"> - вкладе </w:t>
      </w:r>
      <w:r>
        <w:rPr>
          <w:iCs/>
          <w:sz w:val="28"/>
          <w:szCs w:val="28"/>
        </w:rPr>
        <w:t>Маэстро социальная</w:t>
      </w:r>
      <w:r w:rsidRPr="00040A35">
        <w:rPr>
          <w:iCs/>
          <w:sz w:val="28"/>
          <w:szCs w:val="28"/>
        </w:rPr>
        <w:t>, счет №</w:t>
      </w:r>
      <w:r>
        <w:rPr>
          <w:sz w:val="28"/>
          <w:szCs w:val="28"/>
        </w:rPr>
        <w:t>***</w:t>
      </w:r>
      <w:r w:rsidRPr="00040A35">
        <w:rPr>
          <w:iCs/>
          <w:sz w:val="28"/>
          <w:szCs w:val="28"/>
        </w:rPr>
        <w:t xml:space="preserve"> в </w:t>
      </w:r>
      <w:r>
        <w:rPr>
          <w:iCs/>
          <w:sz w:val="28"/>
          <w:szCs w:val="28"/>
        </w:rPr>
        <w:t>ПАО «Сбербанк России»</w:t>
      </w:r>
      <w:r w:rsidRPr="00040A35">
        <w:rPr>
          <w:iCs/>
          <w:sz w:val="28"/>
          <w:szCs w:val="28"/>
        </w:rPr>
        <w:t>,</w:t>
      </w:r>
      <w:r>
        <w:rPr>
          <w:iCs/>
          <w:sz w:val="28"/>
          <w:szCs w:val="28"/>
        </w:rPr>
        <w:t xml:space="preserve">  </w:t>
      </w:r>
      <w:r>
        <w:rPr>
          <w:iCs/>
          <w:sz w:val="28"/>
          <w:szCs w:val="28"/>
        </w:rPr>
        <w:t xml:space="preserve">с причитающимися </w:t>
      </w:r>
      <w:r>
        <w:rPr>
          <w:iCs/>
          <w:sz w:val="28"/>
          <w:szCs w:val="28"/>
        </w:rPr>
        <w:lastRenderedPageBreak/>
        <w:t xml:space="preserve">процентами и компенсациями; </w:t>
      </w:r>
      <w:r w:rsidRPr="00040A35">
        <w:rPr>
          <w:iCs/>
          <w:sz w:val="28"/>
          <w:szCs w:val="28"/>
        </w:rPr>
        <w:t xml:space="preserve">- вкладе </w:t>
      </w:r>
      <w:r>
        <w:rPr>
          <w:iCs/>
          <w:sz w:val="28"/>
          <w:szCs w:val="28"/>
        </w:rPr>
        <w:t>Маэстро социальная</w:t>
      </w:r>
      <w:r w:rsidRPr="00040A35">
        <w:rPr>
          <w:iCs/>
          <w:sz w:val="28"/>
          <w:szCs w:val="28"/>
        </w:rPr>
        <w:t>, счет №</w:t>
      </w:r>
      <w:r>
        <w:rPr>
          <w:sz w:val="28"/>
          <w:szCs w:val="28"/>
        </w:rPr>
        <w:t>***</w:t>
      </w:r>
      <w:r w:rsidRPr="00040A35">
        <w:rPr>
          <w:iCs/>
          <w:sz w:val="28"/>
          <w:szCs w:val="28"/>
        </w:rPr>
        <w:t xml:space="preserve"> в </w:t>
      </w:r>
      <w:r>
        <w:rPr>
          <w:iCs/>
          <w:sz w:val="28"/>
          <w:szCs w:val="28"/>
        </w:rPr>
        <w:t xml:space="preserve">ПАО «Сбербанк </w:t>
      </w:r>
      <w:r>
        <w:rPr>
          <w:iCs/>
          <w:sz w:val="28"/>
          <w:szCs w:val="28"/>
        </w:rPr>
        <w:t>России»,</w:t>
      </w:r>
      <w:r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с причитающимися процентами и компенсациями. </w:t>
      </w:r>
    </w:p>
    <w:p w14:paraId="625467A0" w14:textId="77777777" w:rsidR="000067D0" w:rsidRPr="000067D0" w:rsidRDefault="00825032" w:rsidP="00177248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sz w:val="28"/>
          <w:szCs w:val="28"/>
        </w:rPr>
      </w:pPr>
      <w:r w:rsidRPr="000067D0">
        <w:rPr>
          <w:sz w:val="28"/>
          <w:szCs w:val="28"/>
        </w:rPr>
        <w:t xml:space="preserve">Истец Тюренкова Г.И., представитель истца Вахуриной Л.П. по доверенности – </w:t>
      </w:r>
      <w:r>
        <w:rPr>
          <w:sz w:val="28"/>
          <w:szCs w:val="28"/>
        </w:rPr>
        <w:t>***</w:t>
      </w:r>
      <w:r w:rsidRPr="000067D0">
        <w:rPr>
          <w:sz w:val="28"/>
          <w:szCs w:val="28"/>
        </w:rPr>
        <w:t xml:space="preserve"> в судебное заседание явились, исковые требования поддержали в полном объеме.</w:t>
      </w:r>
    </w:p>
    <w:p w14:paraId="5B1861A8" w14:textId="77777777" w:rsidR="000067D0" w:rsidRPr="00B178CA" w:rsidRDefault="00825032" w:rsidP="00177248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sz w:val="28"/>
          <w:szCs w:val="28"/>
        </w:rPr>
      </w:pPr>
      <w:r w:rsidRPr="000067D0">
        <w:rPr>
          <w:sz w:val="28"/>
          <w:szCs w:val="28"/>
        </w:rPr>
        <w:t>Представитель ответчика Департамента городско</w:t>
      </w:r>
      <w:r w:rsidRPr="000067D0">
        <w:rPr>
          <w:sz w:val="28"/>
          <w:szCs w:val="28"/>
        </w:rPr>
        <w:t xml:space="preserve">го имущества                        </w:t>
      </w:r>
      <w:r w:rsidRPr="00B178CA">
        <w:rPr>
          <w:sz w:val="28"/>
          <w:szCs w:val="28"/>
        </w:rPr>
        <w:t xml:space="preserve">г. Москвы по доверенности – </w:t>
      </w:r>
      <w:r>
        <w:rPr>
          <w:sz w:val="28"/>
          <w:szCs w:val="28"/>
        </w:rPr>
        <w:t>***</w:t>
      </w:r>
      <w:r w:rsidRPr="00B178CA">
        <w:rPr>
          <w:sz w:val="28"/>
          <w:szCs w:val="28"/>
        </w:rPr>
        <w:t xml:space="preserve"> в судебное заседание явилась, иск не признала, возражала против удовлетворения иска.</w:t>
      </w:r>
    </w:p>
    <w:p w14:paraId="51673F86" w14:textId="77777777" w:rsidR="000067D0" w:rsidRDefault="00825032" w:rsidP="00177248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sz w:val="28"/>
          <w:szCs w:val="28"/>
        </w:rPr>
      </w:pPr>
      <w:r w:rsidRPr="00B178CA">
        <w:rPr>
          <w:sz w:val="28"/>
          <w:szCs w:val="28"/>
        </w:rPr>
        <w:t>Представитель ответчика ТУ Росимущества по г. Москве</w:t>
      </w:r>
      <w:r w:rsidRPr="00B178CA">
        <w:rPr>
          <w:sz w:val="28"/>
          <w:szCs w:val="28"/>
        </w:rPr>
        <w:t xml:space="preserve"> </w:t>
      </w:r>
      <w:r w:rsidRPr="00177248">
        <w:rPr>
          <w:sz w:val="28"/>
          <w:szCs w:val="28"/>
        </w:rPr>
        <w:t>в судебное заседание не явился, о дате и времени с</w:t>
      </w:r>
      <w:r w:rsidRPr="00177248">
        <w:rPr>
          <w:sz w:val="28"/>
          <w:szCs w:val="28"/>
        </w:rPr>
        <w:t>удебного заседания извещался судом надлежащим образом</w:t>
      </w:r>
      <w:r>
        <w:rPr>
          <w:sz w:val="28"/>
          <w:szCs w:val="28"/>
        </w:rPr>
        <w:t>.</w:t>
      </w:r>
    </w:p>
    <w:p w14:paraId="00FCDB30" w14:textId="77777777" w:rsidR="00B178CA" w:rsidRDefault="00825032" w:rsidP="00B178CA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Представитель ответчика ИФНС России №18 по г. Москве</w:t>
      </w:r>
      <w:r w:rsidRPr="00B178CA">
        <w:rPr>
          <w:sz w:val="28"/>
          <w:szCs w:val="28"/>
        </w:rPr>
        <w:t xml:space="preserve"> </w:t>
      </w:r>
      <w:r w:rsidRPr="00177248">
        <w:rPr>
          <w:sz w:val="28"/>
          <w:szCs w:val="28"/>
        </w:rPr>
        <w:t>в судебное заседание не явился, о дате и времени судебного заседания извещался судом надлежащим образом</w:t>
      </w:r>
      <w:r>
        <w:rPr>
          <w:sz w:val="28"/>
          <w:szCs w:val="28"/>
        </w:rPr>
        <w:t xml:space="preserve">. </w:t>
      </w:r>
    </w:p>
    <w:p w14:paraId="7F717C4D" w14:textId="77777777" w:rsidR="00B178CA" w:rsidRPr="00B178CA" w:rsidRDefault="00825032" w:rsidP="00B178CA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sz w:val="28"/>
          <w:szCs w:val="28"/>
        </w:rPr>
      </w:pPr>
      <w:r w:rsidRPr="00B178CA">
        <w:rPr>
          <w:sz w:val="28"/>
          <w:szCs w:val="28"/>
        </w:rPr>
        <w:t>Представитель ответчика ПАО «Сбербанк Росс</w:t>
      </w:r>
      <w:r w:rsidRPr="00B178CA">
        <w:rPr>
          <w:sz w:val="28"/>
          <w:szCs w:val="28"/>
        </w:rPr>
        <w:t xml:space="preserve">ии» </w:t>
      </w:r>
      <w:r w:rsidRPr="00177248">
        <w:rPr>
          <w:sz w:val="28"/>
          <w:szCs w:val="28"/>
        </w:rPr>
        <w:t>в судебное заседание не явился, о дате и времени судебного заседания извещался судом надлежащим образом</w:t>
      </w:r>
      <w:r w:rsidRPr="00B178CA">
        <w:rPr>
          <w:sz w:val="28"/>
          <w:szCs w:val="28"/>
        </w:rPr>
        <w:t>.</w:t>
      </w:r>
    </w:p>
    <w:p w14:paraId="3FBA9B32" w14:textId="77777777" w:rsidR="00B178CA" w:rsidRDefault="00825032" w:rsidP="00B178CA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sz w:val="28"/>
          <w:szCs w:val="28"/>
        </w:rPr>
      </w:pPr>
      <w:r w:rsidRPr="003266BB">
        <w:rPr>
          <w:sz w:val="28"/>
          <w:szCs w:val="28"/>
        </w:rPr>
        <w:t xml:space="preserve">Представитель ответчика Департамент городского имущества                         г. Москвы </w:t>
      </w:r>
      <w:r w:rsidRPr="00177248">
        <w:rPr>
          <w:sz w:val="28"/>
          <w:szCs w:val="28"/>
        </w:rPr>
        <w:t>в судебное заседание не явился, о дате и времени судебно</w:t>
      </w:r>
      <w:r w:rsidRPr="00177248">
        <w:rPr>
          <w:sz w:val="28"/>
          <w:szCs w:val="28"/>
        </w:rPr>
        <w:t>го заседания извещался судом надлежащим образом</w:t>
      </w:r>
      <w:r w:rsidRPr="0081409F">
        <w:rPr>
          <w:sz w:val="28"/>
          <w:szCs w:val="28"/>
        </w:rPr>
        <w:t>.</w:t>
      </w:r>
    </w:p>
    <w:p w14:paraId="74E0B0E4" w14:textId="77777777" w:rsidR="00375CCD" w:rsidRDefault="00825032" w:rsidP="00375CCD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Представитель третьего лица Управления Росреестра по г. Москве в</w:t>
      </w:r>
      <w:r w:rsidRPr="00375CCD">
        <w:rPr>
          <w:sz w:val="28"/>
          <w:szCs w:val="28"/>
        </w:rPr>
        <w:t xml:space="preserve"> </w:t>
      </w:r>
      <w:r w:rsidRPr="00177248">
        <w:rPr>
          <w:sz w:val="28"/>
          <w:szCs w:val="28"/>
        </w:rPr>
        <w:t>судебное заседание не явился, о дате и времени судебного заседания извещался судом надлежащим образом</w:t>
      </w:r>
      <w:r w:rsidRPr="0081409F">
        <w:rPr>
          <w:sz w:val="28"/>
          <w:szCs w:val="28"/>
        </w:rPr>
        <w:t>.</w:t>
      </w:r>
    </w:p>
    <w:p w14:paraId="6AEF11F6" w14:textId="77777777" w:rsidR="00375CCD" w:rsidRPr="0081409F" w:rsidRDefault="00825032" w:rsidP="00375CCD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Третье лицо – нотариус г. Москвы Черкас</w:t>
      </w:r>
      <w:r>
        <w:rPr>
          <w:sz w:val="28"/>
          <w:szCs w:val="28"/>
        </w:rPr>
        <w:t>ова Н.Ю. в</w:t>
      </w:r>
      <w:r w:rsidRPr="00375CCD">
        <w:rPr>
          <w:sz w:val="28"/>
          <w:szCs w:val="28"/>
        </w:rPr>
        <w:t xml:space="preserve"> </w:t>
      </w:r>
      <w:r w:rsidRPr="00177248">
        <w:rPr>
          <w:sz w:val="28"/>
          <w:szCs w:val="28"/>
        </w:rPr>
        <w:t>судебное заседание не явил</w:t>
      </w:r>
      <w:r>
        <w:rPr>
          <w:sz w:val="28"/>
          <w:szCs w:val="28"/>
        </w:rPr>
        <w:t>ась</w:t>
      </w:r>
      <w:r w:rsidRPr="00177248">
        <w:rPr>
          <w:sz w:val="28"/>
          <w:szCs w:val="28"/>
        </w:rPr>
        <w:t>, о дате и времени судебного заседания извещал</w:t>
      </w:r>
      <w:r>
        <w:rPr>
          <w:sz w:val="28"/>
          <w:szCs w:val="28"/>
        </w:rPr>
        <w:t xml:space="preserve">ась </w:t>
      </w:r>
      <w:r w:rsidRPr="00177248">
        <w:rPr>
          <w:sz w:val="28"/>
          <w:szCs w:val="28"/>
        </w:rPr>
        <w:t>судом надлежащим образом</w:t>
      </w:r>
      <w:r w:rsidRPr="0081409F">
        <w:rPr>
          <w:sz w:val="28"/>
          <w:szCs w:val="28"/>
        </w:rPr>
        <w:t>.</w:t>
      </w:r>
    </w:p>
    <w:p w14:paraId="70910360" w14:textId="77777777" w:rsidR="00177248" w:rsidRPr="00177248" w:rsidRDefault="00825032" w:rsidP="00177248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sz w:val="28"/>
          <w:szCs w:val="28"/>
        </w:rPr>
      </w:pPr>
      <w:r w:rsidRPr="00177248">
        <w:rPr>
          <w:sz w:val="28"/>
          <w:szCs w:val="28"/>
        </w:rPr>
        <w:t xml:space="preserve">Выслушав лиц, участвующих в деле, изучив материалы </w:t>
      </w:r>
      <w:r w:rsidRPr="0081409F">
        <w:rPr>
          <w:sz w:val="28"/>
          <w:szCs w:val="28"/>
        </w:rPr>
        <w:t xml:space="preserve">гражданского </w:t>
      </w:r>
      <w:r w:rsidRPr="00177248">
        <w:rPr>
          <w:sz w:val="28"/>
          <w:szCs w:val="28"/>
        </w:rPr>
        <w:t xml:space="preserve">дела, </w:t>
      </w:r>
      <w:r w:rsidRPr="00177248">
        <w:rPr>
          <w:rFonts w:eastAsia="Times New Roman"/>
          <w:iCs/>
          <w:sz w:val="28"/>
          <w:szCs w:val="28"/>
        </w:rPr>
        <w:t xml:space="preserve">огласив показания допрошенных в судебном заседании </w:t>
      </w:r>
      <w:r w:rsidRPr="0081409F">
        <w:rPr>
          <w:rFonts w:eastAsia="Times New Roman"/>
          <w:iCs/>
          <w:sz w:val="28"/>
          <w:szCs w:val="28"/>
        </w:rPr>
        <w:t>16 февраля 2018 год</w:t>
      </w:r>
      <w:r w:rsidRPr="0081409F">
        <w:rPr>
          <w:rFonts w:eastAsia="Times New Roman"/>
          <w:iCs/>
          <w:sz w:val="28"/>
          <w:szCs w:val="28"/>
        </w:rPr>
        <w:t>а</w:t>
      </w:r>
      <w:r w:rsidRPr="00177248">
        <w:rPr>
          <w:rFonts w:eastAsia="Times New Roman"/>
          <w:iCs/>
          <w:sz w:val="28"/>
          <w:szCs w:val="28"/>
        </w:rPr>
        <w:t xml:space="preserve"> свидетелей </w:t>
      </w:r>
      <w:r>
        <w:rPr>
          <w:sz w:val="28"/>
          <w:szCs w:val="28"/>
        </w:rPr>
        <w:t>***</w:t>
      </w:r>
      <w:r w:rsidRPr="0081409F">
        <w:rPr>
          <w:rFonts w:eastAsia="Times New Roman"/>
          <w:iCs/>
          <w:sz w:val="28"/>
          <w:szCs w:val="28"/>
        </w:rPr>
        <w:t xml:space="preserve">, </w:t>
      </w:r>
      <w:r>
        <w:rPr>
          <w:sz w:val="28"/>
          <w:szCs w:val="28"/>
        </w:rPr>
        <w:t>***</w:t>
      </w:r>
      <w:r w:rsidRPr="0081409F">
        <w:rPr>
          <w:rFonts w:eastAsia="Times New Roman"/>
          <w:iCs/>
          <w:sz w:val="28"/>
          <w:szCs w:val="28"/>
        </w:rPr>
        <w:t xml:space="preserve">, </w:t>
      </w:r>
      <w:r>
        <w:rPr>
          <w:sz w:val="28"/>
          <w:szCs w:val="28"/>
        </w:rPr>
        <w:t>***</w:t>
      </w:r>
      <w:r w:rsidRPr="0081409F">
        <w:rPr>
          <w:rFonts w:eastAsia="Times New Roman"/>
          <w:iCs/>
          <w:sz w:val="28"/>
          <w:szCs w:val="28"/>
        </w:rPr>
        <w:t xml:space="preserve"> </w:t>
      </w:r>
      <w:r>
        <w:rPr>
          <w:sz w:val="28"/>
          <w:szCs w:val="28"/>
        </w:rPr>
        <w:t>***</w:t>
      </w:r>
      <w:r w:rsidRPr="0081409F">
        <w:rPr>
          <w:rFonts w:eastAsia="Times New Roman"/>
          <w:iCs/>
          <w:sz w:val="28"/>
          <w:szCs w:val="28"/>
        </w:rPr>
        <w:t xml:space="preserve">, </w:t>
      </w:r>
      <w:r>
        <w:rPr>
          <w:sz w:val="28"/>
          <w:szCs w:val="28"/>
        </w:rPr>
        <w:t>***</w:t>
      </w:r>
      <w:r w:rsidRPr="00177248">
        <w:rPr>
          <w:rFonts w:eastAsia="Times New Roman"/>
          <w:iCs/>
          <w:sz w:val="28"/>
          <w:szCs w:val="28"/>
        </w:rPr>
        <w:t xml:space="preserve">, суд </w:t>
      </w:r>
      <w:r w:rsidRPr="00177248">
        <w:rPr>
          <w:sz w:val="28"/>
          <w:szCs w:val="28"/>
        </w:rPr>
        <w:t xml:space="preserve">приходит </w:t>
      </w:r>
      <w:r w:rsidRPr="0081409F">
        <w:rPr>
          <w:sz w:val="28"/>
          <w:szCs w:val="28"/>
        </w:rPr>
        <w:t>к следующим выводам</w:t>
      </w:r>
      <w:r w:rsidRPr="00177248">
        <w:rPr>
          <w:sz w:val="28"/>
          <w:szCs w:val="28"/>
        </w:rPr>
        <w:t xml:space="preserve">. </w:t>
      </w:r>
    </w:p>
    <w:p w14:paraId="063B6134" w14:textId="77777777" w:rsidR="00177248" w:rsidRPr="00177248" w:rsidRDefault="00825032" w:rsidP="00177248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sz w:val="28"/>
          <w:szCs w:val="28"/>
        </w:rPr>
      </w:pPr>
      <w:r w:rsidRPr="00177248">
        <w:rPr>
          <w:iCs/>
          <w:sz w:val="28"/>
          <w:szCs w:val="28"/>
        </w:rPr>
        <w:t>В соответствии со ст. 265 ГПК РФ, суд устанавливает факты, имеющие юридическое значение, только при невозможности получения заявителем в ином порядке надлежащих документов, удостоверяю</w:t>
      </w:r>
      <w:r w:rsidRPr="00177248">
        <w:rPr>
          <w:iCs/>
          <w:sz w:val="28"/>
          <w:szCs w:val="28"/>
        </w:rPr>
        <w:t>щих эти факты, или при невозможности восстановления утраченных документов.</w:t>
      </w:r>
    </w:p>
    <w:p w14:paraId="2F0CCDF3" w14:textId="77777777" w:rsidR="00177248" w:rsidRPr="00177248" w:rsidRDefault="00825032" w:rsidP="00177248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sz w:val="28"/>
          <w:szCs w:val="28"/>
        </w:rPr>
      </w:pPr>
      <w:r w:rsidRPr="00177248">
        <w:rPr>
          <w:sz w:val="28"/>
          <w:szCs w:val="28"/>
        </w:rPr>
        <w:t xml:space="preserve">Согласно ст. 264 ГПК РФ суд устанавливает факты, от которых зависит возникновение, изменение или прекращение  личных или имущественных прав граждан. </w:t>
      </w:r>
    </w:p>
    <w:p w14:paraId="1945B6C0" w14:textId="77777777" w:rsidR="00177248" w:rsidRDefault="00825032" w:rsidP="00474EF5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sz w:val="28"/>
          <w:szCs w:val="28"/>
        </w:rPr>
      </w:pPr>
      <w:r w:rsidRPr="00177248">
        <w:rPr>
          <w:sz w:val="28"/>
          <w:szCs w:val="28"/>
        </w:rPr>
        <w:t>Как установлено в ходе судебног</w:t>
      </w:r>
      <w:r w:rsidRPr="00177248">
        <w:rPr>
          <w:sz w:val="28"/>
          <w:szCs w:val="28"/>
        </w:rPr>
        <w:t xml:space="preserve">о разбирательства, и усматривается из материалов  дела, </w:t>
      </w:r>
      <w:r w:rsidRPr="00474EF5">
        <w:rPr>
          <w:sz w:val="28"/>
          <w:szCs w:val="28"/>
        </w:rPr>
        <w:t xml:space="preserve">26 января 2017 года умер </w:t>
      </w:r>
      <w:r>
        <w:rPr>
          <w:sz w:val="28"/>
          <w:szCs w:val="28"/>
        </w:rPr>
        <w:t>***</w:t>
      </w:r>
      <w:r w:rsidRPr="00474EF5">
        <w:rPr>
          <w:sz w:val="28"/>
          <w:szCs w:val="28"/>
        </w:rPr>
        <w:t xml:space="preserve">, </w:t>
      </w:r>
      <w:r>
        <w:rPr>
          <w:sz w:val="28"/>
          <w:szCs w:val="28"/>
        </w:rPr>
        <w:t>***</w:t>
      </w:r>
      <w:r w:rsidRPr="00474EF5">
        <w:rPr>
          <w:sz w:val="28"/>
          <w:szCs w:val="28"/>
        </w:rPr>
        <w:t xml:space="preserve"> рождения, уроженец города </w:t>
      </w:r>
      <w:r>
        <w:rPr>
          <w:sz w:val="28"/>
          <w:szCs w:val="28"/>
        </w:rPr>
        <w:t>***</w:t>
      </w:r>
      <w:r w:rsidRPr="00474EF5">
        <w:rPr>
          <w:sz w:val="28"/>
          <w:szCs w:val="28"/>
        </w:rPr>
        <w:t>,</w:t>
      </w:r>
      <w:r w:rsidRPr="00177248">
        <w:rPr>
          <w:sz w:val="28"/>
          <w:szCs w:val="28"/>
        </w:rPr>
        <w:t xml:space="preserve"> что подтверждается представленной в материалы дела копией свидетельства о смерти (л.д. </w:t>
      </w:r>
      <w:r>
        <w:rPr>
          <w:sz w:val="28"/>
          <w:szCs w:val="28"/>
        </w:rPr>
        <w:t>***</w:t>
      </w:r>
      <w:r w:rsidRPr="00177248">
        <w:rPr>
          <w:sz w:val="28"/>
          <w:szCs w:val="28"/>
        </w:rPr>
        <w:t>).</w:t>
      </w:r>
    </w:p>
    <w:p w14:paraId="2280A491" w14:textId="77777777" w:rsidR="00E22D9A" w:rsidRDefault="00825032" w:rsidP="00474EF5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являлся собственником квартиры, распол</w:t>
      </w:r>
      <w:r>
        <w:rPr>
          <w:sz w:val="28"/>
          <w:szCs w:val="28"/>
        </w:rPr>
        <w:t xml:space="preserve">оженной по адресу: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, что подтверждается представленной в материалы дела копией свидетельства о собственности на жилище (л.д. </w:t>
      </w:r>
      <w:r>
        <w:rPr>
          <w:sz w:val="28"/>
          <w:szCs w:val="28"/>
        </w:rPr>
        <w:t>***</w:t>
      </w:r>
      <w:r>
        <w:rPr>
          <w:sz w:val="28"/>
          <w:szCs w:val="28"/>
        </w:rPr>
        <w:t>).</w:t>
      </w:r>
    </w:p>
    <w:p w14:paraId="3C3606B9" w14:textId="77777777" w:rsidR="0090745E" w:rsidRDefault="00825032" w:rsidP="00474EF5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Родителями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года рождения, уроженца города Москвы </w:t>
      </w:r>
      <w:r>
        <w:rPr>
          <w:sz w:val="28"/>
          <w:szCs w:val="28"/>
        </w:rPr>
        <w:lastRenderedPageBreak/>
        <w:t xml:space="preserve">являются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и </w:t>
      </w:r>
      <w:r>
        <w:rPr>
          <w:sz w:val="28"/>
          <w:szCs w:val="28"/>
        </w:rPr>
        <w:t>***</w:t>
      </w:r>
      <w:r>
        <w:rPr>
          <w:sz w:val="28"/>
          <w:szCs w:val="28"/>
        </w:rPr>
        <w:t>, что подтверждается представленной в материал</w:t>
      </w:r>
      <w:r>
        <w:rPr>
          <w:sz w:val="28"/>
          <w:szCs w:val="28"/>
        </w:rPr>
        <w:t xml:space="preserve">ы дела копией свидетельства о рождении Ануфриева Бориса Ивановича (л.д. </w:t>
      </w:r>
      <w:r>
        <w:rPr>
          <w:sz w:val="28"/>
          <w:szCs w:val="28"/>
        </w:rPr>
        <w:t>***</w:t>
      </w:r>
      <w:r>
        <w:rPr>
          <w:sz w:val="28"/>
          <w:szCs w:val="28"/>
        </w:rPr>
        <w:t>).</w:t>
      </w:r>
    </w:p>
    <w:p w14:paraId="7FACBBF3" w14:textId="77777777" w:rsidR="00E16618" w:rsidRDefault="00825032" w:rsidP="00474EF5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и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на состояли в зарегистрированном браке с 23 октября 1945 года, что подтверждается представленной в материалы дела копией справки </w:t>
      </w:r>
      <w:r>
        <w:rPr>
          <w:sz w:val="28"/>
          <w:szCs w:val="28"/>
        </w:rPr>
        <w:t>о заключении брака №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от 31 марта 2017</w:t>
      </w:r>
      <w:r>
        <w:rPr>
          <w:sz w:val="28"/>
          <w:szCs w:val="28"/>
        </w:rPr>
        <w:t xml:space="preserve"> года   (л.д. </w:t>
      </w:r>
      <w:r>
        <w:rPr>
          <w:sz w:val="28"/>
          <w:szCs w:val="28"/>
        </w:rPr>
        <w:t>*</w:t>
      </w:r>
      <w:r>
        <w:rPr>
          <w:sz w:val="28"/>
          <w:szCs w:val="28"/>
        </w:rPr>
        <w:t>).</w:t>
      </w:r>
    </w:p>
    <w:p w14:paraId="20B343D4" w14:textId="77777777" w:rsidR="00E16618" w:rsidRDefault="00825032" w:rsidP="00474EF5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Ануфриева Мария Аввакумовна умерла 03 ноября 1972 года, что подтверждается представленной в материалы дела копией справк</w:t>
      </w:r>
      <w:r>
        <w:rPr>
          <w:sz w:val="28"/>
          <w:szCs w:val="28"/>
        </w:rPr>
        <w:t xml:space="preserve">и                                 </w:t>
      </w:r>
      <w:r>
        <w:rPr>
          <w:sz w:val="28"/>
          <w:szCs w:val="28"/>
        </w:rPr>
        <w:t xml:space="preserve"> о смерти №</w:t>
      </w:r>
      <w:r>
        <w:rPr>
          <w:sz w:val="28"/>
          <w:szCs w:val="28"/>
        </w:rPr>
        <w:t xml:space="preserve">*** </w:t>
      </w:r>
      <w:r>
        <w:rPr>
          <w:sz w:val="28"/>
          <w:szCs w:val="28"/>
        </w:rPr>
        <w:t>от 31 марта 2017 года,</w:t>
      </w:r>
      <w:r w:rsidRPr="00E16618">
        <w:rPr>
          <w:sz w:val="28"/>
          <w:szCs w:val="28"/>
        </w:rPr>
        <w:t xml:space="preserve"> </w:t>
      </w:r>
      <w:r>
        <w:rPr>
          <w:sz w:val="28"/>
          <w:szCs w:val="28"/>
        </w:rPr>
        <w:t>выданной Богородским отделом ЗАГС Управления З</w:t>
      </w:r>
      <w:r>
        <w:rPr>
          <w:sz w:val="28"/>
          <w:szCs w:val="28"/>
        </w:rPr>
        <w:t xml:space="preserve">АГС Москвы (л.д. </w:t>
      </w:r>
      <w:r>
        <w:rPr>
          <w:sz w:val="28"/>
          <w:szCs w:val="28"/>
        </w:rPr>
        <w:t>***</w:t>
      </w:r>
      <w:r>
        <w:rPr>
          <w:sz w:val="28"/>
          <w:szCs w:val="28"/>
        </w:rPr>
        <w:t>).</w:t>
      </w:r>
    </w:p>
    <w:p w14:paraId="183DDAE2" w14:textId="77777777" w:rsidR="00E16618" w:rsidRDefault="00825032" w:rsidP="00E16618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Родителями </w:t>
      </w:r>
      <w:r>
        <w:rPr>
          <w:sz w:val="28"/>
          <w:szCs w:val="28"/>
        </w:rPr>
        <w:t xml:space="preserve">Тюренковой (до заключения брака – </w:t>
      </w:r>
      <w:r>
        <w:rPr>
          <w:sz w:val="28"/>
          <w:szCs w:val="28"/>
        </w:rPr>
        <w:t>Осиповой</w:t>
      </w:r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Г.И.</w:t>
      </w:r>
      <w:r>
        <w:rPr>
          <w:sz w:val="28"/>
          <w:szCs w:val="28"/>
        </w:rPr>
        <w:t>, 0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года рождения, уроженки города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, являются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и </w:t>
      </w:r>
      <w:r>
        <w:rPr>
          <w:sz w:val="28"/>
          <w:szCs w:val="28"/>
        </w:rPr>
        <w:t>***</w:t>
      </w:r>
      <w:r>
        <w:rPr>
          <w:sz w:val="28"/>
          <w:szCs w:val="28"/>
        </w:rPr>
        <w:t>, что подтверждается представленн</w:t>
      </w:r>
      <w:r>
        <w:rPr>
          <w:sz w:val="28"/>
          <w:szCs w:val="28"/>
        </w:rPr>
        <w:t>ыми</w:t>
      </w:r>
      <w:r>
        <w:rPr>
          <w:sz w:val="28"/>
          <w:szCs w:val="28"/>
        </w:rPr>
        <w:t xml:space="preserve"> в материалы дела копией свидетельства о рождении Осиповой Галины Ивановны</w:t>
      </w:r>
      <w:r>
        <w:rPr>
          <w:sz w:val="28"/>
          <w:szCs w:val="28"/>
        </w:rPr>
        <w:t>, к</w:t>
      </w:r>
      <w:r>
        <w:rPr>
          <w:sz w:val="28"/>
          <w:szCs w:val="28"/>
        </w:rPr>
        <w:t xml:space="preserve">опией свидетельства о заключении брака </w:t>
      </w:r>
      <w:r>
        <w:rPr>
          <w:sz w:val="28"/>
          <w:szCs w:val="28"/>
        </w:rPr>
        <w:t xml:space="preserve">Осиповой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Тюренковым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(л.д. </w:t>
      </w:r>
      <w:r>
        <w:rPr>
          <w:sz w:val="28"/>
          <w:szCs w:val="28"/>
        </w:rPr>
        <w:t>***</w:t>
      </w:r>
      <w:r>
        <w:rPr>
          <w:sz w:val="28"/>
          <w:szCs w:val="28"/>
        </w:rPr>
        <w:t>).</w:t>
      </w:r>
    </w:p>
    <w:p w14:paraId="1802D2CA" w14:textId="77777777" w:rsidR="00442692" w:rsidRDefault="00825032" w:rsidP="00E16618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рождения, уроженец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, умер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рождения, что подтверждается представленной в материалы дела копией свидетельства о смерти (л.д.</w:t>
      </w:r>
      <w:r w:rsidRPr="008706CA">
        <w:rPr>
          <w:sz w:val="28"/>
          <w:szCs w:val="28"/>
        </w:rPr>
        <w:t xml:space="preserve"> </w:t>
      </w:r>
      <w:r>
        <w:rPr>
          <w:sz w:val="28"/>
          <w:szCs w:val="28"/>
        </w:rPr>
        <w:t>***</w:t>
      </w:r>
      <w:r>
        <w:rPr>
          <w:sz w:val="28"/>
          <w:szCs w:val="28"/>
        </w:rPr>
        <w:t>).</w:t>
      </w:r>
    </w:p>
    <w:p w14:paraId="3F5D5C2F" w14:textId="77777777" w:rsidR="00CB32A8" w:rsidRDefault="00825032" w:rsidP="00E16618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Родителями </w:t>
      </w:r>
      <w:r>
        <w:rPr>
          <w:sz w:val="28"/>
          <w:szCs w:val="28"/>
        </w:rPr>
        <w:t>Вахуриной (до закл</w:t>
      </w:r>
      <w:r>
        <w:rPr>
          <w:sz w:val="28"/>
          <w:szCs w:val="28"/>
        </w:rPr>
        <w:t xml:space="preserve">ючения брака – </w:t>
      </w:r>
      <w:r>
        <w:rPr>
          <w:sz w:val="28"/>
          <w:szCs w:val="28"/>
        </w:rPr>
        <w:t>Осипов</w:t>
      </w:r>
      <w:r>
        <w:rPr>
          <w:sz w:val="28"/>
          <w:szCs w:val="28"/>
        </w:rPr>
        <w:t>ой</w:t>
      </w:r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Л.П.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рождения, </w:t>
      </w:r>
      <w:r>
        <w:rPr>
          <w:sz w:val="28"/>
          <w:szCs w:val="28"/>
        </w:rPr>
        <w:t xml:space="preserve">являются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и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, что подтверждается представленной в материалы дела копией свидетельства о рождении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, копией свидетельства о заключении брака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с </w:t>
      </w: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(л.д. </w:t>
      </w:r>
      <w:r>
        <w:rPr>
          <w:sz w:val="28"/>
          <w:szCs w:val="28"/>
        </w:rPr>
        <w:t>***</w:t>
      </w:r>
      <w:r>
        <w:rPr>
          <w:sz w:val="28"/>
          <w:szCs w:val="28"/>
        </w:rPr>
        <w:t>).</w:t>
      </w:r>
    </w:p>
    <w:p w14:paraId="7BA657E1" w14:textId="77777777" w:rsidR="0090745E" w:rsidRPr="00474EF5" w:rsidRDefault="00825032" w:rsidP="00D128F7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***</w:t>
      </w:r>
      <w:r>
        <w:rPr>
          <w:sz w:val="28"/>
          <w:szCs w:val="28"/>
        </w:rPr>
        <w:t xml:space="preserve"> умер 12 октября 1967 года,</w:t>
      </w:r>
      <w:r w:rsidRPr="000E0AEC">
        <w:rPr>
          <w:sz w:val="28"/>
          <w:szCs w:val="28"/>
        </w:rPr>
        <w:t xml:space="preserve"> </w:t>
      </w:r>
      <w:r>
        <w:rPr>
          <w:sz w:val="28"/>
          <w:szCs w:val="28"/>
        </w:rPr>
        <w:t>что под</w:t>
      </w:r>
      <w:r>
        <w:rPr>
          <w:sz w:val="28"/>
          <w:szCs w:val="28"/>
        </w:rPr>
        <w:t xml:space="preserve">тверждается представленной в материалы дела копией свидетельства о смерти (л.д. </w:t>
      </w:r>
      <w:r>
        <w:rPr>
          <w:sz w:val="28"/>
          <w:szCs w:val="28"/>
        </w:rPr>
        <w:t>***</w:t>
      </w:r>
      <w:r>
        <w:rPr>
          <w:sz w:val="28"/>
          <w:szCs w:val="28"/>
        </w:rPr>
        <w:t>).</w:t>
      </w:r>
    </w:p>
    <w:p w14:paraId="378646A7" w14:textId="77777777" w:rsidR="00BC0FE5" w:rsidRPr="00177248" w:rsidRDefault="00825032" w:rsidP="00C44FDA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sz w:val="28"/>
          <w:szCs w:val="28"/>
        </w:rPr>
      </w:pPr>
      <w:r w:rsidRPr="00474EF5">
        <w:rPr>
          <w:sz w:val="28"/>
          <w:szCs w:val="28"/>
        </w:rPr>
        <w:t>Согласно ответу ОГКУ «Государственный архив Смоленской области» от 28.03.2017 года №</w:t>
      </w:r>
      <w:r>
        <w:rPr>
          <w:sz w:val="28"/>
          <w:szCs w:val="28"/>
        </w:rPr>
        <w:t>***</w:t>
      </w:r>
      <w:r w:rsidRPr="00474EF5">
        <w:rPr>
          <w:sz w:val="28"/>
          <w:szCs w:val="28"/>
        </w:rPr>
        <w:t xml:space="preserve"> (л.д. </w:t>
      </w:r>
      <w:r>
        <w:rPr>
          <w:sz w:val="28"/>
          <w:szCs w:val="28"/>
        </w:rPr>
        <w:t>***</w:t>
      </w:r>
      <w:r w:rsidRPr="00474EF5">
        <w:rPr>
          <w:sz w:val="28"/>
          <w:szCs w:val="28"/>
        </w:rPr>
        <w:t>), Юновский район был образован в 1929 году на территории бывшего Юхновск</w:t>
      </w:r>
      <w:r w:rsidRPr="00474EF5">
        <w:rPr>
          <w:sz w:val="28"/>
          <w:szCs w:val="28"/>
        </w:rPr>
        <w:t>ого уезда Смоленской губернии и бывшей Калужской губернии. В справочнике «Список населенных мест Смоленской губернии» за 1904 год значится деревня Холмы Воскресенской области Юхновского уезда. Метрические книги церквей города Юхнова, сел Воскресенской воло</w:t>
      </w:r>
      <w:r w:rsidRPr="00474EF5">
        <w:rPr>
          <w:sz w:val="28"/>
          <w:szCs w:val="28"/>
        </w:rPr>
        <w:t xml:space="preserve">сти Юхновского уезда Смоленской губернии, а также метрические книги церквей Калужской губернии на хранение в ОГКУ «Государственный архив Смоленской области» не поступали, в связи с чем подтвердить даты </w:t>
      </w:r>
      <w:r>
        <w:rPr>
          <w:sz w:val="28"/>
          <w:szCs w:val="28"/>
        </w:rPr>
        <w:t xml:space="preserve">рождения </w:t>
      </w:r>
      <w:r>
        <w:rPr>
          <w:sz w:val="28"/>
          <w:szCs w:val="28"/>
        </w:rPr>
        <w:t>***</w:t>
      </w:r>
      <w:r w:rsidRPr="00474EF5">
        <w:rPr>
          <w:sz w:val="28"/>
          <w:szCs w:val="28"/>
        </w:rPr>
        <w:t xml:space="preserve">, </w:t>
      </w:r>
      <w:r>
        <w:rPr>
          <w:sz w:val="28"/>
          <w:szCs w:val="28"/>
        </w:rPr>
        <w:t>***</w:t>
      </w:r>
      <w:r w:rsidRPr="00474EF5">
        <w:rPr>
          <w:sz w:val="28"/>
          <w:szCs w:val="28"/>
        </w:rPr>
        <w:t xml:space="preserve"> и </w:t>
      </w:r>
      <w:r>
        <w:rPr>
          <w:sz w:val="28"/>
          <w:szCs w:val="28"/>
        </w:rPr>
        <w:t>***</w:t>
      </w:r>
      <w:r w:rsidRPr="00474EF5">
        <w:rPr>
          <w:sz w:val="28"/>
          <w:szCs w:val="28"/>
        </w:rPr>
        <w:t xml:space="preserve"> не предоставляется возможным. </w:t>
      </w:r>
      <w:r w:rsidRPr="00474EF5">
        <w:rPr>
          <w:sz w:val="28"/>
          <w:szCs w:val="28"/>
        </w:rPr>
        <w:t xml:space="preserve"> </w:t>
      </w:r>
    </w:p>
    <w:p w14:paraId="35514E82" w14:textId="77777777" w:rsidR="00563803" w:rsidRPr="00E5495C" w:rsidRDefault="00825032" w:rsidP="00E5495C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color w:val="FF0000"/>
          <w:sz w:val="28"/>
          <w:szCs w:val="28"/>
        </w:rPr>
      </w:pPr>
      <w:r w:rsidRPr="00177248">
        <w:rPr>
          <w:sz w:val="28"/>
          <w:szCs w:val="28"/>
        </w:rPr>
        <w:t xml:space="preserve">Как следует из </w:t>
      </w:r>
      <w:r w:rsidRPr="00563803">
        <w:rPr>
          <w:sz w:val="28"/>
          <w:szCs w:val="28"/>
        </w:rPr>
        <w:t>ответов на запросы от 13.03.2017 года №</w:t>
      </w:r>
      <w:r>
        <w:rPr>
          <w:sz w:val="28"/>
          <w:szCs w:val="28"/>
        </w:rPr>
        <w:t>***</w:t>
      </w:r>
      <w:r w:rsidRPr="00563803">
        <w:rPr>
          <w:sz w:val="28"/>
          <w:szCs w:val="28"/>
        </w:rPr>
        <w:t>, №</w:t>
      </w:r>
      <w:r>
        <w:rPr>
          <w:sz w:val="28"/>
          <w:szCs w:val="28"/>
        </w:rPr>
        <w:t>***</w:t>
      </w:r>
      <w:r w:rsidRPr="00563803">
        <w:rPr>
          <w:sz w:val="28"/>
          <w:szCs w:val="28"/>
        </w:rPr>
        <w:t>, №</w:t>
      </w:r>
      <w:r>
        <w:rPr>
          <w:sz w:val="28"/>
          <w:szCs w:val="28"/>
        </w:rPr>
        <w:t>***</w:t>
      </w:r>
      <w:r w:rsidRPr="00563803">
        <w:rPr>
          <w:sz w:val="28"/>
          <w:szCs w:val="28"/>
        </w:rPr>
        <w:t xml:space="preserve"> (л.д. </w:t>
      </w:r>
      <w:r>
        <w:rPr>
          <w:sz w:val="28"/>
          <w:szCs w:val="28"/>
        </w:rPr>
        <w:t>***</w:t>
      </w:r>
      <w:r w:rsidRPr="00563803">
        <w:rPr>
          <w:sz w:val="28"/>
          <w:szCs w:val="28"/>
        </w:rPr>
        <w:t>), р</w:t>
      </w:r>
      <w:r w:rsidRPr="00563803">
        <w:rPr>
          <w:rFonts w:eastAsia="Times New Roman"/>
          <w:sz w:val="28"/>
          <w:szCs w:val="28"/>
          <w:lang w:eastAsia="ru-RU"/>
        </w:rPr>
        <w:t xml:space="preserve">анее 1917 года </w:t>
      </w:r>
      <w:r w:rsidRPr="00563803">
        <w:rPr>
          <w:rFonts w:eastAsia="Times New Roman"/>
          <w:iCs/>
          <w:sz w:val="28"/>
          <w:szCs w:val="28"/>
          <w:lang w:eastAsia="ru-RU"/>
        </w:rPr>
        <w:t>деревня Холмы</w:t>
      </w:r>
      <w:r w:rsidRPr="00563803">
        <w:rPr>
          <w:rFonts w:eastAsia="Times New Roman"/>
          <w:sz w:val="28"/>
          <w:szCs w:val="28"/>
          <w:lang w:eastAsia="ru-RU"/>
        </w:rPr>
        <w:t xml:space="preserve"> относилась к приходу </w:t>
      </w:r>
      <w:r w:rsidRPr="00563803">
        <w:rPr>
          <w:rFonts w:eastAsia="Times New Roman"/>
          <w:iCs/>
          <w:sz w:val="28"/>
          <w:szCs w:val="28"/>
          <w:lang w:eastAsia="ru-RU"/>
        </w:rPr>
        <w:t>Николаевской церкви села Извольск Воскресенской волости Юхновского уезда Смоленской губернии.</w:t>
      </w:r>
      <w:r w:rsidRPr="00563803">
        <w:rPr>
          <w:rFonts w:eastAsia="Times New Roman"/>
          <w:sz w:val="28"/>
          <w:szCs w:val="28"/>
          <w:lang w:eastAsia="ru-RU"/>
        </w:rPr>
        <w:t xml:space="preserve"> Ранее 1917 г. территория Юх</w:t>
      </w:r>
      <w:r w:rsidRPr="00563803">
        <w:rPr>
          <w:rFonts w:eastAsia="Times New Roman"/>
          <w:sz w:val="28"/>
          <w:szCs w:val="28"/>
          <w:lang w:eastAsia="ru-RU"/>
        </w:rPr>
        <w:t>новского уезда со всеми населенными пунктами входила в состав Смоленской гу</w:t>
      </w:r>
      <w:r w:rsidRPr="00563803">
        <w:rPr>
          <w:rFonts w:eastAsia="Times New Roman"/>
          <w:sz w:val="28"/>
          <w:szCs w:val="28"/>
          <w:lang w:eastAsia="ru-RU"/>
        </w:rPr>
        <w:softHyphen/>
        <w:t>бернии. На хранении в ГКУ «ГАКО» в архивном фонде Калужской духовной конси</w:t>
      </w:r>
      <w:r w:rsidRPr="00563803">
        <w:rPr>
          <w:rFonts w:eastAsia="Times New Roman"/>
          <w:sz w:val="28"/>
          <w:szCs w:val="28"/>
          <w:lang w:eastAsia="ru-RU"/>
        </w:rPr>
        <w:softHyphen/>
        <w:t xml:space="preserve">стории находятся метрические книги начала XX века этого прихода только за </w:t>
      </w:r>
      <w:r>
        <w:rPr>
          <w:sz w:val="28"/>
          <w:szCs w:val="28"/>
        </w:rPr>
        <w:t>***</w:t>
      </w:r>
      <w:r w:rsidRPr="00563803">
        <w:rPr>
          <w:rFonts w:eastAsia="Times New Roman"/>
          <w:sz w:val="28"/>
          <w:szCs w:val="28"/>
          <w:lang w:eastAsia="ru-RU"/>
        </w:rPr>
        <w:t xml:space="preserve">; о родившихся за </w:t>
      </w:r>
      <w:r>
        <w:rPr>
          <w:sz w:val="28"/>
          <w:szCs w:val="28"/>
        </w:rPr>
        <w:t>***</w:t>
      </w:r>
      <w:r w:rsidRPr="00563803">
        <w:rPr>
          <w:rFonts w:eastAsia="Times New Roman"/>
          <w:sz w:val="28"/>
          <w:szCs w:val="28"/>
          <w:lang w:eastAsia="ru-RU"/>
        </w:rPr>
        <w:t>; о род</w:t>
      </w:r>
      <w:r w:rsidRPr="00563803">
        <w:rPr>
          <w:rFonts w:eastAsia="Times New Roman"/>
          <w:sz w:val="28"/>
          <w:szCs w:val="28"/>
          <w:lang w:eastAsia="ru-RU"/>
        </w:rPr>
        <w:t>ившихся и бракосочетавшихся за 1907 г.; актовые записи о родившихся Извольской волости за 1918, 1919 гг.</w:t>
      </w:r>
      <w:r w:rsidRPr="00563803">
        <w:rPr>
          <w:sz w:val="28"/>
          <w:szCs w:val="28"/>
        </w:rPr>
        <w:t xml:space="preserve"> При просмотре </w:t>
      </w:r>
      <w:r w:rsidRPr="00563803">
        <w:rPr>
          <w:rFonts w:eastAsia="Times New Roman"/>
          <w:sz w:val="28"/>
          <w:szCs w:val="28"/>
          <w:lang w:eastAsia="ru-RU"/>
        </w:rPr>
        <w:t>метрических книг прихода Николаевской церкви се</w:t>
      </w:r>
      <w:r w:rsidRPr="00563803">
        <w:rPr>
          <w:rFonts w:eastAsia="Times New Roman"/>
          <w:sz w:val="28"/>
          <w:szCs w:val="28"/>
          <w:lang w:eastAsia="ru-RU"/>
        </w:rPr>
        <w:softHyphen/>
        <w:t xml:space="preserve">ла Извольск Юхновского уезда Смоленской губернии за 1902-1911 гг. сведений о рождении </w:t>
      </w:r>
      <w:r w:rsidRPr="00563803">
        <w:rPr>
          <w:rFonts w:eastAsia="Times New Roman"/>
          <w:iCs/>
          <w:sz w:val="28"/>
          <w:szCs w:val="28"/>
          <w:lang w:eastAsia="ru-RU"/>
        </w:rPr>
        <w:t>Оси</w:t>
      </w:r>
      <w:r w:rsidRPr="00563803">
        <w:rPr>
          <w:rFonts w:eastAsia="Times New Roman"/>
          <w:iCs/>
          <w:sz w:val="28"/>
          <w:szCs w:val="28"/>
          <w:lang w:eastAsia="ru-RU"/>
        </w:rPr>
        <w:t>повой</w:t>
      </w:r>
      <w:r w:rsidRPr="00563803">
        <w:rPr>
          <w:rFonts w:eastAsia="Times New Roman"/>
          <w:iCs/>
          <w:color w:val="000000"/>
          <w:sz w:val="28"/>
          <w:szCs w:val="28"/>
          <w:lang w:eastAsia="ru-RU"/>
        </w:rPr>
        <w:t xml:space="preserve"> Марии Аввакумовны 14.10.1907 г. </w:t>
      </w:r>
      <w:r w:rsidRPr="00563803">
        <w:rPr>
          <w:rFonts w:eastAsia="Times New Roman"/>
          <w:iCs/>
          <w:color w:val="000000"/>
          <w:sz w:val="28"/>
          <w:szCs w:val="28"/>
          <w:lang w:eastAsia="ru-RU"/>
        </w:rPr>
        <w:lastRenderedPageBreak/>
        <w:t>(</w:t>
      </w:r>
      <w:r>
        <w:rPr>
          <w:sz w:val="28"/>
          <w:szCs w:val="28"/>
        </w:rPr>
        <w:t>*********</w:t>
      </w:r>
      <w:r>
        <w:rPr>
          <w:rFonts w:eastAsia="Times New Roman"/>
          <w:iCs/>
          <w:color w:val="000000"/>
          <w:sz w:val="28"/>
          <w:szCs w:val="28"/>
          <w:lang w:eastAsia="ru-RU"/>
        </w:rPr>
        <w:t xml:space="preserve">, </w:t>
      </w:r>
      <w:r>
        <w:rPr>
          <w:sz w:val="28"/>
          <w:szCs w:val="28"/>
        </w:rPr>
        <w:t>***</w:t>
      </w:r>
      <w:r>
        <w:rPr>
          <w:rFonts w:eastAsia="Times New Roman"/>
          <w:iCs/>
          <w:color w:val="000000"/>
          <w:sz w:val="28"/>
          <w:szCs w:val="28"/>
          <w:lang w:eastAsia="ru-RU"/>
        </w:rPr>
        <w:t xml:space="preserve"> 25.01.1906 г. </w:t>
      </w:r>
      <w:r w:rsidRPr="00563803">
        <w:rPr>
          <w:rFonts w:eastAsia="Times New Roman"/>
          <w:iCs/>
          <w:color w:val="000000"/>
          <w:sz w:val="28"/>
          <w:szCs w:val="28"/>
          <w:lang w:eastAsia="ru-RU"/>
        </w:rPr>
        <w:t>не имеется.</w:t>
      </w:r>
      <w:r>
        <w:rPr>
          <w:color w:val="FF0000"/>
          <w:sz w:val="28"/>
          <w:szCs w:val="28"/>
        </w:rPr>
        <w:t xml:space="preserve">  </w:t>
      </w:r>
      <w:r w:rsidRPr="00563803">
        <w:rPr>
          <w:rFonts w:eastAsia="Times New Roman"/>
          <w:color w:val="000000"/>
          <w:sz w:val="28"/>
          <w:szCs w:val="28"/>
          <w:lang w:eastAsia="ru-RU"/>
        </w:rPr>
        <w:t>В ГКУ «ГАКО» в архивном фонде Калужской ду</w:t>
      </w:r>
      <w:r w:rsidRPr="00563803">
        <w:rPr>
          <w:rFonts w:eastAsia="Times New Roman"/>
          <w:color w:val="000000"/>
          <w:sz w:val="28"/>
          <w:szCs w:val="28"/>
          <w:lang w:eastAsia="ru-RU"/>
        </w:rPr>
        <w:softHyphen/>
        <w:t xml:space="preserve">ховной консистории на хранении находятся метрические книги прихода церкви </w:t>
      </w:r>
      <w:r w:rsidRPr="00563803">
        <w:rPr>
          <w:rFonts w:eastAsia="Times New Roman"/>
          <w:iCs/>
          <w:color w:val="000000"/>
          <w:sz w:val="28"/>
          <w:szCs w:val="28"/>
          <w:lang w:eastAsia="ru-RU"/>
        </w:rPr>
        <w:t xml:space="preserve">села Холмы Юхновского уезда за </w:t>
      </w:r>
      <w:r>
        <w:rPr>
          <w:sz w:val="28"/>
          <w:szCs w:val="28"/>
        </w:rPr>
        <w:t>***</w:t>
      </w:r>
      <w:r w:rsidRPr="00563803">
        <w:rPr>
          <w:rFonts w:eastAsia="Times New Roman"/>
          <w:color w:val="000000"/>
          <w:sz w:val="28"/>
          <w:szCs w:val="28"/>
          <w:lang w:eastAsia="ru-RU"/>
        </w:rPr>
        <w:t xml:space="preserve"> За остальные годы конца</w:t>
      </w:r>
      <w:r w:rsidRPr="00563803">
        <w:rPr>
          <w:rFonts w:eastAsia="Times New Roman"/>
          <w:color w:val="000000"/>
          <w:sz w:val="28"/>
          <w:szCs w:val="28"/>
          <w:lang w:eastAsia="ru-RU"/>
        </w:rPr>
        <w:t xml:space="preserve"> XIX века - начала XX века метрические книги прихода церкви села Холмы Юхновского уезда на хранение в ГКУ «ГАКО» не поступали. Метрические книги церквей города Юхнов ни за какие годы начала XX века на хранение в ГКУ «ГАКО» также не поступали. Под</w:t>
      </w:r>
      <w:r w:rsidRPr="00563803">
        <w:rPr>
          <w:rFonts w:eastAsia="Times New Roman"/>
          <w:color w:val="000000"/>
          <w:sz w:val="28"/>
          <w:szCs w:val="28"/>
          <w:lang w:eastAsia="ru-RU"/>
        </w:rPr>
        <w:softHyphen/>
        <w:t xml:space="preserve">твердить </w:t>
      </w:r>
      <w:r w:rsidRPr="00563803">
        <w:rPr>
          <w:rFonts w:eastAsia="Times New Roman"/>
          <w:color w:val="000000"/>
          <w:sz w:val="28"/>
          <w:szCs w:val="28"/>
          <w:lang w:eastAsia="ru-RU"/>
        </w:rPr>
        <w:t xml:space="preserve">рождение </w:t>
      </w:r>
      <w:r>
        <w:rPr>
          <w:sz w:val="28"/>
          <w:szCs w:val="28"/>
        </w:rPr>
        <w:t>***</w:t>
      </w:r>
      <w:r w:rsidRPr="00563803">
        <w:rPr>
          <w:rFonts w:eastAsia="Times New Roman"/>
          <w:iCs/>
          <w:color w:val="000000"/>
          <w:sz w:val="28"/>
          <w:szCs w:val="28"/>
          <w:lang w:eastAsia="ru-RU"/>
        </w:rPr>
        <w:t xml:space="preserve"> </w:t>
      </w:r>
      <w:r>
        <w:rPr>
          <w:sz w:val="28"/>
          <w:szCs w:val="28"/>
        </w:rPr>
        <w:t>***</w:t>
      </w:r>
      <w:r w:rsidRPr="00563803">
        <w:rPr>
          <w:rFonts w:eastAsia="Times New Roman"/>
          <w:iCs/>
          <w:color w:val="000000"/>
          <w:sz w:val="28"/>
          <w:szCs w:val="28"/>
          <w:lang w:eastAsia="ru-RU"/>
        </w:rPr>
        <w:t xml:space="preserve"> (</w:t>
      </w:r>
      <w:r>
        <w:rPr>
          <w:sz w:val="28"/>
          <w:szCs w:val="28"/>
        </w:rPr>
        <w:t>***</w:t>
      </w:r>
      <w:r w:rsidRPr="00563803">
        <w:rPr>
          <w:rFonts w:eastAsia="Times New Roman"/>
          <w:iCs/>
          <w:color w:val="000000"/>
          <w:sz w:val="28"/>
          <w:szCs w:val="28"/>
          <w:lang w:eastAsia="ru-RU"/>
        </w:rPr>
        <w:t>)</w:t>
      </w:r>
      <w:r>
        <w:rPr>
          <w:rFonts w:eastAsia="Times New Roman"/>
          <w:iCs/>
          <w:color w:val="000000"/>
          <w:sz w:val="28"/>
          <w:szCs w:val="28"/>
          <w:lang w:eastAsia="ru-RU"/>
        </w:rPr>
        <w:t>,</w:t>
      </w:r>
      <w:r>
        <w:rPr>
          <w:sz w:val="28"/>
          <w:szCs w:val="28"/>
        </w:rPr>
        <w:t>***</w:t>
      </w:r>
      <w:r>
        <w:rPr>
          <w:rFonts w:eastAsia="Times New Roman"/>
          <w:iCs/>
          <w:color w:val="000000"/>
          <w:sz w:val="28"/>
          <w:szCs w:val="28"/>
          <w:lang w:eastAsia="ru-RU"/>
        </w:rPr>
        <w:t>,</w:t>
      </w:r>
      <w:r>
        <w:rPr>
          <w:sz w:val="28"/>
          <w:szCs w:val="28"/>
        </w:rPr>
        <w:t>***</w:t>
      </w:r>
      <w:r>
        <w:rPr>
          <w:rFonts w:eastAsia="Times New Roman"/>
          <w:iCs/>
          <w:color w:val="000000"/>
          <w:sz w:val="28"/>
          <w:szCs w:val="28"/>
          <w:lang w:eastAsia="ru-RU"/>
        </w:rPr>
        <w:t>,</w:t>
      </w:r>
      <w:r>
        <w:rPr>
          <w:sz w:val="28"/>
          <w:szCs w:val="28"/>
        </w:rPr>
        <w:t>******</w:t>
      </w:r>
      <w:r w:rsidRPr="00563803">
        <w:rPr>
          <w:rFonts w:eastAsia="Times New Roman"/>
          <w:iCs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/>
          <w:iCs/>
          <w:color w:val="000000"/>
          <w:sz w:val="28"/>
          <w:szCs w:val="28"/>
          <w:lang w:eastAsia="ru-RU"/>
        </w:rPr>
        <w:t>в селе</w:t>
      </w:r>
      <w:r w:rsidRPr="00563803">
        <w:rPr>
          <w:rFonts w:eastAsia="Times New Roman"/>
          <w:iCs/>
          <w:color w:val="000000"/>
          <w:sz w:val="28"/>
          <w:szCs w:val="28"/>
          <w:lang w:eastAsia="ru-RU"/>
        </w:rPr>
        <w:t xml:space="preserve"> Хол</w:t>
      </w:r>
      <w:r w:rsidRPr="00563803">
        <w:rPr>
          <w:rFonts w:eastAsia="Times New Roman"/>
          <w:iCs/>
          <w:color w:val="000000"/>
          <w:sz w:val="28"/>
          <w:szCs w:val="28"/>
          <w:lang w:eastAsia="ru-RU"/>
        </w:rPr>
        <w:softHyphen/>
        <w:t>мы</w:t>
      </w:r>
      <w:r w:rsidRPr="00563803">
        <w:rPr>
          <w:rFonts w:eastAsia="Times New Roman"/>
          <w:color w:val="000000"/>
          <w:sz w:val="28"/>
          <w:szCs w:val="28"/>
          <w:lang w:eastAsia="ru-RU"/>
        </w:rPr>
        <w:t xml:space="preserve"> или в </w:t>
      </w:r>
      <w:r w:rsidRPr="00563803">
        <w:rPr>
          <w:rFonts w:eastAsia="Times New Roman"/>
          <w:iCs/>
          <w:color w:val="000000"/>
          <w:sz w:val="28"/>
          <w:szCs w:val="28"/>
          <w:lang w:eastAsia="ru-RU"/>
        </w:rPr>
        <w:t>городе Юхнов</w:t>
      </w:r>
      <w:r w:rsidRPr="00563803">
        <w:rPr>
          <w:rFonts w:eastAsia="Times New Roman"/>
          <w:color w:val="000000"/>
          <w:sz w:val="28"/>
          <w:szCs w:val="28"/>
          <w:lang w:eastAsia="ru-RU"/>
        </w:rPr>
        <w:t xml:space="preserve"> не представляется возможным.</w:t>
      </w:r>
    </w:p>
    <w:p w14:paraId="0B3DA2E7" w14:textId="77777777" w:rsidR="00177248" w:rsidRPr="00E5495C" w:rsidRDefault="00825032" w:rsidP="00177248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sz w:val="28"/>
          <w:szCs w:val="28"/>
        </w:rPr>
      </w:pPr>
      <w:r w:rsidRPr="00E5495C">
        <w:rPr>
          <w:sz w:val="28"/>
          <w:szCs w:val="28"/>
        </w:rPr>
        <w:t xml:space="preserve"> </w:t>
      </w:r>
      <w:r w:rsidRPr="00E5495C">
        <w:rPr>
          <w:sz w:val="28"/>
          <w:szCs w:val="28"/>
        </w:rPr>
        <w:t>Из ответа на запрос суда из Московской городской нотариальной палаты от 30 ноября 2017 года №</w:t>
      </w:r>
      <w:r>
        <w:rPr>
          <w:sz w:val="28"/>
          <w:szCs w:val="28"/>
        </w:rPr>
        <w:t>***</w:t>
      </w:r>
      <w:r w:rsidRPr="00E5495C">
        <w:rPr>
          <w:sz w:val="28"/>
          <w:szCs w:val="28"/>
        </w:rPr>
        <w:t xml:space="preserve"> следует, что согласно реестру наследственных дел ЕИС, насл</w:t>
      </w:r>
      <w:r w:rsidRPr="00E5495C">
        <w:rPr>
          <w:sz w:val="28"/>
          <w:szCs w:val="28"/>
        </w:rPr>
        <w:t xml:space="preserve">едственное дело к имуществу гр. </w:t>
      </w:r>
      <w:r>
        <w:rPr>
          <w:sz w:val="28"/>
          <w:szCs w:val="28"/>
        </w:rPr>
        <w:t>***</w:t>
      </w:r>
      <w:r w:rsidRPr="00E5495C">
        <w:rPr>
          <w:sz w:val="28"/>
          <w:szCs w:val="28"/>
        </w:rPr>
        <w:t xml:space="preserve">, умершего 26 января 2017 года, было открыто у нотариуса г. Москвы Черкасовой Натальи Юрьевны (л.д. </w:t>
      </w:r>
      <w:r>
        <w:rPr>
          <w:sz w:val="28"/>
          <w:szCs w:val="28"/>
        </w:rPr>
        <w:t>***</w:t>
      </w:r>
      <w:r w:rsidRPr="00E5495C">
        <w:rPr>
          <w:sz w:val="28"/>
          <w:szCs w:val="28"/>
        </w:rPr>
        <w:t>).</w:t>
      </w:r>
    </w:p>
    <w:p w14:paraId="569F2AF1" w14:textId="77777777" w:rsidR="00E5495C" w:rsidRPr="00177248" w:rsidRDefault="00825032" w:rsidP="00E5495C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sz w:val="28"/>
          <w:szCs w:val="28"/>
        </w:rPr>
      </w:pPr>
      <w:r w:rsidRPr="00A72BC9">
        <w:rPr>
          <w:sz w:val="28"/>
          <w:szCs w:val="28"/>
        </w:rPr>
        <w:t xml:space="preserve">Согласно справке нотариуса города Москвы Черкасовой Натальи Юрьевны от 06.09.2017 года исх. №б/н (л.д. </w:t>
      </w:r>
      <w:r>
        <w:rPr>
          <w:sz w:val="28"/>
          <w:szCs w:val="28"/>
        </w:rPr>
        <w:t>***</w:t>
      </w:r>
      <w:r w:rsidRPr="00A72BC9">
        <w:rPr>
          <w:sz w:val="28"/>
          <w:szCs w:val="28"/>
        </w:rPr>
        <w:t>), 06 фев</w:t>
      </w:r>
      <w:r w:rsidRPr="00A72BC9">
        <w:rPr>
          <w:sz w:val="28"/>
          <w:szCs w:val="28"/>
        </w:rPr>
        <w:t>раля 2017 года на основании поданного Тюренковой Галиной Ивановной заявления заведено наследственное дело №</w:t>
      </w:r>
      <w:r>
        <w:rPr>
          <w:sz w:val="28"/>
          <w:szCs w:val="28"/>
        </w:rPr>
        <w:t>***</w:t>
      </w:r>
      <w:r w:rsidRPr="00A72BC9">
        <w:rPr>
          <w:sz w:val="28"/>
          <w:szCs w:val="28"/>
        </w:rPr>
        <w:t xml:space="preserve"> к имуществу умершего </w:t>
      </w:r>
      <w:r>
        <w:rPr>
          <w:sz w:val="28"/>
          <w:szCs w:val="28"/>
        </w:rPr>
        <w:t>***</w:t>
      </w:r>
      <w:r w:rsidRPr="00A72BC9">
        <w:rPr>
          <w:sz w:val="28"/>
          <w:szCs w:val="28"/>
        </w:rPr>
        <w:t xml:space="preserve"> Ануфриева Бориса Ивановича, проживавшего по адресу: </w:t>
      </w:r>
      <w:r>
        <w:rPr>
          <w:sz w:val="28"/>
          <w:szCs w:val="28"/>
        </w:rPr>
        <w:t>***</w:t>
      </w:r>
      <w:r w:rsidRPr="00A72BC9">
        <w:rPr>
          <w:sz w:val="28"/>
          <w:szCs w:val="28"/>
        </w:rPr>
        <w:t xml:space="preserve">. По состоянию на </w:t>
      </w:r>
      <w:r>
        <w:rPr>
          <w:sz w:val="28"/>
          <w:szCs w:val="28"/>
        </w:rPr>
        <w:t xml:space="preserve">   </w:t>
      </w:r>
      <w:r w:rsidRPr="00A72BC9">
        <w:rPr>
          <w:sz w:val="28"/>
          <w:szCs w:val="28"/>
        </w:rPr>
        <w:t xml:space="preserve">06 сентября 2017 года кроме Тюренковой </w:t>
      </w:r>
      <w:r>
        <w:rPr>
          <w:rFonts w:eastAsia="Times New Roman"/>
          <w:sz w:val="28"/>
          <w:szCs w:val="28"/>
        </w:rPr>
        <w:t>Г.И.</w:t>
      </w:r>
      <w:r w:rsidRPr="00A72BC9">
        <w:rPr>
          <w:sz w:val="28"/>
          <w:szCs w:val="28"/>
        </w:rPr>
        <w:t>,</w:t>
      </w:r>
      <w:r w:rsidRPr="00A72BC9">
        <w:rPr>
          <w:sz w:val="28"/>
          <w:szCs w:val="28"/>
        </w:rPr>
        <w:t xml:space="preserve"> наследником, обратившимся к </w:t>
      </w:r>
      <w:r w:rsidRPr="00E5495C">
        <w:rPr>
          <w:sz w:val="28"/>
          <w:szCs w:val="28"/>
        </w:rPr>
        <w:t xml:space="preserve">нотариусу, является Вахурина </w:t>
      </w:r>
      <w:r>
        <w:rPr>
          <w:rFonts w:eastAsia="Times New Roman"/>
          <w:sz w:val="28"/>
          <w:szCs w:val="28"/>
        </w:rPr>
        <w:t>Л.П.</w:t>
      </w:r>
      <w:r w:rsidRPr="00E5495C">
        <w:rPr>
          <w:sz w:val="28"/>
          <w:szCs w:val="28"/>
        </w:rPr>
        <w:t xml:space="preserve">. </w:t>
      </w:r>
    </w:p>
    <w:p w14:paraId="333F5424" w14:textId="77777777" w:rsidR="00E5495C" w:rsidRPr="00E5495C" w:rsidRDefault="00825032" w:rsidP="00E5495C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sz w:val="28"/>
          <w:szCs w:val="28"/>
        </w:rPr>
      </w:pPr>
      <w:r w:rsidRPr="00177248">
        <w:rPr>
          <w:sz w:val="28"/>
          <w:szCs w:val="28"/>
        </w:rPr>
        <w:t>Из истребованной по запросу копии наследственного дела №</w:t>
      </w:r>
      <w:r>
        <w:rPr>
          <w:sz w:val="28"/>
          <w:szCs w:val="28"/>
        </w:rPr>
        <w:t>***</w:t>
      </w:r>
      <w:r w:rsidRPr="00E5495C">
        <w:rPr>
          <w:sz w:val="28"/>
          <w:szCs w:val="28"/>
        </w:rPr>
        <w:t xml:space="preserve"> к имуществу умершего 26 января 2017 года </w:t>
      </w:r>
      <w:r>
        <w:rPr>
          <w:sz w:val="28"/>
          <w:szCs w:val="28"/>
        </w:rPr>
        <w:t>***</w:t>
      </w:r>
      <w:r w:rsidRPr="00E5495C">
        <w:rPr>
          <w:sz w:val="28"/>
          <w:szCs w:val="28"/>
        </w:rPr>
        <w:t xml:space="preserve">, 02 января 1947 года рождения </w:t>
      </w:r>
      <w:r w:rsidRPr="00177248">
        <w:rPr>
          <w:sz w:val="28"/>
          <w:szCs w:val="28"/>
        </w:rPr>
        <w:t>следует, что после е</w:t>
      </w:r>
      <w:r w:rsidRPr="00E5495C">
        <w:rPr>
          <w:sz w:val="28"/>
          <w:szCs w:val="28"/>
        </w:rPr>
        <w:t>го</w:t>
      </w:r>
      <w:r w:rsidRPr="00177248">
        <w:rPr>
          <w:sz w:val="28"/>
          <w:szCs w:val="28"/>
        </w:rPr>
        <w:t xml:space="preserve"> смерти открылось наследство, насл</w:t>
      </w:r>
      <w:r w:rsidRPr="00177248">
        <w:rPr>
          <w:sz w:val="28"/>
          <w:szCs w:val="28"/>
        </w:rPr>
        <w:t xml:space="preserve">едственное имущество состоит из: квартиры по адресу: </w:t>
      </w:r>
      <w:r w:rsidRPr="00E5495C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>***</w:t>
      </w:r>
      <w:r w:rsidRPr="00E5495C">
        <w:rPr>
          <w:sz w:val="28"/>
          <w:szCs w:val="28"/>
        </w:rPr>
        <w:t>; денежных вкладов, находящихся в ПАО «Сбербанк России» с причитающимися процентами и компенсациями</w:t>
      </w:r>
      <w:r w:rsidRPr="00177248">
        <w:rPr>
          <w:sz w:val="28"/>
          <w:szCs w:val="28"/>
        </w:rPr>
        <w:t>.</w:t>
      </w:r>
    </w:p>
    <w:p w14:paraId="1F8BB4D5" w14:textId="77777777" w:rsidR="00E5495C" w:rsidRPr="00177248" w:rsidRDefault="00825032" w:rsidP="00E5495C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sz w:val="28"/>
          <w:szCs w:val="28"/>
        </w:rPr>
      </w:pPr>
      <w:r w:rsidRPr="00177248">
        <w:rPr>
          <w:sz w:val="28"/>
          <w:szCs w:val="28"/>
        </w:rPr>
        <w:t xml:space="preserve">Согласно ответу на запрос суда из </w:t>
      </w:r>
      <w:r w:rsidRPr="00E5495C">
        <w:rPr>
          <w:sz w:val="28"/>
          <w:szCs w:val="28"/>
        </w:rPr>
        <w:t>Департамента городского имущества 11 апреля 201</w:t>
      </w:r>
      <w:r w:rsidRPr="00E5495C">
        <w:rPr>
          <w:sz w:val="28"/>
          <w:szCs w:val="28"/>
        </w:rPr>
        <w:t>8 года</w:t>
      </w:r>
      <w:r w:rsidRPr="00177248">
        <w:rPr>
          <w:sz w:val="28"/>
          <w:szCs w:val="28"/>
        </w:rPr>
        <w:t xml:space="preserve">, собственником квартиры, расположенной по адресу: </w:t>
      </w:r>
      <w:r>
        <w:rPr>
          <w:sz w:val="28"/>
          <w:szCs w:val="28"/>
        </w:rPr>
        <w:t>***</w:t>
      </w:r>
      <w:r w:rsidRPr="00177248">
        <w:rPr>
          <w:sz w:val="28"/>
          <w:szCs w:val="28"/>
        </w:rPr>
        <w:t xml:space="preserve">, </w:t>
      </w:r>
      <w:r w:rsidRPr="00E5495C">
        <w:rPr>
          <w:sz w:val="28"/>
          <w:szCs w:val="28"/>
        </w:rPr>
        <w:t>на основании Договора передачи №</w:t>
      </w:r>
      <w:r>
        <w:rPr>
          <w:sz w:val="28"/>
          <w:szCs w:val="28"/>
        </w:rPr>
        <w:t>***</w:t>
      </w:r>
      <w:r w:rsidRPr="00E5495C">
        <w:rPr>
          <w:sz w:val="28"/>
          <w:szCs w:val="28"/>
        </w:rPr>
        <w:t xml:space="preserve"> от 05.10.1993 года </w:t>
      </w:r>
      <w:r w:rsidRPr="00177248">
        <w:rPr>
          <w:sz w:val="28"/>
          <w:szCs w:val="28"/>
        </w:rPr>
        <w:t xml:space="preserve">является </w:t>
      </w:r>
      <w:r>
        <w:rPr>
          <w:sz w:val="28"/>
          <w:szCs w:val="28"/>
        </w:rPr>
        <w:t>***</w:t>
      </w:r>
      <w:r w:rsidRPr="00E5495C">
        <w:rPr>
          <w:sz w:val="28"/>
          <w:szCs w:val="28"/>
        </w:rPr>
        <w:t xml:space="preserve">. </w:t>
      </w:r>
      <w:r w:rsidRPr="00177248">
        <w:rPr>
          <w:sz w:val="28"/>
          <w:szCs w:val="28"/>
        </w:rPr>
        <w:t xml:space="preserve"> </w:t>
      </w:r>
      <w:r w:rsidRPr="00E5495C">
        <w:rPr>
          <w:sz w:val="28"/>
          <w:szCs w:val="28"/>
        </w:rPr>
        <w:t xml:space="preserve"> </w:t>
      </w:r>
    </w:p>
    <w:p w14:paraId="4DA51B5B" w14:textId="77777777" w:rsidR="00177248" w:rsidRPr="00177248" w:rsidRDefault="00825032" w:rsidP="00177248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sz w:val="28"/>
          <w:szCs w:val="28"/>
        </w:rPr>
      </w:pPr>
      <w:r w:rsidRPr="00CB2B59">
        <w:rPr>
          <w:sz w:val="28"/>
          <w:szCs w:val="28"/>
        </w:rPr>
        <w:t xml:space="preserve">Кроме того, </w:t>
      </w:r>
      <w:r>
        <w:rPr>
          <w:sz w:val="28"/>
          <w:szCs w:val="28"/>
        </w:rPr>
        <w:t>***</w:t>
      </w:r>
      <w:r w:rsidRPr="00CB2B59">
        <w:rPr>
          <w:sz w:val="28"/>
          <w:szCs w:val="28"/>
        </w:rPr>
        <w:t>,</w:t>
      </w:r>
      <w:r w:rsidRPr="00177248">
        <w:rPr>
          <w:rFonts w:eastAsia="Times New Roman"/>
          <w:sz w:val="28"/>
          <w:szCs w:val="28"/>
          <w:lang w:eastAsia="ru-RU"/>
        </w:rPr>
        <w:t xml:space="preserve"> </w:t>
      </w:r>
      <w:r w:rsidRPr="00CB2B59">
        <w:rPr>
          <w:rFonts w:eastAsia="Times New Roman"/>
          <w:sz w:val="28"/>
          <w:szCs w:val="28"/>
          <w:lang w:eastAsia="ru-RU"/>
        </w:rPr>
        <w:t xml:space="preserve">умершему 26 января 2017 </w:t>
      </w:r>
      <w:r w:rsidRPr="00177248">
        <w:rPr>
          <w:rFonts w:eastAsia="Times New Roman"/>
          <w:sz w:val="28"/>
          <w:szCs w:val="28"/>
          <w:lang w:eastAsia="ru-RU"/>
        </w:rPr>
        <w:t>года,</w:t>
      </w:r>
      <w:r w:rsidRPr="00177248">
        <w:rPr>
          <w:iCs/>
          <w:sz w:val="28"/>
          <w:szCs w:val="28"/>
        </w:rPr>
        <w:t xml:space="preserve"> на праве собственности принадлежали денежные средства, находящиеся на откры</w:t>
      </w:r>
      <w:r w:rsidRPr="00177248">
        <w:rPr>
          <w:iCs/>
          <w:sz w:val="28"/>
          <w:szCs w:val="28"/>
        </w:rPr>
        <w:t xml:space="preserve">тых на имя </w:t>
      </w:r>
      <w:r>
        <w:rPr>
          <w:sz w:val="28"/>
          <w:szCs w:val="28"/>
        </w:rPr>
        <w:t>***</w:t>
      </w:r>
      <w:r w:rsidRPr="00177248">
        <w:rPr>
          <w:iCs/>
          <w:sz w:val="28"/>
          <w:szCs w:val="28"/>
        </w:rPr>
        <w:t>:</w:t>
      </w:r>
    </w:p>
    <w:p w14:paraId="521752F1" w14:textId="77777777" w:rsidR="00CB2B59" w:rsidRPr="00040A35" w:rsidRDefault="00825032" w:rsidP="00CB2B59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iCs/>
          <w:sz w:val="28"/>
          <w:szCs w:val="28"/>
        </w:rPr>
      </w:pPr>
      <w:r w:rsidRPr="00040A35">
        <w:rPr>
          <w:iCs/>
          <w:sz w:val="28"/>
          <w:szCs w:val="28"/>
        </w:rPr>
        <w:t xml:space="preserve">- вкладе </w:t>
      </w:r>
      <w:r>
        <w:rPr>
          <w:iCs/>
          <w:sz w:val="28"/>
          <w:szCs w:val="28"/>
        </w:rPr>
        <w:t>Пенсионный плюс</w:t>
      </w:r>
      <w:r w:rsidRPr="00040A35">
        <w:rPr>
          <w:iCs/>
          <w:sz w:val="28"/>
          <w:szCs w:val="28"/>
        </w:rPr>
        <w:t>, счет №</w:t>
      </w:r>
      <w:r>
        <w:rPr>
          <w:sz w:val="28"/>
          <w:szCs w:val="28"/>
        </w:rPr>
        <w:t>***</w:t>
      </w:r>
      <w:r w:rsidRPr="00040A35">
        <w:rPr>
          <w:iCs/>
          <w:sz w:val="28"/>
          <w:szCs w:val="28"/>
        </w:rPr>
        <w:t xml:space="preserve"> в </w:t>
      </w:r>
      <w:r>
        <w:rPr>
          <w:iCs/>
          <w:sz w:val="28"/>
          <w:szCs w:val="28"/>
        </w:rPr>
        <w:t xml:space="preserve"> ПАО «Сбербанк России»;</w:t>
      </w:r>
      <w:r w:rsidRPr="00040A35">
        <w:rPr>
          <w:iCs/>
          <w:sz w:val="28"/>
          <w:szCs w:val="28"/>
        </w:rPr>
        <w:t xml:space="preserve"> </w:t>
      </w:r>
    </w:p>
    <w:p w14:paraId="63D5BC11" w14:textId="77777777" w:rsidR="00CB2B59" w:rsidRPr="00CB2B59" w:rsidRDefault="00825032" w:rsidP="00CB2B59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iCs/>
          <w:sz w:val="28"/>
          <w:szCs w:val="28"/>
        </w:rPr>
      </w:pPr>
      <w:r w:rsidRPr="00040A35">
        <w:rPr>
          <w:iCs/>
          <w:sz w:val="28"/>
          <w:szCs w:val="28"/>
        </w:rPr>
        <w:t xml:space="preserve">- вкладе </w:t>
      </w:r>
      <w:r>
        <w:rPr>
          <w:iCs/>
          <w:sz w:val="28"/>
          <w:szCs w:val="28"/>
        </w:rPr>
        <w:t>Маэстро социальная</w:t>
      </w:r>
      <w:r w:rsidRPr="00040A35">
        <w:rPr>
          <w:iCs/>
          <w:sz w:val="28"/>
          <w:szCs w:val="28"/>
        </w:rPr>
        <w:t>, счет №</w:t>
      </w:r>
      <w:r>
        <w:rPr>
          <w:sz w:val="28"/>
          <w:szCs w:val="28"/>
        </w:rPr>
        <w:t>***</w:t>
      </w:r>
      <w:r w:rsidRPr="00040A35">
        <w:rPr>
          <w:iCs/>
          <w:sz w:val="28"/>
          <w:szCs w:val="28"/>
        </w:rPr>
        <w:t xml:space="preserve"> в </w:t>
      </w:r>
      <w:r>
        <w:rPr>
          <w:iCs/>
          <w:sz w:val="28"/>
          <w:szCs w:val="28"/>
        </w:rPr>
        <w:t xml:space="preserve">  ПАО «</w:t>
      </w:r>
      <w:r w:rsidRPr="00CB2B59">
        <w:rPr>
          <w:iCs/>
          <w:sz w:val="28"/>
          <w:szCs w:val="28"/>
        </w:rPr>
        <w:t xml:space="preserve">Сбербанк России»; </w:t>
      </w:r>
    </w:p>
    <w:p w14:paraId="199CD42F" w14:textId="77777777" w:rsidR="00177248" w:rsidRPr="00177248" w:rsidRDefault="00825032" w:rsidP="00CB2B59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iCs/>
          <w:sz w:val="28"/>
          <w:szCs w:val="28"/>
        </w:rPr>
      </w:pPr>
      <w:r w:rsidRPr="00CB2B59">
        <w:rPr>
          <w:iCs/>
          <w:sz w:val="28"/>
          <w:szCs w:val="28"/>
        </w:rPr>
        <w:t>- вкладе Маэстро социальная, счет №</w:t>
      </w:r>
      <w:r>
        <w:rPr>
          <w:sz w:val="28"/>
          <w:szCs w:val="28"/>
        </w:rPr>
        <w:t>***</w:t>
      </w:r>
      <w:r w:rsidRPr="00CB2B59">
        <w:rPr>
          <w:iCs/>
          <w:sz w:val="28"/>
          <w:szCs w:val="28"/>
        </w:rPr>
        <w:t xml:space="preserve"> в    ПАО «Сбербанк России».</w:t>
      </w:r>
    </w:p>
    <w:p w14:paraId="3084DA27" w14:textId="77777777" w:rsidR="00177248" w:rsidRPr="00177248" w:rsidRDefault="00825032" w:rsidP="00177248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iCs/>
          <w:sz w:val="28"/>
          <w:szCs w:val="28"/>
        </w:rPr>
      </w:pPr>
      <w:r w:rsidRPr="00177248">
        <w:rPr>
          <w:sz w:val="28"/>
          <w:szCs w:val="28"/>
          <w:lang w:eastAsia="x-none"/>
        </w:rPr>
        <w:t>В соответствии со</w:t>
      </w:r>
      <w:r w:rsidRPr="00177248">
        <w:rPr>
          <w:sz w:val="28"/>
          <w:szCs w:val="28"/>
          <w:lang w:val="x-none" w:eastAsia="x-none"/>
        </w:rPr>
        <w:t xml:space="preserve"> ст. 12  ГПК РФ, гражданск</w:t>
      </w:r>
      <w:r w:rsidRPr="00177248">
        <w:rPr>
          <w:sz w:val="28"/>
          <w:szCs w:val="28"/>
          <w:lang w:val="x-none" w:eastAsia="x-none"/>
        </w:rPr>
        <w:t>ое судопроизводство  осуществляется на основе состязательности и равноправия сторон.</w:t>
      </w:r>
    </w:p>
    <w:p w14:paraId="73B1E427" w14:textId="77777777" w:rsidR="00177248" w:rsidRPr="00177248" w:rsidRDefault="00825032" w:rsidP="00177248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iCs/>
          <w:sz w:val="28"/>
          <w:szCs w:val="28"/>
        </w:rPr>
      </w:pPr>
      <w:r w:rsidRPr="00177248">
        <w:rPr>
          <w:sz w:val="28"/>
          <w:szCs w:val="28"/>
        </w:rPr>
        <w:t>В силу ст. 56 ГПК РФ, каждая сторона должна доказать те обстоятельства, на которые она ссылается как на основания своих требований и возражений.</w:t>
      </w:r>
    </w:p>
    <w:p w14:paraId="0A8AB225" w14:textId="77777777" w:rsidR="00177248" w:rsidRPr="00177248" w:rsidRDefault="00825032" w:rsidP="00177248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iCs/>
          <w:sz w:val="28"/>
          <w:szCs w:val="28"/>
        </w:rPr>
      </w:pPr>
      <w:r w:rsidRPr="00177248">
        <w:rPr>
          <w:sz w:val="28"/>
          <w:szCs w:val="28"/>
        </w:rPr>
        <w:t>В соответствии со ст. 67 Г</w:t>
      </w:r>
      <w:r w:rsidRPr="00177248">
        <w:rPr>
          <w:sz w:val="28"/>
          <w:szCs w:val="28"/>
        </w:rPr>
        <w:t>ПК РФ, суд оценивает доказательства по своему внутреннему убеждению, основанному на всестороннем и полном, объективном и непосредственном исследовании имеющихся в деле доказательств.</w:t>
      </w:r>
    </w:p>
    <w:p w14:paraId="05E0E03B" w14:textId="77777777" w:rsidR="00177248" w:rsidRPr="00177248" w:rsidRDefault="00825032" w:rsidP="00C44FDA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177248">
        <w:rPr>
          <w:sz w:val="28"/>
          <w:szCs w:val="28"/>
        </w:rPr>
        <w:lastRenderedPageBreak/>
        <w:t xml:space="preserve">Оценив собранные по делу доказательства в соответствии со ст. 67 ГПК РФ, </w:t>
      </w:r>
      <w:r w:rsidRPr="00177248">
        <w:rPr>
          <w:sz w:val="28"/>
          <w:szCs w:val="28"/>
        </w:rPr>
        <w:t xml:space="preserve">в том числе показания допрошенных </w:t>
      </w:r>
      <w:r w:rsidRPr="00177248">
        <w:rPr>
          <w:rFonts w:eastAsia="Times New Roman"/>
          <w:iCs/>
          <w:sz w:val="28"/>
          <w:szCs w:val="28"/>
        </w:rPr>
        <w:t xml:space="preserve">в судебном заседании </w:t>
      </w:r>
      <w:r w:rsidRPr="00C44FDA">
        <w:rPr>
          <w:rFonts w:eastAsia="Times New Roman"/>
          <w:iCs/>
          <w:sz w:val="28"/>
          <w:szCs w:val="28"/>
        </w:rPr>
        <w:t xml:space="preserve">                      </w:t>
      </w:r>
      <w:r w:rsidRPr="00C44FDA">
        <w:rPr>
          <w:rFonts w:eastAsia="Times New Roman"/>
          <w:iCs/>
          <w:sz w:val="28"/>
          <w:szCs w:val="28"/>
        </w:rPr>
        <w:t>16 февраля 2018 года</w:t>
      </w:r>
      <w:r w:rsidRPr="00177248">
        <w:rPr>
          <w:rFonts w:eastAsia="Times New Roman"/>
          <w:iCs/>
          <w:sz w:val="28"/>
          <w:szCs w:val="28"/>
        </w:rPr>
        <w:t xml:space="preserve"> свидетелей </w:t>
      </w:r>
      <w:r>
        <w:rPr>
          <w:sz w:val="28"/>
          <w:szCs w:val="28"/>
        </w:rPr>
        <w:t>***</w:t>
      </w:r>
      <w:r w:rsidRPr="00C44FDA">
        <w:rPr>
          <w:rFonts w:eastAsia="Times New Roman"/>
          <w:iCs/>
          <w:sz w:val="28"/>
          <w:szCs w:val="28"/>
        </w:rPr>
        <w:t xml:space="preserve">, </w:t>
      </w:r>
      <w:r>
        <w:rPr>
          <w:sz w:val="28"/>
          <w:szCs w:val="28"/>
        </w:rPr>
        <w:t>***</w:t>
      </w:r>
      <w:r w:rsidRPr="00C44FDA">
        <w:rPr>
          <w:rFonts w:eastAsia="Times New Roman"/>
          <w:iCs/>
          <w:sz w:val="28"/>
          <w:szCs w:val="28"/>
        </w:rPr>
        <w:t xml:space="preserve">, </w:t>
      </w:r>
      <w:r>
        <w:rPr>
          <w:sz w:val="28"/>
          <w:szCs w:val="28"/>
        </w:rPr>
        <w:t>***</w:t>
      </w:r>
      <w:r w:rsidRPr="00C44FDA">
        <w:rPr>
          <w:rFonts w:eastAsia="Times New Roman"/>
          <w:iCs/>
          <w:sz w:val="28"/>
          <w:szCs w:val="28"/>
        </w:rPr>
        <w:t xml:space="preserve">, </w:t>
      </w:r>
      <w:r>
        <w:rPr>
          <w:sz w:val="28"/>
          <w:szCs w:val="28"/>
        </w:rPr>
        <w:t>*** ***</w:t>
      </w:r>
      <w:r w:rsidRPr="00177248">
        <w:rPr>
          <w:rFonts w:eastAsia="Times New Roman"/>
          <w:iCs/>
          <w:sz w:val="28"/>
          <w:szCs w:val="28"/>
        </w:rPr>
        <w:t xml:space="preserve">, </w:t>
      </w:r>
      <w:r w:rsidRPr="00C44FDA">
        <w:rPr>
          <w:rFonts w:eastAsia="Times New Roman"/>
          <w:iCs/>
          <w:sz w:val="28"/>
          <w:szCs w:val="28"/>
        </w:rPr>
        <w:t xml:space="preserve">представленные в материалы дела фотографии (л.д. </w:t>
      </w:r>
      <w:r>
        <w:rPr>
          <w:sz w:val="28"/>
          <w:szCs w:val="28"/>
        </w:rPr>
        <w:t>***</w:t>
      </w:r>
      <w:r w:rsidRPr="00C44FDA">
        <w:rPr>
          <w:rFonts w:eastAsia="Times New Roman"/>
          <w:iCs/>
          <w:sz w:val="28"/>
          <w:szCs w:val="28"/>
        </w:rPr>
        <w:t>)</w:t>
      </w:r>
      <w:r>
        <w:rPr>
          <w:rFonts w:eastAsia="Times New Roman"/>
          <w:iCs/>
          <w:sz w:val="28"/>
          <w:szCs w:val="28"/>
        </w:rPr>
        <w:t xml:space="preserve"> и документы</w:t>
      </w:r>
      <w:r w:rsidRPr="00C44FDA">
        <w:rPr>
          <w:rFonts w:eastAsia="Times New Roman"/>
          <w:iCs/>
          <w:sz w:val="28"/>
          <w:szCs w:val="28"/>
        </w:rPr>
        <w:t xml:space="preserve">, </w:t>
      </w:r>
      <w:r w:rsidRPr="00177248">
        <w:rPr>
          <w:rFonts w:eastAsia="Times New Roman"/>
          <w:iCs/>
          <w:sz w:val="28"/>
          <w:szCs w:val="28"/>
        </w:rPr>
        <w:t xml:space="preserve">суд приходит к выводу о том, что </w:t>
      </w:r>
      <w:r w:rsidRPr="00177248">
        <w:rPr>
          <w:sz w:val="28"/>
          <w:szCs w:val="28"/>
          <w:lang w:eastAsia="x-none"/>
        </w:rPr>
        <w:t>д</w:t>
      </w:r>
      <w:r w:rsidRPr="00177248">
        <w:rPr>
          <w:sz w:val="28"/>
          <w:szCs w:val="28"/>
        </w:rPr>
        <w:t>оводы истц</w:t>
      </w:r>
      <w:r w:rsidRPr="00C44FDA">
        <w:rPr>
          <w:sz w:val="28"/>
          <w:szCs w:val="28"/>
        </w:rPr>
        <w:t>ов</w:t>
      </w:r>
      <w:r w:rsidRPr="00177248">
        <w:rPr>
          <w:sz w:val="28"/>
          <w:szCs w:val="28"/>
        </w:rPr>
        <w:t xml:space="preserve"> о том, чт</w:t>
      </w:r>
      <w:r w:rsidRPr="00177248">
        <w:rPr>
          <w:sz w:val="28"/>
          <w:szCs w:val="28"/>
        </w:rPr>
        <w:t>о он</w:t>
      </w:r>
      <w:r w:rsidRPr="00C44FDA">
        <w:rPr>
          <w:sz w:val="28"/>
          <w:szCs w:val="28"/>
        </w:rPr>
        <w:t>и (</w:t>
      </w:r>
      <w:r w:rsidRPr="00C44FDA">
        <w:rPr>
          <w:rFonts w:eastAsia="Times New Roman"/>
          <w:sz w:val="28"/>
          <w:szCs w:val="28"/>
          <w:lang w:eastAsia="ru-RU"/>
        </w:rPr>
        <w:t xml:space="preserve">Тюренкова </w:t>
      </w:r>
      <w:r>
        <w:rPr>
          <w:rFonts w:eastAsia="Times New Roman"/>
          <w:sz w:val="28"/>
          <w:szCs w:val="28"/>
        </w:rPr>
        <w:t>Г.И.</w:t>
      </w:r>
      <w:r w:rsidRPr="00C44FDA">
        <w:rPr>
          <w:rFonts w:eastAsia="Times New Roman"/>
          <w:sz w:val="28"/>
          <w:szCs w:val="28"/>
          <w:lang w:eastAsia="ru-RU"/>
        </w:rPr>
        <w:t xml:space="preserve"> и Вахурина </w:t>
      </w:r>
      <w:r>
        <w:rPr>
          <w:rFonts w:eastAsia="Times New Roman"/>
          <w:sz w:val="28"/>
          <w:szCs w:val="28"/>
        </w:rPr>
        <w:t>Л.П.</w:t>
      </w:r>
      <w:r w:rsidRPr="00C44FDA">
        <w:rPr>
          <w:rFonts w:eastAsia="Times New Roman"/>
          <w:sz w:val="28"/>
          <w:szCs w:val="28"/>
          <w:lang w:eastAsia="ru-RU"/>
        </w:rPr>
        <w:t xml:space="preserve">) являются двоюродными сёстрами </w:t>
      </w:r>
      <w:r>
        <w:rPr>
          <w:sz w:val="28"/>
          <w:szCs w:val="28"/>
        </w:rPr>
        <w:t>***</w:t>
      </w:r>
      <w:r w:rsidRPr="00C44FDA">
        <w:rPr>
          <w:rFonts w:eastAsia="Times New Roman"/>
          <w:sz w:val="28"/>
          <w:szCs w:val="28"/>
          <w:lang w:eastAsia="ru-RU"/>
        </w:rPr>
        <w:t xml:space="preserve">, умершего </w:t>
      </w:r>
      <w:r>
        <w:rPr>
          <w:sz w:val="28"/>
          <w:szCs w:val="28"/>
        </w:rPr>
        <w:t>***</w:t>
      </w:r>
      <w:r w:rsidRPr="00177248">
        <w:rPr>
          <w:sz w:val="28"/>
          <w:szCs w:val="28"/>
        </w:rPr>
        <w:t>, нашли свое объективное подтверждение в ходе судебного разбирательства.</w:t>
      </w:r>
    </w:p>
    <w:p w14:paraId="1F06E00C" w14:textId="77777777" w:rsidR="00177248" w:rsidRPr="00177248" w:rsidRDefault="00825032" w:rsidP="00177248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iCs/>
          <w:sz w:val="28"/>
          <w:szCs w:val="28"/>
        </w:rPr>
      </w:pPr>
      <w:r w:rsidRPr="00177248">
        <w:rPr>
          <w:sz w:val="28"/>
          <w:szCs w:val="28"/>
        </w:rPr>
        <w:t xml:space="preserve">Факт родственных отношений </w:t>
      </w:r>
      <w:r w:rsidRPr="00C44FDA">
        <w:rPr>
          <w:sz w:val="28"/>
          <w:szCs w:val="28"/>
        </w:rPr>
        <w:t xml:space="preserve">истцов Тюренковой Г.И., Вахуриной Л.П. и наследодателя </w:t>
      </w:r>
      <w:r>
        <w:rPr>
          <w:sz w:val="28"/>
          <w:szCs w:val="28"/>
        </w:rPr>
        <w:t>***</w:t>
      </w:r>
      <w:r w:rsidRPr="00C44FDA">
        <w:rPr>
          <w:sz w:val="28"/>
          <w:szCs w:val="28"/>
        </w:rPr>
        <w:t xml:space="preserve">, умершего </w:t>
      </w:r>
      <w:r>
        <w:rPr>
          <w:sz w:val="28"/>
          <w:szCs w:val="28"/>
        </w:rPr>
        <w:t>*</w:t>
      </w:r>
      <w:r>
        <w:rPr>
          <w:sz w:val="28"/>
          <w:szCs w:val="28"/>
        </w:rPr>
        <w:t>**</w:t>
      </w:r>
      <w:r w:rsidRPr="00C44FDA">
        <w:rPr>
          <w:sz w:val="28"/>
          <w:szCs w:val="28"/>
        </w:rPr>
        <w:t>,</w:t>
      </w:r>
      <w:r w:rsidRPr="00177248">
        <w:rPr>
          <w:sz w:val="28"/>
          <w:szCs w:val="28"/>
        </w:rPr>
        <w:t xml:space="preserve"> в судебном заседании подтвердили допрошенные  </w:t>
      </w:r>
      <w:r w:rsidRPr="00177248">
        <w:rPr>
          <w:rFonts w:eastAsia="Times New Roman"/>
          <w:iCs/>
          <w:sz w:val="28"/>
          <w:szCs w:val="28"/>
        </w:rPr>
        <w:t xml:space="preserve">в судебном заседании </w:t>
      </w:r>
      <w:r w:rsidRPr="00C44FDA">
        <w:rPr>
          <w:rFonts w:eastAsia="Times New Roman"/>
          <w:iCs/>
          <w:sz w:val="28"/>
          <w:szCs w:val="28"/>
        </w:rPr>
        <w:t xml:space="preserve">    16 февраля 2018 года</w:t>
      </w:r>
      <w:r w:rsidRPr="00177248">
        <w:rPr>
          <w:rFonts w:eastAsia="Times New Roman"/>
          <w:iCs/>
          <w:sz w:val="28"/>
          <w:szCs w:val="28"/>
        </w:rPr>
        <w:t xml:space="preserve"> свидетел</w:t>
      </w:r>
      <w:r w:rsidRPr="00C44FDA">
        <w:rPr>
          <w:rFonts w:eastAsia="Times New Roman"/>
          <w:iCs/>
          <w:sz w:val="28"/>
          <w:szCs w:val="28"/>
        </w:rPr>
        <w:t>и</w:t>
      </w:r>
      <w:r w:rsidRPr="00177248">
        <w:rPr>
          <w:rFonts w:eastAsia="Times New Roman"/>
          <w:iCs/>
          <w:sz w:val="28"/>
          <w:szCs w:val="28"/>
        </w:rPr>
        <w:t xml:space="preserve"> </w:t>
      </w:r>
      <w:r>
        <w:rPr>
          <w:sz w:val="28"/>
          <w:szCs w:val="28"/>
        </w:rPr>
        <w:t>***</w:t>
      </w:r>
      <w:r w:rsidRPr="00C44FDA">
        <w:rPr>
          <w:rFonts w:eastAsia="Times New Roman"/>
          <w:iCs/>
          <w:sz w:val="28"/>
          <w:szCs w:val="28"/>
        </w:rPr>
        <w:t xml:space="preserve">, </w:t>
      </w:r>
      <w:r>
        <w:rPr>
          <w:sz w:val="28"/>
          <w:szCs w:val="28"/>
        </w:rPr>
        <w:t>***</w:t>
      </w:r>
      <w:r w:rsidRPr="00C44FDA">
        <w:rPr>
          <w:rFonts w:eastAsia="Times New Roman"/>
          <w:iCs/>
          <w:sz w:val="28"/>
          <w:szCs w:val="28"/>
        </w:rPr>
        <w:t xml:space="preserve">, </w:t>
      </w:r>
      <w:r>
        <w:rPr>
          <w:sz w:val="28"/>
          <w:szCs w:val="28"/>
        </w:rPr>
        <w:t>***</w:t>
      </w:r>
      <w:r w:rsidRPr="00C44FDA">
        <w:rPr>
          <w:rFonts w:eastAsia="Times New Roman"/>
          <w:iCs/>
          <w:sz w:val="28"/>
          <w:szCs w:val="28"/>
        </w:rPr>
        <w:t xml:space="preserve">, </w:t>
      </w:r>
      <w:r>
        <w:rPr>
          <w:sz w:val="28"/>
          <w:szCs w:val="28"/>
        </w:rPr>
        <w:t>***</w:t>
      </w:r>
      <w:r w:rsidRPr="00C44FDA">
        <w:rPr>
          <w:rFonts w:eastAsia="Times New Roman"/>
          <w:iCs/>
          <w:sz w:val="28"/>
          <w:szCs w:val="28"/>
        </w:rPr>
        <w:t xml:space="preserve">, </w:t>
      </w:r>
      <w:r>
        <w:rPr>
          <w:sz w:val="28"/>
          <w:szCs w:val="28"/>
        </w:rPr>
        <w:t>***</w:t>
      </w:r>
      <w:r w:rsidRPr="00177248">
        <w:rPr>
          <w:sz w:val="28"/>
          <w:szCs w:val="28"/>
        </w:rPr>
        <w:t>, не доверять показаниям которых у суда нет оснований, поскольку их показания последовательны, не противоречивы и подтверждаютс</w:t>
      </w:r>
      <w:r w:rsidRPr="00177248">
        <w:rPr>
          <w:sz w:val="28"/>
          <w:szCs w:val="28"/>
        </w:rPr>
        <w:t>я другими собранными по делу доказательствами.</w:t>
      </w:r>
    </w:p>
    <w:p w14:paraId="65CDF111" w14:textId="77777777" w:rsidR="00177248" w:rsidRPr="00177248" w:rsidRDefault="00825032" w:rsidP="002955A4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177248">
        <w:rPr>
          <w:sz w:val="28"/>
          <w:szCs w:val="28"/>
        </w:rPr>
        <w:t xml:space="preserve">При таких обстоятельствах, суд считает возможным установить </w:t>
      </w:r>
      <w:r w:rsidRPr="00040A35">
        <w:rPr>
          <w:rFonts w:eastAsia="Times New Roman"/>
          <w:sz w:val="28"/>
          <w:szCs w:val="28"/>
          <w:lang w:eastAsia="ru-RU"/>
        </w:rPr>
        <w:t xml:space="preserve">факт родственных отношений между </w:t>
      </w:r>
      <w:r>
        <w:rPr>
          <w:rFonts w:eastAsia="Times New Roman"/>
          <w:sz w:val="28"/>
          <w:szCs w:val="28"/>
          <w:lang w:eastAsia="ru-RU"/>
        </w:rPr>
        <w:t xml:space="preserve">Тюренковой </w:t>
      </w:r>
      <w:r>
        <w:rPr>
          <w:rFonts w:eastAsia="Times New Roman"/>
          <w:sz w:val="28"/>
          <w:szCs w:val="28"/>
        </w:rPr>
        <w:t>Г.И.</w:t>
      </w:r>
      <w:r>
        <w:rPr>
          <w:rFonts w:eastAsia="Times New Roman"/>
          <w:sz w:val="28"/>
          <w:szCs w:val="28"/>
          <w:lang w:eastAsia="ru-RU"/>
        </w:rPr>
        <w:t xml:space="preserve"> и ее двоюродным братом </w:t>
      </w:r>
      <w:r>
        <w:rPr>
          <w:sz w:val="28"/>
          <w:szCs w:val="28"/>
        </w:rPr>
        <w:t>***</w:t>
      </w:r>
      <w:r>
        <w:rPr>
          <w:rFonts w:eastAsia="Times New Roman"/>
          <w:sz w:val="28"/>
          <w:szCs w:val="28"/>
          <w:lang w:eastAsia="ru-RU"/>
        </w:rPr>
        <w:t xml:space="preserve">, умершим </w:t>
      </w:r>
      <w:r>
        <w:rPr>
          <w:rFonts w:eastAsia="Times New Roman"/>
          <w:sz w:val="28"/>
          <w:szCs w:val="28"/>
          <w:lang w:eastAsia="ru-RU"/>
        </w:rPr>
        <w:t xml:space="preserve"> </w:t>
      </w:r>
      <w:r>
        <w:rPr>
          <w:sz w:val="28"/>
          <w:szCs w:val="28"/>
        </w:rPr>
        <w:t>***</w:t>
      </w:r>
      <w:r>
        <w:rPr>
          <w:rFonts w:eastAsia="Times New Roman"/>
          <w:sz w:val="28"/>
          <w:szCs w:val="28"/>
          <w:lang w:eastAsia="ru-RU"/>
        </w:rPr>
        <w:t>;</w:t>
      </w:r>
      <w:r>
        <w:rPr>
          <w:rFonts w:eastAsia="Times New Roman"/>
          <w:sz w:val="28"/>
          <w:szCs w:val="28"/>
          <w:lang w:eastAsia="ru-RU"/>
        </w:rPr>
        <w:t xml:space="preserve"> </w:t>
      </w:r>
      <w:r w:rsidRPr="00040A35">
        <w:rPr>
          <w:rFonts w:eastAsia="Times New Roman"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eastAsia="ru-RU"/>
        </w:rPr>
        <w:t>у</w:t>
      </w:r>
      <w:r w:rsidRPr="00040A35">
        <w:rPr>
          <w:rFonts w:eastAsia="Times New Roman"/>
          <w:sz w:val="28"/>
          <w:szCs w:val="28"/>
          <w:lang w:eastAsia="ru-RU"/>
        </w:rPr>
        <w:t xml:space="preserve">становить факт родственных отношений между </w:t>
      </w:r>
      <w:r w:rsidRPr="002955A4">
        <w:rPr>
          <w:rFonts w:eastAsia="Times New Roman"/>
          <w:sz w:val="28"/>
          <w:szCs w:val="28"/>
          <w:lang w:eastAsia="ru-RU"/>
        </w:rPr>
        <w:t xml:space="preserve">Вахуриной </w:t>
      </w:r>
      <w:r>
        <w:rPr>
          <w:rFonts w:eastAsia="Times New Roman"/>
          <w:sz w:val="28"/>
          <w:szCs w:val="28"/>
        </w:rPr>
        <w:t>Л.П</w:t>
      </w:r>
      <w:r>
        <w:rPr>
          <w:rFonts w:eastAsia="Times New Roman"/>
          <w:sz w:val="28"/>
          <w:szCs w:val="28"/>
        </w:rPr>
        <w:t>.</w:t>
      </w:r>
      <w:r w:rsidRPr="002955A4">
        <w:rPr>
          <w:rFonts w:eastAsia="Times New Roman"/>
          <w:sz w:val="28"/>
          <w:szCs w:val="28"/>
          <w:lang w:eastAsia="ru-RU"/>
        </w:rPr>
        <w:t xml:space="preserve"> и ее двоюродным братом </w:t>
      </w:r>
      <w:r>
        <w:rPr>
          <w:sz w:val="28"/>
          <w:szCs w:val="28"/>
        </w:rPr>
        <w:t>***</w:t>
      </w:r>
      <w:r w:rsidRPr="002955A4">
        <w:rPr>
          <w:rFonts w:eastAsia="Times New Roman"/>
          <w:sz w:val="28"/>
          <w:szCs w:val="28"/>
          <w:lang w:eastAsia="ru-RU"/>
        </w:rPr>
        <w:t>, умершим 26 января 2017 года</w:t>
      </w:r>
      <w:r w:rsidRPr="00177248">
        <w:rPr>
          <w:sz w:val="28"/>
          <w:szCs w:val="28"/>
        </w:rPr>
        <w:t xml:space="preserve">, поскольку </w:t>
      </w:r>
      <w:r w:rsidRPr="002955A4">
        <w:rPr>
          <w:sz w:val="28"/>
          <w:szCs w:val="28"/>
        </w:rPr>
        <w:t>так</w:t>
      </w:r>
      <w:r>
        <w:rPr>
          <w:sz w:val="28"/>
          <w:szCs w:val="28"/>
        </w:rPr>
        <w:t>ой факт</w:t>
      </w:r>
      <w:r w:rsidRPr="00177248">
        <w:rPr>
          <w:sz w:val="28"/>
          <w:szCs w:val="28"/>
        </w:rPr>
        <w:t xml:space="preserve"> име</w:t>
      </w:r>
      <w:r>
        <w:rPr>
          <w:sz w:val="28"/>
          <w:szCs w:val="28"/>
        </w:rPr>
        <w:t>е</w:t>
      </w:r>
      <w:r w:rsidRPr="00177248">
        <w:rPr>
          <w:sz w:val="28"/>
          <w:szCs w:val="28"/>
        </w:rPr>
        <w:t>т юридическое значение для истц</w:t>
      </w:r>
      <w:r w:rsidRPr="002955A4">
        <w:rPr>
          <w:sz w:val="28"/>
          <w:szCs w:val="28"/>
        </w:rPr>
        <w:t>ов</w:t>
      </w:r>
      <w:r w:rsidRPr="00177248">
        <w:rPr>
          <w:sz w:val="28"/>
          <w:szCs w:val="28"/>
        </w:rPr>
        <w:t xml:space="preserve"> и не мо</w:t>
      </w:r>
      <w:r>
        <w:rPr>
          <w:sz w:val="28"/>
          <w:szCs w:val="28"/>
        </w:rPr>
        <w:t>жет</w:t>
      </w:r>
      <w:r w:rsidRPr="00177248">
        <w:rPr>
          <w:sz w:val="28"/>
          <w:szCs w:val="28"/>
        </w:rPr>
        <w:t xml:space="preserve"> быть установлен</w:t>
      </w:r>
      <w:r>
        <w:rPr>
          <w:sz w:val="28"/>
          <w:szCs w:val="28"/>
        </w:rPr>
        <w:t xml:space="preserve"> </w:t>
      </w:r>
      <w:r w:rsidRPr="00177248">
        <w:rPr>
          <w:sz w:val="28"/>
          <w:szCs w:val="28"/>
        </w:rPr>
        <w:t>в ином порядке, вместе с тем, факт родственных отношений подтверждается исследованными в судебном заседании пис</w:t>
      </w:r>
      <w:r w:rsidRPr="00177248">
        <w:rPr>
          <w:sz w:val="28"/>
          <w:szCs w:val="28"/>
        </w:rPr>
        <w:t>ьменными доказательствами, которые оцениваются судом как достоверные и допустимые.</w:t>
      </w:r>
    </w:p>
    <w:p w14:paraId="28A608AC" w14:textId="77777777" w:rsidR="00177248" w:rsidRPr="00177248" w:rsidRDefault="00825032" w:rsidP="00177248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iCs/>
          <w:sz w:val="28"/>
          <w:szCs w:val="28"/>
        </w:rPr>
      </w:pPr>
      <w:r w:rsidRPr="00177248">
        <w:rPr>
          <w:sz w:val="28"/>
          <w:szCs w:val="28"/>
        </w:rPr>
        <w:t xml:space="preserve">С учетом того, что установление данного факта во внесудебном порядке не представляется возможным, поскольку архивные данные о рождении </w:t>
      </w:r>
      <w:r w:rsidRPr="00C44FDA">
        <w:rPr>
          <w:sz w:val="28"/>
          <w:szCs w:val="28"/>
        </w:rPr>
        <w:t>родителей истцов и наследодателя Ануфр</w:t>
      </w:r>
      <w:r w:rsidRPr="00C44FDA">
        <w:rPr>
          <w:sz w:val="28"/>
          <w:szCs w:val="28"/>
        </w:rPr>
        <w:t>иева Б.И.</w:t>
      </w:r>
      <w:r w:rsidRPr="00177248">
        <w:rPr>
          <w:sz w:val="28"/>
          <w:szCs w:val="28"/>
        </w:rPr>
        <w:t xml:space="preserve">                     не сохранились, а установление факта родственных отношений истц</w:t>
      </w:r>
      <w:r w:rsidRPr="00C44FDA">
        <w:rPr>
          <w:sz w:val="28"/>
          <w:szCs w:val="28"/>
        </w:rPr>
        <w:t>ам</w:t>
      </w:r>
      <w:r w:rsidRPr="00177248">
        <w:rPr>
          <w:sz w:val="28"/>
          <w:szCs w:val="28"/>
        </w:rPr>
        <w:t xml:space="preserve"> необходимо для оформления наследственных прав, что порождает для н</w:t>
      </w:r>
      <w:r w:rsidRPr="00C44FDA">
        <w:rPr>
          <w:sz w:val="28"/>
          <w:szCs w:val="28"/>
        </w:rPr>
        <w:t>их</w:t>
      </w:r>
      <w:r w:rsidRPr="00177248">
        <w:rPr>
          <w:sz w:val="28"/>
          <w:szCs w:val="28"/>
        </w:rPr>
        <w:t xml:space="preserve"> юридические последствия, суд с учетом вышеизложенного, оценив собранные по делу доказательс</w:t>
      </w:r>
      <w:r w:rsidRPr="00177248">
        <w:rPr>
          <w:sz w:val="28"/>
          <w:szCs w:val="28"/>
        </w:rPr>
        <w:t xml:space="preserve">тва в их совокупности, приходит к выводу о том, что требования </w:t>
      </w:r>
      <w:r w:rsidRPr="00C44FDA">
        <w:rPr>
          <w:sz w:val="28"/>
          <w:szCs w:val="28"/>
        </w:rPr>
        <w:t>истцов Тюренковой Г.И. и Вахуриной Л.П.</w:t>
      </w:r>
      <w:r w:rsidRPr="00177248">
        <w:rPr>
          <w:sz w:val="28"/>
          <w:szCs w:val="28"/>
        </w:rPr>
        <w:t xml:space="preserve"> в данной части иска обоснованы и подлежат удовлетворению. </w:t>
      </w:r>
    </w:p>
    <w:p w14:paraId="04A76CC1" w14:textId="77777777" w:rsidR="00177248" w:rsidRPr="00177248" w:rsidRDefault="00825032" w:rsidP="00177248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iCs/>
          <w:sz w:val="28"/>
          <w:szCs w:val="28"/>
        </w:rPr>
      </w:pPr>
      <w:r w:rsidRPr="00177248">
        <w:rPr>
          <w:sz w:val="28"/>
          <w:szCs w:val="28"/>
        </w:rPr>
        <w:t>В соответствии с п. 2 ст. 218 ГК РФ, в случае смерти гражданина право собственности на принадл</w:t>
      </w:r>
      <w:r w:rsidRPr="00177248">
        <w:rPr>
          <w:sz w:val="28"/>
          <w:szCs w:val="28"/>
        </w:rPr>
        <w:t>ежащее ему имущество переходит по наследству к другим лицам в соответствии с завещанием или законом.</w:t>
      </w:r>
    </w:p>
    <w:p w14:paraId="2603D96B" w14:textId="77777777" w:rsidR="00177248" w:rsidRPr="00177248" w:rsidRDefault="00825032" w:rsidP="00177248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iCs/>
          <w:sz w:val="28"/>
          <w:szCs w:val="28"/>
        </w:rPr>
      </w:pPr>
      <w:r w:rsidRPr="00177248">
        <w:rPr>
          <w:sz w:val="28"/>
          <w:szCs w:val="28"/>
        </w:rPr>
        <w:t>В силу ст. 1111 ГК РФ, наследование осуществляется по завещанию и по закону. Наследование по </w:t>
      </w:r>
      <w:hyperlink r:id="rId7" w:anchor="p276" w:tooltip="Текущий документ" w:history="1">
        <w:r w:rsidRPr="00177248">
          <w:rPr>
            <w:sz w:val="28"/>
            <w:szCs w:val="28"/>
          </w:rPr>
          <w:t>закону</w:t>
        </w:r>
      </w:hyperlink>
      <w:r w:rsidRPr="00177248">
        <w:rPr>
          <w:sz w:val="28"/>
          <w:szCs w:val="28"/>
        </w:rPr>
        <w:t> имеет место, когда и поскольку оно не изменено </w:t>
      </w:r>
      <w:hyperlink r:id="rId8" w:anchor="p81" w:tooltip="Текущий документ" w:history="1">
        <w:r w:rsidRPr="00177248">
          <w:rPr>
            <w:sz w:val="28"/>
            <w:szCs w:val="28"/>
          </w:rPr>
          <w:t>завещанием</w:t>
        </w:r>
      </w:hyperlink>
      <w:r w:rsidRPr="00177248">
        <w:rPr>
          <w:sz w:val="28"/>
          <w:szCs w:val="28"/>
        </w:rPr>
        <w:t>, а также в иных случаях, установленных настоящим Кодексом.</w:t>
      </w:r>
    </w:p>
    <w:p w14:paraId="7CB8A546" w14:textId="77777777" w:rsidR="00177248" w:rsidRPr="00A56A29" w:rsidRDefault="00825032" w:rsidP="00177248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iCs/>
          <w:sz w:val="28"/>
          <w:szCs w:val="28"/>
        </w:rPr>
      </w:pPr>
      <w:r w:rsidRPr="00177248">
        <w:rPr>
          <w:sz w:val="28"/>
          <w:szCs w:val="28"/>
        </w:rPr>
        <w:t>С</w:t>
      </w:r>
      <w:r w:rsidRPr="00177248">
        <w:rPr>
          <w:sz w:val="28"/>
          <w:szCs w:val="28"/>
        </w:rPr>
        <w:t>огласно ст. 1141 ГК РФ, наследники по закону призываются к наследованию в порядке очередности, предусмотренной </w:t>
      </w:r>
      <w:hyperlink r:id="rId9" w:anchor="p288" w:tooltip="Текущий документ" w:history="1">
        <w:r w:rsidRPr="00177248">
          <w:rPr>
            <w:sz w:val="28"/>
            <w:szCs w:val="28"/>
          </w:rPr>
          <w:t>статьями 1142</w:t>
        </w:r>
      </w:hyperlink>
      <w:r w:rsidRPr="00177248">
        <w:rPr>
          <w:sz w:val="28"/>
          <w:szCs w:val="28"/>
        </w:rPr>
        <w:t> - </w:t>
      </w:r>
      <w:hyperlink r:id="rId10" w:anchor="p303" w:tooltip="Текущий документ" w:history="1">
        <w:r w:rsidRPr="00177248">
          <w:rPr>
            <w:sz w:val="28"/>
            <w:szCs w:val="28"/>
          </w:rPr>
          <w:t>1145</w:t>
        </w:r>
      </w:hyperlink>
      <w:r w:rsidRPr="00177248">
        <w:rPr>
          <w:sz w:val="28"/>
          <w:szCs w:val="28"/>
        </w:rPr>
        <w:t> и </w:t>
      </w:r>
      <w:hyperlink r:id="rId11" w:anchor="p326" w:tooltip="Текущий документ" w:history="1">
        <w:r w:rsidRPr="00A56A29">
          <w:rPr>
            <w:sz w:val="28"/>
            <w:szCs w:val="28"/>
          </w:rPr>
          <w:t>1148</w:t>
        </w:r>
      </w:hyperlink>
      <w:r w:rsidRPr="00A56A29">
        <w:rPr>
          <w:sz w:val="28"/>
          <w:szCs w:val="28"/>
        </w:rPr>
        <w:t> настоящего Кодекса.</w:t>
      </w:r>
    </w:p>
    <w:p w14:paraId="52A9729A" w14:textId="77777777" w:rsidR="00A56A29" w:rsidRPr="00A56A29" w:rsidRDefault="00825032" w:rsidP="00A56A29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iCs/>
          <w:sz w:val="28"/>
          <w:szCs w:val="28"/>
        </w:rPr>
      </w:pPr>
      <w:r w:rsidRPr="00A56A29">
        <w:rPr>
          <w:sz w:val="28"/>
          <w:szCs w:val="28"/>
        </w:rPr>
        <w:t xml:space="preserve">В соответствии </w:t>
      </w:r>
      <w:r w:rsidRPr="00A56A29">
        <w:rPr>
          <w:sz w:val="28"/>
          <w:szCs w:val="28"/>
        </w:rPr>
        <w:t xml:space="preserve">со </w:t>
      </w:r>
      <w:r w:rsidRPr="00A56A29">
        <w:rPr>
          <w:sz w:val="28"/>
          <w:szCs w:val="28"/>
        </w:rPr>
        <w:t>ст. 114</w:t>
      </w:r>
      <w:r w:rsidRPr="00A56A29">
        <w:rPr>
          <w:sz w:val="28"/>
          <w:szCs w:val="28"/>
        </w:rPr>
        <w:t>4</w:t>
      </w:r>
      <w:r w:rsidRPr="00A56A29">
        <w:rPr>
          <w:sz w:val="28"/>
          <w:szCs w:val="28"/>
        </w:rPr>
        <w:t xml:space="preserve"> ГК РФ, если </w:t>
      </w:r>
      <w:r w:rsidRPr="00A56A29">
        <w:rPr>
          <w:sz w:val="28"/>
          <w:szCs w:val="28"/>
          <w:lang w:eastAsia="ru-RU"/>
        </w:rPr>
        <w:t xml:space="preserve">нет наследников первой </w:t>
      </w:r>
      <w:r w:rsidRPr="00A56A29">
        <w:rPr>
          <w:sz w:val="28"/>
          <w:szCs w:val="28"/>
          <w:lang w:eastAsia="ru-RU"/>
        </w:rPr>
        <w:t>и второй очереди, наследниками третьей очереди по закону являются полнородные и неполнородные братья и сестры родителей наследодателя (дяди и тети наследодателя).</w:t>
      </w:r>
    </w:p>
    <w:p w14:paraId="499E67AB" w14:textId="77777777" w:rsidR="00A56A29" w:rsidRPr="00A56A29" w:rsidRDefault="00825032" w:rsidP="00A56A29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iCs/>
          <w:sz w:val="28"/>
          <w:szCs w:val="28"/>
        </w:rPr>
      </w:pPr>
      <w:r w:rsidRPr="00A56A29">
        <w:rPr>
          <w:sz w:val="28"/>
          <w:szCs w:val="28"/>
          <w:lang w:eastAsia="ru-RU"/>
        </w:rPr>
        <w:lastRenderedPageBreak/>
        <w:t xml:space="preserve">Двоюродные братья и сестры наследодателя наследуют по </w:t>
      </w:r>
      <w:hyperlink r:id="rId12" w:history="1">
        <w:r w:rsidRPr="00A56A29">
          <w:rPr>
            <w:sz w:val="28"/>
            <w:szCs w:val="28"/>
            <w:lang w:eastAsia="ru-RU"/>
          </w:rPr>
          <w:t>праву представления</w:t>
        </w:r>
      </w:hyperlink>
      <w:r w:rsidRPr="00A56A29">
        <w:rPr>
          <w:sz w:val="28"/>
          <w:szCs w:val="28"/>
          <w:lang w:eastAsia="ru-RU"/>
        </w:rPr>
        <w:t>.</w:t>
      </w:r>
    </w:p>
    <w:p w14:paraId="5CFBF046" w14:textId="77777777" w:rsidR="00177248" w:rsidRPr="00177248" w:rsidRDefault="00825032" w:rsidP="00177248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iCs/>
          <w:sz w:val="28"/>
          <w:szCs w:val="28"/>
        </w:rPr>
      </w:pPr>
      <w:r w:rsidRPr="00A56A29">
        <w:rPr>
          <w:iCs/>
          <w:sz w:val="28"/>
          <w:szCs w:val="28"/>
        </w:rPr>
        <w:t xml:space="preserve">Согласно п. 2 </w:t>
      </w:r>
      <w:hyperlink r:id="rId13" w:history="1">
        <w:r w:rsidRPr="00A56A29">
          <w:rPr>
            <w:iCs/>
            <w:sz w:val="28"/>
            <w:szCs w:val="28"/>
          </w:rPr>
          <w:t>ст. 1152</w:t>
        </w:r>
      </w:hyperlink>
      <w:r w:rsidRPr="00A56A29">
        <w:rPr>
          <w:iCs/>
          <w:sz w:val="28"/>
          <w:szCs w:val="28"/>
        </w:rPr>
        <w:t xml:space="preserve"> ГК РФ принятие наследником части наслед</w:t>
      </w:r>
      <w:r w:rsidRPr="00A56A29">
        <w:rPr>
          <w:iCs/>
          <w:sz w:val="28"/>
          <w:szCs w:val="28"/>
        </w:rPr>
        <w:t>ства означает принятие всего причитающегося ему наследства, в чем бы оно ни заключалось и где бы оно ни нахо</w:t>
      </w:r>
      <w:r w:rsidRPr="00177248">
        <w:rPr>
          <w:iCs/>
          <w:sz w:val="28"/>
          <w:szCs w:val="28"/>
        </w:rPr>
        <w:t>дилось.</w:t>
      </w:r>
    </w:p>
    <w:p w14:paraId="483D8F83" w14:textId="77777777" w:rsidR="00177248" w:rsidRPr="00177248" w:rsidRDefault="00825032" w:rsidP="00177248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iCs/>
          <w:sz w:val="28"/>
          <w:szCs w:val="28"/>
        </w:rPr>
      </w:pPr>
      <w:r w:rsidRPr="00177248">
        <w:rPr>
          <w:rFonts w:eastAsia="Times New Roman"/>
          <w:sz w:val="28"/>
          <w:szCs w:val="28"/>
          <w:lang w:eastAsia="ru-RU"/>
        </w:rPr>
        <w:t>Согласно ст. 1113 ГК РФ, н</w:t>
      </w:r>
      <w:r w:rsidRPr="00177248">
        <w:rPr>
          <w:sz w:val="28"/>
          <w:szCs w:val="28"/>
          <w:shd w:val="clear" w:color="auto" w:fill="FFFFFF"/>
        </w:rPr>
        <w:t>аследство открывается со смертью гражданина.</w:t>
      </w:r>
    </w:p>
    <w:p w14:paraId="7CB76582" w14:textId="77777777" w:rsidR="00177248" w:rsidRPr="00177248" w:rsidRDefault="00825032" w:rsidP="00177248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iCs/>
          <w:sz w:val="28"/>
          <w:szCs w:val="28"/>
        </w:rPr>
      </w:pPr>
      <w:r w:rsidRPr="00177248">
        <w:rPr>
          <w:sz w:val="28"/>
          <w:szCs w:val="28"/>
          <w:shd w:val="clear" w:color="auto" w:fill="FFFFFF"/>
        </w:rPr>
        <w:t>В силу п. 1 ст. 1154 ГК РФ, наследство может быть принято в течение ш</w:t>
      </w:r>
      <w:r w:rsidRPr="00177248">
        <w:rPr>
          <w:sz w:val="28"/>
          <w:szCs w:val="28"/>
          <w:shd w:val="clear" w:color="auto" w:fill="FFFFFF"/>
        </w:rPr>
        <w:t>ести месяцев со дня открытия наследства.</w:t>
      </w:r>
    </w:p>
    <w:p w14:paraId="22BE3306" w14:textId="77777777" w:rsidR="00177248" w:rsidRPr="00177248" w:rsidRDefault="00825032" w:rsidP="00177248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iCs/>
          <w:sz w:val="28"/>
          <w:szCs w:val="28"/>
        </w:rPr>
      </w:pPr>
      <w:r w:rsidRPr="00177248">
        <w:rPr>
          <w:rFonts w:eastAsia="Times New Roman"/>
          <w:iCs/>
          <w:sz w:val="28"/>
          <w:szCs w:val="28"/>
          <w:lang w:eastAsia="ru-RU"/>
        </w:rPr>
        <w:t>В соответствии с п. 1 ст. 1153 ГК РФ, п</w:t>
      </w:r>
      <w:r w:rsidRPr="00177248">
        <w:rPr>
          <w:rFonts w:eastAsia="Times New Roman"/>
          <w:sz w:val="28"/>
          <w:szCs w:val="28"/>
          <w:lang w:eastAsia="ru-RU"/>
        </w:rPr>
        <w:t>ринятие наследства осуществляется подачей по месту открытия наследства нотариусу или уполномоченному в соответствии с законом выдавать свидетельства о праве на наследство должн</w:t>
      </w:r>
      <w:r w:rsidRPr="00177248">
        <w:rPr>
          <w:rFonts w:eastAsia="Times New Roman"/>
          <w:sz w:val="28"/>
          <w:szCs w:val="28"/>
          <w:lang w:eastAsia="ru-RU"/>
        </w:rPr>
        <w:t>остному лицу заявления наследника о принятии наследства либо заявления наследника о выдаче свидетельства о праве на наследство.</w:t>
      </w:r>
    </w:p>
    <w:p w14:paraId="75B83E53" w14:textId="77777777" w:rsidR="00177248" w:rsidRPr="00177248" w:rsidRDefault="00825032" w:rsidP="00177248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iCs/>
          <w:sz w:val="28"/>
          <w:szCs w:val="28"/>
        </w:rPr>
      </w:pPr>
      <w:r w:rsidRPr="00177248">
        <w:rPr>
          <w:rFonts w:eastAsia="Times New Roman"/>
          <w:sz w:val="28"/>
          <w:szCs w:val="28"/>
          <w:lang w:eastAsia="ru-RU"/>
        </w:rPr>
        <w:t>Принятие наследства через представителя возможно, если в доверенности специально предусмотрено полномочие на принятие наследства</w:t>
      </w:r>
      <w:r w:rsidRPr="00177248">
        <w:rPr>
          <w:rFonts w:eastAsia="Times New Roman"/>
          <w:sz w:val="28"/>
          <w:szCs w:val="28"/>
          <w:lang w:eastAsia="ru-RU"/>
        </w:rPr>
        <w:t>. Для принятия наследства законным представителем доверенность не требуется.</w:t>
      </w:r>
    </w:p>
    <w:p w14:paraId="383BEB7E" w14:textId="77777777" w:rsidR="00177248" w:rsidRPr="00177248" w:rsidRDefault="00825032" w:rsidP="00177248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iCs/>
          <w:sz w:val="28"/>
          <w:szCs w:val="28"/>
        </w:rPr>
      </w:pPr>
      <w:r w:rsidRPr="002955A4">
        <w:rPr>
          <w:sz w:val="28"/>
          <w:szCs w:val="28"/>
        </w:rPr>
        <w:t>06 февраля 2017</w:t>
      </w:r>
      <w:r w:rsidRPr="00177248">
        <w:rPr>
          <w:sz w:val="28"/>
          <w:szCs w:val="28"/>
        </w:rPr>
        <w:t xml:space="preserve"> </w:t>
      </w:r>
      <w:r w:rsidRPr="002955A4">
        <w:rPr>
          <w:sz w:val="28"/>
          <w:szCs w:val="28"/>
        </w:rPr>
        <w:t xml:space="preserve">Тюренкова Г.И. и Вахурина Л.П. </w:t>
      </w:r>
      <w:r w:rsidRPr="00177248">
        <w:rPr>
          <w:sz w:val="28"/>
          <w:szCs w:val="28"/>
        </w:rPr>
        <w:t>обратил</w:t>
      </w:r>
      <w:r w:rsidRPr="002955A4">
        <w:rPr>
          <w:sz w:val="28"/>
          <w:szCs w:val="28"/>
        </w:rPr>
        <w:t>ись</w:t>
      </w:r>
      <w:r w:rsidRPr="00177248">
        <w:rPr>
          <w:sz w:val="28"/>
          <w:szCs w:val="28"/>
        </w:rPr>
        <w:t xml:space="preserve"> к нотариусу города Москвы </w:t>
      </w:r>
      <w:r w:rsidRPr="002955A4">
        <w:rPr>
          <w:sz w:val="28"/>
          <w:szCs w:val="28"/>
        </w:rPr>
        <w:t>Черкасовой Наталье Юрьевне</w:t>
      </w:r>
      <w:r w:rsidRPr="00177248">
        <w:rPr>
          <w:sz w:val="28"/>
          <w:szCs w:val="28"/>
        </w:rPr>
        <w:t xml:space="preserve"> с заявлением о принятии наследства после смерти </w:t>
      </w:r>
      <w:r>
        <w:rPr>
          <w:sz w:val="28"/>
          <w:szCs w:val="28"/>
        </w:rPr>
        <w:t>***</w:t>
      </w:r>
      <w:r w:rsidRPr="002955A4">
        <w:rPr>
          <w:sz w:val="28"/>
          <w:szCs w:val="28"/>
        </w:rPr>
        <w:t xml:space="preserve">, умершего </w:t>
      </w:r>
      <w:r>
        <w:rPr>
          <w:sz w:val="28"/>
          <w:szCs w:val="28"/>
        </w:rPr>
        <w:t>***</w:t>
      </w:r>
      <w:r>
        <w:rPr>
          <w:sz w:val="28"/>
          <w:szCs w:val="28"/>
        </w:rPr>
        <w:t>.</w:t>
      </w:r>
      <w:r w:rsidRPr="0017724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17724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177248">
        <w:rPr>
          <w:sz w:val="28"/>
          <w:szCs w:val="28"/>
        </w:rPr>
        <w:t xml:space="preserve"> </w:t>
      </w:r>
    </w:p>
    <w:p w14:paraId="6DC605A1" w14:textId="77777777" w:rsidR="002955A4" w:rsidRDefault="00825032" w:rsidP="004A42A0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sz w:val="28"/>
          <w:szCs w:val="28"/>
        </w:rPr>
      </w:pPr>
      <w:r w:rsidRPr="00177248">
        <w:rPr>
          <w:sz w:val="28"/>
          <w:szCs w:val="28"/>
        </w:rPr>
        <w:t xml:space="preserve">Оценив собранные по делу доказательства в соответствии со ст. 67 ГПК РФ, принимая во внимание, что в ходе судебного разбирательства судом установлено, что </w:t>
      </w:r>
      <w:r w:rsidRPr="002955A4">
        <w:rPr>
          <w:sz w:val="28"/>
          <w:szCs w:val="28"/>
        </w:rPr>
        <w:t xml:space="preserve">истцы Тюренкова Г.И. и Вахурина Л.П. </w:t>
      </w:r>
      <w:r w:rsidRPr="00177248">
        <w:rPr>
          <w:sz w:val="28"/>
          <w:szCs w:val="28"/>
        </w:rPr>
        <w:t>явля</w:t>
      </w:r>
      <w:r w:rsidRPr="002955A4">
        <w:rPr>
          <w:sz w:val="28"/>
          <w:szCs w:val="28"/>
        </w:rPr>
        <w:t>ю</w:t>
      </w:r>
      <w:r w:rsidRPr="00177248">
        <w:rPr>
          <w:sz w:val="28"/>
          <w:szCs w:val="28"/>
        </w:rPr>
        <w:t xml:space="preserve">тся </w:t>
      </w:r>
      <w:r w:rsidRPr="002955A4">
        <w:rPr>
          <w:sz w:val="28"/>
          <w:szCs w:val="28"/>
        </w:rPr>
        <w:t xml:space="preserve">двоюродными сестрами </w:t>
      </w:r>
      <w:r w:rsidRPr="00177248">
        <w:rPr>
          <w:sz w:val="28"/>
          <w:szCs w:val="28"/>
        </w:rPr>
        <w:t xml:space="preserve"> умерше</w:t>
      </w:r>
      <w:r w:rsidRPr="002955A4">
        <w:rPr>
          <w:sz w:val="28"/>
          <w:szCs w:val="28"/>
        </w:rPr>
        <w:t>го</w:t>
      </w:r>
      <w:r w:rsidRPr="00177248">
        <w:rPr>
          <w:sz w:val="28"/>
          <w:szCs w:val="28"/>
        </w:rPr>
        <w:t xml:space="preserve"> </w:t>
      </w:r>
      <w:r w:rsidRPr="002955A4">
        <w:rPr>
          <w:sz w:val="28"/>
          <w:szCs w:val="28"/>
        </w:rPr>
        <w:t>26 января 2017</w:t>
      </w:r>
      <w:r w:rsidRPr="00177248">
        <w:rPr>
          <w:sz w:val="28"/>
          <w:szCs w:val="28"/>
        </w:rPr>
        <w:t xml:space="preserve"> года </w:t>
      </w:r>
      <w:r w:rsidRPr="00177248">
        <w:rPr>
          <w:sz w:val="28"/>
          <w:szCs w:val="28"/>
        </w:rPr>
        <w:t xml:space="preserve">наследодателя </w:t>
      </w:r>
      <w:r>
        <w:rPr>
          <w:sz w:val="28"/>
          <w:szCs w:val="28"/>
        </w:rPr>
        <w:t>***</w:t>
      </w:r>
      <w:r w:rsidRPr="00177248">
        <w:rPr>
          <w:sz w:val="28"/>
          <w:szCs w:val="28"/>
        </w:rPr>
        <w:t>, то есть явля</w:t>
      </w:r>
      <w:r w:rsidRPr="002955A4">
        <w:rPr>
          <w:sz w:val="28"/>
          <w:szCs w:val="28"/>
        </w:rPr>
        <w:t>ю</w:t>
      </w:r>
      <w:r w:rsidRPr="00177248">
        <w:rPr>
          <w:sz w:val="28"/>
          <w:szCs w:val="28"/>
        </w:rPr>
        <w:t>тся е</w:t>
      </w:r>
      <w:r w:rsidRPr="002955A4">
        <w:rPr>
          <w:sz w:val="28"/>
          <w:szCs w:val="28"/>
        </w:rPr>
        <w:t>го</w:t>
      </w:r>
      <w:r w:rsidRPr="00177248">
        <w:rPr>
          <w:sz w:val="28"/>
          <w:szCs w:val="28"/>
        </w:rPr>
        <w:t xml:space="preserve"> наследник</w:t>
      </w:r>
      <w:r w:rsidRPr="002955A4">
        <w:rPr>
          <w:sz w:val="28"/>
          <w:szCs w:val="28"/>
        </w:rPr>
        <w:t>ами</w:t>
      </w:r>
      <w:r w:rsidRPr="00177248">
        <w:rPr>
          <w:sz w:val="28"/>
          <w:szCs w:val="28"/>
        </w:rPr>
        <w:t xml:space="preserve"> </w:t>
      </w:r>
      <w:r w:rsidRPr="002955A4">
        <w:rPr>
          <w:sz w:val="28"/>
          <w:szCs w:val="28"/>
        </w:rPr>
        <w:t>по закону</w:t>
      </w:r>
      <w:r w:rsidRPr="00177248">
        <w:rPr>
          <w:sz w:val="28"/>
          <w:szCs w:val="28"/>
        </w:rPr>
        <w:t xml:space="preserve">, так как иных наследников у </w:t>
      </w:r>
      <w:r>
        <w:rPr>
          <w:sz w:val="28"/>
          <w:szCs w:val="28"/>
        </w:rPr>
        <w:t>***</w:t>
      </w:r>
      <w:r w:rsidRPr="00177248">
        <w:rPr>
          <w:sz w:val="28"/>
          <w:szCs w:val="28"/>
        </w:rPr>
        <w:t xml:space="preserve"> не имеется, учитывая, что </w:t>
      </w:r>
      <w:r w:rsidRPr="002955A4">
        <w:rPr>
          <w:sz w:val="28"/>
          <w:szCs w:val="28"/>
        </w:rPr>
        <w:t xml:space="preserve">истцы Тюренкова Г.И. и Вахурина Л.П. </w:t>
      </w:r>
      <w:r w:rsidRPr="00177248">
        <w:rPr>
          <w:sz w:val="28"/>
          <w:szCs w:val="28"/>
        </w:rPr>
        <w:t xml:space="preserve">в установленный законом шестимесячный срок со дня открытия наследства, а именно: </w:t>
      </w:r>
      <w:r w:rsidRPr="002955A4">
        <w:rPr>
          <w:sz w:val="28"/>
          <w:szCs w:val="28"/>
        </w:rPr>
        <w:t>06 февраля 2017</w:t>
      </w:r>
      <w:r w:rsidRPr="00177248">
        <w:rPr>
          <w:sz w:val="28"/>
          <w:szCs w:val="28"/>
        </w:rPr>
        <w:t xml:space="preserve"> о</w:t>
      </w:r>
      <w:r w:rsidRPr="00177248">
        <w:rPr>
          <w:sz w:val="28"/>
          <w:szCs w:val="28"/>
        </w:rPr>
        <w:t>братил</w:t>
      </w:r>
      <w:r w:rsidRPr="002955A4">
        <w:rPr>
          <w:sz w:val="28"/>
          <w:szCs w:val="28"/>
        </w:rPr>
        <w:t>ись</w:t>
      </w:r>
      <w:r w:rsidRPr="00177248">
        <w:rPr>
          <w:sz w:val="28"/>
          <w:szCs w:val="28"/>
        </w:rPr>
        <w:t xml:space="preserve"> к нотариусу города Москвы </w:t>
      </w:r>
      <w:r w:rsidRPr="002955A4">
        <w:rPr>
          <w:sz w:val="28"/>
          <w:szCs w:val="28"/>
        </w:rPr>
        <w:t>Черкасовой Наталье Юрьевне</w:t>
      </w:r>
      <w:r w:rsidRPr="00177248">
        <w:rPr>
          <w:sz w:val="28"/>
          <w:szCs w:val="28"/>
        </w:rPr>
        <w:t xml:space="preserve"> с заявлени</w:t>
      </w:r>
      <w:r>
        <w:rPr>
          <w:sz w:val="28"/>
          <w:szCs w:val="28"/>
        </w:rPr>
        <w:t>ями</w:t>
      </w:r>
      <w:r w:rsidRPr="00177248">
        <w:rPr>
          <w:sz w:val="28"/>
          <w:szCs w:val="28"/>
        </w:rPr>
        <w:t xml:space="preserve"> о принятии наследства после смерти </w:t>
      </w:r>
      <w:r w:rsidRPr="002955A4">
        <w:rPr>
          <w:sz w:val="28"/>
          <w:szCs w:val="28"/>
        </w:rPr>
        <w:t xml:space="preserve">Ануфриева Бориса Ивановича, умершего </w:t>
      </w:r>
      <w:r>
        <w:rPr>
          <w:sz w:val="28"/>
          <w:szCs w:val="28"/>
        </w:rPr>
        <w:t>***</w:t>
      </w:r>
      <w:r w:rsidRPr="00177248">
        <w:rPr>
          <w:sz w:val="28"/>
          <w:szCs w:val="28"/>
        </w:rPr>
        <w:t xml:space="preserve">, суд приходит к выводу об удовлетворении иска </w:t>
      </w:r>
      <w:r w:rsidRPr="002955A4">
        <w:rPr>
          <w:sz w:val="28"/>
          <w:szCs w:val="28"/>
        </w:rPr>
        <w:t>Тюренковой Г.И. и Вахуриной Л.П.</w:t>
      </w:r>
      <w:r w:rsidRPr="00177248">
        <w:rPr>
          <w:sz w:val="28"/>
          <w:szCs w:val="28"/>
        </w:rPr>
        <w:t xml:space="preserve"> в полном объеме, и полаг</w:t>
      </w:r>
      <w:r w:rsidRPr="00177248">
        <w:rPr>
          <w:sz w:val="28"/>
          <w:szCs w:val="28"/>
        </w:rPr>
        <w:t xml:space="preserve">ает возможным </w:t>
      </w:r>
      <w:r>
        <w:rPr>
          <w:sz w:val="28"/>
          <w:szCs w:val="28"/>
        </w:rPr>
        <w:t>п</w:t>
      </w:r>
      <w:r w:rsidRPr="00040A35">
        <w:rPr>
          <w:iCs/>
          <w:sz w:val="28"/>
          <w:szCs w:val="28"/>
        </w:rPr>
        <w:t xml:space="preserve">ризнать за </w:t>
      </w:r>
      <w:r>
        <w:rPr>
          <w:rFonts w:eastAsia="Times New Roman"/>
          <w:sz w:val="28"/>
          <w:szCs w:val="28"/>
          <w:lang w:eastAsia="ru-RU"/>
        </w:rPr>
        <w:t xml:space="preserve">Тюренковой </w:t>
      </w:r>
      <w:r>
        <w:rPr>
          <w:rFonts w:eastAsia="Times New Roman"/>
          <w:sz w:val="28"/>
          <w:szCs w:val="28"/>
        </w:rPr>
        <w:t>Г.И.</w:t>
      </w:r>
      <w:r w:rsidRPr="00040A35">
        <w:rPr>
          <w:iCs/>
          <w:sz w:val="28"/>
          <w:szCs w:val="28"/>
        </w:rPr>
        <w:t xml:space="preserve"> право собственности на </w:t>
      </w:r>
      <w:r>
        <w:rPr>
          <w:iCs/>
          <w:sz w:val="28"/>
          <w:szCs w:val="28"/>
        </w:rPr>
        <w:t xml:space="preserve">½ доли в праве собственности на квартиру, расположенную по адресу: </w:t>
      </w:r>
      <w:r>
        <w:rPr>
          <w:sz w:val="28"/>
          <w:szCs w:val="28"/>
        </w:rPr>
        <w:t>***</w:t>
      </w:r>
      <w:r>
        <w:rPr>
          <w:iCs/>
          <w:sz w:val="28"/>
          <w:szCs w:val="28"/>
        </w:rPr>
        <w:t>,</w:t>
      </w:r>
      <w:r w:rsidRPr="00040A35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  </w:t>
      </w:r>
      <w:r w:rsidRPr="00040A35">
        <w:rPr>
          <w:iCs/>
          <w:sz w:val="28"/>
          <w:szCs w:val="28"/>
        </w:rPr>
        <w:t xml:space="preserve">в порядке наследования по закону после смерти </w:t>
      </w:r>
      <w:r>
        <w:rPr>
          <w:sz w:val="28"/>
          <w:szCs w:val="28"/>
        </w:rPr>
        <w:t>***</w:t>
      </w:r>
      <w:r>
        <w:rPr>
          <w:rFonts w:eastAsia="Times New Roman"/>
          <w:sz w:val="28"/>
          <w:szCs w:val="28"/>
          <w:lang w:eastAsia="ru-RU"/>
        </w:rPr>
        <w:t xml:space="preserve">, умершего </w:t>
      </w:r>
      <w:r>
        <w:rPr>
          <w:sz w:val="28"/>
          <w:szCs w:val="28"/>
        </w:rPr>
        <w:t>***</w:t>
      </w:r>
      <w:r>
        <w:rPr>
          <w:rFonts w:eastAsia="Times New Roman"/>
          <w:sz w:val="28"/>
          <w:szCs w:val="28"/>
          <w:lang w:eastAsia="ru-RU"/>
        </w:rPr>
        <w:t>;</w:t>
      </w:r>
      <w:r>
        <w:rPr>
          <w:sz w:val="28"/>
          <w:szCs w:val="28"/>
        </w:rPr>
        <w:t xml:space="preserve"> п</w:t>
      </w:r>
      <w:r w:rsidRPr="00040A35">
        <w:rPr>
          <w:iCs/>
          <w:sz w:val="28"/>
          <w:szCs w:val="28"/>
        </w:rPr>
        <w:t xml:space="preserve">ризнать за </w:t>
      </w:r>
      <w:r>
        <w:rPr>
          <w:rFonts w:eastAsia="Times New Roman"/>
          <w:sz w:val="28"/>
          <w:szCs w:val="28"/>
          <w:lang w:eastAsia="ru-RU"/>
        </w:rPr>
        <w:t xml:space="preserve">Вахуриной </w:t>
      </w:r>
      <w:r>
        <w:rPr>
          <w:rFonts w:eastAsia="Times New Roman"/>
          <w:sz w:val="28"/>
          <w:szCs w:val="28"/>
        </w:rPr>
        <w:t>Л.П.</w:t>
      </w:r>
      <w:r w:rsidRPr="00040A35">
        <w:rPr>
          <w:iCs/>
          <w:sz w:val="28"/>
          <w:szCs w:val="28"/>
        </w:rPr>
        <w:t xml:space="preserve"> право собственности на </w:t>
      </w:r>
      <w:r>
        <w:rPr>
          <w:iCs/>
          <w:sz w:val="28"/>
          <w:szCs w:val="28"/>
        </w:rPr>
        <w:t xml:space="preserve">½ </w:t>
      </w:r>
      <w:r>
        <w:rPr>
          <w:iCs/>
          <w:sz w:val="28"/>
          <w:szCs w:val="28"/>
        </w:rPr>
        <w:t xml:space="preserve">доли в праве собственности на квартиру, расположенную по адресу: </w:t>
      </w:r>
      <w:r>
        <w:rPr>
          <w:sz w:val="28"/>
          <w:szCs w:val="28"/>
        </w:rPr>
        <w:t>***</w:t>
      </w:r>
      <w:r>
        <w:rPr>
          <w:iCs/>
          <w:sz w:val="28"/>
          <w:szCs w:val="28"/>
        </w:rPr>
        <w:t>,</w:t>
      </w:r>
      <w:r w:rsidRPr="00040A35">
        <w:rPr>
          <w:iCs/>
          <w:sz w:val="28"/>
          <w:szCs w:val="28"/>
        </w:rPr>
        <w:t xml:space="preserve"> в порядке наследования по закону после смерти </w:t>
      </w:r>
      <w:r>
        <w:rPr>
          <w:sz w:val="28"/>
          <w:szCs w:val="28"/>
        </w:rPr>
        <w:t>***</w:t>
      </w:r>
      <w:r>
        <w:rPr>
          <w:rFonts w:eastAsia="Times New Roman"/>
          <w:sz w:val="28"/>
          <w:szCs w:val="28"/>
          <w:lang w:eastAsia="ru-RU"/>
        </w:rPr>
        <w:t xml:space="preserve">, умершего </w:t>
      </w:r>
      <w:r>
        <w:rPr>
          <w:sz w:val="28"/>
          <w:szCs w:val="28"/>
        </w:rPr>
        <w:t>***</w:t>
      </w:r>
      <w:r>
        <w:rPr>
          <w:rFonts w:eastAsia="Times New Roman"/>
          <w:sz w:val="28"/>
          <w:szCs w:val="28"/>
          <w:lang w:eastAsia="ru-RU"/>
        </w:rPr>
        <w:t>; п</w:t>
      </w:r>
      <w:r w:rsidRPr="00040A35">
        <w:rPr>
          <w:iCs/>
          <w:sz w:val="28"/>
          <w:szCs w:val="28"/>
        </w:rPr>
        <w:t xml:space="preserve">ризнать за </w:t>
      </w:r>
      <w:r>
        <w:rPr>
          <w:rFonts w:eastAsia="Times New Roman"/>
          <w:sz w:val="28"/>
          <w:szCs w:val="28"/>
          <w:lang w:eastAsia="ru-RU"/>
        </w:rPr>
        <w:t xml:space="preserve">Тюренковой </w:t>
      </w:r>
      <w:r>
        <w:rPr>
          <w:sz w:val="28"/>
          <w:szCs w:val="28"/>
        </w:rPr>
        <w:t>***</w:t>
      </w:r>
      <w:r w:rsidRPr="00040A35">
        <w:rPr>
          <w:iCs/>
          <w:sz w:val="28"/>
          <w:szCs w:val="28"/>
        </w:rPr>
        <w:t xml:space="preserve"> в порядке наследования по закону после смерти </w:t>
      </w:r>
      <w:r>
        <w:rPr>
          <w:sz w:val="28"/>
          <w:szCs w:val="28"/>
        </w:rPr>
        <w:t>***</w:t>
      </w:r>
      <w:r>
        <w:rPr>
          <w:rFonts w:eastAsia="Times New Roman"/>
          <w:sz w:val="28"/>
          <w:szCs w:val="28"/>
          <w:lang w:eastAsia="ru-RU"/>
        </w:rPr>
        <w:t>, умершего 26 января 2017 года</w:t>
      </w:r>
      <w:r w:rsidRPr="00040A35">
        <w:rPr>
          <w:rFonts w:eastAsia="Times New Roman"/>
          <w:sz w:val="28"/>
          <w:szCs w:val="28"/>
          <w:lang w:eastAsia="ru-RU"/>
        </w:rPr>
        <w:t>,</w:t>
      </w:r>
      <w:r w:rsidRPr="00040A35">
        <w:rPr>
          <w:iCs/>
          <w:sz w:val="28"/>
          <w:szCs w:val="28"/>
        </w:rPr>
        <w:t xml:space="preserve"> право собстве</w:t>
      </w:r>
      <w:r w:rsidRPr="00040A35">
        <w:rPr>
          <w:iCs/>
          <w:sz w:val="28"/>
          <w:szCs w:val="28"/>
        </w:rPr>
        <w:t xml:space="preserve">нности на </w:t>
      </w:r>
      <w:r>
        <w:rPr>
          <w:iCs/>
          <w:sz w:val="28"/>
          <w:szCs w:val="28"/>
        </w:rPr>
        <w:t xml:space="preserve">½ доли </w:t>
      </w:r>
      <w:r w:rsidRPr="00040A35">
        <w:rPr>
          <w:iCs/>
          <w:sz w:val="28"/>
          <w:szCs w:val="28"/>
        </w:rPr>
        <w:t>денежны</w:t>
      </w:r>
      <w:r>
        <w:rPr>
          <w:iCs/>
          <w:sz w:val="28"/>
          <w:szCs w:val="28"/>
        </w:rPr>
        <w:t>х средств</w:t>
      </w:r>
      <w:r w:rsidRPr="00040A35">
        <w:rPr>
          <w:iCs/>
          <w:sz w:val="28"/>
          <w:szCs w:val="28"/>
        </w:rPr>
        <w:t>, находящи</w:t>
      </w:r>
      <w:r>
        <w:rPr>
          <w:iCs/>
          <w:sz w:val="28"/>
          <w:szCs w:val="28"/>
        </w:rPr>
        <w:t>хся</w:t>
      </w:r>
      <w:r w:rsidRPr="00040A35">
        <w:rPr>
          <w:iCs/>
          <w:sz w:val="28"/>
          <w:szCs w:val="28"/>
        </w:rPr>
        <w:t xml:space="preserve"> на открытых на имя </w:t>
      </w:r>
      <w:r>
        <w:rPr>
          <w:rFonts w:eastAsia="Times New Roman"/>
          <w:sz w:val="28"/>
          <w:szCs w:val="28"/>
          <w:lang w:eastAsia="ru-RU"/>
        </w:rPr>
        <w:t>Ануфриева Бориса Ивановича</w:t>
      </w:r>
      <w:r w:rsidRPr="00040A35">
        <w:rPr>
          <w:i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040A35">
        <w:rPr>
          <w:iCs/>
          <w:sz w:val="28"/>
          <w:szCs w:val="28"/>
        </w:rPr>
        <w:t xml:space="preserve">- вкладе </w:t>
      </w:r>
      <w:r>
        <w:rPr>
          <w:iCs/>
          <w:sz w:val="28"/>
          <w:szCs w:val="28"/>
        </w:rPr>
        <w:t>Пенсионный плюс</w:t>
      </w:r>
      <w:r w:rsidRPr="00040A35">
        <w:rPr>
          <w:iCs/>
          <w:sz w:val="28"/>
          <w:szCs w:val="28"/>
        </w:rPr>
        <w:t>, счет №</w:t>
      </w:r>
      <w:r>
        <w:rPr>
          <w:sz w:val="28"/>
          <w:szCs w:val="28"/>
        </w:rPr>
        <w:t>***</w:t>
      </w:r>
      <w:r w:rsidRPr="00040A35">
        <w:rPr>
          <w:iCs/>
          <w:sz w:val="28"/>
          <w:szCs w:val="28"/>
        </w:rPr>
        <w:t xml:space="preserve"> в </w:t>
      </w:r>
      <w:r>
        <w:rPr>
          <w:iCs/>
          <w:sz w:val="28"/>
          <w:szCs w:val="28"/>
        </w:rPr>
        <w:t>ПАО «Сбербанк России»</w:t>
      </w:r>
      <w:r w:rsidRPr="00040A35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</w:rPr>
        <w:t>с причитающимися процентами и компенсациями;</w:t>
      </w:r>
      <w:r w:rsidRPr="00040A35">
        <w:rPr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040A35">
        <w:rPr>
          <w:iCs/>
          <w:sz w:val="28"/>
          <w:szCs w:val="28"/>
        </w:rPr>
        <w:t xml:space="preserve">- вкладе </w:t>
      </w:r>
      <w:r>
        <w:rPr>
          <w:iCs/>
          <w:sz w:val="28"/>
          <w:szCs w:val="28"/>
        </w:rPr>
        <w:t>Маэстро социальная</w:t>
      </w:r>
      <w:r w:rsidRPr="00040A35">
        <w:rPr>
          <w:iCs/>
          <w:sz w:val="28"/>
          <w:szCs w:val="28"/>
        </w:rPr>
        <w:t>, счет №</w:t>
      </w:r>
      <w:r>
        <w:rPr>
          <w:sz w:val="28"/>
          <w:szCs w:val="28"/>
        </w:rPr>
        <w:t>***</w:t>
      </w:r>
      <w:r w:rsidRPr="00040A35">
        <w:rPr>
          <w:iCs/>
          <w:sz w:val="28"/>
          <w:szCs w:val="28"/>
        </w:rPr>
        <w:t xml:space="preserve"> в </w:t>
      </w:r>
      <w:r>
        <w:rPr>
          <w:iCs/>
          <w:sz w:val="28"/>
          <w:szCs w:val="28"/>
        </w:rPr>
        <w:t xml:space="preserve"> ПАО «Сбербанк</w:t>
      </w:r>
      <w:r>
        <w:rPr>
          <w:iCs/>
          <w:sz w:val="28"/>
          <w:szCs w:val="28"/>
        </w:rPr>
        <w:t xml:space="preserve"> России»</w:t>
      </w:r>
      <w:r w:rsidRPr="00040A35">
        <w:rPr>
          <w:iCs/>
          <w:sz w:val="28"/>
          <w:szCs w:val="28"/>
        </w:rPr>
        <w:t xml:space="preserve">,  </w:t>
      </w:r>
      <w:r>
        <w:rPr>
          <w:iCs/>
          <w:sz w:val="28"/>
          <w:szCs w:val="28"/>
        </w:rPr>
        <w:t xml:space="preserve">с причитающимися процентами и компенсациями; </w:t>
      </w:r>
      <w:r w:rsidRPr="00040A35">
        <w:rPr>
          <w:iCs/>
          <w:sz w:val="28"/>
          <w:szCs w:val="28"/>
        </w:rPr>
        <w:t xml:space="preserve">- вкладе </w:t>
      </w:r>
      <w:r>
        <w:rPr>
          <w:iCs/>
          <w:sz w:val="28"/>
          <w:szCs w:val="28"/>
        </w:rPr>
        <w:t>Маэстро социальная</w:t>
      </w:r>
      <w:r w:rsidRPr="00040A35">
        <w:rPr>
          <w:iCs/>
          <w:sz w:val="28"/>
          <w:szCs w:val="28"/>
        </w:rPr>
        <w:t>, счет №</w:t>
      </w:r>
      <w:r>
        <w:rPr>
          <w:sz w:val="28"/>
          <w:szCs w:val="28"/>
        </w:rPr>
        <w:t>***</w:t>
      </w:r>
      <w:r w:rsidRPr="00040A35">
        <w:rPr>
          <w:iCs/>
          <w:sz w:val="28"/>
          <w:szCs w:val="28"/>
        </w:rPr>
        <w:t xml:space="preserve"> в </w:t>
      </w:r>
      <w:r>
        <w:rPr>
          <w:iCs/>
          <w:sz w:val="28"/>
          <w:szCs w:val="28"/>
        </w:rPr>
        <w:t>ПАО «Сбербанк России»,</w:t>
      </w:r>
      <w:r w:rsidRPr="00040A35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с причитающимися процентами и компенсациями</w:t>
      </w:r>
      <w:r>
        <w:rPr>
          <w:iCs/>
          <w:sz w:val="28"/>
          <w:szCs w:val="28"/>
        </w:rPr>
        <w:t xml:space="preserve">; </w:t>
      </w:r>
      <w:r>
        <w:rPr>
          <w:rFonts w:eastAsia="Times New Roman"/>
          <w:sz w:val="28"/>
          <w:szCs w:val="28"/>
          <w:lang w:eastAsia="ru-RU"/>
        </w:rPr>
        <w:t>п</w:t>
      </w:r>
      <w:r w:rsidRPr="00040A35">
        <w:rPr>
          <w:iCs/>
          <w:sz w:val="28"/>
          <w:szCs w:val="28"/>
        </w:rPr>
        <w:t xml:space="preserve">ризнать за </w:t>
      </w:r>
      <w:r>
        <w:rPr>
          <w:rFonts w:eastAsia="Times New Roman"/>
          <w:sz w:val="28"/>
          <w:szCs w:val="28"/>
          <w:lang w:eastAsia="ru-RU"/>
        </w:rPr>
        <w:t xml:space="preserve">Вахуриной </w:t>
      </w:r>
      <w:r>
        <w:rPr>
          <w:rFonts w:eastAsia="Times New Roman"/>
          <w:sz w:val="28"/>
          <w:szCs w:val="28"/>
        </w:rPr>
        <w:t>Л.П.</w:t>
      </w:r>
      <w:r w:rsidRPr="00040A35">
        <w:rPr>
          <w:iCs/>
          <w:sz w:val="28"/>
          <w:szCs w:val="28"/>
        </w:rPr>
        <w:t xml:space="preserve"> в порядке наследования по закону после смерти </w:t>
      </w:r>
      <w:r>
        <w:rPr>
          <w:sz w:val="28"/>
          <w:szCs w:val="28"/>
        </w:rPr>
        <w:t>***</w:t>
      </w:r>
      <w:r>
        <w:rPr>
          <w:rFonts w:eastAsia="Times New Roman"/>
          <w:sz w:val="28"/>
          <w:szCs w:val="28"/>
          <w:lang w:eastAsia="ru-RU"/>
        </w:rPr>
        <w:t>, умершего 26 я</w:t>
      </w:r>
      <w:r>
        <w:rPr>
          <w:rFonts w:eastAsia="Times New Roman"/>
          <w:sz w:val="28"/>
          <w:szCs w:val="28"/>
          <w:lang w:eastAsia="ru-RU"/>
        </w:rPr>
        <w:t>нваря 2017 года</w:t>
      </w:r>
      <w:r w:rsidRPr="00040A35">
        <w:rPr>
          <w:rFonts w:eastAsia="Times New Roman"/>
          <w:sz w:val="28"/>
          <w:szCs w:val="28"/>
          <w:lang w:eastAsia="ru-RU"/>
        </w:rPr>
        <w:t>,</w:t>
      </w:r>
      <w:r w:rsidRPr="00040A35">
        <w:rPr>
          <w:iCs/>
          <w:sz w:val="28"/>
          <w:szCs w:val="28"/>
        </w:rPr>
        <w:t xml:space="preserve"> право собственности на </w:t>
      </w:r>
      <w:r>
        <w:rPr>
          <w:iCs/>
          <w:sz w:val="28"/>
          <w:szCs w:val="28"/>
        </w:rPr>
        <w:t xml:space="preserve">½ доли </w:t>
      </w:r>
      <w:r w:rsidRPr="00040A35">
        <w:rPr>
          <w:iCs/>
          <w:sz w:val="28"/>
          <w:szCs w:val="28"/>
        </w:rPr>
        <w:t>денежны</w:t>
      </w:r>
      <w:r>
        <w:rPr>
          <w:iCs/>
          <w:sz w:val="28"/>
          <w:szCs w:val="28"/>
        </w:rPr>
        <w:t>х средств</w:t>
      </w:r>
      <w:r w:rsidRPr="00040A35">
        <w:rPr>
          <w:iCs/>
          <w:sz w:val="28"/>
          <w:szCs w:val="28"/>
        </w:rPr>
        <w:t>, находящи</w:t>
      </w:r>
      <w:r>
        <w:rPr>
          <w:iCs/>
          <w:sz w:val="28"/>
          <w:szCs w:val="28"/>
        </w:rPr>
        <w:t>хся</w:t>
      </w:r>
      <w:r w:rsidRPr="00040A35">
        <w:rPr>
          <w:iCs/>
          <w:sz w:val="28"/>
          <w:szCs w:val="28"/>
        </w:rPr>
        <w:t xml:space="preserve"> на открытых на имя </w:t>
      </w:r>
      <w:r>
        <w:rPr>
          <w:sz w:val="28"/>
          <w:szCs w:val="28"/>
        </w:rPr>
        <w:t>***</w:t>
      </w:r>
      <w:r w:rsidRPr="00040A35">
        <w:rPr>
          <w:i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040A35">
        <w:rPr>
          <w:iCs/>
          <w:sz w:val="28"/>
          <w:szCs w:val="28"/>
        </w:rPr>
        <w:t xml:space="preserve">- вкладе </w:t>
      </w:r>
      <w:r>
        <w:rPr>
          <w:iCs/>
          <w:sz w:val="28"/>
          <w:szCs w:val="28"/>
        </w:rPr>
        <w:t>Пенсионный плюс</w:t>
      </w:r>
      <w:r w:rsidRPr="00040A35">
        <w:rPr>
          <w:iCs/>
          <w:sz w:val="28"/>
          <w:szCs w:val="28"/>
        </w:rPr>
        <w:t>, счет №</w:t>
      </w:r>
      <w:r>
        <w:rPr>
          <w:sz w:val="28"/>
          <w:szCs w:val="28"/>
        </w:rPr>
        <w:t>***</w:t>
      </w:r>
      <w:r w:rsidRPr="00040A35">
        <w:rPr>
          <w:iCs/>
          <w:sz w:val="28"/>
          <w:szCs w:val="28"/>
        </w:rPr>
        <w:t xml:space="preserve"> в </w:t>
      </w:r>
      <w:r>
        <w:rPr>
          <w:iCs/>
          <w:sz w:val="28"/>
          <w:szCs w:val="28"/>
        </w:rPr>
        <w:t>ПАО «Сбербанк России»</w:t>
      </w:r>
      <w:r w:rsidRPr="00040A35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</w:rPr>
        <w:t>с причитающимися процентами и компенсациями;</w:t>
      </w:r>
      <w:r w:rsidRPr="00040A35">
        <w:rPr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040A35">
        <w:rPr>
          <w:iCs/>
          <w:sz w:val="28"/>
          <w:szCs w:val="28"/>
        </w:rPr>
        <w:t xml:space="preserve">- вкладе </w:t>
      </w:r>
      <w:r>
        <w:rPr>
          <w:iCs/>
          <w:sz w:val="28"/>
          <w:szCs w:val="28"/>
        </w:rPr>
        <w:t>Маэстро социальная</w:t>
      </w:r>
      <w:r w:rsidRPr="00040A35">
        <w:rPr>
          <w:iCs/>
          <w:sz w:val="28"/>
          <w:szCs w:val="28"/>
        </w:rPr>
        <w:t>, счет №</w:t>
      </w:r>
      <w:r>
        <w:rPr>
          <w:sz w:val="28"/>
          <w:szCs w:val="28"/>
        </w:rPr>
        <w:t>***</w:t>
      </w:r>
      <w:r w:rsidRPr="00040A35">
        <w:rPr>
          <w:iCs/>
          <w:sz w:val="28"/>
          <w:szCs w:val="28"/>
        </w:rPr>
        <w:t xml:space="preserve"> в </w:t>
      </w:r>
      <w:r>
        <w:rPr>
          <w:iCs/>
          <w:sz w:val="28"/>
          <w:szCs w:val="28"/>
        </w:rPr>
        <w:t xml:space="preserve"> ПАО «С</w:t>
      </w:r>
      <w:r>
        <w:rPr>
          <w:iCs/>
          <w:sz w:val="28"/>
          <w:szCs w:val="28"/>
        </w:rPr>
        <w:t>бербанк России»</w:t>
      </w:r>
      <w:r w:rsidRPr="00040A35">
        <w:rPr>
          <w:iCs/>
          <w:sz w:val="28"/>
          <w:szCs w:val="28"/>
        </w:rPr>
        <w:t xml:space="preserve">,  </w:t>
      </w:r>
      <w:r>
        <w:rPr>
          <w:iCs/>
          <w:sz w:val="28"/>
          <w:szCs w:val="28"/>
        </w:rPr>
        <w:t xml:space="preserve">с причитающимися процентами и компенсациями; </w:t>
      </w:r>
      <w:r w:rsidRPr="00040A35">
        <w:rPr>
          <w:iCs/>
          <w:sz w:val="28"/>
          <w:szCs w:val="28"/>
        </w:rPr>
        <w:t xml:space="preserve">- вкладе </w:t>
      </w:r>
      <w:r>
        <w:rPr>
          <w:iCs/>
          <w:sz w:val="28"/>
          <w:szCs w:val="28"/>
        </w:rPr>
        <w:t>Маэстро социальная</w:t>
      </w:r>
      <w:r w:rsidRPr="00040A35">
        <w:rPr>
          <w:iCs/>
          <w:sz w:val="28"/>
          <w:szCs w:val="28"/>
        </w:rPr>
        <w:t>, счет №</w:t>
      </w:r>
      <w:r>
        <w:rPr>
          <w:sz w:val="28"/>
          <w:szCs w:val="28"/>
        </w:rPr>
        <w:t>***</w:t>
      </w:r>
      <w:r w:rsidRPr="00040A35">
        <w:rPr>
          <w:iCs/>
          <w:sz w:val="28"/>
          <w:szCs w:val="28"/>
        </w:rPr>
        <w:t xml:space="preserve"> в </w:t>
      </w:r>
      <w:r>
        <w:rPr>
          <w:iCs/>
          <w:sz w:val="28"/>
          <w:szCs w:val="28"/>
        </w:rPr>
        <w:t>ПАО «Сбербанк России»,</w:t>
      </w:r>
      <w:r w:rsidRPr="00040A35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с причитающимися процентами и компенсациями. </w:t>
      </w:r>
    </w:p>
    <w:p w14:paraId="60D2EEEB" w14:textId="77777777" w:rsidR="00177248" w:rsidRPr="00177248" w:rsidRDefault="00825032" w:rsidP="00177248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iCs/>
          <w:sz w:val="28"/>
          <w:szCs w:val="28"/>
        </w:rPr>
      </w:pPr>
      <w:r w:rsidRPr="00177248">
        <w:rPr>
          <w:spacing w:val="-2"/>
          <w:sz w:val="28"/>
          <w:szCs w:val="28"/>
        </w:rPr>
        <w:t>В соответствии со ст. 131 ГК РФ право собственности и другие вещные права на недвиж</w:t>
      </w:r>
      <w:r w:rsidRPr="00177248">
        <w:rPr>
          <w:spacing w:val="-2"/>
          <w:sz w:val="28"/>
          <w:szCs w:val="28"/>
        </w:rPr>
        <w:t>имые вещи, ограничения этих прав, их возникновение, переход и прекращение подлежат государственной регистрации в едином реестре  органами, осуществляющими государственную регистрацию прав на недвижимость и сделок с ней.</w:t>
      </w:r>
    </w:p>
    <w:p w14:paraId="172489E9" w14:textId="77777777" w:rsidR="00177248" w:rsidRPr="00177248" w:rsidRDefault="00825032" w:rsidP="00177248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iCs/>
          <w:sz w:val="28"/>
          <w:szCs w:val="28"/>
        </w:rPr>
      </w:pPr>
      <w:r w:rsidRPr="00177248">
        <w:rPr>
          <w:sz w:val="28"/>
          <w:szCs w:val="28"/>
        </w:rPr>
        <w:t>На основании изложенного, руководств</w:t>
      </w:r>
      <w:r w:rsidRPr="00177248">
        <w:rPr>
          <w:sz w:val="28"/>
          <w:szCs w:val="28"/>
        </w:rPr>
        <w:t>уясь ст. ст.  131, 218, 1111, 1113, 1143, 1152, 1153, 1154  ГК РФ, ст. ст. 12, 56, 67, 264, 265, 194-198 ГПК РФ, суд</w:t>
      </w:r>
    </w:p>
    <w:p w14:paraId="6FCB6FA1" w14:textId="77777777" w:rsidR="004A42A0" w:rsidRPr="00444A1B" w:rsidRDefault="00825032" w:rsidP="004A42A0">
      <w:pPr>
        <w:widowControl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/>
          <w:sz w:val="28"/>
          <w:szCs w:val="28"/>
          <w:lang w:eastAsia="ru-RU"/>
        </w:rPr>
      </w:pPr>
      <w:r w:rsidRPr="00444A1B">
        <w:rPr>
          <w:rFonts w:eastAsia="Times New Roman"/>
          <w:sz w:val="28"/>
          <w:szCs w:val="28"/>
          <w:lang w:eastAsia="ru-RU"/>
        </w:rPr>
        <w:t>Р Е Ш И Л :</w:t>
      </w:r>
    </w:p>
    <w:p w14:paraId="6A867855" w14:textId="77777777" w:rsidR="004A42A0" w:rsidRPr="00444A1B" w:rsidRDefault="00825032" w:rsidP="004A42A0">
      <w:pPr>
        <w:widowControl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/>
          <w:sz w:val="28"/>
          <w:szCs w:val="28"/>
          <w:lang w:eastAsia="ru-RU"/>
        </w:rPr>
      </w:pPr>
    </w:p>
    <w:p w14:paraId="43C35708" w14:textId="77777777" w:rsidR="004A42A0" w:rsidRPr="00040A35" w:rsidRDefault="00825032" w:rsidP="004A42A0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040A35">
        <w:rPr>
          <w:rFonts w:eastAsia="Times New Roman"/>
          <w:sz w:val="28"/>
          <w:szCs w:val="28"/>
          <w:lang w:eastAsia="ru-RU"/>
        </w:rPr>
        <w:t xml:space="preserve">Установить факт родственных отношений между </w:t>
      </w:r>
      <w:r>
        <w:rPr>
          <w:rFonts w:eastAsia="Times New Roman"/>
          <w:sz w:val="28"/>
          <w:szCs w:val="28"/>
          <w:lang w:eastAsia="ru-RU"/>
        </w:rPr>
        <w:t xml:space="preserve">Тюренковой </w:t>
      </w:r>
      <w:r>
        <w:rPr>
          <w:rFonts w:eastAsia="Times New Roman"/>
          <w:sz w:val="28"/>
          <w:szCs w:val="28"/>
        </w:rPr>
        <w:t>Г.И.</w:t>
      </w:r>
      <w:r>
        <w:rPr>
          <w:rFonts w:eastAsia="Times New Roman"/>
          <w:sz w:val="28"/>
          <w:szCs w:val="28"/>
          <w:lang w:eastAsia="ru-RU"/>
        </w:rPr>
        <w:t xml:space="preserve"> и ее двоюродным братом </w:t>
      </w:r>
      <w:r>
        <w:rPr>
          <w:sz w:val="28"/>
          <w:szCs w:val="28"/>
        </w:rPr>
        <w:t>***</w:t>
      </w:r>
      <w:r>
        <w:rPr>
          <w:rFonts w:eastAsia="Times New Roman"/>
          <w:sz w:val="28"/>
          <w:szCs w:val="28"/>
          <w:lang w:eastAsia="ru-RU"/>
        </w:rPr>
        <w:t xml:space="preserve">, умершим </w:t>
      </w:r>
      <w:r>
        <w:rPr>
          <w:sz w:val="28"/>
          <w:szCs w:val="28"/>
        </w:rPr>
        <w:t>***</w:t>
      </w:r>
      <w:r>
        <w:rPr>
          <w:rFonts w:eastAsia="Times New Roman"/>
          <w:sz w:val="28"/>
          <w:szCs w:val="28"/>
          <w:lang w:eastAsia="ru-RU"/>
        </w:rPr>
        <w:t xml:space="preserve">. </w:t>
      </w:r>
      <w:r w:rsidRPr="00040A35">
        <w:rPr>
          <w:rFonts w:eastAsia="Times New Roman"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eastAsia="ru-RU"/>
        </w:rPr>
        <w:t xml:space="preserve"> </w:t>
      </w:r>
    </w:p>
    <w:p w14:paraId="37EE94F0" w14:textId="77777777" w:rsidR="004A42A0" w:rsidRPr="00040A35" w:rsidRDefault="00825032" w:rsidP="004A42A0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040A35">
        <w:rPr>
          <w:rFonts w:eastAsia="Times New Roman"/>
          <w:sz w:val="28"/>
          <w:szCs w:val="28"/>
          <w:lang w:eastAsia="ru-RU"/>
        </w:rPr>
        <w:t>Установить факт родств</w:t>
      </w:r>
      <w:r w:rsidRPr="00040A35">
        <w:rPr>
          <w:rFonts w:eastAsia="Times New Roman"/>
          <w:sz w:val="28"/>
          <w:szCs w:val="28"/>
          <w:lang w:eastAsia="ru-RU"/>
        </w:rPr>
        <w:t xml:space="preserve">енных отношений между </w:t>
      </w:r>
      <w:r>
        <w:rPr>
          <w:rFonts w:eastAsia="Times New Roman"/>
          <w:sz w:val="28"/>
          <w:szCs w:val="28"/>
          <w:lang w:eastAsia="ru-RU"/>
        </w:rPr>
        <w:t xml:space="preserve">Вахуриной </w:t>
      </w:r>
      <w:r>
        <w:rPr>
          <w:rFonts w:eastAsia="Times New Roman"/>
          <w:sz w:val="28"/>
          <w:szCs w:val="28"/>
        </w:rPr>
        <w:t>Л.П.</w:t>
      </w:r>
      <w:r>
        <w:rPr>
          <w:rFonts w:eastAsia="Times New Roman"/>
          <w:sz w:val="28"/>
          <w:szCs w:val="28"/>
          <w:lang w:eastAsia="ru-RU"/>
        </w:rPr>
        <w:t xml:space="preserve"> и ее двоюродным братом </w:t>
      </w:r>
      <w:r>
        <w:rPr>
          <w:sz w:val="28"/>
          <w:szCs w:val="28"/>
        </w:rPr>
        <w:t>***</w:t>
      </w:r>
      <w:r>
        <w:rPr>
          <w:rFonts w:eastAsia="Times New Roman"/>
          <w:sz w:val="28"/>
          <w:szCs w:val="28"/>
          <w:lang w:eastAsia="ru-RU"/>
        </w:rPr>
        <w:t xml:space="preserve">, умершим </w:t>
      </w:r>
      <w:r>
        <w:rPr>
          <w:sz w:val="28"/>
          <w:szCs w:val="28"/>
        </w:rPr>
        <w:t>***</w:t>
      </w:r>
      <w:r>
        <w:rPr>
          <w:rFonts w:eastAsia="Times New Roman"/>
          <w:sz w:val="28"/>
          <w:szCs w:val="28"/>
          <w:lang w:eastAsia="ru-RU"/>
        </w:rPr>
        <w:t xml:space="preserve">. </w:t>
      </w:r>
      <w:r w:rsidRPr="00040A35">
        <w:rPr>
          <w:rFonts w:eastAsia="Times New Roman"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eastAsia="ru-RU"/>
        </w:rPr>
        <w:t xml:space="preserve"> </w:t>
      </w:r>
    </w:p>
    <w:p w14:paraId="56D49C85" w14:textId="77777777" w:rsidR="004A42A0" w:rsidRPr="00040A35" w:rsidRDefault="00825032" w:rsidP="004A42A0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040A35">
        <w:rPr>
          <w:iCs/>
          <w:sz w:val="28"/>
          <w:szCs w:val="28"/>
        </w:rPr>
        <w:t xml:space="preserve">Признать за </w:t>
      </w:r>
      <w:r>
        <w:rPr>
          <w:rFonts w:eastAsia="Times New Roman"/>
          <w:sz w:val="28"/>
          <w:szCs w:val="28"/>
          <w:lang w:eastAsia="ru-RU"/>
        </w:rPr>
        <w:t xml:space="preserve">Тюренковой </w:t>
      </w:r>
      <w:r>
        <w:rPr>
          <w:rFonts w:eastAsia="Times New Roman"/>
          <w:sz w:val="28"/>
          <w:szCs w:val="28"/>
        </w:rPr>
        <w:t>Г.И.</w:t>
      </w:r>
      <w:r w:rsidRPr="00040A35">
        <w:rPr>
          <w:iCs/>
          <w:sz w:val="28"/>
          <w:szCs w:val="28"/>
        </w:rPr>
        <w:t xml:space="preserve"> право собственности на </w:t>
      </w:r>
      <w:r>
        <w:rPr>
          <w:iCs/>
          <w:sz w:val="28"/>
          <w:szCs w:val="28"/>
        </w:rPr>
        <w:t xml:space="preserve">½ доли в праве собственности на квартиру, расположенную по адресу:                    </w:t>
      </w:r>
      <w:r>
        <w:rPr>
          <w:sz w:val="28"/>
          <w:szCs w:val="28"/>
        </w:rPr>
        <w:t>***</w:t>
      </w:r>
      <w:r>
        <w:rPr>
          <w:iCs/>
          <w:sz w:val="28"/>
          <w:szCs w:val="28"/>
        </w:rPr>
        <w:t>,</w:t>
      </w:r>
      <w:r w:rsidRPr="00040A35">
        <w:rPr>
          <w:iCs/>
          <w:sz w:val="28"/>
          <w:szCs w:val="28"/>
        </w:rPr>
        <w:t xml:space="preserve"> в порядке наследования по закону </w:t>
      </w:r>
      <w:r w:rsidRPr="00040A35">
        <w:rPr>
          <w:iCs/>
          <w:sz w:val="28"/>
          <w:szCs w:val="28"/>
        </w:rPr>
        <w:t xml:space="preserve">после смерти </w:t>
      </w:r>
      <w:r>
        <w:rPr>
          <w:sz w:val="28"/>
          <w:szCs w:val="28"/>
        </w:rPr>
        <w:t>***</w:t>
      </w:r>
      <w:r>
        <w:rPr>
          <w:rFonts w:eastAsia="Times New Roman"/>
          <w:sz w:val="28"/>
          <w:szCs w:val="28"/>
          <w:lang w:eastAsia="ru-RU"/>
        </w:rPr>
        <w:t xml:space="preserve">, умершего </w:t>
      </w:r>
      <w:r>
        <w:rPr>
          <w:sz w:val="28"/>
          <w:szCs w:val="28"/>
        </w:rPr>
        <w:t>***</w:t>
      </w:r>
      <w:r w:rsidRPr="00040A35">
        <w:rPr>
          <w:rFonts w:eastAsia="Times New Roman"/>
          <w:sz w:val="28"/>
          <w:szCs w:val="28"/>
          <w:lang w:eastAsia="ru-RU"/>
        </w:rPr>
        <w:t>.</w:t>
      </w:r>
    </w:p>
    <w:p w14:paraId="35857248" w14:textId="77777777" w:rsidR="004A42A0" w:rsidRPr="00040A35" w:rsidRDefault="00825032" w:rsidP="004A42A0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040A35">
        <w:rPr>
          <w:iCs/>
          <w:sz w:val="28"/>
          <w:szCs w:val="28"/>
        </w:rPr>
        <w:t xml:space="preserve">Признать за </w:t>
      </w:r>
      <w:r>
        <w:rPr>
          <w:rFonts w:eastAsia="Times New Roman"/>
          <w:sz w:val="28"/>
          <w:szCs w:val="28"/>
          <w:lang w:eastAsia="ru-RU"/>
        </w:rPr>
        <w:t>Вахуриной Людмилой Петровной</w:t>
      </w:r>
      <w:r w:rsidRPr="00040A35">
        <w:rPr>
          <w:iCs/>
          <w:sz w:val="28"/>
          <w:szCs w:val="28"/>
        </w:rPr>
        <w:t xml:space="preserve"> право собственности на </w:t>
      </w:r>
      <w:r>
        <w:rPr>
          <w:iCs/>
          <w:sz w:val="28"/>
          <w:szCs w:val="28"/>
        </w:rPr>
        <w:t xml:space="preserve">½ доли в праве собственности на квартиру, расположенную по адресу:                </w:t>
      </w:r>
      <w:r>
        <w:rPr>
          <w:sz w:val="28"/>
          <w:szCs w:val="28"/>
        </w:rPr>
        <w:t>***</w:t>
      </w:r>
      <w:r>
        <w:rPr>
          <w:iCs/>
          <w:sz w:val="28"/>
          <w:szCs w:val="28"/>
        </w:rPr>
        <w:t>,</w:t>
      </w:r>
      <w:r w:rsidRPr="00040A35">
        <w:rPr>
          <w:iCs/>
          <w:sz w:val="28"/>
          <w:szCs w:val="28"/>
        </w:rPr>
        <w:t xml:space="preserve"> в порядке наследования по закону после смерти </w:t>
      </w:r>
      <w:r>
        <w:rPr>
          <w:sz w:val="28"/>
          <w:szCs w:val="28"/>
        </w:rPr>
        <w:t>***</w:t>
      </w:r>
      <w:r>
        <w:rPr>
          <w:rFonts w:eastAsia="Times New Roman"/>
          <w:sz w:val="28"/>
          <w:szCs w:val="28"/>
          <w:lang w:eastAsia="ru-RU"/>
        </w:rPr>
        <w:t xml:space="preserve">, умершего </w:t>
      </w:r>
      <w:r>
        <w:rPr>
          <w:sz w:val="28"/>
          <w:szCs w:val="28"/>
        </w:rPr>
        <w:t>***</w:t>
      </w:r>
      <w:r w:rsidRPr="00040A35">
        <w:rPr>
          <w:rFonts w:eastAsia="Times New Roman"/>
          <w:sz w:val="28"/>
          <w:szCs w:val="28"/>
          <w:lang w:eastAsia="ru-RU"/>
        </w:rPr>
        <w:t>.</w:t>
      </w:r>
    </w:p>
    <w:p w14:paraId="5B7E176F" w14:textId="77777777" w:rsidR="004A42A0" w:rsidRPr="000067D0" w:rsidRDefault="00825032" w:rsidP="004A42A0">
      <w:pPr>
        <w:tabs>
          <w:tab w:val="left" w:pos="9781"/>
        </w:tabs>
        <w:autoSpaceDE w:val="0"/>
        <w:autoSpaceDN w:val="0"/>
        <w:adjustRightInd w:val="0"/>
        <w:ind w:firstLine="540"/>
        <w:jc w:val="both"/>
        <w:rPr>
          <w:spacing w:val="-2"/>
          <w:sz w:val="28"/>
          <w:szCs w:val="28"/>
        </w:rPr>
      </w:pPr>
      <w:r w:rsidRPr="00040A35">
        <w:rPr>
          <w:spacing w:val="-2"/>
          <w:sz w:val="28"/>
          <w:szCs w:val="28"/>
        </w:rPr>
        <w:t xml:space="preserve">Переход </w:t>
      </w:r>
      <w:r w:rsidRPr="00040A35">
        <w:rPr>
          <w:spacing w:val="-2"/>
          <w:sz w:val="28"/>
          <w:szCs w:val="28"/>
        </w:rPr>
        <w:t>права собственности на жилое помещение подлежит регистрации в Управлении Федеральной службы государственной регистрации</w:t>
      </w:r>
      <w:r w:rsidRPr="000067D0">
        <w:rPr>
          <w:spacing w:val="-2"/>
          <w:sz w:val="28"/>
          <w:szCs w:val="28"/>
        </w:rPr>
        <w:t>, кадастра и картографии   по Москве.</w:t>
      </w:r>
    </w:p>
    <w:p w14:paraId="0F55F104" w14:textId="77777777" w:rsidR="004A42A0" w:rsidRPr="00040A35" w:rsidRDefault="00825032" w:rsidP="004A42A0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iCs/>
          <w:sz w:val="28"/>
          <w:szCs w:val="28"/>
        </w:rPr>
      </w:pPr>
      <w:r w:rsidRPr="00040A35">
        <w:rPr>
          <w:iCs/>
          <w:sz w:val="28"/>
          <w:szCs w:val="28"/>
        </w:rPr>
        <w:t xml:space="preserve">Признать за </w:t>
      </w:r>
      <w:r>
        <w:rPr>
          <w:rFonts w:eastAsia="Times New Roman"/>
          <w:sz w:val="28"/>
          <w:szCs w:val="28"/>
          <w:lang w:eastAsia="ru-RU"/>
        </w:rPr>
        <w:t xml:space="preserve">Тюренковой </w:t>
      </w:r>
      <w:r>
        <w:rPr>
          <w:rFonts w:eastAsia="Times New Roman"/>
          <w:sz w:val="28"/>
          <w:szCs w:val="28"/>
        </w:rPr>
        <w:t>Г.И.</w:t>
      </w:r>
      <w:r w:rsidRPr="00040A35">
        <w:rPr>
          <w:iCs/>
          <w:sz w:val="28"/>
          <w:szCs w:val="28"/>
        </w:rPr>
        <w:t xml:space="preserve"> в порядке наследования по закону после смерти </w:t>
      </w:r>
      <w:r>
        <w:rPr>
          <w:sz w:val="28"/>
          <w:szCs w:val="28"/>
        </w:rPr>
        <w:t>***</w:t>
      </w:r>
      <w:r>
        <w:rPr>
          <w:rFonts w:eastAsia="Times New Roman"/>
          <w:sz w:val="28"/>
          <w:szCs w:val="28"/>
          <w:lang w:eastAsia="ru-RU"/>
        </w:rPr>
        <w:t xml:space="preserve">, умершего </w:t>
      </w:r>
      <w:r>
        <w:rPr>
          <w:sz w:val="28"/>
          <w:szCs w:val="28"/>
        </w:rPr>
        <w:t>***</w:t>
      </w:r>
      <w:r w:rsidRPr="00040A35">
        <w:rPr>
          <w:rFonts w:eastAsia="Times New Roman"/>
          <w:sz w:val="28"/>
          <w:szCs w:val="28"/>
          <w:lang w:eastAsia="ru-RU"/>
        </w:rPr>
        <w:t>,</w:t>
      </w:r>
      <w:r w:rsidRPr="00040A35">
        <w:rPr>
          <w:iCs/>
          <w:sz w:val="28"/>
          <w:szCs w:val="28"/>
        </w:rPr>
        <w:t xml:space="preserve"> право </w:t>
      </w:r>
      <w:r w:rsidRPr="00040A35">
        <w:rPr>
          <w:iCs/>
          <w:sz w:val="28"/>
          <w:szCs w:val="28"/>
        </w:rPr>
        <w:t xml:space="preserve">собственности на </w:t>
      </w:r>
      <w:r>
        <w:rPr>
          <w:iCs/>
          <w:sz w:val="28"/>
          <w:szCs w:val="28"/>
        </w:rPr>
        <w:t xml:space="preserve">½ доли </w:t>
      </w:r>
      <w:r w:rsidRPr="00040A35">
        <w:rPr>
          <w:iCs/>
          <w:sz w:val="28"/>
          <w:szCs w:val="28"/>
        </w:rPr>
        <w:t>денежны</w:t>
      </w:r>
      <w:r>
        <w:rPr>
          <w:iCs/>
          <w:sz w:val="28"/>
          <w:szCs w:val="28"/>
        </w:rPr>
        <w:t>х средств</w:t>
      </w:r>
      <w:r w:rsidRPr="00040A35">
        <w:rPr>
          <w:iCs/>
          <w:sz w:val="28"/>
          <w:szCs w:val="28"/>
        </w:rPr>
        <w:t>, находящи</w:t>
      </w:r>
      <w:r>
        <w:rPr>
          <w:iCs/>
          <w:sz w:val="28"/>
          <w:szCs w:val="28"/>
        </w:rPr>
        <w:t>хся</w:t>
      </w:r>
      <w:r w:rsidRPr="00040A35">
        <w:rPr>
          <w:iCs/>
          <w:sz w:val="28"/>
          <w:szCs w:val="28"/>
        </w:rPr>
        <w:t xml:space="preserve"> на открытых на имя </w:t>
      </w:r>
      <w:r>
        <w:rPr>
          <w:sz w:val="28"/>
          <w:szCs w:val="28"/>
        </w:rPr>
        <w:t>***</w:t>
      </w:r>
      <w:r w:rsidRPr="00040A35">
        <w:rPr>
          <w:iCs/>
          <w:sz w:val="28"/>
          <w:szCs w:val="28"/>
        </w:rPr>
        <w:t>:</w:t>
      </w:r>
    </w:p>
    <w:p w14:paraId="6F0BEB4F" w14:textId="77777777" w:rsidR="004A42A0" w:rsidRPr="00040A35" w:rsidRDefault="00825032" w:rsidP="004A42A0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iCs/>
          <w:sz w:val="28"/>
          <w:szCs w:val="28"/>
        </w:rPr>
      </w:pPr>
      <w:r w:rsidRPr="00040A35">
        <w:rPr>
          <w:iCs/>
          <w:sz w:val="28"/>
          <w:szCs w:val="28"/>
        </w:rPr>
        <w:t xml:space="preserve">- вкладе </w:t>
      </w:r>
      <w:r>
        <w:rPr>
          <w:iCs/>
          <w:sz w:val="28"/>
          <w:szCs w:val="28"/>
        </w:rPr>
        <w:t>Пенсионный плюс</w:t>
      </w:r>
      <w:r w:rsidRPr="00040A35">
        <w:rPr>
          <w:iCs/>
          <w:sz w:val="28"/>
          <w:szCs w:val="28"/>
        </w:rPr>
        <w:t>, счет №</w:t>
      </w:r>
      <w:r>
        <w:rPr>
          <w:sz w:val="28"/>
          <w:szCs w:val="28"/>
        </w:rPr>
        <w:t>***</w:t>
      </w:r>
      <w:r w:rsidRPr="00040A35">
        <w:rPr>
          <w:iCs/>
          <w:sz w:val="28"/>
          <w:szCs w:val="28"/>
        </w:rPr>
        <w:t xml:space="preserve"> в </w:t>
      </w:r>
      <w:r>
        <w:rPr>
          <w:iCs/>
          <w:sz w:val="28"/>
          <w:szCs w:val="28"/>
        </w:rPr>
        <w:t xml:space="preserve"> ПАО «Сбербанк России»</w:t>
      </w:r>
      <w:r w:rsidRPr="00040A35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</w:rPr>
        <w:t>с причитающимися процентами и компенсациями;</w:t>
      </w:r>
      <w:r w:rsidRPr="00040A35">
        <w:rPr>
          <w:iCs/>
          <w:sz w:val="28"/>
          <w:szCs w:val="28"/>
        </w:rPr>
        <w:t xml:space="preserve"> </w:t>
      </w:r>
    </w:p>
    <w:p w14:paraId="374F3321" w14:textId="77777777" w:rsidR="004A42A0" w:rsidRPr="00040A35" w:rsidRDefault="00825032" w:rsidP="004A42A0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iCs/>
          <w:sz w:val="28"/>
          <w:szCs w:val="28"/>
        </w:rPr>
      </w:pPr>
      <w:r w:rsidRPr="00040A35">
        <w:rPr>
          <w:iCs/>
          <w:sz w:val="28"/>
          <w:szCs w:val="28"/>
        </w:rPr>
        <w:t xml:space="preserve">- вкладе </w:t>
      </w:r>
      <w:r>
        <w:rPr>
          <w:iCs/>
          <w:sz w:val="28"/>
          <w:szCs w:val="28"/>
        </w:rPr>
        <w:t>Маэстро социальная</w:t>
      </w:r>
      <w:r w:rsidRPr="00040A35">
        <w:rPr>
          <w:iCs/>
          <w:sz w:val="28"/>
          <w:szCs w:val="28"/>
        </w:rPr>
        <w:t>, счет №</w:t>
      </w:r>
      <w:r>
        <w:rPr>
          <w:sz w:val="28"/>
          <w:szCs w:val="28"/>
        </w:rPr>
        <w:t>***</w:t>
      </w:r>
      <w:r w:rsidRPr="00040A35">
        <w:rPr>
          <w:iCs/>
          <w:sz w:val="28"/>
          <w:szCs w:val="28"/>
        </w:rPr>
        <w:t xml:space="preserve"> в </w:t>
      </w:r>
      <w:r>
        <w:rPr>
          <w:iCs/>
          <w:sz w:val="28"/>
          <w:szCs w:val="28"/>
        </w:rPr>
        <w:t xml:space="preserve">  ПАО «Сбербанк России»</w:t>
      </w:r>
      <w:r w:rsidRPr="00040A35">
        <w:rPr>
          <w:iCs/>
          <w:sz w:val="28"/>
          <w:szCs w:val="28"/>
        </w:rPr>
        <w:t xml:space="preserve">,  </w:t>
      </w:r>
      <w:r>
        <w:rPr>
          <w:iCs/>
          <w:sz w:val="28"/>
          <w:szCs w:val="28"/>
        </w:rPr>
        <w:t>с п</w:t>
      </w:r>
      <w:r>
        <w:rPr>
          <w:iCs/>
          <w:sz w:val="28"/>
          <w:szCs w:val="28"/>
        </w:rPr>
        <w:t xml:space="preserve">ричитающимися процентами и компенсациями; </w:t>
      </w:r>
    </w:p>
    <w:p w14:paraId="74695586" w14:textId="77777777" w:rsidR="004A42A0" w:rsidRPr="00040A35" w:rsidRDefault="00825032" w:rsidP="004A42A0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iCs/>
          <w:sz w:val="28"/>
          <w:szCs w:val="28"/>
        </w:rPr>
      </w:pPr>
      <w:r w:rsidRPr="00040A35">
        <w:rPr>
          <w:iCs/>
          <w:sz w:val="28"/>
          <w:szCs w:val="28"/>
        </w:rPr>
        <w:t xml:space="preserve">- вкладе </w:t>
      </w:r>
      <w:r>
        <w:rPr>
          <w:iCs/>
          <w:sz w:val="28"/>
          <w:szCs w:val="28"/>
        </w:rPr>
        <w:t>Маэстро социальная</w:t>
      </w:r>
      <w:r w:rsidRPr="00040A35">
        <w:rPr>
          <w:iCs/>
          <w:sz w:val="28"/>
          <w:szCs w:val="28"/>
        </w:rPr>
        <w:t>, счет №</w:t>
      </w:r>
      <w:r>
        <w:rPr>
          <w:sz w:val="28"/>
          <w:szCs w:val="28"/>
        </w:rPr>
        <w:t>***</w:t>
      </w:r>
      <w:r w:rsidRPr="00040A35">
        <w:rPr>
          <w:iCs/>
          <w:sz w:val="28"/>
          <w:szCs w:val="28"/>
        </w:rPr>
        <w:t xml:space="preserve"> в </w:t>
      </w:r>
      <w:r>
        <w:rPr>
          <w:iCs/>
          <w:sz w:val="28"/>
          <w:szCs w:val="28"/>
        </w:rPr>
        <w:t xml:space="preserve"> ПАО «Сбербанк России»,</w:t>
      </w:r>
      <w:r w:rsidRPr="00040A35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с причитающимися процентами и компенсациями. </w:t>
      </w:r>
    </w:p>
    <w:p w14:paraId="0802DC09" w14:textId="77777777" w:rsidR="004A42A0" w:rsidRPr="00040A35" w:rsidRDefault="00825032" w:rsidP="004A42A0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iCs/>
          <w:sz w:val="28"/>
          <w:szCs w:val="28"/>
        </w:rPr>
      </w:pPr>
      <w:r w:rsidRPr="00040A35">
        <w:rPr>
          <w:iCs/>
          <w:sz w:val="28"/>
          <w:szCs w:val="28"/>
        </w:rPr>
        <w:t xml:space="preserve">Признать за </w:t>
      </w:r>
      <w:r>
        <w:rPr>
          <w:rFonts w:eastAsia="Times New Roman"/>
          <w:sz w:val="28"/>
          <w:szCs w:val="28"/>
          <w:lang w:eastAsia="ru-RU"/>
        </w:rPr>
        <w:t xml:space="preserve">Вахуриной </w:t>
      </w:r>
      <w:r>
        <w:rPr>
          <w:rFonts w:eastAsia="Times New Roman"/>
          <w:sz w:val="28"/>
          <w:szCs w:val="28"/>
        </w:rPr>
        <w:t>Л.П.</w:t>
      </w:r>
      <w:r w:rsidRPr="00040A35">
        <w:rPr>
          <w:iCs/>
          <w:sz w:val="28"/>
          <w:szCs w:val="28"/>
        </w:rPr>
        <w:t xml:space="preserve"> в порядке наследования по закону после смерти </w:t>
      </w:r>
      <w:r>
        <w:rPr>
          <w:sz w:val="28"/>
          <w:szCs w:val="28"/>
        </w:rPr>
        <w:t>***</w:t>
      </w:r>
      <w:r>
        <w:rPr>
          <w:rFonts w:eastAsia="Times New Roman"/>
          <w:sz w:val="28"/>
          <w:szCs w:val="28"/>
          <w:lang w:eastAsia="ru-RU"/>
        </w:rPr>
        <w:t xml:space="preserve">, умершего </w:t>
      </w:r>
      <w:r>
        <w:rPr>
          <w:sz w:val="28"/>
          <w:szCs w:val="28"/>
        </w:rPr>
        <w:t>***</w:t>
      </w:r>
      <w:r w:rsidRPr="00040A35">
        <w:rPr>
          <w:rFonts w:eastAsia="Times New Roman"/>
          <w:sz w:val="28"/>
          <w:szCs w:val="28"/>
          <w:lang w:eastAsia="ru-RU"/>
        </w:rPr>
        <w:t>,</w:t>
      </w:r>
      <w:r w:rsidRPr="00040A35">
        <w:rPr>
          <w:iCs/>
          <w:sz w:val="28"/>
          <w:szCs w:val="28"/>
        </w:rPr>
        <w:t xml:space="preserve"> право собс</w:t>
      </w:r>
      <w:r w:rsidRPr="00040A35">
        <w:rPr>
          <w:iCs/>
          <w:sz w:val="28"/>
          <w:szCs w:val="28"/>
        </w:rPr>
        <w:t xml:space="preserve">твенности на </w:t>
      </w:r>
      <w:r>
        <w:rPr>
          <w:iCs/>
          <w:sz w:val="28"/>
          <w:szCs w:val="28"/>
        </w:rPr>
        <w:t xml:space="preserve">½ доли </w:t>
      </w:r>
      <w:r w:rsidRPr="00040A35">
        <w:rPr>
          <w:iCs/>
          <w:sz w:val="28"/>
          <w:szCs w:val="28"/>
        </w:rPr>
        <w:t>денежны</w:t>
      </w:r>
      <w:r>
        <w:rPr>
          <w:iCs/>
          <w:sz w:val="28"/>
          <w:szCs w:val="28"/>
        </w:rPr>
        <w:t>х средств</w:t>
      </w:r>
      <w:r w:rsidRPr="00040A35">
        <w:rPr>
          <w:iCs/>
          <w:sz w:val="28"/>
          <w:szCs w:val="28"/>
        </w:rPr>
        <w:t>, находящи</w:t>
      </w:r>
      <w:r>
        <w:rPr>
          <w:iCs/>
          <w:sz w:val="28"/>
          <w:szCs w:val="28"/>
        </w:rPr>
        <w:t>хся</w:t>
      </w:r>
      <w:r w:rsidRPr="00040A35">
        <w:rPr>
          <w:iCs/>
          <w:sz w:val="28"/>
          <w:szCs w:val="28"/>
        </w:rPr>
        <w:t xml:space="preserve"> на открытых на имя </w:t>
      </w:r>
      <w:r>
        <w:rPr>
          <w:sz w:val="28"/>
          <w:szCs w:val="28"/>
        </w:rPr>
        <w:t>***</w:t>
      </w:r>
      <w:r w:rsidRPr="00040A35">
        <w:rPr>
          <w:iCs/>
          <w:sz w:val="28"/>
          <w:szCs w:val="28"/>
        </w:rPr>
        <w:t>:</w:t>
      </w:r>
    </w:p>
    <w:p w14:paraId="70BFFD8A" w14:textId="77777777" w:rsidR="004A42A0" w:rsidRPr="00040A35" w:rsidRDefault="00825032" w:rsidP="004A42A0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iCs/>
          <w:sz w:val="28"/>
          <w:szCs w:val="28"/>
        </w:rPr>
      </w:pPr>
      <w:r w:rsidRPr="00040A35">
        <w:rPr>
          <w:iCs/>
          <w:sz w:val="28"/>
          <w:szCs w:val="28"/>
        </w:rPr>
        <w:t xml:space="preserve">- вкладе </w:t>
      </w:r>
      <w:r>
        <w:rPr>
          <w:iCs/>
          <w:sz w:val="28"/>
          <w:szCs w:val="28"/>
        </w:rPr>
        <w:t>Пенсионный плюс</w:t>
      </w:r>
      <w:r w:rsidRPr="00040A35">
        <w:rPr>
          <w:iCs/>
          <w:sz w:val="28"/>
          <w:szCs w:val="28"/>
        </w:rPr>
        <w:t>, счет №</w:t>
      </w:r>
      <w:r>
        <w:rPr>
          <w:sz w:val="28"/>
          <w:szCs w:val="28"/>
        </w:rPr>
        <w:t>***</w:t>
      </w:r>
      <w:r w:rsidRPr="00040A35">
        <w:rPr>
          <w:iCs/>
          <w:sz w:val="28"/>
          <w:szCs w:val="28"/>
        </w:rPr>
        <w:t xml:space="preserve"> в </w:t>
      </w:r>
      <w:r>
        <w:rPr>
          <w:iCs/>
          <w:sz w:val="28"/>
          <w:szCs w:val="28"/>
        </w:rPr>
        <w:t>ПАО «Сбербанк России»</w:t>
      </w:r>
      <w:r w:rsidRPr="00040A35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</w:rPr>
        <w:t>с причитающимися процентами и компенсациями;</w:t>
      </w:r>
      <w:r w:rsidRPr="00040A35">
        <w:rPr>
          <w:iCs/>
          <w:sz w:val="28"/>
          <w:szCs w:val="28"/>
        </w:rPr>
        <w:t xml:space="preserve"> </w:t>
      </w:r>
    </w:p>
    <w:p w14:paraId="106E80C9" w14:textId="77777777" w:rsidR="004A42A0" w:rsidRPr="00040A35" w:rsidRDefault="00825032" w:rsidP="004A42A0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iCs/>
          <w:sz w:val="28"/>
          <w:szCs w:val="28"/>
        </w:rPr>
      </w:pPr>
      <w:r w:rsidRPr="00040A35">
        <w:rPr>
          <w:iCs/>
          <w:sz w:val="28"/>
          <w:szCs w:val="28"/>
        </w:rPr>
        <w:t xml:space="preserve">- вкладе </w:t>
      </w:r>
      <w:r>
        <w:rPr>
          <w:iCs/>
          <w:sz w:val="28"/>
          <w:szCs w:val="28"/>
        </w:rPr>
        <w:t>Маэстро социальная</w:t>
      </w:r>
      <w:r w:rsidRPr="00040A35">
        <w:rPr>
          <w:iCs/>
          <w:sz w:val="28"/>
          <w:szCs w:val="28"/>
        </w:rPr>
        <w:t>, счет №</w:t>
      </w:r>
      <w:r>
        <w:rPr>
          <w:sz w:val="28"/>
          <w:szCs w:val="28"/>
        </w:rPr>
        <w:t>***</w:t>
      </w:r>
      <w:r w:rsidRPr="00040A35">
        <w:rPr>
          <w:iCs/>
          <w:sz w:val="28"/>
          <w:szCs w:val="28"/>
        </w:rPr>
        <w:t xml:space="preserve"> в </w:t>
      </w:r>
      <w:r>
        <w:rPr>
          <w:iCs/>
          <w:sz w:val="28"/>
          <w:szCs w:val="28"/>
        </w:rPr>
        <w:t xml:space="preserve">  ПАО «Сбербанк России»</w:t>
      </w:r>
      <w:r w:rsidRPr="00040A35">
        <w:rPr>
          <w:iCs/>
          <w:sz w:val="28"/>
          <w:szCs w:val="28"/>
        </w:rPr>
        <w:t xml:space="preserve">,  </w:t>
      </w:r>
      <w:r>
        <w:rPr>
          <w:iCs/>
          <w:sz w:val="28"/>
          <w:szCs w:val="28"/>
        </w:rPr>
        <w:t>с причит</w:t>
      </w:r>
      <w:r>
        <w:rPr>
          <w:iCs/>
          <w:sz w:val="28"/>
          <w:szCs w:val="28"/>
        </w:rPr>
        <w:t xml:space="preserve">ающимися процентами и компенсациями; </w:t>
      </w:r>
    </w:p>
    <w:p w14:paraId="7A4F56FD" w14:textId="77777777" w:rsidR="004A42A0" w:rsidRPr="00040A35" w:rsidRDefault="00825032" w:rsidP="004A42A0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iCs/>
          <w:sz w:val="28"/>
          <w:szCs w:val="28"/>
        </w:rPr>
      </w:pPr>
      <w:r w:rsidRPr="00040A35">
        <w:rPr>
          <w:iCs/>
          <w:sz w:val="28"/>
          <w:szCs w:val="28"/>
        </w:rPr>
        <w:t xml:space="preserve">- вкладе </w:t>
      </w:r>
      <w:r>
        <w:rPr>
          <w:iCs/>
          <w:sz w:val="28"/>
          <w:szCs w:val="28"/>
        </w:rPr>
        <w:t>Маэстро социальная</w:t>
      </w:r>
      <w:r w:rsidRPr="00040A35">
        <w:rPr>
          <w:iCs/>
          <w:sz w:val="28"/>
          <w:szCs w:val="28"/>
        </w:rPr>
        <w:t>, счет №</w:t>
      </w:r>
      <w:r>
        <w:rPr>
          <w:sz w:val="28"/>
          <w:szCs w:val="28"/>
        </w:rPr>
        <w:t>***</w:t>
      </w:r>
      <w:r w:rsidRPr="00040A35">
        <w:rPr>
          <w:iCs/>
          <w:sz w:val="28"/>
          <w:szCs w:val="28"/>
        </w:rPr>
        <w:t xml:space="preserve"> в</w:t>
      </w:r>
      <w:r>
        <w:rPr>
          <w:iCs/>
          <w:sz w:val="28"/>
          <w:szCs w:val="28"/>
        </w:rPr>
        <w:t xml:space="preserve">  ПАО «Сбербанк России»,</w:t>
      </w:r>
      <w:r w:rsidRPr="00040A35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с причитающимися процентами и компенсациями. </w:t>
      </w:r>
    </w:p>
    <w:p w14:paraId="50C91C0C" w14:textId="77777777" w:rsidR="004A42A0" w:rsidRPr="000067D0" w:rsidRDefault="00825032" w:rsidP="004A42A0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0067D0">
        <w:rPr>
          <w:rFonts w:eastAsia="Times New Roman"/>
          <w:sz w:val="28"/>
          <w:szCs w:val="28"/>
          <w:lang w:eastAsia="ru-RU"/>
        </w:rPr>
        <w:t xml:space="preserve">Решение суда может быть обжаловано в Московский городской суд в течение месяца со дня изготовления решения </w:t>
      </w:r>
      <w:r w:rsidRPr="000067D0">
        <w:rPr>
          <w:rFonts w:eastAsia="Times New Roman"/>
          <w:sz w:val="28"/>
          <w:szCs w:val="28"/>
          <w:lang w:eastAsia="ru-RU"/>
        </w:rPr>
        <w:t>в окончательной форме.</w:t>
      </w:r>
    </w:p>
    <w:p w14:paraId="4E45E72E" w14:textId="77777777" w:rsidR="00177248" w:rsidRPr="000067D0" w:rsidRDefault="00825032" w:rsidP="00177248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14:paraId="6AC29BFC" w14:textId="77777777" w:rsidR="00177248" w:rsidRPr="00177248" w:rsidRDefault="00825032" w:rsidP="00177248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/>
          <w:i/>
          <w:sz w:val="28"/>
          <w:szCs w:val="28"/>
          <w:lang w:eastAsia="ru-RU"/>
        </w:rPr>
      </w:pPr>
      <w:r w:rsidRPr="00177248">
        <w:rPr>
          <w:rFonts w:eastAsia="Times New Roman"/>
          <w:i/>
          <w:sz w:val="28"/>
          <w:szCs w:val="28"/>
          <w:lang w:eastAsia="ru-RU"/>
        </w:rPr>
        <w:t xml:space="preserve">Полный текст решения изготовлен </w:t>
      </w:r>
      <w:r w:rsidRPr="000067D0">
        <w:rPr>
          <w:rFonts w:eastAsia="Times New Roman"/>
          <w:i/>
          <w:sz w:val="28"/>
          <w:szCs w:val="28"/>
          <w:lang w:eastAsia="ru-RU"/>
        </w:rPr>
        <w:t>28 апреля 2018</w:t>
      </w:r>
      <w:r w:rsidRPr="00177248">
        <w:rPr>
          <w:rFonts w:eastAsia="Times New Roman"/>
          <w:i/>
          <w:sz w:val="28"/>
          <w:szCs w:val="28"/>
          <w:lang w:eastAsia="ru-RU"/>
        </w:rPr>
        <w:t xml:space="preserve"> года.</w:t>
      </w:r>
    </w:p>
    <w:p w14:paraId="46E70F4D" w14:textId="77777777" w:rsidR="000067D0" w:rsidRDefault="00825032" w:rsidP="00177248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14:paraId="2942E75F" w14:textId="77777777" w:rsidR="00177248" w:rsidRPr="00040A35" w:rsidRDefault="00825032" w:rsidP="00177248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040A35">
        <w:rPr>
          <w:rFonts w:eastAsia="Times New Roman"/>
          <w:sz w:val="28"/>
          <w:szCs w:val="28"/>
          <w:lang w:eastAsia="ru-RU"/>
        </w:rPr>
        <w:t xml:space="preserve">Судья                                                                             Л.Г. Гасанбекова                                                                                </w:t>
      </w:r>
      <w:r w:rsidRPr="00040A35">
        <w:rPr>
          <w:rFonts w:eastAsia="Times New Roman"/>
          <w:sz w:val="28"/>
          <w:szCs w:val="28"/>
          <w:lang w:eastAsia="ru-RU"/>
        </w:rPr>
        <w:t xml:space="preserve">                         </w:t>
      </w:r>
    </w:p>
    <w:p w14:paraId="06B2FEA8" w14:textId="77777777" w:rsidR="00177248" w:rsidRPr="00040A35" w:rsidRDefault="00825032" w:rsidP="0017724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1BE03007" w14:textId="77777777" w:rsidR="00177248" w:rsidRPr="00177248" w:rsidRDefault="00825032" w:rsidP="00177248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/>
          <w:i/>
          <w:color w:val="FF0000"/>
          <w:sz w:val="28"/>
          <w:szCs w:val="28"/>
          <w:lang w:eastAsia="ru-RU"/>
        </w:rPr>
      </w:pPr>
    </w:p>
    <w:p w14:paraId="029F2A7A" w14:textId="77777777" w:rsidR="00A56A29" w:rsidRDefault="00825032" w:rsidP="00DF09E2">
      <w:pPr>
        <w:spacing w:line="240" w:lineRule="auto"/>
        <w:jc w:val="center"/>
        <w:rPr>
          <w:b/>
          <w:sz w:val="22"/>
        </w:rPr>
      </w:pPr>
    </w:p>
    <w:p w14:paraId="2F2D4B0F" w14:textId="77777777" w:rsidR="00A56A29" w:rsidRDefault="00825032" w:rsidP="00DF09E2">
      <w:pPr>
        <w:spacing w:line="240" w:lineRule="auto"/>
        <w:jc w:val="center"/>
        <w:rPr>
          <w:b/>
          <w:sz w:val="22"/>
        </w:rPr>
      </w:pPr>
    </w:p>
    <w:p w14:paraId="77A555E4" w14:textId="77777777" w:rsidR="00A56A29" w:rsidRDefault="00825032" w:rsidP="00DF09E2">
      <w:pPr>
        <w:spacing w:line="240" w:lineRule="auto"/>
        <w:jc w:val="center"/>
        <w:rPr>
          <w:b/>
          <w:sz w:val="22"/>
        </w:rPr>
      </w:pPr>
    </w:p>
    <w:p w14:paraId="1CDCFBB3" w14:textId="77777777" w:rsidR="00A56A29" w:rsidRDefault="00825032" w:rsidP="00DF09E2">
      <w:pPr>
        <w:spacing w:line="240" w:lineRule="auto"/>
        <w:jc w:val="center"/>
        <w:rPr>
          <w:b/>
          <w:sz w:val="22"/>
        </w:rPr>
      </w:pPr>
    </w:p>
    <w:p w14:paraId="64B0BCD8" w14:textId="77777777" w:rsidR="00A56A29" w:rsidRDefault="00825032" w:rsidP="00DF09E2">
      <w:pPr>
        <w:spacing w:line="240" w:lineRule="auto"/>
        <w:jc w:val="center"/>
        <w:rPr>
          <w:b/>
          <w:sz w:val="22"/>
        </w:rPr>
      </w:pPr>
    </w:p>
    <w:p w14:paraId="6B499ADC" w14:textId="77777777" w:rsidR="00A56A29" w:rsidRDefault="00825032" w:rsidP="00DF09E2">
      <w:pPr>
        <w:spacing w:line="240" w:lineRule="auto"/>
        <w:jc w:val="center"/>
        <w:rPr>
          <w:b/>
          <w:sz w:val="22"/>
        </w:rPr>
      </w:pPr>
    </w:p>
    <w:p w14:paraId="01C6D573" w14:textId="77777777" w:rsidR="00A56A29" w:rsidRDefault="00825032" w:rsidP="00DF09E2">
      <w:pPr>
        <w:spacing w:line="240" w:lineRule="auto"/>
        <w:jc w:val="center"/>
        <w:rPr>
          <w:b/>
          <w:sz w:val="22"/>
        </w:rPr>
      </w:pPr>
    </w:p>
    <w:p w14:paraId="43F74311" w14:textId="77777777" w:rsidR="00A56A29" w:rsidRDefault="00825032" w:rsidP="00DF09E2">
      <w:pPr>
        <w:spacing w:line="240" w:lineRule="auto"/>
        <w:jc w:val="center"/>
        <w:rPr>
          <w:b/>
          <w:sz w:val="22"/>
        </w:rPr>
      </w:pPr>
    </w:p>
    <w:p w14:paraId="7FD4B60C" w14:textId="77777777" w:rsidR="00A56A29" w:rsidRDefault="00825032" w:rsidP="00DF09E2">
      <w:pPr>
        <w:spacing w:line="240" w:lineRule="auto"/>
        <w:jc w:val="center"/>
        <w:rPr>
          <w:b/>
          <w:sz w:val="22"/>
        </w:rPr>
      </w:pPr>
    </w:p>
    <w:p w14:paraId="1E58D728" w14:textId="77777777" w:rsidR="00A56A29" w:rsidRDefault="00825032" w:rsidP="00DF09E2">
      <w:pPr>
        <w:spacing w:line="240" w:lineRule="auto"/>
        <w:jc w:val="center"/>
        <w:rPr>
          <w:b/>
          <w:sz w:val="22"/>
        </w:rPr>
      </w:pPr>
    </w:p>
    <w:p w14:paraId="5142E97B" w14:textId="77777777" w:rsidR="00A56A29" w:rsidRDefault="00825032" w:rsidP="00DF09E2">
      <w:pPr>
        <w:spacing w:line="240" w:lineRule="auto"/>
        <w:jc w:val="center"/>
        <w:rPr>
          <w:b/>
          <w:sz w:val="22"/>
        </w:rPr>
      </w:pPr>
    </w:p>
    <w:p w14:paraId="0F03E642" w14:textId="77777777" w:rsidR="00A56A29" w:rsidRDefault="00825032" w:rsidP="00DF09E2">
      <w:pPr>
        <w:spacing w:line="240" w:lineRule="auto"/>
        <w:jc w:val="center"/>
        <w:rPr>
          <w:b/>
          <w:sz w:val="22"/>
        </w:rPr>
      </w:pPr>
    </w:p>
    <w:p w14:paraId="23A52BE6" w14:textId="77777777" w:rsidR="00A56A29" w:rsidRDefault="00825032" w:rsidP="00DF09E2">
      <w:pPr>
        <w:spacing w:line="240" w:lineRule="auto"/>
        <w:jc w:val="center"/>
        <w:rPr>
          <w:b/>
          <w:sz w:val="22"/>
        </w:rPr>
      </w:pPr>
    </w:p>
    <w:p w14:paraId="1291D9B2" w14:textId="77777777" w:rsidR="00A56A29" w:rsidRDefault="00825032" w:rsidP="00DF09E2">
      <w:pPr>
        <w:spacing w:line="240" w:lineRule="auto"/>
        <w:jc w:val="center"/>
        <w:rPr>
          <w:b/>
          <w:sz w:val="22"/>
        </w:rPr>
      </w:pPr>
    </w:p>
    <w:p w14:paraId="00592B8E" w14:textId="77777777" w:rsidR="00A56A29" w:rsidRDefault="00825032" w:rsidP="00DF09E2">
      <w:pPr>
        <w:spacing w:line="240" w:lineRule="auto"/>
        <w:jc w:val="center"/>
        <w:rPr>
          <w:b/>
          <w:sz w:val="22"/>
        </w:rPr>
      </w:pPr>
    </w:p>
    <w:p w14:paraId="77E8884D" w14:textId="77777777" w:rsidR="00A56A29" w:rsidRDefault="00825032" w:rsidP="00DF09E2">
      <w:pPr>
        <w:spacing w:line="240" w:lineRule="auto"/>
        <w:jc w:val="center"/>
        <w:rPr>
          <w:b/>
          <w:sz w:val="22"/>
        </w:rPr>
      </w:pPr>
    </w:p>
    <w:p w14:paraId="2EC1E823" w14:textId="77777777" w:rsidR="00A56A29" w:rsidRDefault="00825032" w:rsidP="00DF09E2">
      <w:pPr>
        <w:spacing w:line="240" w:lineRule="auto"/>
        <w:jc w:val="center"/>
        <w:rPr>
          <w:b/>
          <w:sz w:val="22"/>
        </w:rPr>
      </w:pPr>
    </w:p>
    <w:p w14:paraId="5FF359CF" w14:textId="77777777" w:rsidR="00786721" w:rsidRPr="00786721" w:rsidRDefault="00825032" w:rsidP="00786721">
      <w:pPr>
        <w:spacing w:line="240" w:lineRule="auto"/>
        <w:ind w:right="-5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 </w:t>
      </w:r>
    </w:p>
    <w:sectPr w:rsidR="00786721" w:rsidRPr="00786721" w:rsidSect="0042578E">
      <w:pgSz w:w="11906" w:h="16838"/>
      <w:pgMar w:top="851" w:right="1133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251AF6" w14:textId="77777777" w:rsidR="00C044C2" w:rsidRDefault="00825032">
      <w:pPr>
        <w:spacing w:line="240" w:lineRule="auto"/>
      </w:pPr>
      <w:r>
        <w:separator/>
      </w:r>
    </w:p>
  </w:endnote>
  <w:endnote w:type="continuationSeparator" w:id="0">
    <w:p w14:paraId="637689DD" w14:textId="77777777" w:rsidR="00C044C2" w:rsidRDefault="008250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C944E6" w14:textId="77777777" w:rsidR="00C044C2" w:rsidRDefault="00825032">
      <w:pPr>
        <w:spacing w:line="240" w:lineRule="auto"/>
      </w:pPr>
      <w:r>
        <w:separator/>
      </w:r>
    </w:p>
  </w:footnote>
  <w:footnote w:type="continuationSeparator" w:id="0">
    <w:p w14:paraId="6D92DC1F" w14:textId="77777777" w:rsidR="00C044C2" w:rsidRDefault="008250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566CC"/>
    <w:multiLevelType w:val="multilevel"/>
    <w:tmpl w:val="933269E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0"/>
        <w:szCs w:val="20"/>
        <w:u w:val="none"/>
        <w:lang w:val="ru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ru"/>
      </w:rPr>
    </w:lvl>
    <w:lvl w:ilvl="2">
      <w:start w:val="1"/>
      <w:numFmt w:val="decimal"/>
      <w:lvlText w:val="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"/>
      </w:rPr>
    </w:lvl>
    <w:lvl w:ilvl="3">
      <w:start w:val="1"/>
      <w:numFmt w:val="decimal"/>
      <w:lvlText w:val="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3548"/>
    <w:rsid w:val="0082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3B51B79"/>
  <w15:chartTrackingRefBased/>
  <w15:docId w15:val="{73C36E69-A2EC-4D75-905A-24320030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EA6"/>
    <w:pPr>
      <w:spacing w:line="276" w:lineRule="auto"/>
    </w:pPr>
    <w:rPr>
      <w:sz w:val="24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rsid w:val="00A628F3"/>
    <w:rPr>
      <w:rFonts w:eastAsia="Times New Roman"/>
      <w:sz w:val="19"/>
      <w:szCs w:val="19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A628F3"/>
    <w:pPr>
      <w:shd w:val="clear" w:color="auto" w:fill="FFFFFF"/>
      <w:spacing w:before="180" w:line="254" w:lineRule="exact"/>
      <w:ind w:hanging="1420"/>
    </w:pPr>
    <w:rPr>
      <w:rFonts w:eastAsia="Times New Roman"/>
      <w:sz w:val="19"/>
      <w:szCs w:val="19"/>
      <w:lang w:eastAsia="ru-RU"/>
    </w:rPr>
  </w:style>
  <w:style w:type="character" w:customStyle="1" w:styleId="a3">
    <w:name w:val="Основной текст_"/>
    <w:link w:val="1"/>
    <w:rsid w:val="00A628F3"/>
    <w:rPr>
      <w:rFonts w:eastAsia="Times New Roman"/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3"/>
    <w:rsid w:val="00A628F3"/>
    <w:pPr>
      <w:shd w:val="clear" w:color="auto" w:fill="FFFFFF"/>
      <w:spacing w:before="180" w:line="250" w:lineRule="exact"/>
    </w:pPr>
    <w:rPr>
      <w:rFonts w:eastAsia="Times New Roman"/>
      <w:sz w:val="21"/>
      <w:szCs w:val="21"/>
      <w:lang w:eastAsia="ru-RU"/>
    </w:rPr>
  </w:style>
  <w:style w:type="character" w:customStyle="1" w:styleId="3">
    <w:name w:val="Основной текст (3)_"/>
    <w:link w:val="30"/>
    <w:rsid w:val="00A628F3"/>
    <w:rPr>
      <w:rFonts w:eastAsia="Times New Roman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A628F3"/>
    <w:pPr>
      <w:shd w:val="clear" w:color="auto" w:fill="FFFFFF"/>
      <w:spacing w:before="300" w:after="300" w:line="0" w:lineRule="atLeast"/>
      <w:jc w:val="both"/>
    </w:pPr>
    <w:rPr>
      <w:rFonts w:eastAsia="Times New Roman"/>
      <w:sz w:val="20"/>
      <w:szCs w:val="20"/>
      <w:lang w:eastAsia="ru-RU"/>
    </w:rPr>
  </w:style>
  <w:style w:type="character" w:customStyle="1" w:styleId="2">
    <w:name w:val="Основной текст (2)_"/>
    <w:link w:val="20"/>
    <w:rsid w:val="00A628F3"/>
    <w:rPr>
      <w:rFonts w:eastAsia="Times New Roman"/>
      <w:sz w:val="22"/>
      <w:szCs w:val="2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A628F3"/>
    <w:pPr>
      <w:shd w:val="clear" w:color="auto" w:fill="FFFFFF"/>
      <w:spacing w:after="360" w:line="0" w:lineRule="atLeast"/>
    </w:pPr>
    <w:rPr>
      <w:rFonts w:eastAsia="Times New Roman"/>
      <w:sz w:val="22"/>
      <w:lang w:eastAsia="ru-RU"/>
    </w:rPr>
  </w:style>
  <w:style w:type="character" w:customStyle="1" w:styleId="125pt">
    <w:name w:val="Основной текст + 12;5 pt"/>
    <w:rsid w:val="00A628F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5"/>
      <w:szCs w:val="25"/>
      <w:shd w:val="clear" w:color="auto" w:fill="FFFFFF"/>
    </w:rPr>
  </w:style>
  <w:style w:type="character" w:customStyle="1" w:styleId="125pt1pt">
    <w:name w:val="Основной текст + 12;5 pt;Интервал 1 pt"/>
    <w:rsid w:val="00A628F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0"/>
      <w:sz w:val="25"/>
      <w:szCs w:val="25"/>
      <w:shd w:val="clear" w:color="auto" w:fill="FFFFFF"/>
    </w:rPr>
  </w:style>
  <w:style w:type="character" w:customStyle="1" w:styleId="125pt-1pt">
    <w:name w:val="Основной текст + 12;5 pt;Интервал -1 pt"/>
    <w:rsid w:val="00A628F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25"/>
      <w:szCs w:val="25"/>
      <w:shd w:val="clear" w:color="auto" w:fill="FFFFFF"/>
    </w:rPr>
  </w:style>
  <w:style w:type="paragraph" w:styleId="a4">
    <w:name w:val="Body Text Indent"/>
    <w:basedOn w:val="a"/>
    <w:link w:val="a5"/>
    <w:rsid w:val="00287FFC"/>
    <w:pPr>
      <w:spacing w:after="120" w:line="240" w:lineRule="auto"/>
      <w:ind w:left="283"/>
    </w:pPr>
    <w:rPr>
      <w:rFonts w:eastAsia="Times New Roman"/>
      <w:szCs w:val="24"/>
      <w:lang w:eastAsia="ru-RU"/>
    </w:rPr>
  </w:style>
  <w:style w:type="character" w:customStyle="1" w:styleId="a5">
    <w:name w:val="Основной текст с отступом Знак"/>
    <w:link w:val="a4"/>
    <w:rsid w:val="00287FFC"/>
    <w:rPr>
      <w:rFonts w:eastAsia="Times New Roman"/>
      <w:sz w:val="24"/>
      <w:szCs w:val="24"/>
    </w:rPr>
  </w:style>
  <w:style w:type="character" w:customStyle="1" w:styleId="10pt">
    <w:name w:val="Подпись к картинке + 10 pt;Полужирный;Курсив"/>
    <w:rsid w:val="007702A5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20"/>
      <w:szCs w:val="20"/>
    </w:rPr>
  </w:style>
  <w:style w:type="character" w:customStyle="1" w:styleId="11pt0pt">
    <w:name w:val="Основной текст + 11 pt;Курсив;Интервал 0 pt"/>
    <w:rsid w:val="007702A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10"/>
      <w:sz w:val="22"/>
      <w:szCs w:val="22"/>
      <w:shd w:val="clear" w:color="auto" w:fill="FFFFFF"/>
    </w:rPr>
  </w:style>
  <w:style w:type="character" w:customStyle="1" w:styleId="8">
    <w:name w:val="Основной текст (8)_"/>
    <w:link w:val="80"/>
    <w:rsid w:val="007702A5"/>
    <w:rPr>
      <w:rFonts w:eastAsia="Times New Roman"/>
      <w:spacing w:val="-10"/>
      <w:shd w:val="clear" w:color="auto" w:fill="FFFFFF"/>
    </w:rPr>
  </w:style>
  <w:style w:type="character" w:customStyle="1" w:styleId="8115pt0pt">
    <w:name w:val="Основной текст (8) + 11;5 pt;Не курсив;Интервал 0 pt"/>
    <w:rsid w:val="007702A5"/>
    <w:rPr>
      <w:rFonts w:eastAsia="Times New Roman"/>
      <w:i/>
      <w:iCs/>
      <w:spacing w:val="0"/>
      <w:sz w:val="23"/>
      <w:szCs w:val="23"/>
      <w:shd w:val="clear" w:color="auto" w:fill="FFFFFF"/>
    </w:rPr>
  </w:style>
  <w:style w:type="paragraph" w:customStyle="1" w:styleId="80">
    <w:name w:val="Основной текст (8)"/>
    <w:basedOn w:val="a"/>
    <w:link w:val="8"/>
    <w:rsid w:val="007702A5"/>
    <w:pPr>
      <w:shd w:val="clear" w:color="auto" w:fill="FFFFFF"/>
      <w:spacing w:after="240" w:line="278" w:lineRule="exact"/>
      <w:ind w:firstLine="700"/>
      <w:jc w:val="both"/>
    </w:pPr>
    <w:rPr>
      <w:rFonts w:eastAsia="Times New Roman"/>
      <w:spacing w:val="-10"/>
      <w:sz w:val="20"/>
      <w:szCs w:val="20"/>
      <w:lang w:eastAsia="ru-RU"/>
    </w:rPr>
  </w:style>
  <w:style w:type="character" w:customStyle="1" w:styleId="FontStyle12">
    <w:name w:val="Font Style12"/>
    <w:rsid w:val="00C62335"/>
    <w:rPr>
      <w:rFonts w:ascii="Times New Roman" w:hAnsi="Times New Roman" w:cs="Times New Roman"/>
      <w:sz w:val="20"/>
      <w:szCs w:val="20"/>
    </w:rPr>
  </w:style>
  <w:style w:type="paragraph" w:customStyle="1" w:styleId="Style6">
    <w:name w:val="Style6"/>
    <w:basedOn w:val="a"/>
    <w:rsid w:val="00C62335"/>
    <w:pPr>
      <w:widowControl w:val="0"/>
      <w:autoSpaceDE w:val="0"/>
      <w:autoSpaceDN w:val="0"/>
      <w:adjustRightInd w:val="0"/>
      <w:spacing w:line="254" w:lineRule="exact"/>
      <w:ind w:firstLine="720"/>
      <w:jc w:val="both"/>
    </w:pPr>
    <w:rPr>
      <w:rFonts w:eastAsia="Times New Roman"/>
      <w:szCs w:val="24"/>
      <w:lang w:eastAsia="ru-RU"/>
    </w:rPr>
  </w:style>
  <w:style w:type="paragraph" w:styleId="a6">
    <w:name w:val="Body Text"/>
    <w:basedOn w:val="a"/>
    <w:rsid w:val="00DA5E87"/>
    <w:pPr>
      <w:spacing w:after="120"/>
    </w:pPr>
  </w:style>
  <w:style w:type="paragraph" w:styleId="a7">
    <w:name w:val="Balloon Text"/>
    <w:basedOn w:val="a"/>
    <w:semiHidden/>
    <w:rsid w:val="00DF09E2"/>
    <w:rPr>
      <w:rFonts w:ascii="Tahoma" w:hAnsi="Tahoma" w:cs="Tahoma"/>
      <w:sz w:val="16"/>
      <w:szCs w:val="16"/>
    </w:rPr>
  </w:style>
  <w:style w:type="paragraph" w:styleId="21">
    <w:name w:val="Body Text Indent 2"/>
    <w:basedOn w:val="a"/>
    <w:link w:val="22"/>
    <w:uiPriority w:val="99"/>
    <w:semiHidden/>
    <w:unhideWhenUsed/>
    <w:rsid w:val="00DD37D5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rsid w:val="00DD37D5"/>
    <w:rPr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3506503">
      <w:bodyDiv w:val="1"/>
      <w:marLeft w:val="0"/>
      <w:marRight w:val="0"/>
      <w:marTop w:val="161"/>
      <w:marBottom w:val="16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popular/gkrf3/6_2.html" TargetMode="External"/><Relationship Id="rId13" Type="http://schemas.openxmlformats.org/officeDocument/2006/relationships/hyperlink" Target="consultantplus://offline/main?base=LAW;n=78016;fld=134;dst=10021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popular/gkrf3/6_3.html" TargetMode="External"/><Relationship Id="rId12" Type="http://schemas.openxmlformats.org/officeDocument/2006/relationships/hyperlink" Target="consultantplus://offline/ref=31841BAE92F9F13F1AAB75EC0B0C005FA43C3A441664B7041B402A790A2161D939851BD6B80F8D89MCR0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onsultant.ru/popular/gkrf3/6_3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consultant.ru/popular/gkrf3/6_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nsultant.ru/popular/gkrf3/6_3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3063</Words>
  <Characters>17464</Characters>
  <Application>Microsoft Office Word</Application>
  <DocSecurity>0</DocSecurity>
  <Lines>145</Lines>
  <Paragraphs>40</Paragraphs>
  <ScaleCrop>false</ScaleCrop>
  <Company/>
  <LinksUpToDate>false</LinksUpToDate>
  <CharactersWithSpaces>20487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