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F938A5">
      <w:bookmarkStart w:id="0" w:name="_GoBack"/>
      <w:bookmarkEnd w:id="0"/>
      <w:r>
        <w:t>10</w:t>
      </w:r>
    </w:p>
    <w:p w:rsidR="00A77B3E" w:rsidRDefault="00F938A5"/>
    <w:p w:rsidR="00A77B3E" w:rsidRDefault="00F938A5"/>
    <w:p w:rsidR="00A77B3E" w:rsidRDefault="00F938A5">
      <w:r>
        <w:t>РЕШЕНИЕ</w:t>
      </w:r>
    </w:p>
    <w:p w:rsidR="00A77B3E" w:rsidRDefault="00F938A5">
      <w:r>
        <w:t>ИМЕНЕМ РОССИЙСКОЙ ФЕДЕРАЦИИ</w:t>
      </w:r>
    </w:p>
    <w:p w:rsidR="00A77B3E" w:rsidRDefault="00F938A5"/>
    <w:p w:rsidR="00A77B3E" w:rsidRDefault="00F938A5"/>
    <w:p w:rsidR="00A77B3E" w:rsidRDefault="00F938A5">
      <w:r>
        <w:t xml:space="preserve">дата </w:t>
      </w:r>
    </w:p>
    <w:p w:rsidR="00A77B3E" w:rsidRDefault="00F938A5">
      <w:r>
        <w:t xml:space="preserve">Гагаринский районный суд  адрес в составе:  </w:t>
      </w:r>
    </w:p>
    <w:p w:rsidR="00A77B3E" w:rsidRDefault="00F938A5">
      <w:r>
        <w:t xml:space="preserve">председательствующего судьи  </w:t>
      </w:r>
      <w:proofErr w:type="spellStart"/>
      <w:r>
        <w:t>фио</w:t>
      </w:r>
      <w:proofErr w:type="spellEnd"/>
      <w:r>
        <w:t>,</w:t>
      </w:r>
    </w:p>
    <w:p w:rsidR="00A77B3E" w:rsidRDefault="00F938A5">
      <w:r>
        <w:t xml:space="preserve">при секретаре   </w:t>
      </w:r>
      <w:proofErr w:type="spellStart"/>
      <w:r>
        <w:t>фио</w:t>
      </w:r>
      <w:proofErr w:type="spellEnd"/>
      <w:r>
        <w:t xml:space="preserve">,     </w:t>
      </w:r>
    </w:p>
    <w:p w:rsidR="00A77B3E" w:rsidRDefault="00F938A5">
      <w:r>
        <w:t xml:space="preserve">рассмотрев в открытом судебном заседании гражданское дело № 2-731/2016  по иску     </w:t>
      </w:r>
      <w:proofErr w:type="spellStart"/>
      <w:r>
        <w:t>фио</w:t>
      </w:r>
      <w:proofErr w:type="spellEnd"/>
      <w:r>
        <w:t xml:space="preserve">  </w:t>
      </w:r>
      <w:proofErr w:type="spellStart"/>
      <w:r>
        <w:t>фио</w:t>
      </w:r>
      <w:proofErr w:type="spellEnd"/>
      <w:r>
        <w:t xml:space="preserve"> к </w:t>
      </w:r>
      <w:r>
        <w:t xml:space="preserve">наименование организации,  </w:t>
      </w:r>
      <w:proofErr w:type="spellStart"/>
      <w:r>
        <w:t>фио</w:t>
      </w:r>
      <w:proofErr w:type="spellEnd"/>
      <w:r>
        <w:t xml:space="preserve">, </w:t>
      </w:r>
      <w:proofErr w:type="spellStart"/>
      <w:r>
        <w:t>фио</w:t>
      </w:r>
      <w:proofErr w:type="spellEnd"/>
      <w:r>
        <w:t>,...</w:t>
      </w:r>
      <w:proofErr w:type="spellStart"/>
      <w:r>
        <w:t>фио</w:t>
      </w:r>
      <w:proofErr w:type="spellEnd"/>
      <w:r>
        <w:t xml:space="preserve">  о признании  незаконными действий по списанию  денежных средств с дебетовой карты, взыскании неосновательного обогащения, компенсации морального вреда, расходов,</w:t>
      </w:r>
    </w:p>
    <w:p w:rsidR="00A77B3E" w:rsidRDefault="00F938A5"/>
    <w:p w:rsidR="00A77B3E" w:rsidRDefault="00F938A5">
      <w:r>
        <w:t>УСТАНОВИЛ:</w:t>
      </w:r>
    </w:p>
    <w:p w:rsidR="00A77B3E" w:rsidRDefault="00F938A5"/>
    <w:p w:rsidR="00A77B3E" w:rsidRDefault="00F938A5">
      <w:proofErr w:type="spellStart"/>
      <w:r>
        <w:t>Итсец</w:t>
      </w:r>
      <w:proofErr w:type="spellEnd"/>
      <w:r>
        <w:t xml:space="preserve"> </w:t>
      </w:r>
      <w:proofErr w:type="spellStart"/>
      <w:r>
        <w:t>фио</w:t>
      </w:r>
      <w:proofErr w:type="spellEnd"/>
      <w:r>
        <w:t xml:space="preserve"> обратился в суд с иском к н</w:t>
      </w:r>
      <w:r>
        <w:t xml:space="preserve">аименование организации, определением суда от  дата к участию в деле в качестве ответчиков   привлечены </w:t>
      </w:r>
      <w:proofErr w:type="spellStart"/>
      <w:r>
        <w:t>фио</w:t>
      </w:r>
      <w:proofErr w:type="spellEnd"/>
      <w:r>
        <w:t xml:space="preserve">, </w:t>
      </w:r>
      <w:proofErr w:type="spellStart"/>
      <w:r>
        <w:t>фио</w:t>
      </w:r>
      <w:proofErr w:type="spellEnd"/>
      <w:r>
        <w:t xml:space="preserve">,  </w:t>
      </w:r>
      <w:proofErr w:type="spellStart"/>
      <w:r>
        <w:t>фио</w:t>
      </w:r>
      <w:proofErr w:type="spellEnd"/>
      <w:r>
        <w:t>, и,  изменив  заявленные требования, признать незаконными действия наименование организации о  списании с его дебетовой карты № ...денежн</w:t>
      </w:r>
      <w:r>
        <w:t xml:space="preserve">ых средств,  просит взыскать с  </w:t>
      </w:r>
      <w:proofErr w:type="spellStart"/>
      <w:r>
        <w:t>фио</w:t>
      </w:r>
      <w:proofErr w:type="spellEnd"/>
      <w:r>
        <w:t xml:space="preserve"> неосновательное обогащение в размере  сумма,  с  </w:t>
      </w:r>
      <w:proofErr w:type="spellStart"/>
      <w:r>
        <w:t>фио</w:t>
      </w:r>
      <w:proofErr w:type="spellEnd"/>
      <w:r>
        <w:t xml:space="preserve">  – сумма, с  </w:t>
      </w:r>
      <w:proofErr w:type="spellStart"/>
      <w:r>
        <w:t>фио</w:t>
      </w:r>
      <w:proofErr w:type="spellEnd"/>
      <w:r>
        <w:t xml:space="preserve"> -  сумма,  взыскать с наименование организации в пользу истца компенсацию морального вреда в размере  сумма.,  расходы, связанные с оплатой услуг пред</w:t>
      </w:r>
      <w:r>
        <w:t>ставителя, в размере  сумма, нотариальные расходы в размере  сумма, мотивируя свои требования тем, что  между истцом и наименование организации был заключен  договор, на основании которого истцу банком была выдана дебетовая карта  № ..., со сроком действия</w:t>
      </w:r>
      <w:r>
        <w:t xml:space="preserve"> до  дата.  Истец  хранил  на данной карте  денежные средства.  В дата при попытке снять денежные средства, истцу стало известно о том, что денежные средства на карте отсутствуют. После обращения истца в наименование организации, истец получил ответ о том,</w:t>
      </w:r>
      <w:r>
        <w:t xml:space="preserve"> что  денежные средства с карты истца  были списаны  с использованием  мобильного приложения «Сбербанк </w:t>
      </w:r>
      <w:proofErr w:type="spellStart"/>
      <w:r>
        <w:t>ОнЛайн</w:t>
      </w:r>
      <w:proofErr w:type="spellEnd"/>
      <w:r>
        <w:t xml:space="preserve">», без ведома истца.  Денежные средства были списаны  с карты  истца на счета </w:t>
      </w:r>
      <w:proofErr w:type="spellStart"/>
      <w:r>
        <w:t>фио</w:t>
      </w:r>
      <w:proofErr w:type="spellEnd"/>
      <w:r>
        <w:t xml:space="preserve"> в размере  сумма,  с  </w:t>
      </w:r>
      <w:proofErr w:type="spellStart"/>
      <w:r>
        <w:t>фио</w:t>
      </w:r>
      <w:proofErr w:type="spellEnd"/>
      <w:r>
        <w:t xml:space="preserve">  – сумма, с  </w:t>
      </w:r>
      <w:proofErr w:type="spellStart"/>
      <w:r>
        <w:t>фио</w:t>
      </w:r>
      <w:proofErr w:type="spellEnd"/>
      <w:r>
        <w:t xml:space="preserve"> -  сумма С данными лиц</w:t>
      </w:r>
      <w:r>
        <w:t xml:space="preserve">ами истец не знакома,   распоряжений о перечислении денежных средств на их счета не давала.  Банком денежные средства со счета истца  на  счета  третьих лиц были переведены незаконном, своими действиями  банк причинил истцу  моральный вред, который  истец </w:t>
      </w:r>
      <w:r>
        <w:t xml:space="preserve">оценивает в размере сумма,  для  </w:t>
      </w:r>
      <w:proofErr w:type="spellStart"/>
      <w:r>
        <w:t>фио</w:t>
      </w:r>
      <w:proofErr w:type="spellEnd"/>
      <w:r>
        <w:t xml:space="preserve">, </w:t>
      </w:r>
      <w:proofErr w:type="spellStart"/>
      <w:r>
        <w:t>фио</w:t>
      </w:r>
      <w:proofErr w:type="spellEnd"/>
      <w:r>
        <w:t xml:space="preserve">, </w:t>
      </w:r>
      <w:proofErr w:type="spellStart"/>
      <w:r>
        <w:t>фио</w:t>
      </w:r>
      <w:proofErr w:type="spellEnd"/>
      <w:r>
        <w:t xml:space="preserve"> данные денежные средства являются неосновательным обогащением, поскольку никаких обязательств, договоров между истцом и   данными лицами отсутствуют.</w:t>
      </w:r>
    </w:p>
    <w:p w:rsidR="00A77B3E" w:rsidRDefault="00F938A5">
      <w:r>
        <w:t xml:space="preserve">В судебном заседании  представитель истца </w:t>
      </w:r>
      <w:proofErr w:type="spellStart"/>
      <w:r>
        <w:t>фио</w:t>
      </w:r>
      <w:proofErr w:type="spellEnd"/>
      <w:r>
        <w:t xml:space="preserve"> исковые требо</w:t>
      </w:r>
      <w:r>
        <w:t>вания поддержал в полном объеме.</w:t>
      </w:r>
    </w:p>
    <w:p w:rsidR="00A77B3E" w:rsidRDefault="00F938A5">
      <w:r>
        <w:lastRenderedPageBreak/>
        <w:t>Представитель наименование организации в судебном заседании против удовлетворения иска возражал по доводам, изложенным в письменных возражениях.</w:t>
      </w:r>
    </w:p>
    <w:p w:rsidR="00A77B3E" w:rsidRDefault="00F938A5">
      <w:r>
        <w:t xml:space="preserve">Ответчики  </w:t>
      </w:r>
      <w:proofErr w:type="spellStart"/>
      <w:r>
        <w:t>фио</w:t>
      </w:r>
      <w:proofErr w:type="spellEnd"/>
      <w:r>
        <w:t xml:space="preserve">, </w:t>
      </w:r>
      <w:proofErr w:type="spellStart"/>
      <w:r>
        <w:t>фио</w:t>
      </w:r>
      <w:proofErr w:type="spellEnd"/>
      <w:r>
        <w:t xml:space="preserve">, </w:t>
      </w:r>
      <w:proofErr w:type="spellStart"/>
      <w:r>
        <w:t>фио</w:t>
      </w:r>
      <w:proofErr w:type="spellEnd"/>
      <w:r>
        <w:t xml:space="preserve"> в судебное заседание не явились, извещались судом над</w:t>
      </w:r>
      <w:r>
        <w:t xml:space="preserve">лежащим образом о месте и времени судебного заседания. О причинах неявки суду не сообщили. Судебные извещения направлялись судом по адресам, указанным  банком. </w:t>
      </w:r>
    </w:p>
    <w:p w:rsidR="00A77B3E" w:rsidRDefault="00F938A5">
      <w:r>
        <w:t>В соответствии со ст. 118 ГПК РФ лица, участвующие в деле, обязаны сообщить суду о перемене сво</w:t>
      </w:r>
      <w:r>
        <w:t>его адреса во время производства по делу. При отсутствии такого сообщения судебная повестка или иное судебное извещение посылаются по последнему известному суду месту жительства или месту нахождения адресата и считаются доставленными, хотя бы адресат по эт</w:t>
      </w:r>
      <w:r>
        <w:t>ому адресу более не проживает или не находится.</w:t>
      </w:r>
    </w:p>
    <w:p w:rsidR="00A77B3E" w:rsidRDefault="00F938A5">
      <w:r>
        <w:t>Выслушав представителя  истца, представителя ответчика, проверив и изучив  материалы дела, оценив доказательства в их совокупности, учитывая конкретные обстоятельства дела, находит исковые требования подлежащ</w:t>
      </w:r>
      <w:r>
        <w:t xml:space="preserve">ими удовлетворению в части взыскания неосновательного обогащения с ответчиков </w:t>
      </w:r>
      <w:proofErr w:type="spellStart"/>
      <w:r>
        <w:t>фио</w:t>
      </w:r>
      <w:proofErr w:type="spellEnd"/>
      <w:r>
        <w:t xml:space="preserve">, </w:t>
      </w:r>
      <w:proofErr w:type="spellStart"/>
      <w:r>
        <w:t>фио</w:t>
      </w:r>
      <w:proofErr w:type="spellEnd"/>
      <w:r>
        <w:t xml:space="preserve">, </w:t>
      </w:r>
      <w:proofErr w:type="spellStart"/>
      <w:r>
        <w:t>фио</w:t>
      </w:r>
      <w:proofErr w:type="spellEnd"/>
      <w:r>
        <w:t xml:space="preserve"> в силу следующего.</w:t>
      </w:r>
    </w:p>
    <w:p w:rsidR="00A77B3E" w:rsidRDefault="00F938A5">
      <w:r>
        <w:t>В соответствии со ст. 56 ГПК РФ каждая сторона должна доказать те обстоятельства, на которые она ссылается как на основания своих требований и во</w:t>
      </w:r>
      <w:r>
        <w:t>зражений, если иное не предусмотрено федеральным законом.</w:t>
      </w:r>
    </w:p>
    <w:p w:rsidR="00A77B3E" w:rsidRDefault="00F938A5">
      <w:r>
        <w:t>В соответствии с  п. 1 ст. 845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</w:t>
      </w:r>
      <w:r>
        <w:t>ения клиента о перечислении и выдаче соответствующих сумм со счета и проведении других операций по счету.</w:t>
      </w:r>
    </w:p>
    <w:p w:rsidR="00A77B3E" w:rsidRDefault="00F938A5">
      <w:r>
        <w:t>В соответствии со ст. 848 наименование организации обязан совершать для клиента операции, предусмотренные для счетов данного вида законом, установленн</w:t>
      </w:r>
      <w:r>
        <w:t>ыми в соответствии с ним, банковскими правилами и применяемыми в банковской практике обычаями делового оборота, если договором банковского счета не предусмотрено иное.</w:t>
      </w:r>
    </w:p>
    <w:p w:rsidR="00A77B3E" w:rsidRDefault="00F938A5">
      <w:r>
        <w:t>В соответствии со ст. 845 ГК РФ списание денежных средств со счета осуществляется банком</w:t>
      </w:r>
      <w:r>
        <w:t xml:space="preserve"> на основании распоряжения клиента. 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 w:rsidR="00A77B3E" w:rsidRDefault="00F938A5">
      <w:r>
        <w:t xml:space="preserve">1. Как установлено в </w:t>
      </w:r>
      <w:r>
        <w:t xml:space="preserve">судебном заседании и следует из пояснений сторон и материалов дела, дата между наименование организации  (ранее - наименование организации и </w:t>
      </w:r>
      <w:proofErr w:type="spellStart"/>
      <w:r>
        <w:t>фио</w:t>
      </w:r>
      <w:proofErr w:type="spellEnd"/>
      <w:r>
        <w:t xml:space="preserve">  заключен договор на выпуск и обслуживание банковской карты </w:t>
      </w:r>
      <w:proofErr w:type="spellStart"/>
      <w:r>
        <w:t>MasterCard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ПАО Сбербанк. Условия Договора </w:t>
      </w:r>
      <w:r>
        <w:t>определены Банком в стандартной форме, соответствующей нормам гражданского права Российской Федерации, и рассматриваются как предложение Банка, а физическое лицо, подписав стандартную форму, таким образом, акцептует сделанное предложение.</w:t>
      </w:r>
    </w:p>
    <w:p w:rsidR="00A77B3E" w:rsidRDefault="00F938A5">
      <w:r>
        <w:t>Текстом Заявления</w:t>
      </w:r>
      <w:r>
        <w:t xml:space="preserve"> и подписью Истца под ним подтверждается, что он был ознакомлен с Условиями использования банковских карт, Памяткой Держателя и Тарифами наименование организации, согласен и обязался их выполнять, что подтверждается подписью клиента под п. 4,5 Заявления. У</w:t>
      </w:r>
      <w:r>
        <w:t xml:space="preserve">словия и Тарифы имеют </w:t>
      </w:r>
      <w:r>
        <w:lastRenderedPageBreak/>
        <w:t>публичный характер и размещены в открытом доступе в сети Интернет на сайте Банка, а также в каждом структурном подразделении Банка.</w:t>
      </w:r>
    </w:p>
    <w:p w:rsidR="00A77B3E" w:rsidRDefault="00F938A5">
      <w:r>
        <w:t>По счету № 40817.810.0.3825.телефон (</w:t>
      </w:r>
      <w:proofErr w:type="spellStart"/>
      <w:r>
        <w:t>MasterCard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), открытому в ПАО Сбербанк на имя </w:t>
      </w:r>
      <w:proofErr w:type="spellStart"/>
      <w:r>
        <w:t>фио</w:t>
      </w:r>
      <w:proofErr w:type="spellEnd"/>
      <w:r>
        <w:t xml:space="preserve"> была вы</w:t>
      </w:r>
      <w:r>
        <w:t>дана карта: № ....</w:t>
      </w:r>
    </w:p>
    <w:p w:rsidR="00A77B3E" w:rsidRDefault="00F938A5">
      <w:r>
        <w:t>В соответствии со ст. 845 ГК РФ по договору банковского счета (разновидностью которого является договор о выпуске и обслуживании банковской карты, которая, по сути, является лишь средством для управления банковским счетом и в отрыве от н</w:t>
      </w:r>
      <w:r>
        <w:t>его рассматриваться не может)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</w:t>
      </w:r>
      <w:r>
        <w:t xml:space="preserve"> по счету,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своему у</w:t>
      </w:r>
      <w:r>
        <w:t>смотрению.</w:t>
      </w:r>
    </w:p>
    <w:p w:rsidR="00A77B3E" w:rsidRDefault="00F938A5">
      <w:r>
        <w:t xml:space="preserve">Согласно </w:t>
      </w:r>
      <w:proofErr w:type="spellStart"/>
      <w:r>
        <w:t>п.п</w:t>
      </w:r>
      <w:proofErr w:type="spellEnd"/>
      <w:r>
        <w:t xml:space="preserve">. 11.1, 11.4 Условий Клиенту предоставляется возможность проведения банковских операций через удаленные каналы обслуживания, в частности систему «Сбербанк </w:t>
      </w:r>
      <w:proofErr w:type="spellStart"/>
      <w:r>
        <w:t>ОнЛ@йн</w:t>
      </w:r>
      <w:proofErr w:type="spellEnd"/>
      <w:r>
        <w:t>».</w:t>
      </w:r>
    </w:p>
    <w:p w:rsidR="00A77B3E" w:rsidRDefault="00F938A5">
      <w:r>
        <w:t xml:space="preserve">Основанием для предоставления услуг проведения банковских операций в </w:t>
      </w:r>
      <w:r>
        <w:t xml:space="preserve">системе «Сбербанк </w:t>
      </w:r>
      <w:proofErr w:type="spellStart"/>
      <w:r>
        <w:t>ОнЛ@йн</w:t>
      </w:r>
      <w:proofErr w:type="spellEnd"/>
      <w:r>
        <w:t xml:space="preserve">» является подключение Клиента к система «Сбербанк </w:t>
      </w:r>
      <w:proofErr w:type="spellStart"/>
      <w:r>
        <w:t>ОнЛ@йн</w:t>
      </w:r>
      <w:proofErr w:type="spellEnd"/>
      <w:r>
        <w:t xml:space="preserve">» путем получения Идентификатора пользователя и постоянного пароля (через устройство самообслуживания Банка с использованием Карты и вводом </w:t>
      </w:r>
      <w:proofErr w:type="spellStart"/>
      <w:r>
        <w:t>ПИНа</w:t>
      </w:r>
      <w:proofErr w:type="spellEnd"/>
      <w:r>
        <w:t>, самостоятельно через удаленну</w:t>
      </w:r>
      <w:r>
        <w:t>ю регистрацию на сайте Банка или через Контактный Центр Банка) (п. 11.6 Условий).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пароля.</w:t>
      </w:r>
    </w:p>
    <w:p w:rsidR="00A77B3E" w:rsidRDefault="00F938A5">
      <w:r>
        <w:t>В соответствии с п. 11.</w:t>
      </w:r>
      <w:r>
        <w:t>8 Условий договора Клиент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</w:t>
      </w:r>
      <w:r>
        <w:t>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</w:t>
      </w:r>
    </w:p>
    <w:p w:rsidR="00A77B3E" w:rsidRDefault="00F938A5">
      <w:r>
        <w:t>Держатель соглаш</w:t>
      </w:r>
      <w:r>
        <w:t>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Клиента и совершение операции в такой системе.</w:t>
      </w:r>
    </w:p>
    <w:p w:rsidR="00A77B3E" w:rsidRDefault="00F938A5">
      <w:r>
        <w:t>Кл</w:t>
      </w:r>
      <w:r>
        <w:t xml:space="preserve">иент соглашается с получением услуг посредством системы «Сбербанк </w:t>
      </w:r>
      <w:proofErr w:type="spellStart"/>
      <w:r>
        <w:t>ОнЛ@йн</w:t>
      </w:r>
      <w:proofErr w:type="spellEnd"/>
      <w:r>
        <w:t>» через сеть Интернет, осознавая, что сеть Интернет не является безопасным каналом связи, и соглашается нести финансовые риски (п. 11.9 Условий).</w:t>
      </w:r>
    </w:p>
    <w:p w:rsidR="00A77B3E" w:rsidRDefault="00F938A5">
      <w:r>
        <w:t>Банк не несет ответственность (и. 11.1</w:t>
      </w:r>
      <w:r>
        <w:t>0 Условий) за убытки, понесенные Клиентом в связи с неправомерными действиями третьих лиц.</w:t>
      </w:r>
    </w:p>
    <w:p w:rsidR="00A77B3E" w:rsidRDefault="00F938A5">
      <w:r>
        <w:lastRenderedPageBreak/>
        <w:t xml:space="preserve">В соответствии с п. 11.5 Условий подключение Держателя к услуге «Сбербанк </w:t>
      </w:r>
      <w:proofErr w:type="spellStart"/>
      <w:r>
        <w:t>Онл@йн</w:t>
      </w:r>
      <w:proofErr w:type="spellEnd"/>
      <w:r>
        <w:t>» осуществляется при условии наличия у Держателя действующей карты, подключенной к ус</w:t>
      </w:r>
      <w:r>
        <w:t>луге «Мобильный банк».</w:t>
      </w:r>
    </w:p>
    <w:p w:rsidR="00A77B3E" w:rsidRDefault="00F938A5">
      <w:r>
        <w:t xml:space="preserve">Предоставление услуги «Сбербанк </w:t>
      </w:r>
      <w:proofErr w:type="spellStart"/>
      <w:r>
        <w:t>ОнЛ@йн</w:t>
      </w:r>
      <w:proofErr w:type="spellEnd"/>
      <w:r>
        <w:t>» осуществляется только в случае успешной идентификации и аутентификации Клиента (п. 11.6 Условий).</w:t>
      </w:r>
    </w:p>
    <w:p w:rsidR="00A77B3E" w:rsidRDefault="00F938A5">
      <w:r>
        <w:t>Согласно п. 10.10 Условий подключение клиента к услуге «Мобильный банк» по картам осуществляетс</w:t>
      </w:r>
      <w:r>
        <w:t xml:space="preserve">я: -через устройство самообслуживания Банка  с использование карты и </w:t>
      </w:r>
      <w:proofErr w:type="spellStart"/>
      <w:r>
        <w:t>подтверяедается</w:t>
      </w:r>
      <w:proofErr w:type="spellEnd"/>
      <w:r>
        <w:t xml:space="preserve"> вводом </w:t>
      </w:r>
      <w:proofErr w:type="spellStart"/>
      <w:r>
        <w:t>ПИНа</w:t>
      </w:r>
      <w:proofErr w:type="spellEnd"/>
      <w:r>
        <w:t>.</w:t>
      </w:r>
    </w:p>
    <w:p w:rsidR="00A77B3E" w:rsidRDefault="00F938A5">
      <w:r>
        <w:t>дата Истцом с использованием устройства самообслуживания (банкомата) № 583...,  с использованием карты и введения ПИН-кода, дано поручение Банку на подключени</w:t>
      </w:r>
      <w:r>
        <w:t>е карты № ... к услуге «Мобильный банк» с указанием номера мобильного телефона телефон, что подтверждается выпиской из ленты банкомата, выпиской из программы «</w:t>
      </w:r>
      <w:proofErr w:type="spellStart"/>
      <w:r>
        <w:t>Мbank</w:t>
      </w:r>
      <w:proofErr w:type="spellEnd"/>
      <w:r>
        <w:t>».</w:t>
      </w:r>
    </w:p>
    <w:p w:rsidR="00A77B3E" w:rsidRDefault="00F938A5">
      <w:r>
        <w:t xml:space="preserve">Без положительной аутентификации (введение постоянного пароля и/или одноразовых паролей) </w:t>
      </w:r>
      <w:r>
        <w:t xml:space="preserve">и идентификации (соответствие Идентификатора Пользователя, введенного Клиентом в систему «Сбербанк </w:t>
      </w:r>
      <w:proofErr w:type="spellStart"/>
      <w:r>
        <w:t>ОнЛ@йн</w:t>
      </w:r>
      <w:proofErr w:type="spellEnd"/>
      <w:r>
        <w:t>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</w:t>
      </w:r>
      <w:r>
        <w:t xml:space="preserve">стемы «Сбербанк </w:t>
      </w:r>
      <w:proofErr w:type="spellStart"/>
      <w:r>
        <w:t>ОнЛ@йн</w:t>
      </w:r>
      <w:proofErr w:type="spellEnd"/>
      <w:r>
        <w:t>» невозможно.</w:t>
      </w:r>
    </w:p>
    <w:p w:rsidR="00A77B3E" w:rsidRDefault="00F938A5">
      <w:r>
        <w:t xml:space="preserve">Таким образом, без использования имеющихся у Клиента идентификатора пользователя и паролей вход в систему «Сбербанк </w:t>
      </w:r>
      <w:proofErr w:type="spellStart"/>
      <w:r>
        <w:t>ОнЛ@йн</w:t>
      </w:r>
      <w:proofErr w:type="spellEnd"/>
      <w:r>
        <w:t>» невозможен.</w:t>
      </w:r>
    </w:p>
    <w:p w:rsidR="00A77B3E" w:rsidRDefault="00F938A5">
      <w:r>
        <w:t xml:space="preserve">Вход в систему «Сбербанк </w:t>
      </w:r>
      <w:proofErr w:type="spellStart"/>
      <w:r>
        <w:t>ОнЛ@йн</w:t>
      </w:r>
      <w:proofErr w:type="spellEnd"/>
      <w:r>
        <w:t>» возможен через интернет-браузер или мобильное прило</w:t>
      </w:r>
      <w:r>
        <w:t xml:space="preserve">жение «Сбербанк </w:t>
      </w:r>
      <w:proofErr w:type="spellStart"/>
      <w:r>
        <w:t>ОнЛ@йн</w:t>
      </w:r>
      <w:proofErr w:type="spellEnd"/>
      <w:r>
        <w:t>», которое устанавливается на мобильное устройство.</w:t>
      </w:r>
    </w:p>
    <w:p w:rsidR="00A77B3E" w:rsidRDefault="00F938A5">
      <w:r>
        <w:t>Мобильное приложение «Сбербанк Онлайн» (представляет собой программный комплекс для удаленного доступа клиентов Банка к своим картам, вкладам, ОМС и кредитам. Для входа в Систему «Сб</w:t>
      </w:r>
      <w:r>
        <w:t>ербанк Онлайн» необходимо пройти процедуру регистрации мобильного приложения, подробное описание данной процедуры находится в разделе «Процедура регистрации Мобильного приложения».</w:t>
      </w:r>
    </w:p>
    <w:p w:rsidR="00A77B3E" w:rsidRDefault="00F938A5">
      <w:r>
        <w:t xml:space="preserve">Для регистрации в Приложении системы «Сбербанк </w:t>
      </w:r>
      <w:proofErr w:type="spellStart"/>
      <w:r>
        <w:t>Онл@йн</w:t>
      </w:r>
      <w:proofErr w:type="spellEnd"/>
      <w:r>
        <w:t>» (система дистанционн</w:t>
      </w:r>
      <w:r>
        <w:t>ого обслуживания, для входа в которую физически никакая карта не используется) были использованы реквизиты карты № ..., а также смс-пароль, направленный на номер мобильного телефона телефон.</w:t>
      </w:r>
    </w:p>
    <w:p w:rsidR="00A77B3E" w:rsidRDefault="00F938A5">
      <w:r>
        <w:t>Необходимость подтверждения операции Одноразовым паролем и тип Од</w:t>
      </w:r>
      <w:r>
        <w:t xml:space="preserve">норазового пароля для подтверждения операции определяет Банк и доводит данную информацию до Клиента путем отображения информации в системе «Сбербанк </w:t>
      </w:r>
      <w:proofErr w:type="spellStart"/>
      <w:r>
        <w:t>ОнЛ@йн</w:t>
      </w:r>
      <w:proofErr w:type="spellEnd"/>
      <w:r>
        <w:t xml:space="preserve">» при совершении операции (п. 11.7 Условий). </w:t>
      </w:r>
    </w:p>
    <w:p w:rsidR="00A77B3E" w:rsidRDefault="00F938A5">
      <w:r>
        <w:t>В соответствии с Руководством пользователя системы «Сбе</w:t>
      </w:r>
      <w:r>
        <w:t xml:space="preserve">рбанк </w:t>
      </w:r>
      <w:proofErr w:type="spellStart"/>
      <w:r>
        <w:t>ОнЛ@йн</w:t>
      </w:r>
      <w:proofErr w:type="spellEnd"/>
      <w:r>
        <w:t xml:space="preserve">» операции совершенные в Мобильном приложении, не требуют дополнительного подтверждения одноразовым паролем. После отправки запроса на перевод средств, для подтверждения перевода система «Сбербанк </w:t>
      </w:r>
      <w:proofErr w:type="spellStart"/>
      <w:r>
        <w:t>ОнЛ@йн</w:t>
      </w:r>
      <w:proofErr w:type="spellEnd"/>
      <w:r>
        <w:t>» выводит на экран Приложения реквизиты о</w:t>
      </w:r>
      <w:r>
        <w:t xml:space="preserve">перации и предлагает пользователю внимательно проверить реквизиты платежа (запрос на подтверждение </w:t>
      </w:r>
      <w:proofErr w:type="spellStart"/>
      <w:r>
        <w:t>платежая</w:t>
      </w:r>
      <w:proofErr w:type="spellEnd"/>
      <w:r>
        <w:t>) и, при отсутствии расхождений, подтвердить платеж, нажав кнопку «Подтвердить».</w:t>
      </w:r>
    </w:p>
    <w:p w:rsidR="00A77B3E" w:rsidRDefault="00F938A5">
      <w:r>
        <w:t>Держатель соглашается с тем, что документальным подтверждением факта</w:t>
      </w:r>
      <w:r>
        <w:t xml:space="preserve"> совершения Клиентом операции является протокол проведения операций в </w:t>
      </w:r>
      <w:r>
        <w:lastRenderedPageBreak/>
        <w:t>автоматизированной системе Банка, подтверждающий корректную идентификацию и аутентификацию Держателя и совершение операции в такой системе (п. 11.8 Условий).</w:t>
      </w:r>
    </w:p>
    <w:p w:rsidR="00A77B3E" w:rsidRDefault="00F938A5">
      <w:r>
        <w:t xml:space="preserve">Из выписки по счету истца и </w:t>
      </w:r>
      <w:r>
        <w:t xml:space="preserve">отчетов следует, что дата в 12:28 ч. истцом была произведена регистрация в мобильном приложении «Сбербанк </w:t>
      </w:r>
      <w:proofErr w:type="spellStart"/>
      <w:r>
        <w:t>Онл@йн</w:t>
      </w:r>
      <w:proofErr w:type="spellEnd"/>
      <w:r>
        <w:t xml:space="preserve">» для </w:t>
      </w:r>
      <w:proofErr w:type="spellStart"/>
      <w:r>
        <w:t>Android</w:t>
      </w:r>
      <w:proofErr w:type="spellEnd"/>
      <w:r>
        <w:t>.</w:t>
      </w:r>
    </w:p>
    <w:p w:rsidR="00A77B3E" w:rsidRDefault="00F938A5">
      <w:r>
        <w:t xml:space="preserve">дата  в 12:32 ч. с использованием идентификатора, постоянного пароля (кода) был осуществлен вход в систему «Сбербанк </w:t>
      </w:r>
      <w:proofErr w:type="spellStart"/>
      <w:r>
        <w:t>ОнЛ@йн</w:t>
      </w:r>
      <w:proofErr w:type="spellEnd"/>
      <w:r>
        <w:t>», о ч</w:t>
      </w:r>
      <w:r>
        <w:t>ем клиенту было направлено смс - сообщение на номер телефона, который подключен к услуге «Мобильный банк», и даны Банку распоряжения о проведении операции по перечислению денежных средств.</w:t>
      </w:r>
    </w:p>
    <w:p w:rsidR="00A77B3E" w:rsidRDefault="00F938A5">
      <w:r>
        <w:t>Во исполнение п. 11.7 Условий о дополнительной аутентификации клиен</w:t>
      </w:r>
      <w:r>
        <w:t xml:space="preserve">та регистрация в приложении и вход подтвержден одноразовым смс-паролем, направленным истцу на номер мобильного телефона, подключенному к системе «Мобильный банк», телефон: в 12:28 ч. «Регистрация в приложении Сбербанк Онлайн для </w:t>
      </w:r>
      <w:proofErr w:type="spellStart"/>
      <w:r>
        <w:t>Android</w:t>
      </w:r>
      <w:proofErr w:type="spellEnd"/>
      <w:r>
        <w:t>. Внимание! Не сообщ</w:t>
      </w:r>
      <w:r>
        <w:t xml:space="preserve">айте пароль регистрации никому, даже сотрудникам банка: зная пароль, злоумышленник может получить доступ к вашим деньгам. Пароль регистрации: ...». После чего, в системе «Сбербанк </w:t>
      </w:r>
      <w:proofErr w:type="spellStart"/>
      <w:r>
        <w:t>Онл@йн</w:t>
      </w:r>
      <w:proofErr w:type="spellEnd"/>
      <w:r>
        <w:t xml:space="preserve">» были совершены переводы средств с счета карты № ... принадлежащего </w:t>
      </w:r>
      <w:proofErr w:type="spellStart"/>
      <w:r>
        <w:t>ф</w:t>
      </w:r>
      <w:r>
        <w:t>ио</w:t>
      </w:r>
      <w:proofErr w:type="spellEnd"/>
      <w:r>
        <w:t xml:space="preserve"> на счета карт третьих лиц.</w:t>
      </w:r>
    </w:p>
    <w:p w:rsidR="00A77B3E" w:rsidRDefault="00F938A5">
      <w:r>
        <w:t xml:space="preserve">1. Таким образом, через систему «Сбербанк </w:t>
      </w:r>
      <w:proofErr w:type="spellStart"/>
      <w:r>
        <w:t>Онл@йн</w:t>
      </w:r>
      <w:proofErr w:type="spellEnd"/>
      <w:r>
        <w:t xml:space="preserve">» в спорный период с дата по дата  были проведены следующие операции: дата  после входа в мобильное приложение «Сбербанк </w:t>
      </w:r>
      <w:proofErr w:type="spellStart"/>
      <w:r>
        <w:t>ОнЛ@йн</w:t>
      </w:r>
      <w:proofErr w:type="spellEnd"/>
      <w:r>
        <w:t>» (после ввода постоянного пароля - личного 5-значн</w:t>
      </w:r>
      <w:r>
        <w:t>ого кода в зарегистрированном приложении), Истец, используя мобильное устройство и заполнив протокол проведения операции, выбрал счёт списания (№ банковской карты ***1182), суммы, подлежащие списанию сумма, кроме того, Банком была удержана комиссия за пере</w:t>
      </w:r>
      <w:r>
        <w:t xml:space="preserve">вод в размере сумма), указал счет зачисления (счет карты № ... принадлежащий третьему лицу </w:t>
      </w:r>
      <w:proofErr w:type="spellStart"/>
      <w:r>
        <w:t>фио</w:t>
      </w:r>
      <w:proofErr w:type="spellEnd"/>
      <w:r>
        <w:t xml:space="preserve"> М.), после проверки реквизитов перевода Истец инициировал перевод путем нажатия на кнопку «Перевести/Подтвердить», имеющуюся в зарегистрированном мобильном прило</w:t>
      </w:r>
      <w:r>
        <w:t>жении, что подтверждается протоколом проведения операции, журналом проведения операций, чек, руководством пользователя Мобильного приложения с описанием процедуры данного вида платежа; дата  истцом произведена операция по списанию денежных средств в размер</w:t>
      </w:r>
      <w:r>
        <w:t xml:space="preserve">е сумма (при этом комиссия за перевод составила сумма) со счета карты № ..., принадлежащего </w:t>
      </w:r>
      <w:proofErr w:type="spellStart"/>
      <w:r>
        <w:t>фио</w:t>
      </w:r>
      <w:proofErr w:type="spellEnd"/>
      <w:r>
        <w:t xml:space="preserve"> на счет карты № ..., принадлежащий третьему лицу </w:t>
      </w:r>
      <w:proofErr w:type="spellStart"/>
      <w:r>
        <w:t>фио</w:t>
      </w:r>
      <w:proofErr w:type="spellEnd"/>
      <w:r>
        <w:t xml:space="preserve"> М., после проверки реквизитов перевода Истец инициировал перевод путем нажатия на кнопку «Перевести/Подтвер</w:t>
      </w:r>
      <w:r>
        <w:t>дить», имеющуюся в зарегистрированном мобильном приложении; дата истцом произведена операция по списанию денежных средств в размере сумма при</w:t>
      </w:r>
      <w:r>
        <w:tab/>
        <w:t>этом</w:t>
      </w:r>
      <w:r>
        <w:tab/>
        <w:t>комиссия</w:t>
      </w:r>
      <w:r>
        <w:tab/>
        <w:t>за</w:t>
      </w:r>
      <w:r>
        <w:tab/>
        <w:t>перевод</w:t>
      </w:r>
      <w:r>
        <w:tab/>
        <w:t>составила</w:t>
      </w:r>
      <w:r>
        <w:tab/>
        <w:t>сумма</w:t>
      </w:r>
      <w:r>
        <w:tab/>
        <w:t>со</w:t>
      </w:r>
      <w:r>
        <w:tab/>
        <w:t>счета карты</w:t>
      </w:r>
      <w:r>
        <w:tab/>
        <w:t xml:space="preserve">№ ..., принадлежащего </w:t>
      </w:r>
      <w:proofErr w:type="spellStart"/>
      <w:r>
        <w:t>фио</w:t>
      </w:r>
      <w:proofErr w:type="spellEnd"/>
      <w:r>
        <w:t xml:space="preserve"> на счет карты № ..., принадлежащ</w:t>
      </w:r>
      <w:r>
        <w:t xml:space="preserve">ий третьему лицу </w:t>
      </w:r>
      <w:proofErr w:type="spellStart"/>
      <w:r>
        <w:t>фио</w:t>
      </w:r>
      <w:proofErr w:type="spellEnd"/>
      <w:r>
        <w:t xml:space="preserve"> М., после проверки реквизитов перевода Истец инициировал перевод путем нажатия на кнопку «Перевести/Подтвердить», имеющуюся в зарегистрированном мобильном приложении; дата  истцом произведена операция по списанию денежных средств в раз</w:t>
      </w:r>
      <w:r>
        <w:t>мере сумма при</w:t>
      </w:r>
      <w:r>
        <w:tab/>
        <w:t>этом</w:t>
      </w:r>
      <w:r>
        <w:tab/>
        <w:t>комиссия</w:t>
      </w:r>
      <w:r>
        <w:tab/>
        <w:t>за</w:t>
      </w:r>
      <w:r>
        <w:tab/>
        <w:t>перевод</w:t>
      </w:r>
      <w:r>
        <w:tab/>
        <w:t>составила</w:t>
      </w:r>
      <w:r>
        <w:tab/>
        <w:t>сумма</w:t>
      </w:r>
      <w:r>
        <w:tab/>
        <w:t>со</w:t>
      </w:r>
      <w:r>
        <w:tab/>
        <w:t>счета карты</w:t>
      </w:r>
      <w:r>
        <w:tab/>
        <w:t>№</w:t>
      </w:r>
      <w:r>
        <w:lastRenderedPageBreak/>
        <w:tab/>
        <w:t xml:space="preserve">телефон51182, принадлежащего </w:t>
      </w:r>
      <w:proofErr w:type="spellStart"/>
      <w:r>
        <w:t>фио</w:t>
      </w:r>
      <w:proofErr w:type="spellEnd"/>
      <w:r>
        <w:t xml:space="preserve"> на счет карты Ху телефон01492, принадлежащий третьему лицу </w:t>
      </w:r>
      <w:proofErr w:type="spellStart"/>
      <w:r>
        <w:t>фио</w:t>
      </w:r>
      <w:proofErr w:type="spellEnd"/>
      <w:r>
        <w:t xml:space="preserve"> М., после проверки реквизитов перевода Истец инициировал перевод путем нажатия на кнопк</w:t>
      </w:r>
      <w:r>
        <w:t>у «Перевести/Подтвердить», имеющуюся в зарегистрированном мобильном приложении; дата  истцом произведена операция по списанию денежных средств в размере сумма при</w:t>
      </w:r>
      <w:r>
        <w:tab/>
        <w:t>этом</w:t>
      </w:r>
      <w:r>
        <w:tab/>
        <w:t>комиссия</w:t>
      </w:r>
      <w:r>
        <w:tab/>
        <w:t>за</w:t>
      </w:r>
      <w:r>
        <w:tab/>
        <w:t>перевод</w:t>
      </w:r>
      <w:r>
        <w:tab/>
        <w:t>составила</w:t>
      </w:r>
      <w:r>
        <w:tab/>
        <w:t>сумма со счета карты</w:t>
      </w:r>
      <w:r>
        <w:tab/>
        <w:t>№</w:t>
      </w:r>
      <w:r>
        <w:tab/>
        <w:t xml:space="preserve">телефон51182, принадлежащего </w:t>
      </w:r>
      <w:proofErr w:type="spellStart"/>
      <w:r>
        <w:t>фио</w:t>
      </w:r>
      <w:proofErr w:type="spellEnd"/>
      <w:r>
        <w:t xml:space="preserve"> на</w:t>
      </w:r>
      <w:r>
        <w:t xml:space="preserve"> счет карты № ..., принадлежащий третьему лицу </w:t>
      </w:r>
      <w:proofErr w:type="spellStart"/>
      <w:r>
        <w:t>фио</w:t>
      </w:r>
      <w:proofErr w:type="spellEnd"/>
      <w:r>
        <w:t xml:space="preserve"> М., после проверки реквизитов перевода Истец инициировал перевод путем нажатия на кнопку «Перевести/Подтвердить», имеющуюся в зарегистрированном мобильном приложении; дата   истцом произведена операция по </w:t>
      </w:r>
      <w:r>
        <w:t>списанию денежных средств в размере сумма, при</w:t>
      </w:r>
      <w:r>
        <w:tab/>
        <w:t>этом</w:t>
      </w:r>
      <w:r>
        <w:tab/>
        <w:t>комиссия</w:t>
      </w:r>
      <w:r>
        <w:tab/>
        <w:t>за</w:t>
      </w:r>
      <w:r>
        <w:tab/>
        <w:t>перевод</w:t>
      </w:r>
      <w:r>
        <w:tab/>
        <w:t>составила сумма со</w:t>
      </w:r>
      <w:r>
        <w:tab/>
        <w:t xml:space="preserve">счета карты № </w:t>
      </w:r>
      <w:r>
        <w:tab/>
        <w:t xml:space="preserve">телефон51182, принадлежащего </w:t>
      </w:r>
      <w:proofErr w:type="spellStart"/>
      <w:r>
        <w:t>фио</w:t>
      </w:r>
      <w:proofErr w:type="spellEnd"/>
      <w:r>
        <w:t xml:space="preserve"> на счет карты № ..., принадлежащий третьему лицу </w:t>
      </w:r>
      <w:proofErr w:type="spellStart"/>
      <w:r>
        <w:t>фио</w:t>
      </w:r>
      <w:proofErr w:type="spellEnd"/>
      <w:r>
        <w:t xml:space="preserve"> Е., после проверки реквизитов перевода Истец инициировал перевод</w:t>
      </w:r>
      <w:r>
        <w:t xml:space="preserve"> путем нажатия на кнопку «Перевести/Подтвердить», имеющуюся в зарегистрированном мобильном приложении; дата  истцом произведена операция по списанию денежных средств в размере сумма, при этом комиссия за перевод составила сумма со счета карты № ..., принад</w:t>
      </w:r>
      <w:r>
        <w:t xml:space="preserve">лежащего </w:t>
      </w:r>
      <w:proofErr w:type="spellStart"/>
      <w:r>
        <w:t>фио</w:t>
      </w:r>
      <w:proofErr w:type="spellEnd"/>
      <w:r>
        <w:t xml:space="preserve"> на счет карты № ..., принадлежащий третьему лицу </w:t>
      </w:r>
      <w:proofErr w:type="spellStart"/>
      <w:r>
        <w:t>фио</w:t>
      </w:r>
      <w:proofErr w:type="spellEnd"/>
      <w:r>
        <w:t xml:space="preserve"> Е., после проверки реквизитов перевода Истец инициировал перевод путем нажатия на кнопку «Перевести/Подтвердить», имеющуюся в зарегистрированном мобильном приложении; дата истцом произведена</w:t>
      </w:r>
      <w:r>
        <w:t xml:space="preserve"> операция по списанию денежных средств в размере сумма. при этом комиссия за перевод составила сумма, со счета карты № ..., принадлежащего </w:t>
      </w:r>
      <w:proofErr w:type="spellStart"/>
      <w:r>
        <w:t>фио</w:t>
      </w:r>
      <w:proofErr w:type="spellEnd"/>
      <w:r>
        <w:t xml:space="preserve"> на счет карты № ..., принадлежащий третьему лицу </w:t>
      </w:r>
      <w:proofErr w:type="spellStart"/>
      <w:r>
        <w:t>фио</w:t>
      </w:r>
      <w:proofErr w:type="spellEnd"/>
      <w:r>
        <w:t xml:space="preserve"> Г., после проверки реквизитов перевода Истец инициировал пер</w:t>
      </w:r>
      <w:r>
        <w:t>евод путем нажатия на кнопку «Перевести/Подтвердить», имеющуюся в зарегистрированном мобильном приложении; дата  истцом произведена операция по списанию денежных средств в размере сумма, при этом комиссия за перевод составила сумма, со счета карты № ... пр</w:t>
      </w:r>
      <w:r>
        <w:t xml:space="preserve">инадлежащего </w:t>
      </w:r>
      <w:proofErr w:type="spellStart"/>
      <w:r>
        <w:t>фио</w:t>
      </w:r>
      <w:proofErr w:type="spellEnd"/>
      <w:r>
        <w:t xml:space="preserve"> на счет карты № ... принадлежащий третьему лицу </w:t>
      </w:r>
      <w:proofErr w:type="spellStart"/>
      <w:r>
        <w:t>фио</w:t>
      </w:r>
      <w:proofErr w:type="spellEnd"/>
      <w:r>
        <w:t xml:space="preserve"> Г., после проверки реквизитов перевода Истец инициировал перевод путем нажатия на кнопку «Перевести/Подтвердить», имеющуюся в зарегистрированном мобильном приложении.</w:t>
      </w:r>
    </w:p>
    <w:p w:rsidR="00A77B3E" w:rsidRDefault="00F938A5">
      <w:r>
        <w:t>Таким образом, утвер</w:t>
      </w:r>
      <w:r>
        <w:t>ждение Клиента о том, что в спорный период с его счета были списаны денежные средства без его ведома, не соответствуют действительности.</w:t>
      </w:r>
    </w:p>
    <w:p w:rsidR="00A77B3E" w:rsidRDefault="00F938A5">
      <w:r>
        <w:t>Согласно Условиям держатель карты обязан не сообщать ПИН, постоянный пароль и контрольную информацию, не передавать кар</w:t>
      </w:r>
      <w:r>
        <w:t>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 (и. 2.14 Условий).</w:t>
      </w:r>
    </w:p>
    <w:p w:rsidR="00A77B3E" w:rsidRDefault="00F938A5">
      <w:r>
        <w:t>Пунктом  8.1 Услови</w:t>
      </w:r>
      <w:r>
        <w:t xml:space="preserve">й предусмотрено, что Банк не несет ответственности в случае если информация о карте, </w:t>
      </w:r>
      <w:proofErr w:type="spellStart"/>
      <w:r>
        <w:t>ПИНе</w:t>
      </w:r>
      <w:proofErr w:type="spellEnd"/>
      <w:r>
        <w:t xml:space="preserve">, контрольной информации Клиента, Идентификаторе пользователя, логине, паролях системы «Сбербанк </w:t>
      </w:r>
      <w:proofErr w:type="spellStart"/>
      <w:r>
        <w:t>Онл@йн</w:t>
      </w:r>
      <w:proofErr w:type="spellEnd"/>
      <w:r>
        <w:t>» станет известной иным лицам в результате недобросовестного вып</w:t>
      </w:r>
      <w:r>
        <w:t>олнения клиентов условий их хранения и использования.</w:t>
      </w:r>
    </w:p>
    <w:p w:rsidR="00A77B3E" w:rsidRDefault="00F938A5">
      <w:r>
        <w:lastRenderedPageBreak/>
        <w:t>Из представленных стороной ответчика документов следует, что все операции по переводу денежных средств со счета карты, принадлежащих Истцу, на счета карт, принадлежащих третьим лицам, совершены самим Ис</w:t>
      </w:r>
      <w:r>
        <w:t>тцом либо владелец банковской карты передал указанные данные третьим лицам.</w:t>
      </w:r>
    </w:p>
    <w:p w:rsidR="00A77B3E" w:rsidRDefault="00F938A5">
      <w:r>
        <w:t xml:space="preserve">Условия,  заключенного между Банком и </w:t>
      </w:r>
      <w:proofErr w:type="spellStart"/>
      <w:r>
        <w:t>фио</w:t>
      </w:r>
      <w:proofErr w:type="spellEnd"/>
      <w:r>
        <w:t xml:space="preserve"> договора, не являются ничтожными и не признаны недействительными, а, следовательно, обязательны для сторон договора.</w:t>
      </w:r>
    </w:p>
    <w:p w:rsidR="00A77B3E" w:rsidRDefault="00F938A5">
      <w:r>
        <w:t>В соответствии со ст.</w:t>
      </w:r>
      <w:r>
        <w:t xml:space="preserve"> 431 ГК РФ при толковании условий договора судом принимается во внимание буквальное значение содержащихся в нем слов и выражений. Буквальное значение условия договора в случае его неясности устанавливается путем сопоставления с другими условиями и смыслом </w:t>
      </w:r>
      <w:r>
        <w:t>договора в целом, положения Договора содержат однозначные сведения и подтверждают, что истец был ознакомлен со всеми условиями Договора.</w:t>
      </w:r>
    </w:p>
    <w:p w:rsidR="00A77B3E" w:rsidRDefault="00F938A5">
      <w:r>
        <w:t xml:space="preserve">При осуществлении спорных операций </w:t>
      </w:r>
      <w:proofErr w:type="spellStart"/>
      <w:r>
        <w:t>фио</w:t>
      </w:r>
      <w:proofErr w:type="spellEnd"/>
      <w:r>
        <w:t xml:space="preserve"> Банк принял надлежащие меры, обеспечивающие безопасность используемых им програм</w:t>
      </w:r>
      <w:r>
        <w:t>мно-аппаратных средств, исключил возможность получения конфиденциальной информации (одноразовых паролей для регистрации в Мобильном приложении), направленных на номер мобильного телефона Клиента, посторонним лицам, что исключает ответственность Банка за пр</w:t>
      </w:r>
      <w:r>
        <w:t>оведение спорных операций.</w:t>
      </w:r>
    </w:p>
    <w:p w:rsidR="00A77B3E" w:rsidRDefault="00F938A5">
      <w:r>
        <w:t xml:space="preserve">Банк надлежащим образом исполнил требования Банка России, полностью реализовал меры, принятые в качестве исполнения требований к обеспечению защиты информации при осуществлении переводов денежных средств с использованием сети </w:t>
      </w:r>
      <w:r>
        <w:t>Интернет, предусмотренных пунктом 2.8. Положения №382-П.</w:t>
      </w:r>
    </w:p>
    <w:p w:rsidR="00A77B3E" w:rsidRDefault="00F938A5">
      <w:r>
        <w:t>В соответствии с п. 2.15.1. Положения № 382-П Банком проведена оценка выполнения требований к обеспечению защиты информации при осуществлении переводов денежных средств. Банк прошел сертификацию межд</w:t>
      </w:r>
      <w:r>
        <w:t xml:space="preserve">ународной платежной системы </w:t>
      </w:r>
      <w:proofErr w:type="spellStart"/>
      <w:r>
        <w:t>MasterCard</w:t>
      </w:r>
      <w:proofErr w:type="spellEnd"/>
      <w:r>
        <w:t xml:space="preserve"> на право предоставления спектра услуг по операциям с банковскими картами </w:t>
      </w:r>
      <w:proofErr w:type="spellStart"/>
      <w:r>
        <w:t>MasterCard</w:t>
      </w:r>
      <w:proofErr w:type="spellEnd"/>
      <w:r>
        <w:t xml:space="preserve">, что подтверждается выданными Банку Сертификатами соответствия от дата  и дата. Программно-аппаратные средства Банка, использованные </w:t>
      </w:r>
      <w:r>
        <w:t xml:space="preserve">при оказании услуг </w:t>
      </w:r>
      <w:proofErr w:type="spellStart"/>
      <w:r>
        <w:t>фио</w:t>
      </w:r>
      <w:proofErr w:type="spellEnd"/>
      <w:r>
        <w:t>, соответствуют Стандарту безопасности данных индустрии платежных карт (...), разработанному Советом по стандартам безопасности данных индустрии платежных карт для целей повышения уровня безопасности данных о держателях карт и содейст</w:t>
      </w:r>
      <w:r>
        <w:t>вия широкому внедрению унифицированных мер защиты данных по всему миру.</w:t>
      </w:r>
    </w:p>
    <w:p w:rsidR="00A77B3E" w:rsidRDefault="00F938A5">
      <w:r>
        <w:t>Банк не является лицом, допустившим нарушения договорных обязательств, прав и законных интересов истца.</w:t>
      </w:r>
    </w:p>
    <w:p w:rsidR="00A77B3E" w:rsidRDefault="00F938A5">
      <w:r>
        <w:t>Таким образом, приведенные выше факты свидетельствуют об отсутствии вины Банка в</w:t>
      </w:r>
      <w:r>
        <w:t xml:space="preserve"> причинении убытков Клиенту, причинно-следственной связи между действиями Банка по исполнению спорных операций по счету Клиента и возникновением у Клиента убытков в заявленном иске размере. При таких обстоятельствах Истцом не представлено безусловных доказ</w:t>
      </w:r>
      <w:r>
        <w:t xml:space="preserve">ательств, бесспорно подтверждающих наличие вины Банка в причинении истцу материального и морального ущерба, как и доказательств, свидетельствующих о том, что в связи с ненадлежащим оказанием Банком услуг по обслуживанию банковских счетов и банковских карт </w:t>
      </w:r>
      <w:r>
        <w:t>физических лиц, истцу причинен ущерб.</w:t>
      </w:r>
    </w:p>
    <w:p w:rsidR="00A77B3E" w:rsidRDefault="00F938A5">
      <w:r>
        <w:lastRenderedPageBreak/>
        <w:t>На основании вышеизложенного, суд приходит к выводу о том, что Банк действовал правомерно, в соответствии с условиями договора, заключенного с клиентом, а также нормами гражданского законодательства.</w:t>
      </w:r>
    </w:p>
    <w:p w:rsidR="00A77B3E" w:rsidRDefault="00F938A5">
      <w:r>
        <w:t>Согласно ст. 856 Г</w:t>
      </w:r>
      <w:r>
        <w:t xml:space="preserve">К РФ в случаях несвоевременного зачисления на счет поступивших клиенту денежных средств либо их необоснованного списания банком со счета, а также невыполнения указаний клиента о перечислении денежных средств со счета либо об их выдаче со счета банк обязан </w:t>
      </w:r>
      <w:r>
        <w:t>уплатить на эту сумму, проценты в порядке и в размере, предусмотренных статьей 395 настоящего Кодекса.</w:t>
      </w:r>
    </w:p>
    <w:p w:rsidR="00A77B3E" w:rsidRDefault="00F938A5">
      <w:r>
        <w:t>Банк действовал в соответствии с поручением клиента на перевод денежные средства по указанным реквизитам.</w:t>
      </w:r>
    </w:p>
    <w:p w:rsidR="00A77B3E" w:rsidRDefault="00F938A5">
      <w:r>
        <w:t>Истцом не представлено каких-либо доказательств</w:t>
      </w:r>
      <w:r>
        <w:t>, свидетельствующих о незаконности действий ответчика, поскольку оспариваемые банковские операции по списанию денежных средств с карты истца совершены с использованием пароля, подтверждающего, что распоряжение на совершение данной операций дано уполномочен</w:t>
      </w:r>
      <w:r>
        <w:t>ным на это лицом, распоряжения которого для банка обязательны к исполнению; на момент совершения спорных операций карта не была заблокирована и не выбывала из обладания истца; каких-либо доказательств, свидетельствующих о том, что пароли  и реквизиты карты</w:t>
      </w:r>
      <w:r>
        <w:t xml:space="preserve"> стали известны третьему лицу по вине ответчика, что могло бы повлечь несанкционированное списание денежных средств, истцом не представлено и судом не добыто.</w:t>
      </w:r>
    </w:p>
    <w:p w:rsidR="00A77B3E" w:rsidRDefault="00F938A5">
      <w:r>
        <w:t>Таким образом, поскольку вина наименование организации в причинении истцу материального ущерба ка</w:t>
      </w:r>
      <w:r>
        <w:t xml:space="preserve">кими-либо достоверными доказательствами не подтверждена, ответчик действовал в рамках принятых на себя обязательств по заключенному с истцом договору, не нарушая их, суд приходит  к выводу о том, что правовых оснований для удовлетворения заявленных истцом </w:t>
      </w:r>
      <w:r>
        <w:t>требований не имеется, в их удовлетворении должно быть отказано в полном объеме.</w:t>
      </w:r>
    </w:p>
    <w:p w:rsidR="00A77B3E" w:rsidRDefault="00F938A5">
      <w:r>
        <w:t>Поскольку судом отказано в удовлетворении требований о взыскании незаконно списанных денежных средств, то также надлежит отказать в удовлетворении требований о взыскании неуст</w:t>
      </w:r>
      <w:r>
        <w:t>ойки, компенсации юридических услуг, не подлежат удовлетворению исковые требования о взыскании штрафа, и компенсацию морального вреда, поскольку в судебном заседании не установлено нарушения прав истца  как потребителя.</w:t>
      </w:r>
    </w:p>
    <w:p w:rsidR="00A77B3E" w:rsidRDefault="00F938A5">
      <w:r>
        <w:t>В соответствии с п. 1 ст. 1102 ГК РФ</w:t>
      </w:r>
      <w:r>
        <w:t xml:space="preserve"> неосновательное обогащение (неосновательно приобретенное или сбереженное имущество) обязано возвратить лицо, которое без установленных законом, иными правовыми актами или сделкой оснований приобрело или сберегло имущество (приобретатель) за счет другого л</w:t>
      </w:r>
      <w:r>
        <w:t>ица (потерпевшего).</w:t>
      </w:r>
    </w:p>
    <w:p w:rsidR="00A77B3E" w:rsidRDefault="00F938A5">
      <w:r>
        <w:t>Следовательно, учитывая, что Банк не допускал нарушений законодательства и условий Договора, Истцу надлежит предъявлять свои требования непосредственно к получателю его денежных средств, в случае, если будет установлено, что данные дене</w:t>
      </w:r>
      <w:r>
        <w:t>жные средства были получены безосновательно.</w:t>
      </w:r>
    </w:p>
    <w:p w:rsidR="00A77B3E" w:rsidRDefault="00F938A5">
      <w:r>
        <w:t xml:space="preserve">Учитывая, что ответчиками  </w:t>
      </w:r>
      <w:proofErr w:type="spellStart"/>
      <w:r>
        <w:t>фио</w:t>
      </w:r>
      <w:proofErr w:type="spellEnd"/>
      <w:r>
        <w:t xml:space="preserve"> денежные средства в размере  сумма,  с  </w:t>
      </w:r>
      <w:proofErr w:type="spellStart"/>
      <w:r>
        <w:t>фио</w:t>
      </w:r>
      <w:proofErr w:type="spellEnd"/>
      <w:r>
        <w:t xml:space="preserve">  – сумма, с  </w:t>
      </w:r>
      <w:proofErr w:type="spellStart"/>
      <w:r>
        <w:t>фио</w:t>
      </w:r>
      <w:proofErr w:type="spellEnd"/>
      <w:r>
        <w:t xml:space="preserve"> -  сумма  были получены безосновательно, поскольку доказательств наличия  каких-либо обязательства  истца перед указанн</w:t>
      </w:r>
      <w:r>
        <w:t xml:space="preserve">ыми  лицами, в ходе рассмотрения дела не  установлено, факт получения ответчиками   денежных </w:t>
      </w:r>
      <w:r>
        <w:lastRenderedPageBreak/>
        <w:t>средств, подтверждается соответствующей выпиской  по счету,  между истцом и  ответчиками, суд приходит к выводу о том, что ответчики  должны возвратить истцу необо</w:t>
      </w:r>
      <w:r>
        <w:t>снованно полученные денежные средства.</w:t>
      </w:r>
    </w:p>
    <w:p w:rsidR="00A77B3E" w:rsidRDefault="00F938A5">
      <w:r>
        <w:t xml:space="preserve">В соответствии  ст. ст. 94, 98, 100 ГПК РФ с  ответчиков  в пользу истца следует взыскать расходы, связанные с оплатой юридических услуг в размере  сумма, расходы, связанные с оплатой услуг нотариуса, в размере сумма </w:t>
      </w:r>
      <w:r>
        <w:t>с каждого.</w:t>
      </w:r>
    </w:p>
    <w:p w:rsidR="00A77B3E" w:rsidRDefault="00F938A5"/>
    <w:p w:rsidR="00A77B3E" w:rsidRDefault="00F938A5">
      <w:r>
        <w:t xml:space="preserve">На основании изложенного и руководствуясь </w:t>
      </w:r>
      <w:proofErr w:type="spellStart"/>
      <w:r>
        <w:t>ст.ст</w:t>
      </w:r>
      <w:proofErr w:type="spellEnd"/>
      <w:r>
        <w:t xml:space="preserve">. телефон ГПК РФ суд  </w:t>
      </w:r>
    </w:p>
    <w:p w:rsidR="00A77B3E" w:rsidRDefault="00F938A5"/>
    <w:p w:rsidR="00A77B3E" w:rsidRDefault="00F938A5">
      <w:r>
        <w:t>РЕШИЛ</w:t>
      </w:r>
    </w:p>
    <w:p w:rsidR="00A77B3E" w:rsidRDefault="00F938A5"/>
    <w:p w:rsidR="00A77B3E" w:rsidRDefault="00F938A5">
      <w:r>
        <w:t xml:space="preserve">Взыскать с  </w:t>
      </w:r>
      <w:proofErr w:type="spellStart"/>
      <w:r>
        <w:t>фио</w:t>
      </w:r>
      <w:proofErr w:type="spellEnd"/>
      <w:r>
        <w:t xml:space="preserve"> в пользу </w:t>
      </w:r>
      <w:proofErr w:type="spellStart"/>
      <w:r>
        <w:t>фио</w:t>
      </w:r>
      <w:proofErr w:type="spellEnd"/>
      <w:r>
        <w:t xml:space="preserve">  </w:t>
      </w:r>
      <w:proofErr w:type="spellStart"/>
      <w:r>
        <w:t>фио</w:t>
      </w:r>
      <w:proofErr w:type="spellEnd"/>
      <w:r>
        <w:t xml:space="preserve"> неосновательное обогащение в размере  сумма, расходы, связанные с оплатой услуг представителя, в размере сумма, расходы, связанные с</w:t>
      </w:r>
      <w:r>
        <w:t xml:space="preserve"> оплатой услуг нотариуса, в размере сумма</w:t>
      </w:r>
    </w:p>
    <w:p w:rsidR="00A77B3E" w:rsidRDefault="00F938A5">
      <w:r>
        <w:t xml:space="preserve">Взыскать с  </w:t>
      </w:r>
      <w:proofErr w:type="spellStart"/>
      <w:r>
        <w:t>фио</w:t>
      </w:r>
      <w:proofErr w:type="spellEnd"/>
      <w:r>
        <w:t xml:space="preserve"> в пользу </w:t>
      </w:r>
      <w:proofErr w:type="spellStart"/>
      <w:r>
        <w:t>фио</w:t>
      </w:r>
      <w:proofErr w:type="spellEnd"/>
      <w:r>
        <w:t xml:space="preserve"> </w:t>
      </w:r>
      <w:proofErr w:type="spellStart"/>
      <w:r>
        <w:t>фио</w:t>
      </w:r>
      <w:proofErr w:type="spellEnd"/>
      <w:r>
        <w:t xml:space="preserve"> неосновательное обогащение в размере  сумма, расходы, связанные с оплатой услуг представителя, в размере сумма, расходы, связанные с оплатой услуг нотариуса, в размере сумма</w:t>
      </w:r>
    </w:p>
    <w:p w:rsidR="00A77B3E" w:rsidRDefault="00F938A5">
      <w:r>
        <w:t>Взыскат</w:t>
      </w:r>
      <w:r>
        <w:t xml:space="preserve">ь с </w:t>
      </w:r>
      <w:proofErr w:type="spellStart"/>
      <w:r>
        <w:t>Мамадиева</w:t>
      </w:r>
      <w:proofErr w:type="spellEnd"/>
      <w:r>
        <w:t xml:space="preserve">  </w:t>
      </w:r>
      <w:proofErr w:type="spellStart"/>
      <w:r>
        <w:t>фио</w:t>
      </w:r>
      <w:proofErr w:type="spellEnd"/>
      <w:r>
        <w:t xml:space="preserve"> в пользу </w:t>
      </w:r>
      <w:proofErr w:type="spellStart"/>
      <w:r>
        <w:t>фио</w:t>
      </w:r>
      <w:proofErr w:type="spellEnd"/>
      <w:r>
        <w:t xml:space="preserve"> </w:t>
      </w:r>
      <w:proofErr w:type="spellStart"/>
      <w:r>
        <w:t>фио</w:t>
      </w:r>
      <w:proofErr w:type="spellEnd"/>
      <w:r>
        <w:t xml:space="preserve"> неосновательное обогащение в размере  сумма, расходы, связанные с оплатой услуг представителя, в размере сумма, расходы, связанные с оплатой услуг нотариуса, в размере сумма</w:t>
      </w:r>
    </w:p>
    <w:p w:rsidR="00A77B3E" w:rsidRDefault="00F938A5">
      <w:r>
        <w:t xml:space="preserve">В удовлетворении исковых требований  </w:t>
      </w:r>
      <w:proofErr w:type="spellStart"/>
      <w:r>
        <w:t>фио</w:t>
      </w:r>
      <w:proofErr w:type="spellEnd"/>
      <w:r>
        <w:t xml:space="preserve">  </w:t>
      </w:r>
      <w:proofErr w:type="spellStart"/>
      <w:r>
        <w:t>фио</w:t>
      </w:r>
      <w:proofErr w:type="spellEnd"/>
      <w:r>
        <w:t xml:space="preserve"> </w:t>
      </w:r>
      <w:r>
        <w:t>к наименование организации  о признании  незаконными действий по списанию  денежных средств с дебетовой карты, взыскании компенсации морального вреда, расходов.</w:t>
      </w:r>
    </w:p>
    <w:p w:rsidR="00A77B3E" w:rsidRDefault="00F938A5"/>
    <w:p w:rsidR="00A77B3E" w:rsidRDefault="00F938A5">
      <w:r>
        <w:t>Решение суда может быть обжаловано в Московский городской суд в течение месяца с даты изготовл</w:t>
      </w:r>
      <w:r>
        <w:t>ения решения суда в окончательной форме путем  подачи  апелляционной жалобы в канцелярию Гагаринского районного суда адрес.</w:t>
      </w:r>
    </w:p>
    <w:p w:rsidR="00A77B3E" w:rsidRDefault="00F938A5"/>
    <w:p w:rsidR="00A77B3E" w:rsidRDefault="00F938A5">
      <w:r>
        <w:t xml:space="preserve">             Судья        </w:t>
      </w:r>
    </w:p>
    <w:p w:rsidR="00A77B3E" w:rsidRDefault="00F938A5">
      <w:r>
        <w:t>10</w:t>
      </w:r>
    </w:p>
    <w:p w:rsidR="00A77B3E" w:rsidRDefault="00F938A5"/>
    <w:p w:rsidR="00A77B3E" w:rsidRDefault="00F938A5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8A5"/>
    <w:rsid w:val="00F9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3766</Words>
  <Characters>21469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Управление Судебного Департамента по городу Москве</Company>
  <LinksUpToDate>false</LinksUpToDate>
  <CharactersWithSpaces>25185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 П. С.</dc:creator>
  <cp:lastModifiedBy>Бондаренко П. С.</cp:lastModifiedBy>
  <cp:revision>2</cp:revision>
  <dcterms:created xsi:type="dcterms:W3CDTF">2016-10-28T11:39:00Z</dcterms:created>
  <dcterms:modified xsi:type="dcterms:W3CDTF">2016-10-28T11:39:00Z</dcterms:modified>
</cp:coreProperties>
</file>