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F15B4FF" w14:textId="77777777" w:rsidR="00000000" w:rsidRDefault="005D52D8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2ECD97C5" w14:textId="77777777" w:rsidR="00000000" w:rsidRDefault="005D52D8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2044213B" w14:textId="77777777" w:rsidR="00000000" w:rsidRDefault="005D52D8">
      <w:pPr>
        <w:ind w:firstLine="709"/>
        <w:jc w:val="both"/>
        <w:rPr>
          <w:lang w:val="en-BE" w:eastAsia="en-BE" w:bidi="ar-SA"/>
        </w:rPr>
      </w:pPr>
    </w:p>
    <w:p w14:paraId="70BBA4E7" w14:textId="77777777" w:rsidR="00000000" w:rsidRDefault="005D52D8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30 марта 2023 года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rStyle w:val="cat-Addressgrp-0rplc-0"/>
          <w:lang w:val="en-BE" w:eastAsia="en-BE" w:bidi="ar-SA"/>
        </w:rPr>
        <w:t>адрес</w:t>
      </w:r>
    </w:p>
    <w:p w14:paraId="69B23544" w14:textId="77777777" w:rsidR="00000000" w:rsidRDefault="005D52D8">
      <w:pPr>
        <w:ind w:firstLine="709"/>
        <w:jc w:val="both"/>
        <w:rPr>
          <w:lang w:val="en-BE" w:eastAsia="en-BE" w:bidi="ar-SA"/>
        </w:rPr>
      </w:pPr>
    </w:p>
    <w:p w14:paraId="74B25B93" w14:textId="77777777" w:rsidR="00000000" w:rsidRDefault="005D52D8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7970097D" w14:textId="77777777" w:rsidR="00000000" w:rsidRDefault="005D52D8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председательствующего судьи Игониной О.Л.</w:t>
      </w:r>
    </w:p>
    <w:p w14:paraId="5A29009C" w14:textId="77777777" w:rsidR="00000000" w:rsidRDefault="005D52D8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6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720958C7" w14:textId="77777777" w:rsidR="00000000" w:rsidRDefault="005D52D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рассмотрев в открытом судебном заседании гражданское дело № </w:t>
      </w:r>
      <w:r>
        <w:rPr>
          <w:lang w:val="en-BE" w:eastAsia="en-BE" w:bidi="ar-SA"/>
        </w:rPr>
        <w:t>2-736/2023 (УИД 77RS0014-02-2022-015685-87) по иску ПАО «Сбербанк России» в лице филиала – Московского банка Сбербанка России ПАО к Сальникову Юрию Сергеевичу о взыскании задолженности по кредитному договору, руководствуясь ст. 199 ГПК РФ,</w:t>
      </w:r>
    </w:p>
    <w:p w14:paraId="6B9FD103" w14:textId="77777777" w:rsidR="00000000" w:rsidRDefault="005D52D8">
      <w:pPr>
        <w:jc w:val="both"/>
        <w:rPr>
          <w:lang w:val="en-BE" w:eastAsia="en-BE" w:bidi="ar-SA"/>
        </w:rPr>
      </w:pPr>
    </w:p>
    <w:p w14:paraId="6D2250B4" w14:textId="77777777" w:rsidR="00000000" w:rsidRDefault="005D52D8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587F09E4" w14:textId="77777777" w:rsidR="00000000" w:rsidRDefault="005D52D8">
      <w:pPr>
        <w:ind w:firstLine="709"/>
        <w:jc w:val="both"/>
        <w:rPr>
          <w:lang w:val="en-BE" w:eastAsia="en-BE" w:bidi="ar-SA"/>
        </w:rPr>
      </w:pPr>
    </w:p>
    <w:p w14:paraId="1CAB5D73" w14:textId="77777777" w:rsidR="00000000" w:rsidRDefault="005D52D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</w:t>
      </w:r>
      <w:r>
        <w:rPr>
          <w:lang w:val="en-BE" w:eastAsia="en-BE" w:bidi="ar-SA"/>
        </w:rPr>
        <w:t xml:space="preserve"> требования ПАО «Сбербанк России» в лице филиала – Московского банка Сбербанка России ПАО к Сальникову Юрию Сергеевичу о взыскании задолженности по кредитному договору удовлетворить.</w:t>
      </w:r>
    </w:p>
    <w:p w14:paraId="752CD4A6" w14:textId="77777777" w:rsidR="00000000" w:rsidRDefault="005D52D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Сальникова Юрия Сергеевича (паспорт гр. РФ серия 4518 № 456717</w:t>
      </w:r>
      <w:r>
        <w:rPr>
          <w:lang w:val="en-BE" w:eastAsia="en-BE" w:bidi="ar-SA"/>
        </w:rPr>
        <w:t xml:space="preserve">) в пользу ПАО «Сбербанк России» в лице филиала – Московского банка Сбербанка России ПАО (ИНН 7707083893) задолженность по кредитному договору от 26 июня 2018 года № 92824309 в размере </w:t>
      </w:r>
      <w:r>
        <w:rPr>
          <w:rStyle w:val="cat-Sumgrp-12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3rplc-8"/>
          <w:lang w:val="en-BE" w:eastAsia="en-BE" w:bidi="ar-SA"/>
        </w:rPr>
        <w:t>сумма</w:t>
      </w:r>
    </w:p>
    <w:p w14:paraId="53E6D645" w14:textId="77777777" w:rsidR="00000000" w:rsidRDefault="005D52D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</w:t>
      </w:r>
      <w:r>
        <w:rPr>
          <w:lang w:val="en-BE" w:eastAsia="en-BE" w:bidi="ar-SA"/>
        </w:rPr>
        <w:t xml:space="preserve">е может быть обжаловано в Московский городской суд через Лефортовский районный суд </w:t>
      </w:r>
      <w:r>
        <w:rPr>
          <w:rStyle w:val="cat-Addressgrp-1rplc-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59B6F98B" w14:textId="77777777" w:rsidR="00000000" w:rsidRDefault="005D52D8">
      <w:pPr>
        <w:ind w:firstLine="709"/>
        <w:jc w:val="both"/>
        <w:rPr>
          <w:lang w:val="en-BE" w:eastAsia="en-BE" w:bidi="ar-SA"/>
        </w:rPr>
      </w:pPr>
    </w:p>
    <w:p w14:paraId="5B903996" w14:textId="77777777" w:rsidR="00000000" w:rsidRDefault="005D52D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О.Л. Игонина </w:t>
      </w:r>
    </w:p>
    <w:p w14:paraId="46FE2581" w14:textId="77777777" w:rsidR="00000000" w:rsidRDefault="005D52D8">
      <w:pPr>
        <w:ind w:firstLine="709"/>
        <w:jc w:val="both"/>
        <w:rPr>
          <w:lang w:val="en-BE" w:eastAsia="en-BE" w:bidi="ar-SA"/>
        </w:rPr>
      </w:pPr>
    </w:p>
    <w:p w14:paraId="1EF1A2ED" w14:textId="77777777" w:rsidR="00000000" w:rsidRDefault="005D52D8">
      <w:pPr>
        <w:ind w:firstLine="709"/>
        <w:jc w:val="both"/>
        <w:rPr>
          <w:lang w:val="en-BE" w:eastAsia="en-BE" w:bidi="ar-SA"/>
        </w:rPr>
      </w:pPr>
    </w:p>
    <w:p w14:paraId="37042881" w14:textId="77777777" w:rsidR="00000000" w:rsidRDefault="005D52D8">
      <w:pPr>
        <w:ind w:firstLine="709"/>
        <w:jc w:val="both"/>
        <w:rPr>
          <w:lang w:val="en-BE" w:eastAsia="en-BE" w:bidi="ar-SA"/>
        </w:rPr>
      </w:pPr>
    </w:p>
    <w:p w14:paraId="35929E80" w14:textId="77777777" w:rsidR="00000000" w:rsidRDefault="005D52D8">
      <w:pPr>
        <w:ind w:firstLine="709"/>
        <w:jc w:val="both"/>
        <w:rPr>
          <w:lang w:val="en-BE" w:eastAsia="en-BE" w:bidi="ar-SA"/>
        </w:rPr>
      </w:pPr>
    </w:p>
    <w:p w14:paraId="54D772D5" w14:textId="77777777" w:rsidR="00000000" w:rsidRDefault="005D52D8">
      <w:pPr>
        <w:ind w:firstLine="709"/>
        <w:jc w:val="both"/>
        <w:rPr>
          <w:lang w:val="en-BE" w:eastAsia="en-BE" w:bidi="ar-SA"/>
        </w:rPr>
      </w:pPr>
    </w:p>
    <w:p w14:paraId="685D4984" w14:textId="77777777" w:rsidR="00000000" w:rsidRDefault="005D52D8">
      <w:pPr>
        <w:ind w:firstLine="709"/>
        <w:jc w:val="both"/>
        <w:rPr>
          <w:lang w:val="en-BE" w:eastAsia="en-BE" w:bidi="ar-SA"/>
        </w:rPr>
      </w:pPr>
    </w:p>
    <w:p w14:paraId="5DDA3B9F" w14:textId="77777777" w:rsidR="00000000" w:rsidRDefault="005D52D8">
      <w:pPr>
        <w:ind w:firstLine="709"/>
        <w:jc w:val="both"/>
        <w:rPr>
          <w:lang w:val="en-BE" w:eastAsia="en-BE" w:bidi="ar-SA"/>
        </w:rPr>
      </w:pPr>
    </w:p>
    <w:p w14:paraId="182E2778" w14:textId="77777777" w:rsidR="00000000" w:rsidRDefault="005D52D8">
      <w:pPr>
        <w:ind w:firstLine="709"/>
        <w:jc w:val="both"/>
        <w:rPr>
          <w:lang w:val="en-BE" w:eastAsia="en-BE" w:bidi="ar-SA"/>
        </w:rPr>
      </w:pPr>
    </w:p>
    <w:p w14:paraId="3DACDEDE" w14:textId="77777777" w:rsidR="00000000" w:rsidRDefault="005D52D8">
      <w:pPr>
        <w:ind w:firstLine="709"/>
        <w:jc w:val="both"/>
        <w:rPr>
          <w:lang w:val="en-BE" w:eastAsia="en-BE" w:bidi="ar-SA"/>
        </w:rPr>
      </w:pPr>
    </w:p>
    <w:p w14:paraId="2BEEADF0" w14:textId="77777777" w:rsidR="00000000" w:rsidRDefault="005D52D8">
      <w:pPr>
        <w:ind w:firstLine="709"/>
        <w:jc w:val="both"/>
        <w:rPr>
          <w:lang w:val="en-BE" w:eastAsia="en-BE" w:bidi="ar-SA"/>
        </w:rPr>
      </w:pPr>
    </w:p>
    <w:p w14:paraId="7E938801" w14:textId="77777777" w:rsidR="00000000" w:rsidRDefault="005D52D8">
      <w:pPr>
        <w:ind w:firstLine="709"/>
        <w:jc w:val="both"/>
        <w:rPr>
          <w:lang w:val="en-BE" w:eastAsia="en-BE" w:bidi="ar-SA"/>
        </w:rPr>
      </w:pPr>
    </w:p>
    <w:p w14:paraId="7CD59AED" w14:textId="77777777" w:rsidR="00000000" w:rsidRDefault="005D52D8">
      <w:pPr>
        <w:ind w:firstLine="709"/>
        <w:jc w:val="both"/>
        <w:rPr>
          <w:lang w:val="en-BE" w:eastAsia="en-BE" w:bidi="ar-SA"/>
        </w:rPr>
      </w:pPr>
    </w:p>
    <w:p w14:paraId="29A56D03" w14:textId="77777777" w:rsidR="00000000" w:rsidRDefault="005D52D8">
      <w:pPr>
        <w:ind w:firstLine="709"/>
        <w:jc w:val="both"/>
        <w:rPr>
          <w:lang w:val="en-BE" w:eastAsia="en-BE" w:bidi="ar-SA"/>
        </w:rPr>
      </w:pPr>
    </w:p>
    <w:p w14:paraId="4A53C9C1" w14:textId="77777777" w:rsidR="00000000" w:rsidRDefault="005D52D8">
      <w:pPr>
        <w:ind w:firstLine="709"/>
        <w:jc w:val="both"/>
        <w:rPr>
          <w:lang w:val="en-BE" w:eastAsia="en-BE" w:bidi="ar-SA"/>
        </w:rPr>
      </w:pPr>
    </w:p>
    <w:p w14:paraId="0B6FDDC3" w14:textId="77777777" w:rsidR="00000000" w:rsidRDefault="005D52D8">
      <w:pPr>
        <w:ind w:firstLine="709"/>
        <w:jc w:val="both"/>
        <w:rPr>
          <w:lang w:val="en-BE" w:eastAsia="en-BE" w:bidi="ar-SA"/>
        </w:rPr>
      </w:pPr>
    </w:p>
    <w:p w14:paraId="5D9B43DA" w14:textId="77777777" w:rsidR="00000000" w:rsidRDefault="005D52D8">
      <w:pPr>
        <w:ind w:firstLine="709"/>
        <w:jc w:val="both"/>
        <w:rPr>
          <w:lang w:val="en-BE" w:eastAsia="en-BE" w:bidi="ar-SA"/>
        </w:rPr>
      </w:pPr>
    </w:p>
    <w:p w14:paraId="2886DD03" w14:textId="77777777" w:rsidR="00000000" w:rsidRDefault="005D52D8">
      <w:pPr>
        <w:ind w:firstLine="709"/>
        <w:jc w:val="both"/>
        <w:rPr>
          <w:lang w:val="en-BE" w:eastAsia="en-BE" w:bidi="ar-SA"/>
        </w:rPr>
      </w:pPr>
    </w:p>
    <w:p w14:paraId="58D97542" w14:textId="77777777" w:rsidR="00000000" w:rsidRDefault="005D52D8">
      <w:pPr>
        <w:jc w:val="center"/>
        <w:rPr>
          <w:lang w:val="en-BE" w:eastAsia="en-BE" w:bidi="ar-SA"/>
        </w:rPr>
      </w:pPr>
    </w:p>
    <w:p w14:paraId="29745585" w14:textId="77777777" w:rsidR="00000000" w:rsidRDefault="005D52D8">
      <w:pPr>
        <w:jc w:val="center"/>
        <w:rPr>
          <w:lang w:val="en-BE" w:eastAsia="en-BE" w:bidi="ar-SA"/>
        </w:rPr>
      </w:pPr>
    </w:p>
    <w:p w14:paraId="6F01A269" w14:textId="77777777" w:rsidR="00000000" w:rsidRDefault="005D52D8">
      <w:pPr>
        <w:jc w:val="center"/>
        <w:rPr>
          <w:lang w:val="en-BE" w:eastAsia="en-BE" w:bidi="ar-SA"/>
        </w:rPr>
      </w:pPr>
    </w:p>
    <w:p w14:paraId="2CC080D8" w14:textId="77777777" w:rsidR="00000000" w:rsidRDefault="005D52D8">
      <w:pPr>
        <w:jc w:val="center"/>
        <w:rPr>
          <w:lang w:val="en-BE" w:eastAsia="en-BE" w:bidi="ar-SA"/>
        </w:rPr>
      </w:pPr>
    </w:p>
    <w:p w14:paraId="701BAB1E" w14:textId="77777777" w:rsidR="00000000" w:rsidRDefault="005D52D8">
      <w:pPr>
        <w:jc w:val="center"/>
        <w:rPr>
          <w:lang w:val="en-BE" w:eastAsia="en-BE" w:bidi="ar-SA"/>
        </w:rPr>
      </w:pPr>
    </w:p>
    <w:p w14:paraId="70809721" w14:textId="77777777" w:rsidR="00000000" w:rsidRDefault="005D52D8">
      <w:pPr>
        <w:jc w:val="center"/>
        <w:rPr>
          <w:lang w:val="en-BE" w:eastAsia="en-BE" w:bidi="ar-SA"/>
        </w:rPr>
      </w:pPr>
    </w:p>
    <w:p w14:paraId="1032C94C" w14:textId="77777777" w:rsidR="00000000" w:rsidRDefault="005D52D8">
      <w:pPr>
        <w:jc w:val="center"/>
        <w:rPr>
          <w:lang w:val="en-BE" w:eastAsia="en-BE" w:bidi="ar-SA"/>
        </w:rPr>
      </w:pPr>
    </w:p>
    <w:p w14:paraId="07612947" w14:textId="77777777" w:rsidR="00000000" w:rsidRDefault="005D52D8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357932E7" w14:textId="77777777" w:rsidR="00000000" w:rsidRDefault="005D52D8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</w:t>
      </w:r>
      <w:r>
        <w:rPr>
          <w:b/>
          <w:bCs/>
          <w:lang w:val="en-BE" w:eastAsia="en-BE" w:bidi="ar-SA"/>
        </w:rPr>
        <w:t>рации</w:t>
      </w:r>
    </w:p>
    <w:p w14:paraId="05A2A4E8" w14:textId="77777777" w:rsidR="00000000" w:rsidRDefault="005D52D8">
      <w:pPr>
        <w:ind w:firstLine="709"/>
        <w:jc w:val="both"/>
        <w:rPr>
          <w:lang w:val="en-BE" w:eastAsia="en-BE" w:bidi="ar-SA"/>
        </w:rPr>
      </w:pPr>
    </w:p>
    <w:p w14:paraId="4B9D1BB7" w14:textId="77777777" w:rsidR="00000000" w:rsidRDefault="005D52D8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30 марта 2023 года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rStyle w:val="cat-Addressgrp-0rplc-11"/>
          <w:lang w:val="en-BE" w:eastAsia="en-BE" w:bidi="ar-SA"/>
        </w:rPr>
        <w:t>адрес</w:t>
      </w:r>
    </w:p>
    <w:p w14:paraId="653D279A" w14:textId="77777777" w:rsidR="00000000" w:rsidRDefault="005D52D8">
      <w:pPr>
        <w:ind w:firstLine="709"/>
        <w:jc w:val="both"/>
        <w:rPr>
          <w:lang w:val="en-BE" w:eastAsia="en-BE" w:bidi="ar-SA"/>
        </w:rPr>
      </w:pPr>
    </w:p>
    <w:p w14:paraId="76251CE7" w14:textId="77777777" w:rsidR="00000000" w:rsidRDefault="005D52D8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08D2C195" w14:textId="77777777" w:rsidR="00000000" w:rsidRDefault="005D52D8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председательствующего судьи Игониной О.Л.</w:t>
      </w:r>
    </w:p>
    <w:p w14:paraId="185927C1" w14:textId="77777777" w:rsidR="00000000" w:rsidRDefault="005D52D8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6rplc-14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2F56DA8D" w14:textId="77777777" w:rsidR="00000000" w:rsidRDefault="005D52D8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2-736/2023 (УИД 77RS0014-02-20</w:t>
      </w:r>
      <w:r>
        <w:rPr>
          <w:lang w:val="en-BE" w:eastAsia="en-BE" w:bidi="ar-SA"/>
        </w:rPr>
        <w:t xml:space="preserve">22-015685-87) по иску ПАО «Сбербанк России» в лице филиала – Московского банка Сбербанка России ПАО к Сальникову Юрию Сергеевичу о взыскании задолженности по кредитному договору, </w:t>
      </w:r>
    </w:p>
    <w:p w14:paraId="320B18FB" w14:textId="77777777" w:rsidR="00000000" w:rsidRDefault="005D52D8">
      <w:pPr>
        <w:jc w:val="center"/>
        <w:rPr>
          <w:lang w:val="en-BE" w:eastAsia="en-BE" w:bidi="ar-SA"/>
        </w:rPr>
      </w:pPr>
    </w:p>
    <w:p w14:paraId="6ECA3324" w14:textId="77777777" w:rsidR="00000000" w:rsidRDefault="005D52D8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5E18E3BD" w14:textId="77777777" w:rsidR="00000000" w:rsidRDefault="005D52D8">
      <w:pPr>
        <w:ind w:firstLine="709"/>
        <w:jc w:val="both"/>
        <w:rPr>
          <w:lang w:val="en-BE" w:eastAsia="en-BE" w:bidi="ar-SA"/>
        </w:rPr>
      </w:pPr>
    </w:p>
    <w:p w14:paraId="7BE5A6A5" w14:textId="77777777" w:rsidR="00000000" w:rsidRDefault="005D52D8">
      <w:pPr>
        <w:ind w:firstLine="525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– ПАО «Сбербанк России» в лице филиала – Московский банк </w:t>
      </w:r>
      <w:r>
        <w:rPr>
          <w:lang w:val="en-BE" w:eastAsia="en-BE" w:bidi="ar-SA"/>
        </w:rPr>
        <w:t>ПАО «Сбербанк России» обратился в суд с данным иском к ответчику Сальникову Ю.С., ссылаясь на то, что в соответствии с заключенным между истцом и Сальниковым Ю.С. договором истец предоставил заемщику Сальникову Ю.С. кредит в размере </w:t>
      </w:r>
      <w:r>
        <w:rPr>
          <w:rStyle w:val="cat-Sumgrp-14rplc-19"/>
          <w:lang w:val="en-BE" w:eastAsia="en-BE" w:bidi="ar-SA"/>
        </w:rPr>
        <w:t>сумма</w:t>
      </w:r>
      <w:r>
        <w:rPr>
          <w:lang w:val="en-BE" w:eastAsia="en-BE" w:bidi="ar-SA"/>
        </w:rPr>
        <w:t> Сальников Ю.С. вз</w:t>
      </w:r>
      <w:r>
        <w:rPr>
          <w:lang w:val="en-BE" w:eastAsia="en-BE" w:bidi="ar-SA"/>
        </w:rPr>
        <w:t>ятые на себя обязательства надлежащим образом не исполнил, в результате чего по кредитному договору образовалась задолженность. </w:t>
      </w:r>
    </w:p>
    <w:p w14:paraId="3436F1BE" w14:textId="77777777" w:rsidR="00000000" w:rsidRDefault="005D52D8">
      <w:pPr>
        <w:ind w:firstLine="525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Основываясь на изложенном, истец просит взыскать с ответчика в свою пользу задолженность по кредитному договору по состоянию на</w:t>
      </w:r>
      <w:r>
        <w:rPr>
          <w:lang w:val="en-BE" w:eastAsia="en-BE" w:bidi="ar-SA"/>
        </w:rPr>
        <w:t> 01 ноября 2022 года в размере </w:t>
      </w:r>
      <w:r>
        <w:rPr>
          <w:rStyle w:val="cat-Sumgrp-15rplc-21"/>
          <w:lang w:val="en-BE" w:eastAsia="en-BE" w:bidi="ar-SA"/>
        </w:rPr>
        <w:t>сумма</w:t>
      </w:r>
      <w:r>
        <w:rPr>
          <w:lang w:val="en-BE" w:eastAsia="en-BE" w:bidi="ar-SA"/>
        </w:rPr>
        <w:t>, в том числе: </w:t>
      </w:r>
      <w:r>
        <w:rPr>
          <w:rStyle w:val="cat-Sumgrp-16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просроченный основной долг; </w:t>
      </w:r>
      <w:r>
        <w:rPr>
          <w:rStyle w:val="cat-Sumgrp-17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просроченные проценты.; также истец просит суд взыскать с ответчика в свою пользу расходы на оплату государственной пошлины в размере </w:t>
      </w:r>
      <w:r>
        <w:rPr>
          <w:rStyle w:val="cat-Sumgrp-13rplc-24"/>
          <w:lang w:val="en-BE" w:eastAsia="en-BE" w:bidi="ar-SA"/>
        </w:rPr>
        <w:t>сумма</w:t>
      </w:r>
    </w:p>
    <w:p w14:paraId="3AE4CBC8" w14:textId="77777777" w:rsidR="00000000" w:rsidRDefault="005D52D8">
      <w:pPr>
        <w:ind w:firstLine="525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 П</w:t>
      </w:r>
      <w:r>
        <w:rPr>
          <w:lang w:val="en-BE" w:eastAsia="en-BE" w:bidi="ar-SA"/>
        </w:rPr>
        <w:t>АО «Сбербанк России» в лице филиала – Московский банк ПАО «Сбербанк России» в судебное заседание не явился, о времени и месте судебного заседания извещен надлежащим образом, в исковом заявлении истец ходатайствовал о рассмотрении дела в отсутствие его пред</w:t>
      </w:r>
      <w:r>
        <w:rPr>
          <w:lang w:val="en-BE" w:eastAsia="en-BE" w:bidi="ar-SA"/>
        </w:rPr>
        <w:t>ставителя.</w:t>
      </w:r>
    </w:p>
    <w:p w14:paraId="766A959D" w14:textId="77777777" w:rsidR="00000000" w:rsidRDefault="005D52D8">
      <w:pPr>
        <w:ind w:firstLine="525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 Сальников Ю.С. в судебное заседание не явился, о времени и месте судебного заседания извещен надлежащим образом.</w:t>
      </w:r>
    </w:p>
    <w:p w14:paraId="71FA9FB1" w14:textId="77777777" w:rsidR="00000000" w:rsidRDefault="005D52D8">
      <w:pPr>
        <w:ind w:firstLine="525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изложенного, а также положений ч. 4 ст. 167 ГПК РФ суд считает возможным рассмотреть дело в данном судебном заседа</w:t>
      </w:r>
      <w:r>
        <w:rPr>
          <w:lang w:val="en-BE" w:eastAsia="en-BE" w:bidi="ar-SA"/>
        </w:rPr>
        <w:t>нии в отсутствие не явившихся лиц.</w:t>
      </w:r>
    </w:p>
    <w:p w14:paraId="36CD4CA7" w14:textId="77777777" w:rsidR="00000000" w:rsidRDefault="005D52D8">
      <w:pPr>
        <w:ind w:firstLine="525"/>
        <w:jc w:val="both"/>
        <w:rPr>
          <w:lang w:val="en-BE" w:eastAsia="en-BE" w:bidi="ar-SA"/>
        </w:rPr>
      </w:pPr>
      <w:r>
        <w:rPr>
          <w:lang w:val="en-BE" w:eastAsia="en-BE" w:bidi="ar-SA"/>
        </w:rPr>
        <w:t>Изучив материалы дела, оценив представленные доказательства в их совокупности, с учетом требований ст. 56 ГПК РФ и по правилам ст. 67 ГПК РФ, суд приходит к следующему.</w:t>
      </w:r>
    </w:p>
    <w:p w14:paraId="7D02662D" w14:textId="77777777" w:rsidR="00000000" w:rsidRDefault="005D52D8">
      <w:pPr>
        <w:ind w:firstLine="525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п.п. 1, 2 ст. 819 ГК РФ по кредитному договор</w:t>
      </w:r>
      <w:r>
        <w:rPr>
          <w:lang w:val="en-BE" w:eastAsia="en-BE" w:bidi="ar-SA"/>
        </w:rPr>
        <w:t>у банк или </w:t>
      </w:r>
      <w:hyperlink r:id="rId7" w:history="1">
        <w:r>
          <w:rPr>
            <w:color w:val="0000EE"/>
            <w:u w:val="single" w:color="0000EE"/>
            <w:lang w:val="en-BE" w:eastAsia="en-BE" w:bidi="ar-SA"/>
          </w:rPr>
          <w:t>иная кредитная организация</w:t>
        </w:r>
      </w:hyperlink>
      <w:r>
        <w:rPr>
          <w:lang w:val="en-BE" w:eastAsia="en-BE" w:bidi="ar-SA"/>
        </w:rPr>
        <w:t> (кредитор) обязуются </w:t>
      </w:r>
      <w:hyperlink r:id="rId8" w:history="1">
        <w:r>
          <w:rPr>
            <w:color w:val="0000EE"/>
            <w:u w:val="single" w:color="0000EE"/>
            <w:lang w:val="en-BE" w:eastAsia="en-BE" w:bidi="ar-SA"/>
          </w:rPr>
          <w:t>предоставить</w:t>
        </w:r>
      </w:hyperlink>
      <w:r>
        <w:rPr>
          <w:lang w:val="en-BE" w:eastAsia="en-BE" w:bidi="ar-SA"/>
        </w:rPr>
        <w:t> 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 </w:t>
      </w:r>
    </w:p>
    <w:p w14:paraId="6016BF70" w14:textId="77777777" w:rsidR="00000000" w:rsidRDefault="005D52D8">
      <w:pPr>
        <w:ind w:firstLine="525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положен</w:t>
      </w:r>
      <w:r>
        <w:rPr>
          <w:lang w:val="en-BE" w:eastAsia="en-BE" w:bidi="ar-SA"/>
        </w:rPr>
        <w:t>ий ст. 309 ГК РФ следует, что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обычно предъявляемыми треб</w:t>
      </w:r>
      <w:r>
        <w:rPr>
          <w:lang w:val="en-BE" w:eastAsia="en-BE" w:bidi="ar-SA"/>
        </w:rPr>
        <w:t>ованиями.</w:t>
      </w:r>
    </w:p>
    <w:p w14:paraId="63BB0586" w14:textId="77777777" w:rsidR="00000000" w:rsidRDefault="005D52D8">
      <w:pPr>
        <w:ind w:firstLine="525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Пунктом 1 ст. 310 ГК РФ установлено, что односторонний отказ от исполнения обязательства и одностороннее изменение его условий не допускаются, за исключением случаев, предусмотренных ГК РФ, другими законами или иными правовыми актами.</w:t>
      </w:r>
    </w:p>
    <w:p w14:paraId="18CFDDB8" w14:textId="77777777" w:rsidR="00000000" w:rsidRDefault="005D52D8">
      <w:pPr>
        <w:ind w:firstLine="525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</w:t>
      </w:r>
      <w:r>
        <w:rPr>
          <w:lang w:val="en-BE" w:eastAsia="en-BE" w:bidi="ar-SA"/>
        </w:rPr>
        <w:t>лено п. 1 ст. 329 ГК РФ, исполнение обязательств может обеспечиваться неустойкой, залогом, удержанием имущества должника, поручительством, банковской гарантией, задатком и другими способами, предусмотренными законом или договором.</w:t>
      </w:r>
    </w:p>
    <w:p w14:paraId="79798EDE" w14:textId="77777777" w:rsidR="00000000" w:rsidRDefault="005D52D8">
      <w:pPr>
        <w:ind w:firstLine="525"/>
        <w:jc w:val="both"/>
        <w:rPr>
          <w:lang w:val="en-BE" w:eastAsia="en-BE" w:bidi="ar-SA"/>
        </w:rPr>
      </w:pPr>
      <w:r>
        <w:rPr>
          <w:lang w:val="en-BE" w:eastAsia="en-BE" w:bidi="ar-SA"/>
        </w:rPr>
        <w:t>В ходе судебного разбират</w:t>
      </w:r>
      <w:r>
        <w:rPr>
          <w:lang w:val="en-BE" w:eastAsia="en-BE" w:bidi="ar-SA"/>
        </w:rPr>
        <w:t>ельства установлено, что 26 июня 2018 года между ПАО «Сбербанк России» и Сальниковым Ю.С. (заемщик) был заключен кредитный договор № 92824309, в соответствии с которым истец предоставил заемщику потребительский кредит в сумме </w:t>
      </w:r>
      <w:r>
        <w:rPr>
          <w:rStyle w:val="cat-Sumgrp-14rplc-27"/>
          <w:lang w:val="en-BE" w:eastAsia="en-BE" w:bidi="ar-SA"/>
        </w:rPr>
        <w:t>сумма</w:t>
      </w:r>
      <w:r>
        <w:rPr>
          <w:lang w:val="en-BE" w:eastAsia="en-BE" w:bidi="ar-SA"/>
        </w:rPr>
        <w:t>, на срок 60 месяцев под </w:t>
      </w:r>
      <w:r>
        <w:rPr>
          <w:lang w:val="en-BE" w:eastAsia="en-BE" w:bidi="ar-SA"/>
        </w:rPr>
        <w:t>14,6 % годовых, а заемщик обязался возвратить сумму кредита и уплатить проценты за пользование кредитом в порядке и сроки, установленные кредитным договором.</w:t>
      </w:r>
    </w:p>
    <w:p w14:paraId="476ACF3D" w14:textId="77777777" w:rsidR="00000000" w:rsidRDefault="005D52D8">
      <w:pPr>
        <w:ind w:firstLine="525"/>
        <w:jc w:val="both"/>
        <w:rPr>
          <w:lang w:val="en-BE" w:eastAsia="en-BE" w:bidi="ar-SA"/>
        </w:rPr>
      </w:pPr>
      <w:r>
        <w:rPr>
          <w:lang w:val="en-BE" w:eastAsia="en-BE" w:bidi="ar-SA"/>
        </w:rPr>
        <w:t>Денежные средства по кредитному договору предоставлены истцом ответчику, что подтверждается выписк</w:t>
      </w:r>
      <w:r>
        <w:rPr>
          <w:lang w:val="en-BE" w:eastAsia="en-BE" w:bidi="ar-SA"/>
        </w:rPr>
        <w:t>ой по счету </w:t>
      </w:r>
      <w:r>
        <w:rPr>
          <w:rStyle w:val="cat-FIOgrp-11rplc-28"/>
          <w:lang w:val="en-BE" w:eastAsia="en-BE" w:bidi="ar-SA"/>
        </w:rPr>
        <w:t>фио</w:t>
      </w:r>
    </w:p>
    <w:p w14:paraId="679D22E9" w14:textId="77777777" w:rsidR="00000000" w:rsidRDefault="005D52D8">
      <w:pPr>
        <w:ind w:firstLine="525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</w:t>
      </w:r>
      <w:r>
        <w:rPr>
          <w:rStyle w:val="cat-Addressgrp-2rplc-2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и </w:t>
      </w:r>
      <w:r>
        <w:rPr>
          <w:rStyle w:val="cat-Addressgrp-3rplc-3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предоставления, обслуживания и погашения кредитов для физических лиц по продукту Потребительский кредит заемщик обязуется возвратить полученный кредит и уплатить проценты за пользование им в размере, в с</w:t>
      </w:r>
      <w:r>
        <w:rPr>
          <w:lang w:val="en-BE" w:eastAsia="en-BE" w:bidi="ar-SA"/>
        </w:rPr>
        <w:t>роки и на условиях договора. </w:t>
      </w:r>
    </w:p>
    <w:p w14:paraId="125136FD" w14:textId="77777777" w:rsidR="00000000" w:rsidRDefault="005D52D8">
      <w:pPr>
        <w:ind w:firstLine="525"/>
        <w:jc w:val="both"/>
        <w:rPr>
          <w:lang w:val="en-BE" w:eastAsia="en-BE" w:bidi="ar-SA"/>
        </w:rPr>
      </w:pPr>
      <w:r>
        <w:rPr>
          <w:lang w:val="en-BE" w:eastAsia="en-BE" w:bidi="ar-SA"/>
        </w:rPr>
        <w:t>В течение срока действия договора ответчик неоднократно нарушал условия кредитного договора в части сроков и сумм ежемесячных платежей, в связи с чем образовалась просроченная задолженность по кредиту, что подтверждается расче</w:t>
      </w:r>
      <w:r>
        <w:rPr>
          <w:lang w:val="en-BE" w:eastAsia="en-BE" w:bidi="ar-SA"/>
        </w:rPr>
        <w:t>том.</w:t>
      </w:r>
    </w:p>
    <w:p w14:paraId="50B7426E" w14:textId="77777777" w:rsidR="00000000" w:rsidRDefault="005D52D8">
      <w:pPr>
        <w:ind w:firstLine="525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</w:t>
      </w:r>
      <w:r>
        <w:rPr>
          <w:rStyle w:val="cat-Addressgrp-4rplc-3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при несвоевременном внесении платежа в погашение кредита и уплату процентов за пользование кредитом ответчик уплачивает банку неустойку в размере 20% годовых с суммы просроченного платежа за период просрочки с даты, следующе</w:t>
      </w:r>
      <w:r>
        <w:rPr>
          <w:lang w:val="en-BE" w:eastAsia="en-BE" w:bidi="ar-SA"/>
        </w:rPr>
        <w:t>й за датой наступления исполнения обязательства, установленной договором, по дату погашения просроченной задолженности по договору (включительно).</w:t>
      </w:r>
    </w:p>
    <w:p w14:paraId="217C4A7B" w14:textId="77777777" w:rsidR="00000000" w:rsidRDefault="005D52D8">
      <w:pPr>
        <w:ind w:firstLine="525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суду представлен расчет, подтверждающий, что в течение срока действия договора заемщик неоднократно на</w:t>
      </w:r>
      <w:r>
        <w:rPr>
          <w:lang w:val="en-BE" w:eastAsia="en-BE" w:bidi="ar-SA"/>
        </w:rPr>
        <w:t>рушал условия договора в части сроков и сумм платежей по договору, в связи с чем образовалась просроченная задолженность по кредиту. </w:t>
      </w:r>
    </w:p>
    <w:p w14:paraId="38422654" w14:textId="77777777" w:rsidR="00000000" w:rsidRDefault="005D52D8">
      <w:pPr>
        <w:ind w:firstLine="525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расчету ПАО «Сбербанк России», на котором основаны исковые требования, по состоянию на 01 ноября 2022 года в разм</w:t>
      </w:r>
      <w:r>
        <w:rPr>
          <w:lang w:val="en-BE" w:eastAsia="en-BE" w:bidi="ar-SA"/>
        </w:rPr>
        <w:t>ере </w:t>
      </w:r>
      <w:r>
        <w:rPr>
          <w:rStyle w:val="cat-Sumgrp-15rplc-32"/>
          <w:lang w:val="en-BE" w:eastAsia="en-BE" w:bidi="ar-SA"/>
        </w:rPr>
        <w:t>сумма</w:t>
      </w:r>
      <w:r>
        <w:rPr>
          <w:lang w:val="en-BE" w:eastAsia="en-BE" w:bidi="ar-SA"/>
        </w:rPr>
        <w:t>, в том числе: </w:t>
      </w:r>
      <w:r>
        <w:rPr>
          <w:rStyle w:val="cat-Sumgrp-16rplc-3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просроченный основной долг; </w:t>
      </w:r>
      <w:r>
        <w:rPr>
          <w:rStyle w:val="cat-Sumgrp-17rplc-3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просроченные проценты; </w:t>
      </w:r>
    </w:p>
    <w:p w14:paraId="5CC52F98" w14:textId="77777777" w:rsidR="00000000" w:rsidRDefault="005D52D8">
      <w:pPr>
        <w:ind w:firstLine="525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связи с неисполнением заемщиком своих обязательств по кредитному договору истцом в порядке ст. 452 ГК РФ в адрес заемщика было направлено требование о досрочном в</w:t>
      </w:r>
      <w:r>
        <w:rPr>
          <w:lang w:val="en-BE" w:eastAsia="en-BE" w:bidi="ar-SA"/>
        </w:rPr>
        <w:t>озврате суммы кредита, процентов за пользование кредитом, уплате неустойки.</w:t>
      </w:r>
    </w:p>
    <w:p w14:paraId="13BFB436" w14:textId="77777777" w:rsidR="00000000" w:rsidRDefault="005D52D8">
      <w:pPr>
        <w:ind w:firstLine="525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в судебном заседании установлено, что между истцом и заемщиком заключен кредитный договор, истцом предоставлены заемщику денежные средства по договору, заемщиком нарушали</w:t>
      </w:r>
      <w:r>
        <w:rPr>
          <w:lang w:val="en-BE" w:eastAsia="en-BE" w:bidi="ar-SA"/>
        </w:rPr>
        <w:t>сь существенные условия договора, касающиеся размера и сроков погашения выданного кредита, данное обстоятельство является основанием для взыскания с ответчика в пользу истца основного долга по кредиту, процентов за пользование кредитом и неустойки как спос</w:t>
      </w:r>
      <w:r>
        <w:rPr>
          <w:lang w:val="en-BE" w:eastAsia="en-BE" w:bidi="ar-SA"/>
        </w:rPr>
        <w:t>оба обеспечения исполнения обязательства.</w:t>
      </w:r>
    </w:p>
    <w:p w14:paraId="3C7134DD" w14:textId="77777777" w:rsidR="00000000" w:rsidRDefault="005D52D8">
      <w:pPr>
        <w:ind w:firstLine="525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5E05D36E" w14:textId="77777777" w:rsidR="00000000" w:rsidRDefault="005D52D8">
      <w:pPr>
        <w:ind w:firstLine="525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при</w:t>
      </w:r>
      <w:r>
        <w:rPr>
          <w:lang w:val="en-BE" w:eastAsia="en-BE" w:bidi="ar-SA"/>
        </w:rPr>
        <w:t xml:space="preserve">нимает расчет истца, поскольку он подробно составлен, нагляден и аргументирован, полно отражает движение денежных средств на счете и очередность погашения сумм задолженности, которая установлена в соответствии с требованиями закона. </w:t>
      </w:r>
      <w:r>
        <w:rPr>
          <w:lang w:val="en-BE" w:eastAsia="en-BE" w:bidi="ar-SA"/>
        </w:rPr>
        <w:lastRenderedPageBreak/>
        <w:t>Расчет, по существу, от</w:t>
      </w:r>
      <w:r>
        <w:rPr>
          <w:lang w:val="en-BE" w:eastAsia="en-BE" w:bidi="ar-SA"/>
        </w:rPr>
        <w:t>ветчиком не оспорен, доказательств несоответствия произведенного истцом расчета положениям закона ответчиком не представлено, как не представлено и иного расчета. </w:t>
      </w:r>
    </w:p>
    <w:p w14:paraId="208D184D" w14:textId="77777777" w:rsidR="00000000" w:rsidRDefault="005D52D8">
      <w:pPr>
        <w:ind w:firstLine="525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суд приходит к выводу о том, что исковые требования подлежат удовл</w:t>
      </w:r>
      <w:r>
        <w:rPr>
          <w:lang w:val="en-BE" w:eastAsia="en-BE" w:bidi="ar-SA"/>
        </w:rPr>
        <w:t>етворению. Суд считает необходимым взыскать с ответчика в пользу истца задолженность по кредитному договору в размере </w:t>
      </w:r>
      <w:r>
        <w:rPr>
          <w:rStyle w:val="cat-Sumgrp-12rplc-35"/>
          <w:lang w:val="en-BE" w:eastAsia="en-BE" w:bidi="ar-SA"/>
        </w:rPr>
        <w:t>сумма</w:t>
      </w:r>
      <w:r>
        <w:rPr>
          <w:lang w:val="en-BE" w:eastAsia="en-BE" w:bidi="ar-SA"/>
        </w:rPr>
        <w:t>, в том числе: </w:t>
      </w:r>
      <w:r>
        <w:rPr>
          <w:rStyle w:val="cat-Sumgrp-16rplc-3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просроченный основной долг; </w:t>
      </w:r>
      <w:r>
        <w:rPr>
          <w:rStyle w:val="cat-Sumgrp-17rplc-3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просроченные проценты; </w:t>
      </w:r>
    </w:p>
    <w:p w14:paraId="5FEA06AE" w14:textId="77777777" w:rsidR="00000000" w:rsidRDefault="005D52D8">
      <w:pPr>
        <w:ind w:firstLine="525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98 ГПК РФ, а также учиты</w:t>
      </w:r>
      <w:r>
        <w:rPr>
          <w:lang w:val="en-BE" w:eastAsia="en-BE" w:bidi="ar-SA"/>
        </w:rPr>
        <w:t>вая положения п. 21 постановления Пленума Верховного Суда РФ от 21 января 2016 года № 1 «О некоторых вопросах применения законодательства о возмещении издержек, связанных с рассмотрением дела», согласно которому положения гражданского процессуального закон</w:t>
      </w:r>
      <w:r>
        <w:rPr>
          <w:lang w:val="en-BE" w:eastAsia="en-BE" w:bidi="ar-SA"/>
        </w:rPr>
        <w:t>одательства о пропорциональном возмещении (распределении) судебных издержек (ст. 98, 102 и 103 ГПК РФ) не подлежат применению при разрешении требования о взыскании неустойки, которая уменьшается судом в связи с несоразмерностью последствиям нарушения обяза</w:t>
      </w:r>
      <w:r>
        <w:rPr>
          <w:lang w:val="en-BE" w:eastAsia="en-BE" w:bidi="ar-SA"/>
        </w:rPr>
        <w:t>тельства (ст. 333 ГК РФ), с ответчика в пользу истца подлежат взысканию понесенные истцом расходы на уплату государственной пошлины в размере </w:t>
      </w:r>
      <w:r>
        <w:rPr>
          <w:rStyle w:val="cat-Sumgrp-13rplc-38"/>
          <w:lang w:val="en-BE" w:eastAsia="en-BE" w:bidi="ar-SA"/>
        </w:rPr>
        <w:t>сумма</w:t>
      </w:r>
    </w:p>
    <w:p w14:paraId="300F30B5" w14:textId="77777777" w:rsidR="00000000" w:rsidRDefault="005D52D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и, руководствуясь ст.ст. 194 – 198 ГПК РФ, суд</w:t>
      </w:r>
    </w:p>
    <w:p w14:paraId="51CC4E05" w14:textId="77777777" w:rsidR="00000000" w:rsidRDefault="005D52D8">
      <w:pPr>
        <w:jc w:val="center"/>
        <w:rPr>
          <w:lang w:val="en-BE" w:eastAsia="en-BE" w:bidi="ar-SA"/>
        </w:rPr>
      </w:pPr>
    </w:p>
    <w:p w14:paraId="25D9ED7C" w14:textId="77777777" w:rsidR="00000000" w:rsidRDefault="005D52D8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34787574" w14:textId="77777777" w:rsidR="00000000" w:rsidRDefault="005D52D8">
      <w:pPr>
        <w:ind w:firstLine="709"/>
        <w:jc w:val="both"/>
        <w:rPr>
          <w:lang w:val="en-BE" w:eastAsia="en-BE" w:bidi="ar-SA"/>
        </w:rPr>
      </w:pPr>
    </w:p>
    <w:p w14:paraId="0C3EC0F4" w14:textId="77777777" w:rsidR="00000000" w:rsidRDefault="005D52D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</w:t>
      </w:r>
      <w:r>
        <w:rPr>
          <w:lang w:val="en-BE" w:eastAsia="en-BE" w:bidi="ar-SA"/>
        </w:rPr>
        <w:t>рбанк России» в лице филиала – Московского банка Сбербанка России ПАО к Сальникову Юрию Сергеевичу о взыскании задолженности по кредитному договору удовлетворить.</w:t>
      </w:r>
    </w:p>
    <w:p w14:paraId="5E7D1400" w14:textId="77777777" w:rsidR="00000000" w:rsidRDefault="005D52D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Сальникова Юрия Сергеевича (паспорт гр. РФ серия 4518 № 456717) в пользу ПАО «Сбер</w:t>
      </w:r>
      <w:r>
        <w:rPr>
          <w:lang w:val="en-BE" w:eastAsia="en-BE" w:bidi="ar-SA"/>
        </w:rPr>
        <w:t xml:space="preserve">банк России» в лице филиала – Московского банка Сбербанка России ПАО (ИНН 7707083893) задолженность по кредитному договору от 26 июня 2018 года № 92824309 в размере </w:t>
      </w:r>
      <w:r>
        <w:rPr>
          <w:rStyle w:val="cat-Sumgrp-12rplc-4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3rplc-42"/>
          <w:lang w:val="en-BE" w:eastAsia="en-BE" w:bidi="ar-SA"/>
        </w:rPr>
        <w:t>сумма</w:t>
      </w:r>
    </w:p>
    <w:p w14:paraId="7F752926" w14:textId="77777777" w:rsidR="00000000" w:rsidRDefault="005D52D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</w:t>
      </w:r>
      <w:r>
        <w:rPr>
          <w:lang w:val="en-BE" w:eastAsia="en-BE" w:bidi="ar-SA"/>
        </w:rPr>
        <w:t xml:space="preserve">ано в Московский городской суд через Лефортовский районный суд </w:t>
      </w:r>
      <w:r>
        <w:rPr>
          <w:rStyle w:val="cat-Addressgrp-1rplc-4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4CB89F40" w14:textId="77777777" w:rsidR="00000000" w:rsidRDefault="005D52D8">
      <w:pPr>
        <w:jc w:val="both"/>
        <w:rPr>
          <w:lang w:val="en-BE" w:eastAsia="en-BE" w:bidi="ar-SA"/>
        </w:rPr>
      </w:pPr>
    </w:p>
    <w:p w14:paraId="61C22B3F" w14:textId="77777777" w:rsidR="00000000" w:rsidRDefault="005D52D8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О.Л. Игонина </w:t>
      </w:r>
    </w:p>
    <w:sectPr w:rsidR="00000000">
      <w:footerReference w:type="default" r:id="rId9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2F852C" w14:textId="77777777" w:rsidR="00000000" w:rsidRDefault="005D52D8">
      <w:r>
        <w:separator/>
      </w:r>
    </w:p>
  </w:endnote>
  <w:endnote w:type="continuationSeparator" w:id="0">
    <w:p w14:paraId="666B68D4" w14:textId="77777777" w:rsidR="00000000" w:rsidRDefault="005D5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8063C" w14:textId="77777777" w:rsidR="00000000" w:rsidRDefault="005D52D8">
    <w:pPr>
      <w:spacing w:after="200" w:line="276" w:lineRule="auto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28442688" w14:textId="77777777" w:rsidR="00000000" w:rsidRDefault="005D52D8">
    <w:pPr>
      <w:spacing w:after="200" w:line="276" w:lineRule="auto"/>
      <w:jc w:val="center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1F749" w14:textId="77777777" w:rsidR="00000000" w:rsidRDefault="005D52D8">
      <w:r>
        <w:separator/>
      </w:r>
    </w:p>
  </w:footnote>
  <w:footnote w:type="continuationSeparator" w:id="0">
    <w:p w14:paraId="75724032" w14:textId="77777777" w:rsidR="00000000" w:rsidRDefault="005D5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52D8"/>
    <w:rsid w:val="005D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09D2D0C4"/>
  <w15:chartTrackingRefBased/>
  <w15:docId w15:val="{61C96C0D-42AF-47F5-AA35-29E8571E4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6rplc-3">
    <w:name w:val="cat-FIO grp-6 rplc-3"/>
    <w:basedOn w:val="a0"/>
  </w:style>
  <w:style w:type="character" w:customStyle="1" w:styleId="cat-Sumgrp-12rplc-7">
    <w:name w:val="cat-Sum grp-12 rplc-7"/>
    <w:basedOn w:val="a0"/>
  </w:style>
  <w:style w:type="character" w:customStyle="1" w:styleId="cat-Sumgrp-13rplc-8">
    <w:name w:val="cat-Sum grp-13 rplc-8"/>
    <w:basedOn w:val="a0"/>
  </w:style>
  <w:style w:type="character" w:customStyle="1" w:styleId="cat-Addressgrp-1rplc-9">
    <w:name w:val="cat-Address grp-1 rplc-9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Addressgrp-1rplc-12">
    <w:name w:val="cat-Address grp-1 rplc-12"/>
    <w:basedOn w:val="a0"/>
  </w:style>
  <w:style w:type="character" w:customStyle="1" w:styleId="cat-FIOgrp-6rplc-14">
    <w:name w:val="cat-FIO grp-6 rplc-14"/>
    <w:basedOn w:val="a0"/>
  </w:style>
  <w:style w:type="character" w:customStyle="1" w:styleId="cat-Sumgrp-14rplc-19">
    <w:name w:val="cat-Sum grp-14 rplc-19"/>
    <w:basedOn w:val="a0"/>
  </w:style>
  <w:style w:type="character" w:customStyle="1" w:styleId="cat-Sumgrp-15rplc-21">
    <w:name w:val="cat-Sum grp-15 rplc-21"/>
    <w:basedOn w:val="a0"/>
  </w:style>
  <w:style w:type="character" w:customStyle="1" w:styleId="cat-Sumgrp-16rplc-22">
    <w:name w:val="cat-Sum grp-16 rplc-22"/>
    <w:basedOn w:val="a0"/>
  </w:style>
  <w:style w:type="character" w:customStyle="1" w:styleId="cat-Sumgrp-17rplc-23">
    <w:name w:val="cat-Sum grp-17 rplc-23"/>
    <w:basedOn w:val="a0"/>
  </w:style>
  <w:style w:type="character" w:customStyle="1" w:styleId="cat-Sumgrp-13rplc-24">
    <w:name w:val="cat-Sum grp-13 rplc-24"/>
    <w:basedOn w:val="a0"/>
  </w:style>
  <w:style w:type="character" w:customStyle="1" w:styleId="cat-Sumgrp-14rplc-27">
    <w:name w:val="cat-Sum grp-14 rplc-27"/>
    <w:basedOn w:val="a0"/>
  </w:style>
  <w:style w:type="character" w:customStyle="1" w:styleId="cat-FIOgrp-11rplc-28">
    <w:name w:val="cat-FIO grp-11 rplc-28"/>
    <w:basedOn w:val="a0"/>
  </w:style>
  <w:style w:type="character" w:customStyle="1" w:styleId="cat-Addressgrp-2rplc-29">
    <w:name w:val="cat-Address grp-2 rplc-29"/>
    <w:basedOn w:val="a0"/>
  </w:style>
  <w:style w:type="character" w:customStyle="1" w:styleId="cat-Addressgrp-3rplc-30">
    <w:name w:val="cat-Address grp-3 rplc-30"/>
    <w:basedOn w:val="a0"/>
  </w:style>
  <w:style w:type="character" w:customStyle="1" w:styleId="cat-Addressgrp-4rplc-31">
    <w:name w:val="cat-Address grp-4 rplc-31"/>
    <w:basedOn w:val="a0"/>
  </w:style>
  <w:style w:type="character" w:customStyle="1" w:styleId="cat-Sumgrp-15rplc-32">
    <w:name w:val="cat-Sum grp-15 rplc-32"/>
    <w:basedOn w:val="a0"/>
  </w:style>
  <w:style w:type="character" w:customStyle="1" w:styleId="cat-Sumgrp-16rplc-33">
    <w:name w:val="cat-Sum grp-16 rplc-33"/>
    <w:basedOn w:val="a0"/>
  </w:style>
  <w:style w:type="character" w:customStyle="1" w:styleId="cat-Sumgrp-17rplc-34">
    <w:name w:val="cat-Sum grp-17 rplc-34"/>
    <w:basedOn w:val="a0"/>
  </w:style>
  <w:style w:type="character" w:customStyle="1" w:styleId="cat-Sumgrp-12rplc-35">
    <w:name w:val="cat-Sum grp-12 rplc-35"/>
    <w:basedOn w:val="a0"/>
  </w:style>
  <w:style w:type="character" w:customStyle="1" w:styleId="cat-Sumgrp-16rplc-36">
    <w:name w:val="cat-Sum grp-16 rplc-36"/>
    <w:basedOn w:val="a0"/>
  </w:style>
  <w:style w:type="character" w:customStyle="1" w:styleId="cat-Sumgrp-17rplc-37">
    <w:name w:val="cat-Sum grp-17 rplc-37"/>
    <w:basedOn w:val="a0"/>
  </w:style>
  <w:style w:type="character" w:customStyle="1" w:styleId="cat-Sumgrp-13rplc-38">
    <w:name w:val="cat-Sum grp-13 rplc-38"/>
    <w:basedOn w:val="a0"/>
  </w:style>
  <w:style w:type="character" w:customStyle="1" w:styleId="cat-Sumgrp-12rplc-41">
    <w:name w:val="cat-Sum grp-12 rplc-41"/>
    <w:basedOn w:val="a0"/>
  </w:style>
  <w:style w:type="character" w:customStyle="1" w:styleId="cat-Sumgrp-13rplc-42">
    <w:name w:val="cat-Sum grp-13 rplc-42"/>
    <w:basedOn w:val="a0"/>
  </w:style>
  <w:style w:type="character" w:customStyle="1" w:styleId="cat-Addressgrp-1rplc-43">
    <w:name w:val="cat-Address grp-1 rplc-43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1440</Words>
  <Characters>8214</Characters>
  <Application>Microsoft Office Word</Application>
  <DocSecurity>0</DocSecurity>
  <Lines>68</Lines>
  <Paragraphs>19</Paragraphs>
  <ScaleCrop>false</ScaleCrop>
  <Company/>
  <LinksUpToDate>false</LinksUpToDate>
  <CharactersWithSpaces>9635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