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12212"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7F84D0A5"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25454E6B" w14:textId="77777777" w:rsidR="00592017" w:rsidRPr="00EA016A" w:rsidRDefault="000E2A91" w:rsidP="007C7180">
      <w:pPr>
        <w:spacing w:after="0" w:line="240" w:lineRule="auto"/>
        <w:jc w:val="both"/>
        <w:rPr>
          <w:rFonts w:ascii="Times New Roman" w:hAnsi="Times New Roman"/>
          <w:b/>
          <w:bCs/>
          <w:sz w:val="24"/>
          <w:szCs w:val="24"/>
        </w:rPr>
      </w:pPr>
      <w:r>
        <w:rPr>
          <w:rFonts w:ascii="Times New Roman" w:hAnsi="Times New Roman"/>
          <w:b/>
          <w:bCs/>
          <w:sz w:val="24"/>
          <w:szCs w:val="24"/>
        </w:rPr>
        <w:t>17 февраля 2016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sidR="00EA016A">
        <w:rPr>
          <w:rFonts w:ascii="Times New Roman" w:hAnsi="Times New Roman"/>
          <w:b/>
          <w:bCs/>
          <w:sz w:val="24"/>
          <w:szCs w:val="24"/>
        </w:rPr>
        <w:t xml:space="preserve">    </w:t>
      </w:r>
      <w:proofErr w:type="spellStart"/>
      <w:r w:rsidR="00BB55BA" w:rsidRPr="00EA016A">
        <w:rPr>
          <w:rFonts w:ascii="Times New Roman" w:hAnsi="Times New Roman"/>
          <w:b/>
          <w:bCs/>
          <w:sz w:val="24"/>
          <w:szCs w:val="24"/>
        </w:rPr>
        <w:t>г.Москва</w:t>
      </w:r>
      <w:proofErr w:type="spellEnd"/>
    </w:p>
    <w:p w14:paraId="6EDE17BD"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EA016A">
        <w:rPr>
          <w:rFonts w:ascii="Times New Roman" w:hAnsi="Times New Roman"/>
          <w:b/>
          <w:sz w:val="24"/>
          <w:szCs w:val="24"/>
        </w:rPr>
        <w:t>2-</w:t>
      </w:r>
      <w:r w:rsidR="000A50BB">
        <w:rPr>
          <w:rFonts w:ascii="Times New Roman" w:hAnsi="Times New Roman"/>
          <w:b/>
          <w:sz w:val="24"/>
          <w:szCs w:val="24"/>
        </w:rPr>
        <w:t>1019</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0A50BB">
        <w:rPr>
          <w:rFonts w:ascii="Times New Roman" w:hAnsi="Times New Roman"/>
          <w:sz w:val="24"/>
          <w:szCs w:val="24"/>
        </w:rPr>
        <w:t>Юшиной Екатерине Евгеньевне</w:t>
      </w:r>
      <w:r w:rsidR="00B961B6">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5941A8B1"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46F17208" w14:textId="77777777" w:rsidR="007C7180" w:rsidRPr="00EA016A" w:rsidRDefault="007C7180" w:rsidP="0047248B">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0A50BB">
        <w:rPr>
          <w:rFonts w:ascii="Times New Roman" w:hAnsi="Times New Roman"/>
          <w:sz w:val="24"/>
          <w:szCs w:val="24"/>
        </w:rPr>
        <w:t>Юшиной Е.Е</w:t>
      </w:r>
      <w:r w:rsidR="0025780E">
        <w:rPr>
          <w:rFonts w:ascii="Times New Roman" w:hAnsi="Times New Roman"/>
          <w:sz w:val="24"/>
          <w:szCs w:val="24"/>
        </w:rPr>
        <w:t>.</w:t>
      </w:r>
      <w:r w:rsidR="0047248B">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0047248B">
        <w:rPr>
          <w:rFonts w:ascii="Times New Roman" w:hAnsi="Times New Roman"/>
          <w:sz w:val="24"/>
          <w:szCs w:val="24"/>
        </w:rPr>
        <w:t xml:space="preserve">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0A50BB">
        <w:rPr>
          <w:rFonts w:ascii="Times New Roman" w:hAnsi="Times New Roman"/>
          <w:sz w:val="24"/>
          <w:szCs w:val="24"/>
        </w:rPr>
        <w:t>Юшиной Е.Е</w:t>
      </w:r>
      <w:r w:rsidR="0025780E">
        <w:rPr>
          <w:rFonts w:ascii="Times New Roman" w:hAnsi="Times New Roman"/>
          <w:sz w:val="24"/>
          <w:szCs w:val="24"/>
        </w:rPr>
        <w:t>.</w:t>
      </w:r>
      <w:r w:rsidR="0047248B">
        <w:rPr>
          <w:rFonts w:ascii="Times New Roman" w:hAnsi="Times New Roman"/>
          <w:sz w:val="24"/>
          <w:szCs w:val="24"/>
        </w:rPr>
        <w:t xml:space="preserve"> </w:t>
      </w:r>
      <w:r w:rsidR="00F5631A" w:rsidRPr="00EA016A">
        <w:rPr>
          <w:rFonts w:ascii="Times New Roman" w:hAnsi="Times New Roman"/>
          <w:sz w:val="24"/>
          <w:szCs w:val="24"/>
        </w:rPr>
        <w:t xml:space="preserve">был </w:t>
      </w:r>
      <w:r w:rsidRPr="00EA016A">
        <w:rPr>
          <w:rFonts w:ascii="Times New Roman" w:hAnsi="Times New Roman"/>
          <w:sz w:val="24"/>
          <w:szCs w:val="24"/>
        </w:rPr>
        <w:t xml:space="preserve">заключен кредитный договор </w:t>
      </w:r>
      <w:r w:rsidR="000A50BB">
        <w:rPr>
          <w:rFonts w:ascii="Times New Roman" w:hAnsi="Times New Roman"/>
          <w:sz w:val="24"/>
          <w:szCs w:val="24"/>
        </w:rPr>
        <w:t>№1399695</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0A50BB">
        <w:rPr>
          <w:rFonts w:ascii="Times New Roman" w:hAnsi="Times New Roman"/>
          <w:sz w:val="24"/>
          <w:szCs w:val="24"/>
        </w:rPr>
        <w:t>182.000 рублей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0A50BB">
        <w:rPr>
          <w:rFonts w:ascii="Times New Roman" w:hAnsi="Times New Roman"/>
          <w:sz w:val="24"/>
          <w:szCs w:val="24"/>
        </w:rPr>
        <w:t>22,15 %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00C53C60" w:rsidRPr="00EA016A">
        <w:rPr>
          <w:rFonts w:ascii="Times New Roman" w:hAnsi="Times New Roman"/>
          <w:sz w:val="24"/>
          <w:szCs w:val="24"/>
        </w:rPr>
        <w:t xml:space="preserve"> </w:t>
      </w:r>
      <w:r w:rsidR="0047248B">
        <w:rPr>
          <w:rFonts w:ascii="Times New Roman" w:hAnsi="Times New Roman"/>
          <w:sz w:val="24"/>
          <w:szCs w:val="24"/>
        </w:rPr>
        <w:t xml:space="preserve">между истцом и ответчиком было заключено дополнительное соглашение к договору, по условиям которого ответчик поручил истцу (банку) начиная с </w:t>
      </w:r>
      <w:r w:rsidR="000A50BB">
        <w:rPr>
          <w:rFonts w:ascii="Times New Roman" w:hAnsi="Times New Roman"/>
          <w:sz w:val="24"/>
          <w:szCs w:val="24"/>
        </w:rPr>
        <w:t xml:space="preserve">14 февраля 2014 года </w:t>
      </w:r>
      <w:r w:rsidR="0047248B">
        <w:rPr>
          <w:rFonts w:ascii="Times New Roman" w:hAnsi="Times New Roman"/>
          <w:sz w:val="24"/>
          <w:szCs w:val="24"/>
        </w:rPr>
        <w:t xml:space="preserve">ежемесячно каждого </w:t>
      </w:r>
      <w:r w:rsidR="000A50BB">
        <w:rPr>
          <w:rFonts w:ascii="Times New Roman" w:hAnsi="Times New Roman"/>
          <w:sz w:val="24"/>
          <w:szCs w:val="24"/>
        </w:rPr>
        <w:t>14 числа</w:t>
      </w:r>
      <w:r w:rsidR="0047248B">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00217515" w:rsidRPr="00EA016A">
        <w:rPr>
          <w:rFonts w:ascii="Times New Roman" w:hAnsi="Times New Roman"/>
          <w:sz w:val="24"/>
          <w:szCs w:val="24"/>
        </w:rPr>
        <w:t xml:space="preserve">. Во исполнение заключенного кредитного договору истце перечислил на счет ответчика денежные средства в размере </w:t>
      </w:r>
      <w:r w:rsidR="000A50BB">
        <w:rPr>
          <w:rFonts w:ascii="Times New Roman" w:hAnsi="Times New Roman"/>
          <w:sz w:val="24"/>
          <w:szCs w:val="24"/>
        </w:rPr>
        <w:t>182.000 рублей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0A50BB">
        <w:rPr>
          <w:rFonts w:ascii="Times New Roman" w:hAnsi="Times New Roman"/>
          <w:sz w:val="24"/>
          <w:szCs w:val="24"/>
        </w:rPr>
        <w:t>24 ноября 2015 года</w:t>
      </w:r>
      <w:r w:rsidR="00E87257">
        <w:rPr>
          <w:rFonts w:ascii="Times New Roman" w:hAnsi="Times New Roman"/>
          <w:sz w:val="24"/>
          <w:szCs w:val="24"/>
        </w:rPr>
        <w:t xml:space="preserve">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0A50BB">
        <w:rPr>
          <w:rFonts w:ascii="Times New Roman" w:hAnsi="Times New Roman"/>
          <w:sz w:val="24"/>
          <w:szCs w:val="24"/>
        </w:rPr>
        <w:t>158.944 рублей 63 копейки</w:t>
      </w:r>
      <w:r w:rsidR="00791794">
        <w:rPr>
          <w:rFonts w:ascii="Times New Roman" w:hAnsi="Times New Roman"/>
          <w:sz w:val="24"/>
          <w:szCs w:val="24"/>
        </w:rPr>
        <w:t>, из которых</w:t>
      </w:r>
      <w:r w:rsidR="0047248B">
        <w:rPr>
          <w:rFonts w:ascii="Times New Roman" w:hAnsi="Times New Roman"/>
          <w:sz w:val="24"/>
          <w:szCs w:val="24"/>
        </w:rPr>
        <w:t xml:space="preserve"> </w:t>
      </w:r>
      <w:r w:rsidR="00983639">
        <w:rPr>
          <w:rFonts w:ascii="Times New Roman" w:hAnsi="Times New Roman"/>
          <w:sz w:val="24"/>
          <w:szCs w:val="24"/>
        </w:rPr>
        <w:t>150.513 рублей 65 копеек</w:t>
      </w:r>
      <w:r w:rsidR="0047248B">
        <w:rPr>
          <w:rFonts w:ascii="Times New Roman" w:hAnsi="Times New Roman"/>
          <w:sz w:val="24"/>
          <w:szCs w:val="24"/>
        </w:rPr>
        <w:t xml:space="preserve"> – сумма просроченного основного долга,</w:t>
      </w:r>
      <w:r w:rsidR="00983639">
        <w:rPr>
          <w:rFonts w:ascii="Times New Roman" w:hAnsi="Times New Roman"/>
          <w:sz w:val="24"/>
          <w:szCs w:val="24"/>
        </w:rPr>
        <w:t xml:space="preserve"> 608 рублей 94 копейки – просроченные проценты,</w:t>
      </w:r>
      <w:r w:rsidR="0047248B">
        <w:rPr>
          <w:rFonts w:ascii="Times New Roman" w:hAnsi="Times New Roman"/>
          <w:sz w:val="24"/>
          <w:szCs w:val="24"/>
        </w:rPr>
        <w:t xml:space="preserve"> </w:t>
      </w:r>
      <w:r w:rsidR="00983639">
        <w:rPr>
          <w:rFonts w:ascii="Times New Roman" w:hAnsi="Times New Roman"/>
          <w:sz w:val="24"/>
          <w:szCs w:val="24"/>
        </w:rPr>
        <w:t>913 рублей 39 копеек</w:t>
      </w:r>
      <w:r w:rsidR="00791794">
        <w:rPr>
          <w:rFonts w:ascii="Times New Roman" w:hAnsi="Times New Roman"/>
          <w:sz w:val="24"/>
          <w:szCs w:val="24"/>
        </w:rPr>
        <w:t xml:space="preserve"> – проценты на просроченный основной долг, </w:t>
      </w:r>
      <w:r w:rsidR="00983639">
        <w:rPr>
          <w:rFonts w:ascii="Times New Roman" w:hAnsi="Times New Roman"/>
          <w:sz w:val="24"/>
          <w:szCs w:val="24"/>
        </w:rPr>
        <w:t>2.268 рублей 91 копейка</w:t>
      </w:r>
      <w:r w:rsidR="0047248B">
        <w:rPr>
          <w:rFonts w:ascii="Times New Roman" w:hAnsi="Times New Roman"/>
          <w:sz w:val="24"/>
          <w:szCs w:val="24"/>
        </w:rPr>
        <w:t xml:space="preserve">– сумма неустойки за просроченные проценты, </w:t>
      </w:r>
      <w:r w:rsidR="00983639">
        <w:rPr>
          <w:rFonts w:ascii="Times New Roman" w:hAnsi="Times New Roman"/>
          <w:sz w:val="24"/>
          <w:szCs w:val="24"/>
        </w:rPr>
        <w:t>4.639 рублей 74 копейки</w:t>
      </w:r>
      <w:r w:rsidR="0047248B">
        <w:rPr>
          <w:rFonts w:ascii="Times New Roman" w:hAnsi="Times New Roman"/>
          <w:sz w:val="24"/>
          <w:szCs w:val="24"/>
        </w:rPr>
        <w:t xml:space="preserve"> – сумма неустойки за просроченный основной долг. </w:t>
      </w:r>
      <w:r w:rsidR="00E04F27">
        <w:rPr>
          <w:rFonts w:ascii="Times New Roman" w:hAnsi="Times New Roman"/>
          <w:sz w:val="24"/>
          <w:szCs w:val="24"/>
        </w:rPr>
        <w:t xml:space="preserve">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Pr="00EA016A">
        <w:rPr>
          <w:rFonts w:ascii="Times New Roman" w:hAnsi="Times New Roman"/>
          <w:sz w:val="24"/>
          <w:szCs w:val="24"/>
        </w:rPr>
        <w:t xml:space="preserve">На основании изложенного истец просит суд расторгнуть кредитный договор </w:t>
      </w:r>
      <w:r w:rsidR="000A50BB">
        <w:rPr>
          <w:rFonts w:ascii="Times New Roman" w:hAnsi="Times New Roman"/>
          <w:sz w:val="24"/>
          <w:szCs w:val="24"/>
        </w:rPr>
        <w:t>№1399695</w:t>
      </w:r>
      <w:r w:rsidR="0047248B">
        <w:rPr>
          <w:rFonts w:ascii="Times New Roman" w:hAnsi="Times New Roman"/>
          <w:sz w:val="24"/>
          <w:szCs w:val="24"/>
        </w:rPr>
        <w:t xml:space="preserve"> от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00E04F27">
        <w:rPr>
          <w:rFonts w:ascii="Times New Roman" w:hAnsi="Times New Roman"/>
          <w:sz w:val="24"/>
          <w:szCs w:val="24"/>
        </w:rPr>
        <w:t xml:space="preserve">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0A50BB">
        <w:rPr>
          <w:rFonts w:ascii="Times New Roman" w:hAnsi="Times New Roman"/>
          <w:sz w:val="24"/>
          <w:szCs w:val="24"/>
        </w:rPr>
        <w:t>Юшиной Е.Е</w:t>
      </w:r>
      <w:r w:rsidR="0025780E">
        <w:rPr>
          <w:rFonts w:ascii="Times New Roman" w:hAnsi="Times New Roman"/>
          <w:sz w:val="24"/>
          <w:szCs w:val="24"/>
        </w:rPr>
        <w:t>.</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0A50BB">
        <w:rPr>
          <w:rFonts w:ascii="Times New Roman" w:hAnsi="Times New Roman"/>
          <w:sz w:val="24"/>
          <w:szCs w:val="24"/>
        </w:rPr>
        <w:t>158.944 рублей 63 копейки</w:t>
      </w:r>
      <w:r w:rsidR="00E04F27">
        <w:rPr>
          <w:rFonts w:ascii="Times New Roman" w:hAnsi="Times New Roman"/>
          <w:sz w:val="24"/>
          <w:szCs w:val="24"/>
        </w:rPr>
        <w:t xml:space="preserve">, 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983639">
        <w:rPr>
          <w:rFonts w:ascii="Times New Roman" w:hAnsi="Times New Roman"/>
          <w:sz w:val="24"/>
          <w:szCs w:val="24"/>
        </w:rPr>
        <w:t>4378 рублей 89 копеек</w:t>
      </w:r>
      <w:r w:rsidR="00791794">
        <w:rPr>
          <w:rFonts w:ascii="Times New Roman" w:hAnsi="Times New Roman"/>
          <w:sz w:val="24"/>
          <w:szCs w:val="24"/>
        </w:rPr>
        <w:t>.</w:t>
      </w:r>
      <w:r w:rsidR="00C93400" w:rsidRPr="00EA016A">
        <w:rPr>
          <w:rFonts w:ascii="Times New Roman" w:hAnsi="Times New Roman"/>
          <w:sz w:val="24"/>
          <w:szCs w:val="24"/>
        </w:rPr>
        <w:t xml:space="preserve"> </w:t>
      </w:r>
    </w:p>
    <w:p w14:paraId="37B06DAE"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066C7EB6"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0A50BB">
        <w:rPr>
          <w:rFonts w:ascii="Times New Roman" w:hAnsi="Times New Roman"/>
          <w:sz w:val="24"/>
          <w:szCs w:val="24"/>
        </w:rPr>
        <w:t>Юшина Е.Е</w:t>
      </w:r>
      <w:r w:rsidR="00E36856">
        <w:rPr>
          <w:rFonts w:ascii="Times New Roman" w:hAnsi="Times New Roman"/>
          <w:sz w:val="24"/>
          <w:szCs w:val="24"/>
        </w:rPr>
        <w:t>.</w:t>
      </w:r>
      <w:r w:rsidR="0047248B">
        <w:rPr>
          <w:rFonts w:ascii="Times New Roman" w:hAnsi="Times New Roman"/>
          <w:sz w:val="24"/>
          <w:szCs w:val="24"/>
        </w:rPr>
        <w:t xml:space="preserve"> </w:t>
      </w:r>
      <w:r w:rsidR="00E36856">
        <w:rPr>
          <w:rFonts w:ascii="Times New Roman" w:hAnsi="Times New Roman"/>
          <w:sz w:val="24"/>
          <w:szCs w:val="24"/>
        </w:rPr>
        <w:t>в судебное заседание</w:t>
      </w:r>
      <w:r w:rsidR="00791794">
        <w:rPr>
          <w:rFonts w:ascii="Times New Roman" w:hAnsi="Times New Roman"/>
          <w:sz w:val="24"/>
          <w:szCs w:val="24"/>
        </w:rPr>
        <w:t xml:space="preserve"> не</w:t>
      </w:r>
      <w:r w:rsidR="00E36856">
        <w:rPr>
          <w:rFonts w:ascii="Times New Roman" w:hAnsi="Times New Roman"/>
          <w:sz w:val="24"/>
          <w:szCs w:val="24"/>
        </w:rPr>
        <w:t xml:space="preserve"> явилась</w:t>
      </w:r>
      <w:r w:rsidR="00CC7750">
        <w:rPr>
          <w:rFonts w:ascii="Times New Roman" w:hAnsi="Times New Roman"/>
          <w:sz w:val="24"/>
          <w:szCs w:val="24"/>
        </w:rPr>
        <w:t>,</w:t>
      </w:r>
      <w:r w:rsidR="00791794">
        <w:rPr>
          <w:rFonts w:ascii="Times New Roman" w:hAnsi="Times New Roman"/>
          <w:sz w:val="24"/>
          <w:szCs w:val="24"/>
        </w:rPr>
        <w:t xml:space="preserve"> о дате, времени и месте рассмотрения дела по существу была извещена надлежащим образом.</w:t>
      </w:r>
    </w:p>
    <w:p w14:paraId="0B45BF12"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0DBFDCCD"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14864DFC"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F6A8825"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34F5FE36"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5C262060"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3DB4FD02" w14:textId="77777777" w:rsidR="001E2285" w:rsidRPr="00EA016A" w:rsidRDefault="00287B10" w:rsidP="0047248B">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0047248B">
        <w:rPr>
          <w:rFonts w:ascii="Times New Roman" w:hAnsi="Times New Roman"/>
          <w:sz w:val="24"/>
          <w:szCs w:val="24"/>
        </w:rPr>
        <w:t xml:space="preserve">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0A50BB">
        <w:rPr>
          <w:rFonts w:ascii="Times New Roman" w:hAnsi="Times New Roman"/>
          <w:sz w:val="24"/>
          <w:szCs w:val="24"/>
        </w:rPr>
        <w:t>Юшиной Е.Е</w:t>
      </w:r>
      <w:r w:rsidR="0025780E">
        <w:rPr>
          <w:rFonts w:ascii="Times New Roman" w:hAnsi="Times New Roman"/>
          <w:sz w:val="24"/>
          <w:szCs w:val="24"/>
        </w:rPr>
        <w:t>.</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 xml:space="preserve">ыл заключен кредитный договор </w:t>
      </w:r>
      <w:r w:rsidR="000A50BB">
        <w:rPr>
          <w:rFonts w:ascii="Times New Roman" w:hAnsi="Times New Roman"/>
          <w:sz w:val="24"/>
          <w:szCs w:val="24"/>
        </w:rPr>
        <w:t>№1399695</w:t>
      </w:r>
      <w:r w:rsidR="0047248B">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0A50BB">
        <w:rPr>
          <w:rFonts w:ascii="Times New Roman" w:hAnsi="Times New Roman"/>
          <w:sz w:val="24"/>
          <w:szCs w:val="24"/>
        </w:rPr>
        <w:t>182.000 рублей 00 копеек</w:t>
      </w:r>
      <w:r w:rsidR="00E04F27">
        <w:rPr>
          <w:rFonts w:ascii="Times New Roman" w:hAnsi="Times New Roman"/>
          <w:sz w:val="24"/>
          <w:szCs w:val="24"/>
        </w:rPr>
        <w:t xml:space="preserve"> </w:t>
      </w:r>
      <w:r w:rsidR="001E2285" w:rsidRPr="00EA016A">
        <w:rPr>
          <w:rFonts w:ascii="Times New Roman" w:hAnsi="Times New Roman"/>
          <w:sz w:val="24"/>
          <w:szCs w:val="24"/>
        </w:rPr>
        <w:t xml:space="preserve">под </w:t>
      </w:r>
      <w:r w:rsidR="000A50BB">
        <w:rPr>
          <w:rFonts w:ascii="Times New Roman" w:hAnsi="Times New Roman"/>
          <w:sz w:val="24"/>
          <w:szCs w:val="24"/>
        </w:rPr>
        <w:t>22,15 %</w:t>
      </w:r>
      <w:r w:rsidR="001E2285" w:rsidRPr="00EA016A">
        <w:rPr>
          <w:rFonts w:ascii="Times New Roman" w:hAnsi="Times New Roman"/>
          <w:sz w:val="24"/>
          <w:szCs w:val="24"/>
        </w:rPr>
        <w:t xml:space="preserve">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635B1269" w14:textId="77777777" w:rsidR="00287B10"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37DE3A6F" w14:textId="77777777" w:rsidR="0047248B" w:rsidRPr="00EA016A" w:rsidRDefault="0047248B" w:rsidP="00287B10">
      <w:pPr>
        <w:spacing w:after="0" w:line="240" w:lineRule="auto"/>
        <w:ind w:firstLine="708"/>
        <w:jc w:val="both"/>
        <w:rPr>
          <w:rFonts w:ascii="Times New Roman" w:hAnsi="Times New Roman"/>
          <w:sz w:val="24"/>
          <w:szCs w:val="24"/>
        </w:rPr>
      </w:pPr>
      <w:r>
        <w:rPr>
          <w:rFonts w:ascii="Times New Roman" w:hAnsi="Times New Roman"/>
          <w:sz w:val="24"/>
          <w:szCs w:val="24"/>
        </w:rPr>
        <w:t xml:space="preserve">В дополнение к кредитному договору,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Pr>
          <w:rFonts w:ascii="Times New Roman" w:hAnsi="Times New Roman"/>
          <w:sz w:val="24"/>
          <w:szCs w:val="24"/>
        </w:rPr>
        <w:t xml:space="preserve"> между истцом и ответчиком было заключено дополнительное заключение </w:t>
      </w:r>
      <w:r w:rsidR="00BB38C5">
        <w:rPr>
          <w:rFonts w:ascii="Times New Roman" w:hAnsi="Times New Roman"/>
          <w:sz w:val="24"/>
          <w:szCs w:val="24"/>
        </w:rPr>
        <w:t>№</w:t>
      </w:r>
      <w:r w:rsidR="00576327">
        <w:rPr>
          <w:rFonts w:ascii="Times New Roman" w:hAnsi="Times New Roman"/>
          <w:sz w:val="24"/>
          <w:szCs w:val="24"/>
        </w:rPr>
        <w:t>1908</w:t>
      </w:r>
      <w:r>
        <w:rPr>
          <w:rFonts w:ascii="Times New Roman" w:hAnsi="Times New Roman"/>
          <w:sz w:val="24"/>
          <w:szCs w:val="24"/>
        </w:rPr>
        <w:t xml:space="preserve"> к договору </w:t>
      </w:r>
      <w:r w:rsidR="00A60BBF">
        <w:rPr>
          <w:rFonts w:ascii="Times New Roman" w:hAnsi="Times New Roman"/>
          <w:sz w:val="24"/>
          <w:szCs w:val="24"/>
        </w:rPr>
        <w:t>№42307810538055506382</w:t>
      </w:r>
      <w:r>
        <w:rPr>
          <w:rFonts w:ascii="Times New Roman" w:hAnsi="Times New Roman"/>
          <w:sz w:val="24"/>
          <w:szCs w:val="24"/>
        </w:rPr>
        <w:t xml:space="preserve"> о вкладе «Универсальный Сбербанка России», по условиям которого ответчик поручил истцу (банку) начиная с </w:t>
      </w:r>
      <w:r w:rsidR="000A50BB">
        <w:rPr>
          <w:rFonts w:ascii="Times New Roman" w:hAnsi="Times New Roman"/>
          <w:sz w:val="24"/>
          <w:szCs w:val="24"/>
        </w:rPr>
        <w:t>14 февраля 2014 года</w:t>
      </w:r>
      <w:r w:rsidR="00A60BBF">
        <w:rPr>
          <w:rFonts w:ascii="Times New Roman" w:hAnsi="Times New Roman"/>
          <w:sz w:val="24"/>
          <w:szCs w:val="24"/>
        </w:rPr>
        <w:t xml:space="preserve"> </w:t>
      </w:r>
      <w:r w:rsidR="00BB38C5">
        <w:rPr>
          <w:rFonts w:ascii="Times New Roman" w:hAnsi="Times New Roman"/>
          <w:sz w:val="24"/>
          <w:szCs w:val="24"/>
        </w:rPr>
        <w:t xml:space="preserve">ежемесячно каждого </w:t>
      </w:r>
      <w:r w:rsidR="000A50BB">
        <w:rPr>
          <w:rFonts w:ascii="Times New Roman" w:hAnsi="Times New Roman"/>
          <w:sz w:val="24"/>
          <w:szCs w:val="24"/>
        </w:rPr>
        <w:t>14 числа</w:t>
      </w:r>
      <w:r>
        <w:rPr>
          <w:rFonts w:ascii="Times New Roman" w:hAnsi="Times New Roman"/>
          <w:sz w:val="24"/>
          <w:szCs w:val="24"/>
        </w:rPr>
        <w:t xml:space="preserve">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Pr="00EA016A">
        <w:rPr>
          <w:rFonts w:ascii="Times New Roman" w:hAnsi="Times New Roman"/>
          <w:sz w:val="24"/>
          <w:szCs w:val="24"/>
        </w:rPr>
        <w:t>.</w:t>
      </w:r>
    </w:p>
    <w:p w14:paraId="63748A91"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00287B10" w:rsidRPr="00EA016A">
        <w:rPr>
          <w:rFonts w:ascii="Times New Roman" w:hAnsi="Times New Roman"/>
          <w:sz w:val="24"/>
          <w:szCs w:val="24"/>
        </w:rPr>
        <w:t xml:space="preserve"> ответчиком в адрес истца было подано заявление на зачисление полной суммы кредита в размере </w:t>
      </w:r>
      <w:r w:rsidR="000A50BB">
        <w:rPr>
          <w:rFonts w:ascii="Times New Roman" w:hAnsi="Times New Roman"/>
          <w:sz w:val="24"/>
          <w:szCs w:val="24"/>
        </w:rPr>
        <w:t>182.000 рублей 00 копеек</w:t>
      </w:r>
      <w:r w:rsidR="00E04F27">
        <w:rPr>
          <w:rFonts w:ascii="Times New Roman" w:hAnsi="Times New Roman"/>
          <w:sz w:val="24"/>
          <w:szCs w:val="24"/>
        </w:rPr>
        <w:t xml:space="preserve"> </w:t>
      </w:r>
      <w:r w:rsidR="00B5020D" w:rsidRPr="00EA016A">
        <w:rPr>
          <w:rFonts w:ascii="Times New Roman" w:hAnsi="Times New Roman"/>
          <w:sz w:val="24"/>
          <w:szCs w:val="24"/>
        </w:rPr>
        <w:t xml:space="preserve">на счет ответчика </w:t>
      </w:r>
      <w:r w:rsidR="00903643">
        <w:rPr>
          <w:rFonts w:ascii="Times New Roman" w:hAnsi="Times New Roman"/>
          <w:sz w:val="24"/>
          <w:szCs w:val="24"/>
        </w:rPr>
        <w:t>**</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08F4B924"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w:t>
      </w:r>
      <w:r w:rsidR="00903643">
        <w:rPr>
          <w:rFonts w:ascii="Times New Roman" w:hAnsi="Times New Roman"/>
          <w:sz w:val="24"/>
          <w:szCs w:val="24"/>
        </w:rPr>
        <w:t>**</w:t>
      </w:r>
      <w:r w:rsidR="00330251">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2F6F531A"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0A50BB">
        <w:rPr>
          <w:rFonts w:ascii="Times New Roman" w:hAnsi="Times New Roman"/>
          <w:sz w:val="24"/>
          <w:szCs w:val="24"/>
        </w:rPr>
        <w:t>№1399695</w:t>
      </w:r>
      <w:r w:rsidR="008E22FC">
        <w:rPr>
          <w:rFonts w:ascii="Times New Roman" w:hAnsi="Times New Roman"/>
          <w:sz w:val="24"/>
          <w:szCs w:val="24"/>
        </w:rPr>
        <w:t xml:space="preserve"> от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Pr="00EA016A">
        <w:rPr>
          <w:rFonts w:ascii="Times New Roman" w:hAnsi="Times New Roman"/>
          <w:sz w:val="24"/>
          <w:szCs w:val="24"/>
        </w:rPr>
        <w:t xml:space="preserve"> в размере </w:t>
      </w:r>
      <w:r w:rsidR="000A50BB">
        <w:rPr>
          <w:rFonts w:ascii="Times New Roman" w:hAnsi="Times New Roman"/>
          <w:sz w:val="24"/>
          <w:szCs w:val="24"/>
        </w:rPr>
        <w:t>182.000 рублей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5CD3C8B0"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43C6E346"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4009DE61"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п.4.3.6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55A502EF"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 </w:t>
      </w:r>
    </w:p>
    <w:p w14:paraId="366E608B" w14:textId="77777777" w:rsidR="008E22FC"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Как следует из п.3.</w:t>
      </w:r>
      <w:r>
        <w:rPr>
          <w:rFonts w:ascii="Times New Roman" w:hAnsi="Times New Roman"/>
          <w:sz w:val="24"/>
          <w:szCs w:val="24"/>
        </w:rPr>
        <w:t>8</w:t>
      </w:r>
      <w:r w:rsidRPr="00EA016A">
        <w:rPr>
          <w:rFonts w:ascii="Times New Roman" w:hAnsi="Times New Roman"/>
          <w:sz w:val="24"/>
          <w:szCs w:val="24"/>
        </w:rPr>
        <w:t xml:space="preserve"> кредитного договора заемщик (ответчик) вправе погасить кредит или его часть без предварительного уведомления кредитора. </w:t>
      </w:r>
    </w:p>
    <w:p w14:paraId="437A868B"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4E88585D"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5FB2C7C4" w14:textId="77777777" w:rsidR="008E22FC" w:rsidRPr="00AD7F75" w:rsidRDefault="008E22FC" w:rsidP="008E22FC">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330251">
        <w:rPr>
          <w:rFonts w:ascii="Times New Roman" w:hAnsi="Times New Roman"/>
          <w:sz w:val="24"/>
          <w:szCs w:val="24"/>
        </w:rPr>
        <w:t>28 сентября 2015</w:t>
      </w:r>
      <w:r>
        <w:rPr>
          <w:rFonts w:ascii="Times New Roman" w:hAnsi="Times New Roman"/>
          <w:sz w:val="24"/>
          <w:szCs w:val="24"/>
        </w:rPr>
        <w:t xml:space="preserve"> </w:t>
      </w:r>
      <w:r w:rsidRPr="00AD7F75">
        <w:rPr>
          <w:rFonts w:ascii="Times New Roman" w:hAnsi="Times New Roman"/>
          <w:sz w:val="24"/>
          <w:szCs w:val="24"/>
        </w:rPr>
        <w:t>года истцом в адрес ответчика было направлено требова</w:t>
      </w:r>
      <w:r>
        <w:rPr>
          <w:rFonts w:ascii="Times New Roman" w:hAnsi="Times New Roman"/>
          <w:sz w:val="24"/>
          <w:szCs w:val="24"/>
        </w:rPr>
        <w:t>ние о досрочн</w:t>
      </w:r>
      <w:r w:rsidRPr="00AD7F75">
        <w:rPr>
          <w:rFonts w:ascii="Times New Roman" w:hAnsi="Times New Roman"/>
          <w:sz w:val="24"/>
          <w:szCs w:val="24"/>
        </w:rPr>
        <w:t>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68A69E31"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0A50BB">
        <w:rPr>
          <w:rFonts w:ascii="Times New Roman" w:hAnsi="Times New Roman"/>
          <w:sz w:val="24"/>
          <w:szCs w:val="24"/>
        </w:rPr>
        <w:t>24 ноября 2015 года</w:t>
      </w:r>
      <w:r w:rsidRPr="00AD7F75">
        <w:rPr>
          <w:rFonts w:ascii="Times New Roman" w:hAnsi="Times New Roman"/>
          <w:sz w:val="24"/>
          <w:szCs w:val="24"/>
        </w:rPr>
        <w:t xml:space="preserve"> общая задолженность ответчика по кредитному договору составляет </w:t>
      </w:r>
      <w:r w:rsidR="000A50BB">
        <w:rPr>
          <w:rFonts w:ascii="Times New Roman" w:hAnsi="Times New Roman"/>
          <w:sz w:val="24"/>
          <w:szCs w:val="24"/>
        </w:rPr>
        <w:t>158.944 рублей 63 копейки</w:t>
      </w:r>
      <w:r w:rsidR="008E22FC">
        <w:rPr>
          <w:rFonts w:ascii="Times New Roman" w:hAnsi="Times New Roman"/>
          <w:sz w:val="24"/>
          <w:szCs w:val="24"/>
        </w:rPr>
        <w:t xml:space="preserve">, из которых </w:t>
      </w:r>
      <w:r w:rsidR="00983639">
        <w:rPr>
          <w:rFonts w:ascii="Times New Roman" w:hAnsi="Times New Roman"/>
          <w:sz w:val="24"/>
          <w:szCs w:val="24"/>
        </w:rPr>
        <w:t>913 рублей 39 копеек</w:t>
      </w:r>
      <w:r w:rsidR="000E2A91">
        <w:rPr>
          <w:rFonts w:ascii="Times New Roman" w:hAnsi="Times New Roman"/>
          <w:sz w:val="24"/>
          <w:szCs w:val="24"/>
        </w:rPr>
        <w:t xml:space="preserve"> – проценты на просроченный основной долг</w:t>
      </w:r>
      <w:r w:rsidR="008E22FC">
        <w:rPr>
          <w:rFonts w:ascii="Times New Roman" w:hAnsi="Times New Roman"/>
          <w:sz w:val="24"/>
          <w:szCs w:val="24"/>
        </w:rPr>
        <w:t xml:space="preserve">, </w:t>
      </w:r>
      <w:r w:rsidR="00983639">
        <w:rPr>
          <w:rFonts w:ascii="Times New Roman" w:hAnsi="Times New Roman"/>
          <w:sz w:val="24"/>
          <w:szCs w:val="24"/>
        </w:rPr>
        <w:t>150.513 рублей 65 копеек</w:t>
      </w:r>
      <w:r w:rsidR="008E22FC">
        <w:rPr>
          <w:rFonts w:ascii="Times New Roman" w:hAnsi="Times New Roman"/>
          <w:sz w:val="24"/>
          <w:szCs w:val="24"/>
        </w:rPr>
        <w:t xml:space="preserve"> – сумма просроченного основного долга, </w:t>
      </w:r>
      <w:r w:rsidR="0015544A">
        <w:rPr>
          <w:rFonts w:ascii="Times New Roman" w:hAnsi="Times New Roman"/>
          <w:sz w:val="24"/>
          <w:szCs w:val="24"/>
        </w:rPr>
        <w:t xml:space="preserve">608 рублей 94 копейки – просроченные проценты, </w:t>
      </w:r>
      <w:r w:rsidR="00983639">
        <w:rPr>
          <w:rFonts w:ascii="Times New Roman" w:hAnsi="Times New Roman"/>
          <w:sz w:val="24"/>
          <w:szCs w:val="24"/>
        </w:rPr>
        <w:t>2.268 рублей 91 копейка</w:t>
      </w:r>
      <w:r w:rsidR="008E22FC">
        <w:rPr>
          <w:rFonts w:ascii="Times New Roman" w:hAnsi="Times New Roman"/>
          <w:sz w:val="24"/>
          <w:szCs w:val="24"/>
        </w:rPr>
        <w:t xml:space="preserve">– сумма неустойки за просроченные проценты, </w:t>
      </w:r>
      <w:r w:rsidR="00983639">
        <w:rPr>
          <w:rFonts w:ascii="Times New Roman" w:hAnsi="Times New Roman"/>
          <w:sz w:val="24"/>
          <w:szCs w:val="24"/>
        </w:rPr>
        <w:t>4.639 рублей 74 копейки</w:t>
      </w:r>
      <w:r w:rsidR="008E22FC">
        <w:rPr>
          <w:rFonts w:ascii="Times New Roman" w:hAnsi="Times New Roman"/>
          <w:sz w:val="24"/>
          <w:szCs w:val="24"/>
        </w:rPr>
        <w:t xml:space="preserve"> – сумма неустойки за просроченный основной долг.</w:t>
      </w:r>
    </w:p>
    <w:p w14:paraId="5B0F9E88"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0141B45B"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50B0BE94"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78C247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465F890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00864F11">
        <w:rPr>
          <w:rFonts w:ascii="Times New Roman" w:hAnsi="Times New Roman"/>
          <w:sz w:val="24"/>
          <w:szCs w:val="24"/>
        </w:rPr>
        <w:t xml:space="preserve"> </w:t>
      </w:r>
      <w:r w:rsidR="000A50BB">
        <w:rPr>
          <w:rFonts w:ascii="Times New Roman" w:hAnsi="Times New Roman"/>
          <w:sz w:val="24"/>
          <w:szCs w:val="24"/>
        </w:rPr>
        <w:t>№1399695</w:t>
      </w:r>
      <w:r w:rsidR="00864F11">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0A50BB">
        <w:rPr>
          <w:rFonts w:ascii="Times New Roman" w:hAnsi="Times New Roman"/>
          <w:sz w:val="24"/>
          <w:szCs w:val="24"/>
        </w:rPr>
        <w:t>Юшиной Е.Е</w:t>
      </w:r>
      <w:r w:rsidR="0025780E">
        <w:rPr>
          <w:rFonts w:ascii="Times New Roman" w:hAnsi="Times New Roman"/>
          <w:sz w:val="24"/>
          <w:szCs w:val="24"/>
        </w:rPr>
        <w:t>.</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p>
    <w:p w14:paraId="5A179F70"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574C6EBE"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2A414DCF"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0A50BB">
        <w:rPr>
          <w:rFonts w:ascii="Times New Roman" w:hAnsi="Times New Roman"/>
          <w:sz w:val="24"/>
          <w:szCs w:val="24"/>
        </w:rPr>
        <w:t>158.944 рублей 63 копейки</w:t>
      </w:r>
      <w:r w:rsidR="008E22FC">
        <w:rPr>
          <w:rFonts w:ascii="Times New Roman" w:hAnsi="Times New Roman"/>
          <w:sz w:val="24"/>
          <w:szCs w:val="24"/>
        </w:rPr>
        <w:t xml:space="preserve">. </w:t>
      </w:r>
    </w:p>
    <w:p w14:paraId="2652CF6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51EC382D"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983639">
        <w:rPr>
          <w:rFonts w:ascii="Times New Roman" w:hAnsi="Times New Roman"/>
          <w:sz w:val="24"/>
          <w:szCs w:val="24"/>
        </w:rPr>
        <w:t>4378 рублей 89 копеек</w:t>
      </w:r>
      <w:r w:rsidR="008E22FC">
        <w:rPr>
          <w:rFonts w:ascii="Times New Roman" w:hAnsi="Times New Roman"/>
          <w:sz w:val="24"/>
          <w:szCs w:val="24"/>
        </w:rPr>
        <w:t xml:space="preserve">. </w:t>
      </w:r>
      <w:r w:rsidR="009369AC">
        <w:rPr>
          <w:rFonts w:ascii="Times New Roman" w:hAnsi="Times New Roman"/>
          <w:sz w:val="24"/>
          <w:szCs w:val="24"/>
        </w:rPr>
        <w:t xml:space="preserve"> </w:t>
      </w:r>
      <w:r w:rsidR="00E105A4">
        <w:rPr>
          <w:rFonts w:ascii="Times New Roman" w:hAnsi="Times New Roman"/>
          <w:sz w:val="24"/>
          <w:szCs w:val="24"/>
        </w:rPr>
        <w:t xml:space="preserve"> </w:t>
      </w:r>
      <w:r w:rsidR="00864F11">
        <w:rPr>
          <w:rFonts w:ascii="Times New Roman" w:hAnsi="Times New Roman"/>
          <w:sz w:val="24"/>
          <w:szCs w:val="24"/>
        </w:rPr>
        <w:t xml:space="preserve"> </w:t>
      </w:r>
      <w:r w:rsidR="002D7303">
        <w:rPr>
          <w:rFonts w:ascii="Times New Roman" w:hAnsi="Times New Roman"/>
          <w:sz w:val="24"/>
          <w:szCs w:val="24"/>
        </w:rPr>
        <w:t xml:space="preserve"> </w:t>
      </w:r>
    </w:p>
    <w:p w14:paraId="6E33FD4C"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5B893C7A"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3AE1F581" w14:textId="77777777" w:rsidR="007C7180" w:rsidRPr="00EA016A" w:rsidRDefault="00B9665D" w:rsidP="002D7303">
      <w:pPr>
        <w:spacing w:after="0" w:line="240" w:lineRule="auto"/>
        <w:jc w:val="both"/>
        <w:rPr>
          <w:rFonts w:ascii="Times New Roman" w:hAnsi="Times New Roman"/>
          <w:b/>
          <w:sz w:val="24"/>
          <w:szCs w:val="24"/>
        </w:rPr>
      </w:pPr>
      <w:r>
        <w:rPr>
          <w:rFonts w:ascii="Times New Roman" w:hAnsi="Times New Roman"/>
          <w:sz w:val="24"/>
          <w:szCs w:val="24"/>
        </w:rPr>
        <w:t xml:space="preserve">          </w:t>
      </w:r>
      <w:r w:rsidR="007C7180"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r w:rsidR="000A50BB">
        <w:rPr>
          <w:rFonts w:ascii="Times New Roman" w:hAnsi="Times New Roman"/>
          <w:sz w:val="24"/>
          <w:szCs w:val="24"/>
        </w:rPr>
        <w:t>Юшиной Екатерине Евгеньевне</w:t>
      </w:r>
      <w:r w:rsidR="008E22F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007C7180" w:rsidRPr="00EA016A">
        <w:rPr>
          <w:rFonts w:ascii="Times New Roman" w:hAnsi="Times New Roman"/>
          <w:b/>
          <w:sz w:val="24"/>
          <w:szCs w:val="24"/>
        </w:rPr>
        <w:t xml:space="preserve"> </w:t>
      </w:r>
    </w:p>
    <w:p w14:paraId="09941FE5"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0A50BB">
        <w:rPr>
          <w:rFonts w:ascii="Times New Roman" w:hAnsi="Times New Roman"/>
          <w:sz w:val="24"/>
          <w:szCs w:val="24"/>
        </w:rPr>
        <w:t>№1399695</w:t>
      </w:r>
      <w:r w:rsidR="008E22FC">
        <w:rPr>
          <w:rFonts w:ascii="Times New Roman" w:hAnsi="Times New Roman"/>
          <w:sz w:val="24"/>
          <w:szCs w:val="24"/>
        </w:rPr>
        <w:t xml:space="preserve"> от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983639">
        <w:rPr>
          <w:rFonts w:ascii="Times New Roman" w:hAnsi="Times New Roman"/>
          <w:sz w:val="24"/>
          <w:szCs w:val="24"/>
        </w:rPr>
        <w:t>Юшиной Екатериной Евгеньевной</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1298595A" w14:textId="77777777" w:rsidR="007C7180" w:rsidRPr="00EA016A" w:rsidRDefault="007C7180" w:rsidP="00903643">
      <w:pPr>
        <w:spacing w:after="0" w:line="240" w:lineRule="auto"/>
        <w:ind w:firstLine="708"/>
        <w:jc w:val="right"/>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903643">
        <w:rPr>
          <w:rFonts w:ascii="Times New Roman" w:hAnsi="Times New Roman"/>
          <w:sz w:val="24"/>
          <w:szCs w:val="24"/>
        </w:rPr>
        <w:t>Юшиной Е.К</w:t>
      </w:r>
      <w:r w:rsidR="008E22F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0A50BB">
        <w:rPr>
          <w:rFonts w:ascii="Times New Roman" w:hAnsi="Times New Roman"/>
          <w:sz w:val="24"/>
          <w:szCs w:val="24"/>
        </w:rPr>
        <w:t>158.944 рублей 63 копейки</w:t>
      </w:r>
      <w:r w:rsidR="00347E7D" w:rsidRPr="002D7303">
        <w:rPr>
          <w:rFonts w:ascii="Times New Roman" w:hAnsi="Times New Roman"/>
          <w:sz w:val="24"/>
          <w:szCs w:val="24"/>
        </w:rPr>
        <w:t xml:space="preserve">, а также расходы по оплате государственной пошлины в размере </w:t>
      </w:r>
      <w:r w:rsidR="00983639">
        <w:rPr>
          <w:rFonts w:ascii="Times New Roman" w:hAnsi="Times New Roman"/>
          <w:sz w:val="24"/>
          <w:szCs w:val="24"/>
        </w:rPr>
        <w:t>4378 рублей 89 копеек</w:t>
      </w:r>
      <w:r w:rsidR="008E22FC">
        <w:rPr>
          <w:rFonts w:ascii="Times New Roman" w:hAnsi="Times New Roman"/>
          <w:sz w:val="24"/>
          <w:szCs w:val="24"/>
        </w:rPr>
        <w:t xml:space="preserve">. </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79A89E45"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54CCAF55"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4B6F29DE" w14:textId="77777777" w:rsidR="007C7180" w:rsidRPr="00EA016A" w:rsidRDefault="007C7180" w:rsidP="007C7180">
      <w:pPr>
        <w:spacing w:after="0" w:line="240" w:lineRule="auto"/>
        <w:jc w:val="center"/>
        <w:rPr>
          <w:rFonts w:ascii="Times New Roman" w:hAnsi="Times New Roman"/>
          <w:sz w:val="24"/>
          <w:szCs w:val="24"/>
        </w:rPr>
      </w:pPr>
    </w:p>
    <w:p w14:paraId="02A60943"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36BDFA20" w14:textId="77777777" w:rsidR="007C7180" w:rsidRPr="00EA016A" w:rsidRDefault="007C7180" w:rsidP="007C7180">
      <w:pPr>
        <w:spacing w:after="0" w:line="240" w:lineRule="auto"/>
        <w:jc w:val="center"/>
        <w:rPr>
          <w:rFonts w:ascii="Times New Roman" w:hAnsi="Times New Roman"/>
          <w:b/>
          <w:bCs/>
          <w:iCs/>
          <w:sz w:val="24"/>
          <w:szCs w:val="24"/>
        </w:rPr>
      </w:pPr>
    </w:p>
    <w:p w14:paraId="31316C9A" w14:textId="77777777" w:rsidR="007C7180" w:rsidRPr="00EA016A" w:rsidRDefault="007C7180" w:rsidP="007C7180">
      <w:pPr>
        <w:spacing w:after="0" w:line="240" w:lineRule="auto"/>
        <w:jc w:val="center"/>
        <w:rPr>
          <w:rFonts w:ascii="Times New Roman" w:hAnsi="Times New Roman"/>
          <w:b/>
          <w:bCs/>
          <w:iCs/>
          <w:sz w:val="24"/>
          <w:szCs w:val="24"/>
        </w:rPr>
      </w:pPr>
    </w:p>
    <w:p w14:paraId="50202BA8" w14:textId="77777777" w:rsidR="007478AB" w:rsidRPr="00EA016A" w:rsidRDefault="007478AB" w:rsidP="007C7180">
      <w:pPr>
        <w:spacing w:after="0" w:line="240" w:lineRule="auto"/>
        <w:jc w:val="center"/>
        <w:rPr>
          <w:rFonts w:ascii="Times New Roman" w:hAnsi="Times New Roman"/>
          <w:b/>
          <w:bCs/>
          <w:iCs/>
          <w:sz w:val="24"/>
          <w:szCs w:val="24"/>
        </w:rPr>
      </w:pPr>
    </w:p>
    <w:p w14:paraId="7D37B274" w14:textId="77777777" w:rsidR="007C7180" w:rsidRPr="00EA016A" w:rsidRDefault="007C7180" w:rsidP="007C7180">
      <w:pPr>
        <w:spacing w:after="0" w:line="240" w:lineRule="auto"/>
        <w:jc w:val="both"/>
        <w:rPr>
          <w:rFonts w:ascii="Times New Roman" w:hAnsi="Times New Roman"/>
          <w:b/>
          <w:bCs/>
          <w:iCs/>
          <w:sz w:val="24"/>
          <w:szCs w:val="24"/>
        </w:rPr>
      </w:pPr>
    </w:p>
    <w:p w14:paraId="5CC617F5" w14:textId="77777777" w:rsidR="00521FC4" w:rsidRPr="00EA016A" w:rsidRDefault="00521FC4" w:rsidP="007C7180">
      <w:pPr>
        <w:spacing w:after="0" w:line="240" w:lineRule="auto"/>
        <w:jc w:val="both"/>
        <w:rPr>
          <w:rFonts w:ascii="Times New Roman" w:hAnsi="Times New Roman"/>
          <w:b/>
          <w:bCs/>
          <w:iCs/>
          <w:sz w:val="24"/>
          <w:szCs w:val="24"/>
        </w:rPr>
      </w:pPr>
    </w:p>
    <w:p w14:paraId="3691E9BF" w14:textId="77777777" w:rsidR="00521FC4" w:rsidRPr="00EA016A" w:rsidRDefault="00521FC4" w:rsidP="007C7180">
      <w:pPr>
        <w:spacing w:after="0" w:line="240" w:lineRule="auto"/>
        <w:jc w:val="both"/>
        <w:rPr>
          <w:rFonts w:ascii="Times New Roman" w:hAnsi="Times New Roman"/>
          <w:b/>
          <w:bCs/>
          <w:iCs/>
          <w:sz w:val="24"/>
          <w:szCs w:val="24"/>
        </w:rPr>
      </w:pPr>
    </w:p>
    <w:p w14:paraId="16C112C4" w14:textId="77777777" w:rsidR="00521FC4" w:rsidRPr="00EA016A" w:rsidRDefault="00521FC4" w:rsidP="007C7180">
      <w:pPr>
        <w:spacing w:after="0" w:line="240" w:lineRule="auto"/>
        <w:jc w:val="both"/>
        <w:rPr>
          <w:rFonts w:ascii="Times New Roman" w:hAnsi="Times New Roman"/>
          <w:b/>
          <w:bCs/>
          <w:iCs/>
          <w:sz w:val="24"/>
          <w:szCs w:val="24"/>
        </w:rPr>
      </w:pPr>
    </w:p>
    <w:p w14:paraId="07F99C88" w14:textId="77777777" w:rsidR="00EA7376" w:rsidRPr="00EA016A" w:rsidRDefault="00EA7376" w:rsidP="007C7180">
      <w:pPr>
        <w:spacing w:after="0" w:line="240" w:lineRule="auto"/>
        <w:jc w:val="both"/>
        <w:rPr>
          <w:rFonts w:ascii="Times New Roman" w:hAnsi="Times New Roman"/>
          <w:b/>
          <w:bCs/>
          <w:iCs/>
          <w:sz w:val="24"/>
          <w:szCs w:val="24"/>
        </w:rPr>
      </w:pPr>
    </w:p>
    <w:p w14:paraId="0DF6D125" w14:textId="77777777" w:rsidR="00EA7376" w:rsidRPr="00EA016A" w:rsidRDefault="00EA7376" w:rsidP="007C7180">
      <w:pPr>
        <w:spacing w:after="0" w:line="240" w:lineRule="auto"/>
        <w:jc w:val="both"/>
        <w:rPr>
          <w:rFonts w:ascii="Times New Roman" w:hAnsi="Times New Roman"/>
          <w:b/>
          <w:bCs/>
          <w:iCs/>
          <w:sz w:val="24"/>
          <w:szCs w:val="24"/>
        </w:rPr>
      </w:pPr>
    </w:p>
    <w:p w14:paraId="50C233B6" w14:textId="77777777" w:rsidR="00EA7376" w:rsidRPr="00EA016A" w:rsidRDefault="00EA7376" w:rsidP="007C7180">
      <w:pPr>
        <w:spacing w:after="0" w:line="240" w:lineRule="auto"/>
        <w:jc w:val="both"/>
        <w:rPr>
          <w:rFonts w:ascii="Times New Roman" w:hAnsi="Times New Roman"/>
          <w:b/>
          <w:bCs/>
          <w:iCs/>
          <w:sz w:val="24"/>
          <w:szCs w:val="24"/>
        </w:rPr>
      </w:pPr>
    </w:p>
    <w:p w14:paraId="45469A98" w14:textId="77777777" w:rsidR="00EA7376" w:rsidRPr="00EA016A" w:rsidRDefault="00EA7376" w:rsidP="007C7180">
      <w:pPr>
        <w:spacing w:after="0" w:line="240" w:lineRule="auto"/>
        <w:jc w:val="both"/>
        <w:rPr>
          <w:rFonts w:ascii="Times New Roman" w:hAnsi="Times New Roman"/>
          <w:b/>
          <w:bCs/>
          <w:iCs/>
          <w:sz w:val="24"/>
          <w:szCs w:val="24"/>
        </w:rPr>
      </w:pPr>
    </w:p>
    <w:p w14:paraId="40A58C04" w14:textId="77777777" w:rsidR="00EA7376" w:rsidRPr="00EA016A" w:rsidRDefault="00EA7376" w:rsidP="007C7180">
      <w:pPr>
        <w:spacing w:after="0" w:line="240" w:lineRule="auto"/>
        <w:jc w:val="both"/>
        <w:rPr>
          <w:rFonts w:ascii="Times New Roman" w:hAnsi="Times New Roman"/>
          <w:b/>
          <w:bCs/>
          <w:iCs/>
          <w:sz w:val="24"/>
          <w:szCs w:val="24"/>
        </w:rPr>
      </w:pPr>
    </w:p>
    <w:p w14:paraId="29F94448" w14:textId="77777777" w:rsidR="00EA7376" w:rsidRDefault="00EA7376" w:rsidP="007C7180">
      <w:pPr>
        <w:spacing w:after="0" w:line="240" w:lineRule="auto"/>
        <w:jc w:val="both"/>
        <w:rPr>
          <w:rFonts w:ascii="Times New Roman" w:hAnsi="Times New Roman"/>
          <w:b/>
          <w:bCs/>
          <w:iCs/>
          <w:sz w:val="24"/>
          <w:szCs w:val="24"/>
        </w:rPr>
      </w:pPr>
    </w:p>
    <w:p w14:paraId="5ABD34ED" w14:textId="77777777" w:rsidR="003C2D52" w:rsidRDefault="003C2D52" w:rsidP="007C7180">
      <w:pPr>
        <w:spacing w:after="0" w:line="240" w:lineRule="auto"/>
        <w:jc w:val="both"/>
        <w:rPr>
          <w:rFonts w:ascii="Times New Roman" w:hAnsi="Times New Roman"/>
          <w:b/>
          <w:bCs/>
          <w:iCs/>
          <w:sz w:val="24"/>
          <w:szCs w:val="24"/>
        </w:rPr>
      </w:pPr>
    </w:p>
    <w:p w14:paraId="27A45FD6" w14:textId="77777777" w:rsidR="003C2D52" w:rsidRDefault="003C2D52" w:rsidP="007C7180">
      <w:pPr>
        <w:spacing w:after="0" w:line="240" w:lineRule="auto"/>
        <w:jc w:val="both"/>
        <w:rPr>
          <w:rFonts w:ascii="Times New Roman" w:hAnsi="Times New Roman"/>
          <w:b/>
          <w:bCs/>
          <w:iCs/>
          <w:sz w:val="24"/>
          <w:szCs w:val="24"/>
        </w:rPr>
      </w:pPr>
    </w:p>
    <w:p w14:paraId="67FD5242" w14:textId="77777777" w:rsidR="003C2D52" w:rsidRDefault="003C2D52" w:rsidP="007C7180">
      <w:pPr>
        <w:spacing w:after="0" w:line="240" w:lineRule="auto"/>
        <w:jc w:val="both"/>
        <w:rPr>
          <w:rFonts w:ascii="Times New Roman" w:hAnsi="Times New Roman"/>
          <w:b/>
          <w:bCs/>
          <w:iCs/>
          <w:sz w:val="24"/>
          <w:szCs w:val="24"/>
        </w:rPr>
      </w:pPr>
    </w:p>
    <w:p w14:paraId="7C498CAF" w14:textId="77777777" w:rsidR="003C2D52" w:rsidRDefault="003C2D52" w:rsidP="007C7180">
      <w:pPr>
        <w:spacing w:after="0" w:line="240" w:lineRule="auto"/>
        <w:jc w:val="both"/>
        <w:rPr>
          <w:rFonts w:ascii="Times New Roman" w:hAnsi="Times New Roman"/>
          <w:b/>
          <w:bCs/>
          <w:iCs/>
          <w:sz w:val="24"/>
          <w:szCs w:val="24"/>
        </w:rPr>
      </w:pPr>
    </w:p>
    <w:p w14:paraId="2CA70631" w14:textId="77777777" w:rsidR="003C2D52" w:rsidRDefault="003C2D52" w:rsidP="007C7180">
      <w:pPr>
        <w:spacing w:after="0" w:line="240" w:lineRule="auto"/>
        <w:jc w:val="both"/>
        <w:rPr>
          <w:rFonts w:ascii="Times New Roman" w:hAnsi="Times New Roman"/>
          <w:b/>
          <w:bCs/>
          <w:iCs/>
          <w:sz w:val="24"/>
          <w:szCs w:val="24"/>
        </w:rPr>
      </w:pPr>
    </w:p>
    <w:p w14:paraId="1EA55FF1" w14:textId="77777777" w:rsidR="00E36856" w:rsidRDefault="00E36856" w:rsidP="007C7180">
      <w:pPr>
        <w:spacing w:after="0" w:line="240" w:lineRule="auto"/>
        <w:jc w:val="center"/>
        <w:rPr>
          <w:rFonts w:ascii="Times New Roman" w:hAnsi="Times New Roman"/>
          <w:b/>
          <w:sz w:val="24"/>
          <w:szCs w:val="24"/>
        </w:rPr>
      </w:pPr>
    </w:p>
    <w:p w14:paraId="495E67BB" w14:textId="77777777" w:rsidR="00BB38C5" w:rsidRDefault="00BB38C5" w:rsidP="007C7180">
      <w:pPr>
        <w:spacing w:after="0" w:line="240" w:lineRule="auto"/>
        <w:jc w:val="center"/>
        <w:rPr>
          <w:rFonts w:ascii="Times New Roman" w:hAnsi="Times New Roman"/>
          <w:b/>
          <w:sz w:val="24"/>
          <w:szCs w:val="24"/>
        </w:rPr>
      </w:pPr>
    </w:p>
    <w:p w14:paraId="45BE6034" w14:textId="77777777" w:rsidR="00BB38C5" w:rsidRDefault="00BB38C5" w:rsidP="007C7180">
      <w:pPr>
        <w:spacing w:after="0" w:line="240" w:lineRule="auto"/>
        <w:jc w:val="center"/>
        <w:rPr>
          <w:rFonts w:ascii="Times New Roman" w:hAnsi="Times New Roman"/>
          <w:b/>
          <w:sz w:val="24"/>
          <w:szCs w:val="24"/>
        </w:rPr>
      </w:pPr>
    </w:p>
    <w:p w14:paraId="337D7A9E" w14:textId="77777777" w:rsidR="00BB38C5" w:rsidRDefault="00BB38C5" w:rsidP="007C7180">
      <w:pPr>
        <w:spacing w:after="0" w:line="240" w:lineRule="auto"/>
        <w:jc w:val="center"/>
        <w:rPr>
          <w:rFonts w:ascii="Times New Roman" w:hAnsi="Times New Roman"/>
          <w:b/>
          <w:sz w:val="24"/>
          <w:szCs w:val="24"/>
        </w:rPr>
      </w:pPr>
    </w:p>
    <w:p w14:paraId="6FD5BD10"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w:t>
      </w:r>
    </w:p>
    <w:p w14:paraId="75C2FB75"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(Резолютивная часть)</w:t>
      </w:r>
    </w:p>
    <w:p w14:paraId="5435A007" w14:textId="77777777" w:rsidR="007C7180" w:rsidRPr="00EA016A" w:rsidRDefault="007C7180" w:rsidP="007C7180">
      <w:pPr>
        <w:spacing w:after="0" w:line="240" w:lineRule="auto"/>
        <w:jc w:val="center"/>
        <w:rPr>
          <w:rFonts w:ascii="Times New Roman" w:hAnsi="Times New Roman"/>
          <w:b/>
          <w:bCs/>
          <w:sz w:val="24"/>
          <w:szCs w:val="24"/>
        </w:rPr>
      </w:pPr>
      <w:r w:rsidRPr="00EA016A">
        <w:rPr>
          <w:rFonts w:ascii="Times New Roman" w:hAnsi="Times New Roman"/>
          <w:b/>
          <w:bCs/>
          <w:sz w:val="24"/>
          <w:szCs w:val="24"/>
        </w:rPr>
        <w:t>Именем Российской Федерации</w:t>
      </w:r>
    </w:p>
    <w:p w14:paraId="2849155F" w14:textId="77777777" w:rsidR="008E22FC" w:rsidRPr="00EA016A" w:rsidRDefault="000E2A91" w:rsidP="008E22FC">
      <w:pPr>
        <w:spacing w:after="0" w:line="240" w:lineRule="auto"/>
        <w:jc w:val="both"/>
        <w:rPr>
          <w:rFonts w:ascii="Times New Roman" w:hAnsi="Times New Roman"/>
          <w:b/>
          <w:bCs/>
          <w:sz w:val="24"/>
          <w:szCs w:val="24"/>
        </w:rPr>
      </w:pPr>
      <w:r>
        <w:rPr>
          <w:rFonts w:ascii="Times New Roman" w:hAnsi="Times New Roman"/>
          <w:b/>
          <w:bCs/>
          <w:sz w:val="24"/>
          <w:szCs w:val="24"/>
        </w:rPr>
        <w:t>17 февраля 2016 года</w:t>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t xml:space="preserve">     </w:t>
      </w:r>
      <w:r w:rsidR="008E22FC" w:rsidRPr="00EA016A">
        <w:rPr>
          <w:rFonts w:ascii="Times New Roman" w:hAnsi="Times New Roman"/>
          <w:b/>
          <w:bCs/>
          <w:sz w:val="24"/>
          <w:szCs w:val="24"/>
        </w:rPr>
        <w:tab/>
        <w:t xml:space="preserve">       </w:t>
      </w:r>
      <w:r w:rsidR="008E22FC">
        <w:rPr>
          <w:rFonts w:ascii="Times New Roman" w:hAnsi="Times New Roman"/>
          <w:b/>
          <w:bCs/>
          <w:sz w:val="24"/>
          <w:szCs w:val="24"/>
        </w:rPr>
        <w:t xml:space="preserve">    </w:t>
      </w:r>
      <w:proofErr w:type="spellStart"/>
      <w:r w:rsidR="008E22FC" w:rsidRPr="00EA016A">
        <w:rPr>
          <w:rFonts w:ascii="Times New Roman" w:hAnsi="Times New Roman"/>
          <w:b/>
          <w:bCs/>
          <w:sz w:val="24"/>
          <w:szCs w:val="24"/>
        </w:rPr>
        <w:t>г.Москва</w:t>
      </w:r>
      <w:proofErr w:type="spellEnd"/>
    </w:p>
    <w:p w14:paraId="16C59569" w14:textId="77777777" w:rsidR="008E22FC" w:rsidRPr="00EA016A" w:rsidRDefault="008E22FC" w:rsidP="008E22FC">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федерального судьи </w:t>
      </w:r>
      <w:r w:rsidRPr="00EA016A">
        <w:rPr>
          <w:rFonts w:ascii="Times New Roman" w:hAnsi="Times New Roman"/>
          <w:b/>
          <w:sz w:val="24"/>
          <w:szCs w:val="24"/>
        </w:rPr>
        <w:t xml:space="preserve">ЗАВЬЯЛОВОЙ С.И., </w:t>
      </w:r>
      <w:r w:rsidRPr="00EA016A">
        <w:rPr>
          <w:rFonts w:ascii="Times New Roman" w:hAnsi="Times New Roman"/>
          <w:sz w:val="24"/>
          <w:szCs w:val="24"/>
        </w:rPr>
        <w:t xml:space="preserve">при секретаре судебного заседания </w:t>
      </w:r>
      <w:r w:rsidRPr="00EA016A">
        <w:rPr>
          <w:rFonts w:ascii="Times New Roman" w:hAnsi="Times New Roman"/>
          <w:b/>
          <w:sz w:val="24"/>
          <w:szCs w:val="24"/>
        </w:rPr>
        <w:t>КАЗАНЦЕВЕ А.П.,</w:t>
      </w:r>
      <w:r w:rsidRPr="00EA016A">
        <w:rPr>
          <w:rFonts w:ascii="Times New Roman" w:hAnsi="Times New Roman"/>
          <w:sz w:val="24"/>
          <w:szCs w:val="24"/>
        </w:rPr>
        <w:t xml:space="preserve"> рассмотрев в открытом судебном заседании гражданское дело </w:t>
      </w:r>
      <w:r w:rsidRPr="00EA016A">
        <w:rPr>
          <w:rFonts w:ascii="Times New Roman" w:hAnsi="Times New Roman"/>
          <w:b/>
          <w:sz w:val="24"/>
          <w:szCs w:val="24"/>
        </w:rPr>
        <w:t>№</w:t>
      </w:r>
      <w:r>
        <w:rPr>
          <w:rFonts w:ascii="Times New Roman" w:hAnsi="Times New Roman"/>
          <w:b/>
          <w:sz w:val="24"/>
          <w:szCs w:val="24"/>
        </w:rPr>
        <w:t>2-</w:t>
      </w:r>
      <w:r w:rsidR="000A50BB">
        <w:rPr>
          <w:rFonts w:ascii="Times New Roman" w:hAnsi="Times New Roman"/>
          <w:b/>
          <w:sz w:val="24"/>
          <w:szCs w:val="24"/>
        </w:rPr>
        <w:t>1019</w:t>
      </w:r>
      <w:r>
        <w:rPr>
          <w:rFonts w:ascii="Times New Roman" w:hAnsi="Times New Roman"/>
          <w:b/>
          <w:sz w:val="24"/>
          <w:szCs w:val="24"/>
        </w:rPr>
        <w:t>/2016</w:t>
      </w:r>
      <w:r w:rsidRPr="00EA016A">
        <w:rPr>
          <w:rFonts w:ascii="Times New Roman" w:hAnsi="Times New Roman"/>
          <w:sz w:val="24"/>
          <w:szCs w:val="24"/>
        </w:rPr>
        <w:t xml:space="preserve"> по исковому заявлению </w:t>
      </w:r>
      <w:r w:rsidRPr="002D7303">
        <w:rPr>
          <w:rFonts w:ascii="Times New Roman" w:hAnsi="Times New Roman"/>
          <w:sz w:val="24"/>
          <w:szCs w:val="24"/>
        </w:rPr>
        <w:t xml:space="preserve">ПАО «Сбербанк России» в лице филиала – Московского банка ПАО «Сбербанк России» к </w:t>
      </w:r>
      <w:r w:rsidR="000A50BB">
        <w:rPr>
          <w:rFonts w:ascii="Times New Roman" w:hAnsi="Times New Roman"/>
          <w:sz w:val="24"/>
          <w:szCs w:val="24"/>
        </w:rPr>
        <w:t>Юшиной Екатерине Евгеньевне</w:t>
      </w:r>
      <w:r>
        <w:rPr>
          <w:rFonts w:ascii="Times New Roman" w:hAnsi="Times New Roman"/>
          <w:sz w:val="24"/>
          <w:szCs w:val="24"/>
        </w:rPr>
        <w:t xml:space="preserve"> </w:t>
      </w:r>
      <w:r w:rsidRPr="00EA016A">
        <w:rPr>
          <w:rFonts w:ascii="Times New Roman" w:hAnsi="Times New Roman"/>
          <w:sz w:val="24"/>
          <w:szCs w:val="24"/>
        </w:rPr>
        <w:t xml:space="preserve">о расторжении кредитного договора и досрочном взыскании ссудной задолженности по кредитному договору, суд </w:t>
      </w:r>
    </w:p>
    <w:p w14:paraId="3501A3F4" w14:textId="77777777" w:rsidR="007C7180" w:rsidRPr="002D7303" w:rsidRDefault="007C7180" w:rsidP="009369AC">
      <w:pPr>
        <w:spacing w:after="0" w:line="240" w:lineRule="auto"/>
        <w:jc w:val="center"/>
        <w:rPr>
          <w:rFonts w:ascii="Times New Roman" w:hAnsi="Times New Roman"/>
          <w:sz w:val="24"/>
          <w:szCs w:val="24"/>
        </w:rPr>
      </w:pPr>
      <w:r w:rsidRPr="00EA016A">
        <w:rPr>
          <w:rFonts w:ascii="Times New Roman" w:hAnsi="Times New Roman"/>
          <w:b/>
          <w:iCs/>
          <w:sz w:val="24"/>
          <w:szCs w:val="24"/>
        </w:rPr>
        <w:t>РЕШИЛ:</w:t>
      </w:r>
    </w:p>
    <w:p w14:paraId="1AFB9412" w14:textId="77777777" w:rsidR="008E22FC" w:rsidRPr="00EA016A" w:rsidRDefault="00B9665D" w:rsidP="008E22FC">
      <w:pPr>
        <w:spacing w:after="0" w:line="240" w:lineRule="auto"/>
        <w:jc w:val="both"/>
        <w:rPr>
          <w:rFonts w:ascii="Times New Roman" w:hAnsi="Times New Roman"/>
          <w:b/>
          <w:sz w:val="24"/>
          <w:szCs w:val="24"/>
        </w:rPr>
      </w:pPr>
      <w:r>
        <w:rPr>
          <w:rFonts w:ascii="Times New Roman" w:hAnsi="Times New Roman"/>
          <w:sz w:val="24"/>
          <w:szCs w:val="24"/>
        </w:rPr>
        <w:t xml:space="preserve">         </w:t>
      </w:r>
      <w:r w:rsidR="008E22FC" w:rsidRPr="00EA016A">
        <w:rPr>
          <w:rFonts w:ascii="Times New Roman" w:hAnsi="Times New Roman"/>
          <w:sz w:val="24"/>
          <w:szCs w:val="24"/>
        </w:rPr>
        <w:t xml:space="preserve">Исковые требования </w:t>
      </w:r>
      <w:r w:rsidR="008E22FC" w:rsidRPr="002D7303">
        <w:rPr>
          <w:rFonts w:ascii="Times New Roman" w:hAnsi="Times New Roman"/>
          <w:sz w:val="24"/>
          <w:szCs w:val="24"/>
        </w:rPr>
        <w:t xml:space="preserve">ПАО «Сбербанк России» в лице филиала – Московского банка ПАО «Сбербанк России» к </w:t>
      </w:r>
      <w:r w:rsidR="00903643">
        <w:rPr>
          <w:rFonts w:ascii="Times New Roman" w:hAnsi="Times New Roman"/>
          <w:sz w:val="24"/>
          <w:szCs w:val="24"/>
        </w:rPr>
        <w:t>Юшиной Е. Е</w:t>
      </w:r>
      <w:r w:rsidR="008E22FC">
        <w:rPr>
          <w:rFonts w:ascii="Times New Roman" w:hAnsi="Times New Roman"/>
          <w:sz w:val="24"/>
          <w:szCs w:val="24"/>
        </w:rPr>
        <w:t xml:space="preserve"> </w:t>
      </w:r>
      <w:r w:rsidR="008E22FC"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E22FC">
        <w:rPr>
          <w:rFonts w:ascii="Times New Roman" w:hAnsi="Times New Roman"/>
          <w:sz w:val="24"/>
          <w:szCs w:val="24"/>
        </w:rPr>
        <w:t xml:space="preserve"> </w:t>
      </w:r>
      <w:r w:rsidR="008E22FC" w:rsidRPr="00EA016A">
        <w:rPr>
          <w:rFonts w:ascii="Times New Roman" w:hAnsi="Times New Roman"/>
          <w:b/>
          <w:sz w:val="24"/>
          <w:szCs w:val="24"/>
        </w:rPr>
        <w:t xml:space="preserve">– удовлетворить.  </w:t>
      </w:r>
    </w:p>
    <w:p w14:paraId="406C3481"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0A50BB">
        <w:rPr>
          <w:rFonts w:ascii="Times New Roman" w:hAnsi="Times New Roman"/>
          <w:sz w:val="24"/>
          <w:szCs w:val="24"/>
        </w:rPr>
        <w:t>№1399695</w:t>
      </w:r>
      <w:r>
        <w:rPr>
          <w:rFonts w:ascii="Times New Roman" w:hAnsi="Times New Roman"/>
          <w:sz w:val="24"/>
          <w:szCs w:val="24"/>
        </w:rPr>
        <w:t xml:space="preserve"> от </w:t>
      </w:r>
      <w:r w:rsidR="000A50BB">
        <w:rPr>
          <w:rFonts w:ascii="Times New Roman" w:hAnsi="Times New Roman"/>
          <w:sz w:val="24"/>
          <w:szCs w:val="24"/>
        </w:rPr>
        <w:t>14 января 2014</w:t>
      </w:r>
      <w:r w:rsidR="00A27A72">
        <w:rPr>
          <w:rFonts w:ascii="Times New Roman" w:hAnsi="Times New Roman"/>
          <w:sz w:val="24"/>
          <w:szCs w:val="24"/>
        </w:rPr>
        <w:t xml:space="preserve"> года</w:t>
      </w:r>
      <w:r w:rsidRPr="00EA016A">
        <w:rPr>
          <w:rFonts w:ascii="Times New Roman" w:hAnsi="Times New Roman"/>
          <w:sz w:val="24"/>
          <w:szCs w:val="24"/>
        </w:rPr>
        <w:t xml:space="preserve">, заключенный между </w:t>
      </w:r>
      <w:r w:rsidRPr="002D7303">
        <w:rPr>
          <w:rFonts w:ascii="Times New Roman" w:hAnsi="Times New Roman"/>
          <w:sz w:val="24"/>
          <w:szCs w:val="24"/>
        </w:rPr>
        <w:t xml:space="preserve">ПАО «Сбербанк России» в лице Московского банка ПАО «Сбербанк России» и </w:t>
      </w:r>
      <w:r w:rsidR="00983639">
        <w:rPr>
          <w:rFonts w:ascii="Times New Roman" w:hAnsi="Times New Roman"/>
          <w:sz w:val="24"/>
          <w:szCs w:val="24"/>
        </w:rPr>
        <w:t>Юшиной Екатериной Евгеньевной</w:t>
      </w:r>
      <w:r>
        <w:rPr>
          <w:rFonts w:ascii="Times New Roman" w:hAnsi="Times New Roman"/>
          <w:sz w:val="24"/>
          <w:szCs w:val="24"/>
        </w:rPr>
        <w:t xml:space="preserve">.  </w:t>
      </w:r>
      <w:r>
        <w:rPr>
          <w:rFonts w:ascii="Times New Roman" w:hAnsi="Times New Roman"/>
          <w:b/>
          <w:sz w:val="24"/>
          <w:szCs w:val="24"/>
        </w:rPr>
        <w:t xml:space="preserve"> </w:t>
      </w:r>
      <w:r w:rsidRPr="00EA016A">
        <w:rPr>
          <w:rFonts w:ascii="Times New Roman" w:hAnsi="Times New Roman"/>
          <w:b/>
          <w:sz w:val="24"/>
          <w:szCs w:val="24"/>
        </w:rPr>
        <w:t xml:space="preserve"> </w:t>
      </w:r>
      <w:r w:rsidRPr="00EA016A">
        <w:rPr>
          <w:rFonts w:ascii="Times New Roman" w:hAnsi="Times New Roman"/>
          <w:sz w:val="24"/>
          <w:szCs w:val="24"/>
        </w:rPr>
        <w:t xml:space="preserve">    </w:t>
      </w:r>
    </w:p>
    <w:p w14:paraId="12271B06" w14:textId="77777777" w:rsidR="008E22FC" w:rsidRPr="00EA016A" w:rsidRDefault="008E22FC" w:rsidP="008E22FC">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Pr="002D7303">
        <w:rPr>
          <w:rFonts w:ascii="Times New Roman" w:hAnsi="Times New Roman"/>
          <w:sz w:val="24"/>
          <w:szCs w:val="24"/>
        </w:rPr>
        <w:t xml:space="preserve">ПАО «Сбербанк России» в лице Московского банка ПАО «Сбербанк России» с </w:t>
      </w:r>
      <w:r w:rsidR="00983639">
        <w:rPr>
          <w:rFonts w:ascii="Times New Roman" w:hAnsi="Times New Roman"/>
          <w:sz w:val="24"/>
          <w:szCs w:val="24"/>
        </w:rPr>
        <w:t>Юшиной Екатерины Евгеньевны</w:t>
      </w:r>
      <w:r w:rsidR="00E36856">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0A50BB">
        <w:rPr>
          <w:rFonts w:ascii="Times New Roman" w:hAnsi="Times New Roman"/>
          <w:sz w:val="24"/>
          <w:szCs w:val="24"/>
        </w:rPr>
        <w:t>158.944 рублей 63 копейки</w:t>
      </w:r>
      <w:r w:rsidRPr="002D7303">
        <w:rPr>
          <w:rFonts w:ascii="Times New Roman" w:hAnsi="Times New Roman"/>
          <w:sz w:val="24"/>
          <w:szCs w:val="24"/>
        </w:rPr>
        <w:t xml:space="preserve">, а также расходы по оплате государственной пошлины в размере </w:t>
      </w:r>
      <w:r w:rsidR="00983639">
        <w:rPr>
          <w:rFonts w:ascii="Times New Roman" w:hAnsi="Times New Roman"/>
          <w:sz w:val="24"/>
          <w:szCs w:val="24"/>
        </w:rPr>
        <w:t>4378 рублей 89 копеек</w:t>
      </w:r>
      <w:r>
        <w:rPr>
          <w:rFonts w:ascii="Times New Roman" w:hAnsi="Times New Roman"/>
          <w:sz w:val="24"/>
          <w:szCs w:val="24"/>
        </w:rPr>
        <w:t xml:space="preserve">.   </w:t>
      </w:r>
      <w:r>
        <w:rPr>
          <w:rFonts w:ascii="Times New Roman" w:hAnsi="Times New Roman"/>
          <w:b/>
          <w:sz w:val="24"/>
          <w:szCs w:val="24"/>
        </w:rPr>
        <w:t xml:space="preserve"> </w:t>
      </w:r>
      <w:r w:rsidRPr="00EA016A">
        <w:rPr>
          <w:rFonts w:ascii="Times New Roman" w:hAnsi="Times New Roman"/>
          <w:sz w:val="24"/>
          <w:szCs w:val="24"/>
        </w:rPr>
        <w:t xml:space="preserve">  </w:t>
      </w:r>
    </w:p>
    <w:p w14:paraId="014466B6" w14:textId="77777777" w:rsidR="003607EA" w:rsidRPr="00EA016A" w:rsidRDefault="003607EA" w:rsidP="007C7180">
      <w:pPr>
        <w:spacing w:after="0" w:line="240" w:lineRule="auto"/>
        <w:jc w:val="both"/>
        <w:rPr>
          <w:rFonts w:ascii="Times New Roman" w:hAnsi="Times New Roman"/>
          <w:b/>
          <w:sz w:val="24"/>
          <w:szCs w:val="24"/>
        </w:rPr>
      </w:pPr>
    </w:p>
    <w:p w14:paraId="38250A11"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Московский городской суд через Бутырский районный суд города Москвы в течение месяца со дня принятия решения суда в окончательной форме.</w:t>
      </w:r>
    </w:p>
    <w:p w14:paraId="7FFFFF9F" w14:textId="77777777" w:rsidR="007C7180" w:rsidRPr="00EA016A" w:rsidRDefault="007C7180" w:rsidP="00BF1670">
      <w:pPr>
        <w:spacing w:after="0" w:line="240" w:lineRule="auto"/>
        <w:jc w:val="center"/>
        <w:rPr>
          <w:rFonts w:ascii="Times New Roman" w:hAnsi="Times New Roman"/>
          <w:b/>
          <w:sz w:val="24"/>
          <w:szCs w:val="24"/>
        </w:rPr>
      </w:pPr>
    </w:p>
    <w:p w14:paraId="1AFE6D13" w14:textId="77777777" w:rsidR="00547C8E" w:rsidRPr="00EA016A" w:rsidRDefault="00547C8E" w:rsidP="00BF1670">
      <w:pPr>
        <w:spacing w:after="0" w:line="240" w:lineRule="auto"/>
        <w:jc w:val="center"/>
        <w:rPr>
          <w:rFonts w:ascii="Times New Roman" w:hAnsi="Times New Roman"/>
          <w:b/>
          <w:sz w:val="24"/>
          <w:szCs w:val="24"/>
        </w:rPr>
      </w:pPr>
    </w:p>
    <w:p w14:paraId="2DAB448D"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t>Федеральный судья                                                               С.И. Завьялова</w:t>
      </w:r>
    </w:p>
    <w:p w14:paraId="1E71961D" w14:textId="77777777" w:rsidR="007C7180" w:rsidRPr="00EA016A" w:rsidRDefault="007C7180" w:rsidP="00BF1670">
      <w:pPr>
        <w:spacing w:after="0" w:line="240" w:lineRule="auto"/>
        <w:jc w:val="center"/>
        <w:rPr>
          <w:rFonts w:ascii="Times New Roman" w:hAnsi="Times New Roman"/>
          <w:sz w:val="24"/>
          <w:szCs w:val="24"/>
        </w:rPr>
      </w:pPr>
    </w:p>
    <w:p w14:paraId="0698958E" w14:textId="77777777" w:rsidR="007C7180" w:rsidRPr="00EA016A" w:rsidRDefault="007C7180" w:rsidP="007C7180">
      <w:pPr>
        <w:spacing w:after="0" w:line="240" w:lineRule="auto"/>
        <w:jc w:val="both"/>
        <w:rPr>
          <w:rFonts w:ascii="Times New Roman" w:hAnsi="Times New Roman"/>
          <w:b/>
          <w:sz w:val="24"/>
          <w:szCs w:val="24"/>
        </w:rPr>
      </w:pPr>
    </w:p>
    <w:p w14:paraId="26AE12D9" w14:textId="77777777" w:rsidR="007C7180" w:rsidRPr="00EA016A" w:rsidRDefault="007C7180" w:rsidP="007C7180">
      <w:pPr>
        <w:spacing w:after="0" w:line="240" w:lineRule="auto"/>
        <w:jc w:val="both"/>
        <w:rPr>
          <w:rFonts w:ascii="Times New Roman" w:hAnsi="Times New Roman"/>
          <w:sz w:val="24"/>
          <w:szCs w:val="24"/>
        </w:rPr>
      </w:pPr>
    </w:p>
    <w:p w14:paraId="7F15D363" w14:textId="77777777" w:rsidR="007C7180" w:rsidRPr="00EA016A" w:rsidRDefault="007C7180" w:rsidP="007C7180">
      <w:pPr>
        <w:spacing w:after="0" w:line="240" w:lineRule="auto"/>
        <w:jc w:val="both"/>
        <w:rPr>
          <w:rFonts w:ascii="Times New Roman" w:hAnsi="Times New Roman"/>
          <w:sz w:val="24"/>
          <w:szCs w:val="24"/>
        </w:rPr>
      </w:pPr>
    </w:p>
    <w:p w14:paraId="035B84E4" w14:textId="77777777" w:rsidR="007C7180" w:rsidRPr="00EA016A" w:rsidRDefault="007C7180" w:rsidP="007C7180">
      <w:pPr>
        <w:spacing w:after="0" w:line="240" w:lineRule="auto"/>
        <w:jc w:val="both"/>
        <w:rPr>
          <w:rFonts w:ascii="Times New Roman" w:hAnsi="Times New Roman"/>
          <w:sz w:val="24"/>
          <w:szCs w:val="24"/>
        </w:rPr>
      </w:pPr>
    </w:p>
    <w:p w14:paraId="6905BF1F" w14:textId="77777777" w:rsidR="007C7180" w:rsidRDefault="007C7180" w:rsidP="007C7180">
      <w:pPr>
        <w:spacing w:after="0" w:line="240" w:lineRule="auto"/>
        <w:jc w:val="both"/>
        <w:rPr>
          <w:rFonts w:ascii="Times New Roman" w:hAnsi="Times New Roman"/>
          <w:sz w:val="24"/>
          <w:szCs w:val="24"/>
        </w:rPr>
      </w:pPr>
    </w:p>
    <w:p w14:paraId="1C81ED1E" w14:textId="77777777" w:rsidR="002D7303" w:rsidRDefault="002D7303" w:rsidP="007C7180">
      <w:pPr>
        <w:spacing w:after="0" w:line="240" w:lineRule="auto"/>
        <w:jc w:val="both"/>
        <w:rPr>
          <w:rFonts w:ascii="Times New Roman" w:hAnsi="Times New Roman"/>
          <w:sz w:val="24"/>
          <w:szCs w:val="24"/>
        </w:rPr>
      </w:pPr>
    </w:p>
    <w:p w14:paraId="3F725E1B" w14:textId="77777777" w:rsidR="002D7303" w:rsidRDefault="002D7303" w:rsidP="007C7180">
      <w:pPr>
        <w:spacing w:after="0" w:line="240" w:lineRule="auto"/>
        <w:jc w:val="both"/>
        <w:rPr>
          <w:rFonts w:ascii="Times New Roman" w:hAnsi="Times New Roman"/>
          <w:sz w:val="24"/>
          <w:szCs w:val="24"/>
        </w:rPr>
      </w:pPr>
    </w:p>
    <w:p w14:paraId="21911338" w14:textId="77777777" w:rsidR="002D7303" w:rsidRDefault="002D7303" w:rsidP="007C7180">
      <w:pPr>
        <w:spacing w:after="0" w:line="240" w:lineRule="auto"/>
        <w:jc w:val="both"/>
        <w:rPr>
          <w:rFonts w:ascii="Times New Roman" w:hAnsi="Times New Roman"/>
          <w:sz w:val="24"/>
          <w:szCs w:val="24"/>
        </w:rPr>
      </w:pPr>
    </w:p>
    <w:p w14:paraId="559B03EA" w14:textId="77777777" w:rsidR="002D7303" w:rsidRDefault="002D7303" w:rsidP="007C7180">
      <w:pPr>
        <w:spacing w:after="0" w:line="240" w:lineRule="auto"/>
        <w:jc w:val="both"/>
        <w:rPr>
          <w:rFonts w:ascii="Times New Roman" w:hAnsi="Times New Roman"/>
          <w:sz w:val="24"/>
          <w:szCs w:val="24"/>
        </w:rPr>
      </w:pPr>
    </w:p>
    <w:p w14:paraId="36F2072B" w14:textId="77777777" w:rsidR="002D7303" w:rsidRDefault="002D7303" w:rsidP="007C7180">
      <w:pPr>
        <w:spacing w:after="0" w:line="240" w:lineRule="auto"/>
        <w:jc w:val="both"/>
        <w:rPr>
          <w:rFonts w:ascii="Times New Roman" w:hAnsi="Times New Roman"/>
          <w:sz w:val="24"/>
          <w:szCs w:val="24"/>
        </w:rPr>
      </w:pPr>
    </w:p>
    <w:p w14:paraId="7E09CA51" w14:textId="77777777" w:rsidR="002D7303" w:rsidRDefault="002D7303" w:rsidP="007C7180">
      <w:pPr>
        <w:spacing w:after="0" w:line="240" w:lineRule="auto"/>
        <w:jc w:val="both"/>
        <w:rPr>
          <w:rFonts w:ascii="Times New Roman" w:hAnsi="Times New Roman"/>
          <w:sz w:val="24"/>
          <w:szCs w:val="24"/>
        </w:rPr>
      </w:pPr>
    </w:p>
    <w:p w14:paraId="58A3937D" w14:textId="77777777" w:rsidR="002D7303" w:rsidRDefault="002D7303" w:rsidP="007C7180">
      <w:pPr>
        <w:spacing w:after="0" w:line="240" w:lineRule="auto"/>
        <w:jc w:val="both"/>
        <w:rPr>
          <w:rFonts w:ascii="Times New Roman" w:hAnsi="Times New Roman"/>
          <w:sz w:val="24"/>
          <w:szCs w:val="24"/>
        </w:rPr>
      </w:pPr>
    </w:p>
    <w:p w14:paraId="165E0B3D" w14:textId="77777777" w:rsidR="002D7303" w:rsidRDefault="002D7303" w:rsidP="007C7180">
      <w:pPr>
        <w:spacing w:after="0" w:line="240" w:lineRule="auto"/>
        <w:jc w:val="both"/>
        <w:rPr>
          <w:rFonts w:ascii="Times New Roman" w:hAnsi="Times New Roman"/>
          <w:sz w:val="24"/>
          <w:szCs w:val="24"/>
        </w:rPr>
      </w:pPr>
    </w:p>
    <w:p w14:paraId="30E1DB0F" w14:textId="77777777" w:rsidR="002D7303" w:rsidRDefault="002D7303" w:rsidP="007C7180">
      <w:pPr>
        <w:spacing w:after="0" w:line="240" w:lineRule="auto"/>
        <w:jc w:val="both"/>
        <w:rPr>
          <w:rFonts w:ascii="Times New Roman" w:hAnsi="Times New Roman"/>
          <w:sz w:val="24"/>
          <w:szCs w:val="24"/>
        </w:rPr>
      </w:pPr>
    </w:p>
    <w:p w14:paraId="639D9541" w14:textId="77777777" w:rsidR="002D7303" w:rsidRDefault="002D7303" w:rsidP="007C7180">
      <w:pPr>
        <w:spacing w:after="0" w:line="240" w:lineRule="auto"/>
        <w:jc w:val="both"/>
        <w:rPr>
          <w:rFonts w:ascii="Times New Roman" w:hAnsi="Times New Roman"/>
          <w:sz w:val="24"/>
          <w:szCs w:val="24"/>
        </w:rPr>
      </w:pPr>
    </w:p>
    <w:p w14:paraId="2F73D168" w14:textId="77777777" w:rsidR="002D7303" w:rsidRDefault="002D7303" w:rsidP="007C7180">
      <w:pPr>
        <w:spacing w:after="0" w:line="240" w:lineRule="auto"/>
        <w:jc w:val="both"/>
        <w:rPr>
          <w:rFonts w:ascii="Times New Roman" w:hAnsi="Times New Roman"/>
          <w:sz w:val="24"/>
          <w:szCs w:val="24"/>
        </w:rPr>
      </w:pPr>
    </w:p>
    <w:p w14:paraId="093540C0" w14:textId="77777777" w:rsidR="002D7303" w:rsidRPr="00EA016A" w:rsidRDefault="002D7303" w:rsidP="007C7180">
      <w:pPr>
        <w:spacing w:after="0" w:line="240" w:lineRule="auto"/>
        <w:jc w:val="both"/>
        <w:rPr>
          <w:rFonts w:ascii="Times New Roman" w:hAnsi="Times New Roman"/>
          <w:sz w:val="24"/>
          <w:szCs w:val="24"/>
        </w:rPr>
      </w:pPr>
    </w:p>
    <w:p w14:paraId="5B01C18B" w14:textId="77777777" w:rsidR="007C7180" w:rsidRPr="00EA016A" w:rsidRDefault="007C7180" w:rsidP="007C7180">
      <w:pPr>
        <w:spacing w:after="0" w:line="240" w:lineRule="auto"/>
        <w:jc w:val="both"/>
        <w:rPr>
          <w:rFonts w:ascii="Times New Roman" w:hAnsi="Times New Roman"/>
          <w:sz w:val="24"/>
          <w:szCs w:val="24"/>
        </w:rPr>
      </w:pPr>
    </w:p>
    <w:p w14:paraId="6D6AC962" w14:textId="77777777" w:rsidR="007C7180" w:rsidRDefault="007C7180" w:rsidP="007C7180">
      <w:pPr>
        <w:spacing w:after="0" w:line="240" w:lineRule="auto"/>
        <w:jc w:val="both"/>
        <w:rPr>
          <w:rFonts w:ascii="Times New Roman" w:hAnsi="Times New Roman"/>
          <w:sz w:val="24"/>
          <w:szCs w:val="24"/>
        </w:rPr>
      </w:pPr>
    </w:p>
    <w:p w14:paraId="34BCB747" w14:textId="77777777" w:rsidR="003C2D52" w:rsidRPr="00EA016A" w:rsidRDefault="003C2D52" w:rsidP="007C7180">
      <w:pPr>
        <w:spacing w:after="0" w:line="240" w:lineRule="auto"/>
        <w:jc w:val="both"/>
        <w:rPr>
          <w:rFonts w:ascii="Times New Roman" w:hAnsi="Times New Roman"/>
          <w:sz w:val="24"/>
          <w:szCs w:val="24"/>
        </w:rPr>
      </w:pPr>
    </w:p>
    <w:p w14:paraId="46CFF03D" w14:textId="77777777" w:rsidR="00E36856" w:rsidRDefault="00E36856" w:rsidP="007C199C">
      <w:pPr>
        <w:spacing w:after="0" w:line="240" w:lineRule="auto"/>
        <w:rPr>
          <w:rFonts w:ascii="Times New Roman" w:hAnsi="Times New Roman"/>
          <w:b/>
          <w:sz w:val="24"/>
          <w:szCs w:val="24"/>
        </w:rPr>
      </w:pPr>
    </w:p>
    <w:p w14:paraId="32403F02" w14:textId="77777777" w:rsidR="00983639" w:rsidRDefault="00983639" w:rsidP="00BF1670">
      <w:pPr>
        <w:spacing w:after="0" w:line="240" w:lineRule="auto"/>
        <w:jc w:val="center"/>
        <w:rPr>
          <w:rFonts w:ascii="Times New Roman" w:hAnsi="Times New Roman"/>
          <w:b/>
          <w:sz w:val="24"/>
          <w:szCs w:val="24"/>
        </w:rPr>
      </w:pPr>
    </w:p>
    <w:p w14:paraId="65BE0A50"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lastRenderedPageBreak/>
        <w:t>ПРОТОКОЛ СУДЕБНОГО ЗАСЕДАНИЯ</w:t>
      </w:r>
    </w:p>
    <w:p w14:paraId="469E900E" w14:textId="77777777" w:rsidR="008E22FC" w:rsidRPr="00EA016A" w:rsidRDefault="000E2A91" w:rsidP="008E22FC">
      <w:pPr>
        <w:spacing w:after="0" w:line="240" w:lineRule="auto"/>
        <w:jc w:val="both"/>
        <w:rPr>
          <w:rFonts w:ascii="Times New Roman" w:hAnsi="Times New Roman"/>
          <w:b/>
          <w:bCs/>
          <w:sz w:val="24"/>
          <w:szCs w:val="24"/>
        </w:rPr>
      </w:pPr>
      <w:r>
        <w:rPr>
          <w:rFonts w:ascii="Times New Roman" w:hAnsi="Times New Roman"/>
          <w:b/>
          <w:bCs/>
          <w:sz w:val="24"/>
          <w:szCs w:val="24"/>
        </w:rPr>
        <w:t>17 февраля 2016 года</w:t>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r>
      <w:r w:rsidR="008E22FC" w:rsidRPr="00EA016A">
        <w:rPr>
          <w:rFonts w:ascii="Times New Roman" w:hAnsi="Times New Roman"/>
          <w:b/>
          <w:bCs/>
          <w:sz w:val="24"/>
          <w:szCs w:val="24"/>
        </w:rPr>
        <w:tab/>
        <w:t xml:space="preserve">     </w:t>
      </w:r>
      <w:r w:rsidR="008E22FC" w:rsidRPr="00EA016A">
        <w:rPr>
          <w:rFonts w:ascii="Times New Roman" w:hAnsi="Times New Roman"/>
          <w:b/>
          <w:bCs/>
          <w:sz w:val="24"/>
          <w:szCs w:val="24"/>
        </w:rPr>
        <w:tab/>
        <w:t xml:space="preserve">       </w:t>
      </w:r>
      <w:r w:rsidR="008E22FC">
        <w:rPr>
          <w:rFonts w:ascii="Times New Roman" w:hAnsi="Times New Roman"/>
          <w:b/>
          <w:bCs/>
          <w:sz w:val="24"/>
          <w:szCs w:val="24"/>
        </w:rPr>
        <w:t xml:space="preserve">    </w:t>
      </w:r>
      <w:proofErr w:type="spellStart"/>
      <w:r w:rsidR="008E22FC" w:rsidRPr="00EA016A">
        <w:rPr>
          <w:rFonts w:ascii="Times New Roman" w:hAnsi="Times New Roman"/>
          <w:b/>
          <w:bCs/>
          <w:sz w:val="24"/>
          <w:szCs w:val="24"/>
        </w:rPr>
        <w:t>г.Москва</w:t>
      </w:r>
      <w:proofErr w:type="spellEnd"/>
    </w:p>
    <w:p w14:paraId="4C093FA1" w14:textId="77777777" w:rsidR="00EA7376" w:rsidRPr="00EA016A" w:rsidRDefault="008E22FC" w:rsidP="009369AC">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федерального судьи </w:t>
      </w:r>
      <w:r w:rsidRPr="00EA016A">
        <w:rPr>
          <w:rFonts w:ascii="Times New Roman" w:hAnsi="Times New Roman"/>
          <w:b/>
          <w:sz w:val="24"/>
          <w:szCs w:val="24"/>
        </w:rPr>
        <w:t xml:space="preserve">ЗАВЬЯЛОВОЙ С.И., </w:t>
      </w:r>
      <w:r w:rsidRPr="00EA016A">
        <w:rPr>
          <w:rFonts w:ascii="Times New Roman" w:hAnsi="Times New Roman"/>
          <w:sz w:val="24"/>
          <w:szCs w:val="24"/>
        </w:rPr>
        <w:t xml:space="preserve">при секретаре судебного заседания </w:t>
      </w:r>
      <w:r w:rsidRPr="00EA016A">
        <w:rPr>
          <w:rFonts w:ascii="Times New Roman" w:hAnsi="Times New Roman"/>
          <w:b/>
          <w:sz w:val="24"/>
          <w:szCs w:val="24"/>
        </w:rPr>
        <w:t>КАЗАНЦЕВЕ А.П.,</w:t>
      </w:r>
      <w:r w:rsidRPr="00EA016A">
        <w:rPr>
          <w:rFonts w:ascii="Times New Roman" w:hAnsi="Times New Roman"/>
          <w:sz w:val="24"/>
          <w:szCs w:val="24"/>
        </w:rPr>
        <w:t xml:space="preserve"> рассмотре</w:t>
      </w:r>
      <w:r>
        <w:rPr>
          <w:rFonts w:ascii="Times New Roman" w:hAnsi="Times New Roman"/>
          <w:sz w:val="24"/>
          <w:szCs w:val="24"/>
        </w:rPr>
        <w:t>л</w:t>
      </w:r>
      <w:r w:rsidRPr="00EA016A">
        <w:rPr>
          <w:rFonts w:ascii="Times New Roman" w:hAnsi="Times New Roman"/>
          <w:sz w:val="24"/>
          <w:szCs w:val="24"/>
        </w:rPr>
        <w:t xml:space="preserve"> в открытом судебном заседании гражданское дело </w:t>
      </w:r>
      <w:r w:rsidRPr="00EA016A">
        <w:rPr>
          <w:rFonts w:ascii="Times New Roman" w:hAnsi="Times New Roman"/>
          <w:b/>
          <w:sz w:val="24"/>
          <w:szCs w:val="24"/>
        </w:rPr>
        <w:t>№</w:t>
      </w:r>
      <w:r>
        <w:rPr>
          <w:rFonts w:ascii="Times New Roman" w:hAnsi="Times New Roman"/>
          <w:b/>
          <w:sz w:val="24"/>
          <w:szCs w:val="24"/>
        </w:rPr>
        <w:t>2-</w:t>
      </w:r>
      <w:r w:rsidR="000A50BB">
        <w:rPr>
          <w:rFonts w:ascii="Times New Roman" w:hAnsi="Times New Roman"/>
          <w:b/>
          <w:sz w:val="24"/>
          <w:szCs w:val="24"/>
        </w:rPr>
        <w:t>1019</w:t>
      </w:r>
      <w:r>
        <w:rPr>
          <w:rFonts w:ascii="Times New Roman" w:hAnsi="Times New Roman"/>
          <w:b/>
          <w:sz w:val="24"/>
          <w:szCs w:val="24"/>
        </w:rPr>
        <w:t>/2016</w:t>
      </w:r>
      <w:r w:rsidRPr="00EA016A">
        <w:rPr>
          <w:rFonts w:ascii="Times New Roman" w:hAnsi="Times New Roman"/>
          <w:sz w:val="24"/>
          <w:szCs w:val="24"/>
        </w:rPr>
        <w:t xml:space="preserve"> по исковому заявлению </w:t>
      </w:r>
      <w:r w:rsidRPr="002D7303">
        <w:rPr>
          <w:rFonts w:ascii="Times New Roman" w:hAnsi="Times New Roman"/>
          <w:sz w:val="24"/>
          <w:szCs w:val="24"/>
        </w:rPr>
        <w:t xml:space="preserve">ПАО «Сбербанк России» в лице филиала – Московского банка ПАО «Сбербанк России» к </w:t>
      </w:r>
      <w:r w:rsidR="00903643">
        <w:rPr>
          <w:rFonts w:ascii="Times New Roman" w:hAnsi="Times New Roman"/>
          <w:sz w:val="24"/>
          <w:szCs w:val="24"/>
        </w:rPr>
        <w:t>Юшиной Е. Е</w:t>
      </w:r>
      <w:r>
        <w:rPr>
          <w:rFonts w:ascii="Times New Roman" w:hAnsi="Times New Roman"/>
          <w:sz w:val="24"/>
          <w:szCs w:val="24"/>
        </w:rPr>
        <w:t xml:space="preserve"> </w:t>
      </w:r>
      <w:r w:rsidRPr="00EA016A">
        <w:rPr>
          <w:rFonts w:ascii="Times New Roman" w:hAnsi="Times New Roman"/>
          <w:sz w:val="24"/>
          <w:szCs w:val="24"/>
        </w:rPr>
        <w:t>о расторжении кредитного договора и досрочном взыскании ссудной задолженно</w:t>
      </w:r>
      <w:r>
        <w:rPr>
          <w:rFonts w:ascii="Times New Roman" w:hAnsi="Times New Roman"/>
          <w:sz w:val="24"/>
          <w:szCs w:val="24"/>
        </w:rPr>
        <w:t>сти по кредитному договору</w:t>
      </w:r>
      <w:r w:rsidR="00EA7376" w:rsidRPr="00EA016A">
        <w:rPr>
          <w:rFonts w:ascii="Times New Roman" w:hAnsi="Times New Roman"/>
          <w:sz w:val="24"/>
          <w:szCs w:val="24"/>
        </w:rPr>
        <w:t xml:space="preserve">. </w:t>
      </w:r>
    </w:p>
    <w:p w14:paraId="19DAD576" w14:textId="77777777" w:rsidR="00577793" w:rsidRPr="00EA016A" w:rsidRDefault="00577793" w:rsidP="00577793">
      <w:pPr>
        <w:spacing w:after="0" w:line="240" w:lineRule="auto"/>
        <w:jc w:val="both"/>
        <w:rPr>
          <w:rFonts w:ascii="Times New Roman" w:hAnsi="Times New Roman"/>
          <w:sz w:val="24"/>
          <w:szCs w:val="24"/>
        </w:rPr>
      </w:pPr>
      <w:r w:rsidRPr="00EA016A">
        <w:rPr>
          <w:rFonts w:ascii="Times New Roman" w:hAnsi="Times New Roman"/>
          <w:sz w:val="24"/>
          <w:szCs w:val="24"/>
        </w:rPr>
        <w:t xml:space="preserve">                                                   </w:t>
      </w:r>
    </w:p>
    <w:p w14:paraId="7B3BDEC3"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Судебное заседание открыто в </w:t>
      </w:r>
      <w:r w:rsidR="000E2A91">
        <w:rPr>
          <w:rFonts w:ascii="Times New Roman" w:hAnsi="Times New Roman"/>
          <w:sz w:val="24"/>
          <w:szCs w:val="24"/>
        </w:rPr>
        <w:t>9</w:t>
      </w:r>
      <w:r w:rsidR="002C5CB9" w:rsidRPr="00EA016A">
        <w:rPr>
          <w:rFonts w:ascii="Times New Roman" w:hAnsi="Times New Roman"/>
          <w:sz w:val="24"/>
          <w:szCs w:val="24"/>
        </w:rPr>
        <w:t xml:space="preserve"> часов </w:t>
      </w:r>
      <w:r w:rsidR="00983639">
        <w:rPr>
          <w:rFonts w:ascii="Times New Roman" w:hAnsi="Times New Roman"/>
          <w:sz w:val="24"/>
          <w:szCs w:val="24"/>
        </w:rPr>
        <w:t>4</w:t>
      </w:r>
      <w:r w:rsidR="000E2A91">
        <w:rPr>
          <w:rFonts w:ascii="Times New Roman" w:hAnsi="Times New Roman"/>
          <w:sz w:val="24"/>
          <w:szCs w:val="24"/>
        </w:rPr>
        <w:t>5</w:t>
      </w:r>
      <w:r w:rsidRPr="00EA016A">
        <w:rPr>
          <w:rFonts w:ascii="Times New Roman" w:hAnsi="Times New Roman"/>
          <w:sz w:val="24"/>
          <w:szCs w:val="24"/>
        </w:rPr>
        <w:t xml:space="preserve"> минут.</w:t>
      </w:r>
    </w:p>
    <w:p w14:paraId="42DDE94F" w14:textId="77777777" w:rsidR="007C7180" w:rsidRPr="00EA016A" w:rsidRDefault="007C7180" w:rsidP="007C7180">
      <w:pPr>
        <w:spacing w:after="0" w:line="240" w:lineRule="auto"/>
        <w:jc w:val="both"/>
        <w:rPr>
          <w:rFonts w:ascii="Times New Roman" w:hAnsi="Times New Roman"/>
          <w:sz w:val="24"/>
          <w:szCs w:val="24"/>
        </w:rPr>
      </w:pPr>
    </w:p>
    <w:p w14:paraId="564C48F3" w14:textId="77777777" w:rsidR="007C7180" w:rsidRPr="00EA016A" w:rsidRDefault="007C7180" w:rsidP="007C7180">
      <w:pPr>
        <w:spacing w:after="0" w:line="240" w:lineRule="auto"/>
        <w:jc w:val="both"/>
        <w:rPr>
          <w:rFonts w:ascii="Times New Roman" w:hAnsi="Times New Roman"/>
          <w:bCs/>
          <w:iCs/>
          <w:sz w:val="24"/>
          <w:szCs w:val="24"/>
        </w:rPr>
      </w:pPr>
      <w:r w:rsidRPr="00EA016A">
        <w:rPr>
          <w:rFonts w:ascii="Times New Roman" w:hAnsi="Times New Roman"/>
          <w:bCs/>
          <w:iCs/>
          <w:sz w:val="24"/>
          <w:szCs w:val="24"/>
        </w:rPr>
        <w:t>Секретарь докладывает о явке сторон в судебное заседание</w:t>
      </w:r>
    </w:p>
    <w:p w14:paraId="47977688" w14:textId="77777777" w:rsidR="002D7303" w:rsidRDefault="00EF474B" w:rsidP="007C7180">
      <w:pPr>
        <w:spacing w:after="0" w:line="240" w:lineRule="auto"/>
        <w:jc w:val="both"/>
        <w:rPr>
          <w:rFonts w:ascii="Times New Roman" w:hAnsi="Times New Roman"/>
          <w:sz w:val="24"/>
          <w:szCs w:val="24"/>
        </w:rPr>
      </w:pPr>
      <w:r w:rsidRPr="00EA016A">
        <w:rPr>
          <w:rFonts w:ascii="Times New Roman" w:hAnsi="Times New Roman"/>
          <w:bCs/>
          <w:iCs/>
          <w:sz w:val="24"/>
          <w:szCs w:val="24"/>
        </w:rPr>
        <w:t xml:space="preserve">Представитель истца ПАО «Сбербанк России» </w:t>
      </w:r>
      <w:r w:rsidR="002D7303">
        <w:rPr>
          <w:rFonts w:ascii="Times New Roman" w:hAnsi="Times New Roman"/>
          <w:bCs/>
          <w:iCs/>
          <w:sz w:val="24"/>
          <w:szCs w:val="24"/>
        </w:rPr>
        <w:t xml:space="preserve">- не явился, </w:t>
      </w:r>
      <w:r w:rsidR="002D7303">
        <w:rPr>
          <w:rFonts w:ascii="Times New Roman" w:hAnsi="Times New Roman"/>
          <w:sz w:val="24"/>
          <w:szCs w:val="24"/>
        </w:rPr>
        <w:t>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18AB1A99" w14:textId="77777777" w:rsidR="00EF474B" w:rsidRPr="00EA016A" w:rsidRDefault="002D7303" w:rsidP="007C7180">
      <w:pPr>
        <w:spacing w:after="0" w:line="240" w:lineRule="auto"/>
        <w:jc w:val="both"/>
        <w:rPr>
          <w:rFonts w:ascii="Times New Roman" w:hAnsi="Times New Roman"/>
          <w:bCs/>
          <w:iCs/>
          <w:sz w:val="24"/>
          <w:szCs w:val="24"/>
        </w:rPr>
      </w:pPr>
      <w:r>
        <w:rPr>
          <w:rFonts w:ascii="Times New Roman" w:hAnsi="Times New Roman"/>
          <w:sz w:val="24"/>
          <w:szCs w:val="24"/>
        </w:rPr>
        <w:t xml:space="preserve">Ответчик </w:t>
      </w:r>
      <w:r w:rsidR="000A50BB">
        <w:rPr>
          <w:rFonts w:ascii="Times New Roman" w:hAnsi="Times New Roman"/>
          <w:sz w:val="24"/>
          <w:szCs w:val="24"/>
        </w:rPr>
        <w:t>Юшина Е.Е</w:t>
      </w:r>
      <w:r w:rsidR="00E36856">
        <w:rPr>
          <w:rFonts w:ascii="Times New Roman" w:hAnsi="Times New Roman"/>
          <w:sz w:val="24"/>
          <w:szCs w:val="24"/>
        </w:rPr>
        <w:t>.</w:t>
      </w:r>
      <w:r w:rsidR="008E22FC">
        <w:rPr>
          <w:rFonts w:ascii="Times New Roman" w:hAnsi="Times New Roman"/>
          <w:sz w:val="24"/>
          <w:szCs w:val="24"/>
        </w:rPr>
        <w:t xml:space="preserve"> </w:t>
      </w:r>
      <w:r w:rsidR="003C2D52">
        <w:rPr>
          <w:rFonts w:ascii="Times New Roman" w:hAnsi="Times New Roman"/>
          <w:bCs/>
          <w:iCs/>
          <w:sz w:val="24"/>
          <w:szCs w:val="24"/>
        </w:rPr>
        <w:t xml:space="preserve">- </w:t>
      </w:r>
      <w:r w:rsidR="00363D1F">
        <w:rPr>
          <w:rFonts w:ascii="Times New Roman" w:hAnsi="Times New Roman"/>
          <w:sz w:val="24"/>
          <w:szCs w:val="24"/>
        </w:rPr>
        <w:t xml:space="preserve">в судебное заседание </w:t>
      </w:r>
      <w:r w:rsidR="007C199C">
        <w:rPr>
          <w:rFonts w:ascii="Times New Roman" w:hAnsi="Times New Roman"/>
          <w:bCs/>
          <w:iCs/>
          <w:sz w:val="24"/>
          <w:szCs w:val="24"/>
        </w:rPr>
        <w:t xml:space="preserve">не явилась, </w:t>
      </w:r>
      <w:r w:rsidR="007C199C">
        <w:rPr>
          <w:rFonts w:ascii="Times New Roman" w:hAnsi="Times New Roman"/>
          <w:sz w:val="24"/>
          <w:szCs w:val="24"/>
        </w:rPr>
        <w:t>о дате, времени и месте рассмотрения дела по существу была извещена надлежащим образом</w:t>
      </w:r>
      <w:r w:rsidR="00363D1F">
        <w:rPr>
          <w:rFonts w:ascii="Times New Roman" w:hAnsi="Times New Roman"/>
          <w:sz w:val="24"/>
          <w:szCs w:val="24"/>
        </w:rPr>
        <w:t>.</w:t>
      </w:r>
    </w:p>
    <w:p w14:paraId="7728153A" w14:textId="77777777" w:rsidR="007C7180" w:rsidRPr="00EA016A" w:rsidRDefault="007C7180" w:rsidP="007C7180">
      <w:pPr>
        <w:spacing w:after="0" w:line="240" w:lineRule="auto"/>
        <w:jc w:val="both"/>
        <w:rPr>
          <w:rFonts w:ascii="Times New Roman" w:hAnsi="Times New Roman"/>
          <w:sz w:val="24"/>
          <w:szCs w:val="24"/>
        </w:rPr>
      </w:pPr>
    </w:p>
    <w:p w14:paraId="57C3545F"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Председательствующий объявляет состав суда: кто участвует в судебном заседании в качестве судьи, секретаря судебного заседания, представителей сторон.</w:t>
      </w:r>
    </w:p>
    <w:p w14:paraId="7B88958D"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Самоотводов и отводов нет. </w:t>
      </w:r>
    </w:p>
    <w:p w14:paraId="41DE48A5"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Председательствующий разъясняет права и обязанности лицам, участвующим в деле, сторонам, предусмотренные ст. ст. 12, 35, 38, 39, 41, 43, 44, 48-54, 56-58, 64, 68, 69, 79, 156, 173, 221, ч.2 ст.230, 231 ГПК РФ.</w:t>
      </w:r>
    </w:p>
    <w:p w14:paraId="0795B6B0"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Права и обязанности разъяснены и понятны.</w:t>
      </w:r>
    </w:p>
    <w:p w14:paraId="158E4220" w14:textId="77777777" w:rsidR="007C7180" w:rsidRDefault="007C7180" w:rsidP="007C7180">
      <w:pPr>
        <w:spacing w:after="0" w:line="240" w:lineRule="auto"/>
        <w:jc w:val="both"/>
        <w:rPr>
          <w:rFonts w:ascii="Times New Roman" w:hAnsi="Times New Roman"/>
          <w:bCs/>
          <w:iCs/>
          <w:sz w:val="24"/>
          <w:szCs w:val="24"/>
        </w:rPr>
      </w:pPr>
      <w:r w:rsidRPr="00EA016A">
        <w:rPr>
          <w:rFonts w:ascii="Times New Roman" w:hAnsi="Times New Roman"/>
          <w:bCs/>
          <w:iCs/>
          <w:sz w:val="24"/>
          <w:szCs w:val="24"/>
        </w:rPr>
        <w:t>Суд переходит к ходатайствам сторон.</w:t>
      </w:r>
    </w:p>
    <w:p w14:paraId="0D8B8458" w14:textId="77777777" w:rsidR="002D7303" w:rsidRDefault="002D7303" w:rsidP="007C7180">
      <w:pPr>
        <w:spacing w:after="0" w:line="240" w:lineRule="auto"/>
        <w:jc w:val="both"/>
        <w:rPr>
          <w:rFonts w:ascii="Times New Roman" w:hAnsi="Times New Roman"/>
          <w:bCs/>
          <w:iCs/>
          <w:sz w:val="24"/>
          <w:szCs w:val="24"/>
        </w:rPr>
      </w:pPr>
      <w:r>
        <w:rPr>
          <w:rFonts w:ascii="Times New Roman" w:hAnsi="Times New Roman"/>
          <w:bCs/>
          <w:iCs/>
          <w:sz w:val="24"/>
          <w:szCs w:val="24"/>
        </w:rPr>
        <w:t>Ходатайств не заявлено.</w:t>
      </w:r>
    </w:p>
    <w:p w14:paraId="3C60D8B8" w14:textId="77777777" w:rsidR="002D7303" w:rsidRDefault="002D7303" w:rsidP="007C7180">
      <w:pPr>
        <w:spacing w:after="0" w:line="240" w:lineRule="auto"/>
        <w:jc w:val="both"/>
        <w:rPr>
          <w:rFonts w:ascii="Times New Roman" w:hAnsi="Times New Roman"/>
          <w:bCs/>
          <w:iCs/>
          <w:sz w:val="24"/>
          <w:szCs w:val="24"/>
        </w:rPr>
      </w:pPr>
    </w:p>
    <w:p w14:paraId="6A66DFE3"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Судом обсуждается вопрос о рассмотрении дела по существу, при данной явке, с учетом имеющихся в деле доказательств.</w:t>
      </w:r>
    </w:p>
    <w:p w14:paraId="07A7E787" w14:textId="77777777" w:rsidR="007C7180" w:rsidRPr="00EA016A" w:rsidRDefault="007C7180" w:rsidP="007767D7">
      <w:pPr>
        <w:spacing w:after="0" w:line="240" w:lineRule="auto"/>
        <w:jc w:val="center"/>
        <w:rPr>
          <w:rFonts w:ascii="Times New Roman" w:hAnsi="Times New Roman"/>
          <w:sz w:val="24"/>
          <w:szCs w:val="24"/>
        </w:rPr>
      </w:pPr>
      <w:r w:rsidRPr="00EA016A">
        <w:rPr>
          <w:rFonts w:ascii="Times New Roman" w:hAnsi="Times New Roman"/>
          <w:sz w:val="24"/>
          <w:szCs w:val="24"/>
        </w:rPr>
        <w:t>Суд на месте ОПРЕДЕЛИЛ:</w:t>
      </w:r>
    </w:p>
    <w:p w14:paraId="4F69D446"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Начать рассмотрение дела по существу, при данной явке, с учетом имеющихся в деле доказательств.</w:t>
      </w:r>
    </w:p>
    <w:p w14:paraId="2A015E0B" w14:textId="77777777" w:rsidR="007C7180" w:rsidRPr="00EA016A" w:rsidRDefault="007C7180" w:rsidP="007C7180">
      <w:pPr>
        <w:spacing w:after="0" w:line="240" w:lineRule="auto"/>
        <w:jc w:val="both"/>
        <w:rPr>
          <w:rFonts w:ascii="Times New Roman" w:hAnsi="Times New Roman"/>
          <w:sz w:val="24"/>
          <w:szCs w:val="24"/>
        </w:rPr>
      </w:pPr>
    </w:p>
    <w:p w14:paraId="118192F5"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b/>
          <w:sz w:val="24"/>
          <w:szCs w:val="24"/>
        </w:rPr>
        <w:t>Председательствующим докладывается дело.</w:t>
      </w:r>
    </w:p>
    <w:p w14:paraId="32EF7501" w14:textId="77777777" w:rsidR="0015544A" w:rsidRPr="00EA016A" w:rsidRDefault="0015544A" w:rsidP="0015544A">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Pr="00EA016A">
        <w:rPr>
          <w:rFonts w:ascii="Times New Roman" w:hAnsi="Times New Roman"/>
          <w:sz w:val="24"/>
          <w:szCs w:val="24"/>
        </w:rPr>
        <w:t xml:space="preserve">ПАО «Сбербанк России» в лице филиала – Московского банка ПАО «Сбербанк России» обратился в суд с исковым заявление к ответчику </w:t>
      </w:r>
      <w:r>
        <w:rPr>
          <w:rFonts w:ascii="Times New Roman" w:hAnsi="Times New Roman"/>
          <w:sz w:val="24"/>
          <w:szCs w:val="24"/>
        </w:rPr>
        <w:t xml:space="preserve">Юшиной Е.Е. </w:t>
      </w:r>
      <w:r w:rsidRPr="00EA016A">
        <w:rPr>
          <w:rFonts w:ascii="Times New Roman" w:hAnsi="Times New Roman"/>
          <w:sz w:val="24"/>
          <w:szCs w:val="24"/>
        </w:rPr>
        <w:t xml:space="preserve">о расторжении кредитного договора и досрочном взыскании ссудной задолженности по кредитному договору, мотивируя свои требования тем, что </w:t>
      </w:r>
      <w:r>
        <w:rPr>
          <w:rFonts w:ascii="Times New Roman" w:hAnsi="Times New Roman"/>
          <w:sz w:val="24"/>
          <w:szCs w:val="24"/>
        </w:rPr>
        <w:t xml:space="preserve">14 января 2014 года </w:t>
      </w:r>
      <w:r w:rsidRPr="00EA016A">
        <w:rPr>
          <w:rFonts w:ascii="Times New Roman" w:hAnsi="Times New Roman"/>
          <w:sz w:val="24"/>
          <w:szCs w:val="24"/>
        </w:rPr>
        <w:t xml:space="preserve">между истцом в лице ПАО «Сбербанк России» в лице филиала Московского банка ПАО «Сбербанк России» и ответчиком </w:t>
      </w:r>
      <w:r>
        <w:rPr>
          <w:rFonts w:ascii="Times New Roman" w:hAnsi="Times New Roman"/>
          <w:sz w:val="24"/>
          <w:szCs w:val="24"/>
        </w:rPr>
        <w:t xml:space="preserve">Юшиной Е.Е. </w:t>
      </w:r>
      <w:r w:rsidRPr="00EA016A">
        <w:rPr>
          <w:rFonts w:ascii="Times New Roman" w:hAnsi="Times New Roman"/>
          <w:sz w:val="24"/>
          <w:szCs w:val="24"/>
        </w:rPr>
        <w:t xml:space="preserve">был заключен кредитный договор </w:t>
      </w:r>
      <w:r>
        <w:rPr>
          <w:rFonts w:ascii="Times New Roman" w:hAnsi="Times New Roman"/>
          <w:sz w:val="24"/>
          <w:szCs w:val="24"/>
        </w:rPr>
        <w:t>№1399695</w:t>
      </w:r>
      <w:r w:rsidRPr="00EA016A">
        <w:rPr>
          <w:rFonts w:ascii="Times New Roman" w:hAnsi="Times New Roman"/>
          <w:sz w:val="24"/>
          <w:szCs w:val="24"/>
        </w:rPr>
        <w:t xml:space="preserve">, в соответствии с которым ответчику был представлен потребительский кредит на сумму </w:t>
      </w:r>
      <w:r>
        <w:rPr>
          <w:rFonts w:ascii="Times New Roman" w:hAnsi="Times New Roman"/>
          <w:sz w:val="24"/>
          <w:szCs w:val="24"/>
        </w:rPr>
        <w:t>182.000 рублей 00 копеек</w:t>
      </w:r>
      <w:r w:rsidRPr="00EA016A">
        <w:rPr>
          <w:rFonts w:ascii="Times New Roman" w:hAnsi="Times New Roman"/>
          <w:sz w:val="24"/>
          <w:szCs w:val="24"/>
        </w:rPr>
        <w:t xml:space="preserve">, сроком возврата на 60 месяцев под </w:t>
      </w:r>
      <w:r>
        <w:rPr>
          <w:rFonts w:ascii="Times New Roman" w:hAnsi="Times New Roman"/>
          <w:sz w:val="24"/>
          <w:szCs w:val="24"/>
        </w:rPr>
        <w:t>22,15 %</w:t>
      </w:r>
      <w:r w:rsidRPr="00EA016A">
        <w:rPr>
          <w:rFonts w:ascii="Times New Roman" w:hAnsi="Times New Roman"/>
          <w:sz w:val="24"/>
          <w:szCs w:val="24"/>
        </w:rPr>
        <w:t xml:space="preserve"> годовых. В тот же день, т.е. </w:t>
      </w:r>
      <w:r>
        <w:rPr>
          <w:rFonts w:ascii="Times New Roman" w:hAnsi="Times New Roman"/>
          <w:sz w:val="24"/>
          <w:szCs w:val="24"/>
        </w:rPr>
        <w:t>14 января 2014 года</w:t>
      </w:r>
      <w:r w:rsidRPr="00EA016A">
        <w:rPr>
          <w:rFonts w:ascii="Times New Roman" w:hAnsi="Times New Roman"/>
          <w:sz w:val="24"/>
          <w:szCs w:val="24"/>
        </w:rPr>
        <w:t xml:space="preserve"> </w:t>
      </w:r>
      <w:r>
        <w:rPr>
          <w:rFonts w:ascii="Times New Roman" w:hAnsi="Times New Roman"/>
          <w:sz w:val="24"/>
          <w:szCs w:val="24"/>
        </w:rPr>
        <w:t>между истцом и ответчиком было заключено дополнительное соглашение к договору, по условиям которого ответчик поручил истцу (банку) начиная с 14 февраля 2014 года ежемесячно каждого 14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банка</w:t>
      </w:r>
      <w:r w:rsidRPr="00EA016A">
        <w:rPr>
          <w:rFonts w:ascii="Times New Roman" w:hAnsi="Times New Roman"/>
          <w:sz w:val="24"/>
          <w:szCs w:val="24"/>
        </w:rPr>
        <w:t xml:space="preserve">. Во исполнение заключенного кредитного договору истце перечислил на счет ответчика денежные средства в размере </w:t>
      </w:r>
      <w:r>
        <w:rPr>
          <w:rFonts w:ascii="Times New Roman" w:hAnsi="Times New Roman"/>
          <w:sz w:val="24"/>
          <w:szCs w:val="24"/>
        </w:rPr>
        <w:t>182.000 рублей 00 копеек</w:t>
      </w:r>
      <w:r w:rsidRPr="00EA016A">
        <w:rPr>
          <w:rFonts w:ascii="Times New Roman" w:hAnsi="Times New Roman"/>
          <w:sz w:val="24"/>
          <w:szCs w:val="24"/>
        </w:rPr>
        <w:t>. Кроме того, ответчику в соответствии с условиями кредитного договора были представлены – информация об условиях предоставления, использования и возврата «</w:t>
      </w:r>
      <w:r>
        <w:rPr>
          <w:rFonts w:ascii="Times New Roman" w:hAnsi="Times New Roman"/>
          <w:sz w:val="24"/>
          <w:szCs w:val="24"/>
        </w:rPr>
        <w:t xml:space="preserve">Потребительского </w:t>
      </w:r>
      <w:r w:rsidRPr="00EA016A">
        <w:rPr>
          <w:rFonts w:ascii="Times New Roman" w:hAnsi="Times New Roman"/>
          <w:sz w:val="24"/>
          <w:szCs w:val="24"/>
        </w:rPr>
        <w:t xml:space="preserve">кредита» и график платежей, в соответствии с которым ответчик обязался оплачивать взятые на себя кредитные обязательства ежемесячными </w:t>
      </w:r>
      <w:proofErr w:type="spellStart"/>
      <w:r w:rsidRPr="00EA016A">
        <w:rPr>
          <w:rFonts w:ascii="Times New Roman" w:hAnsi="Times New Roman"/>
          <w:sz w:val="24"/>
          <w:szCs w:val="24"/>
        </w:rPr>
        <w:t>аннуитетными</w:t>
      </w:r>
      <w:proofErr w:type="spellEnd"/>
      <w:r w:rsidRPr="00EA016A">
        <w:rPr>
          <w:rFonts w:ascii="Times New Roman" w:hAnsi="Times New Roman"/>
          <w:sz w:val="24"/>
          <w:szCs w:val="24"/>
        </w:rPr>
        <w:t xml:space="preserve">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По состоянию на </w:t>
      </w:r>
      <w:r>
        <w:rPr>
          <w:rFonts w:ascii="Times New Roman" w:hAnsi="Times New Roman"/>
          <w:sz w:val="24"/>
          <w:szCs w:val="24"/>
        </w:rPr>
        <w:t xml:space="preserve">24 ноября 2015 года </w:t>
      </w:r>
      <w:r w:rsidRPr="00EA016A">
        <w:rPr>
          <w:rFonts w:ascii="Times New Roman" w:hAnsi="Times New Roman"/>
          <w:sz w:val="24"/>
          <w:szCs w:val="24"/>
        </w:rPr>
        <w:t xml:space="preserve">общая задолженность ответчика по кредитному договору составляет </w:t>
      </w:r>
      <w:r>
        <w:rPr>
          <w:rFonts w:ascii="Times New Roman" w:hAnsi="Times New Roman"/>
          <w:sz w:val="24"/>
          <w:szCs w:val="24"/>
        </w:rPr>
        <w:t xml:space="preserve">158.944 рублей 63 копейки, из которых 150.513 рублей 65 копеек – сумма просроченного основного долга, 608 рублей 94 копейки – просроченные проценты, 913 рублей 39 копеек – проценты на просроченный основной долг, 2.268 рублей 91 копейка– сумма неустойки за просроченные проценты, 4.639 рублей 74 копейки – сумма неустойки за просроченный основной долг. 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Pr="00EA016A">
        <w:rPr>
          <w:rFonts w:ascii="Times New Roman" w:hAnsi="Times New Roman"/>
          <w:sz w:val="24"/>
          <w:szCs w:val="24"/>
        </w:rPr>
        <w:t xml:space="preserve">На основании изложенного истец просит суд расторгнуть кредитный договор </w:t>
      </w:r>
      <w:r>
        <w:rPr>
          <w:rFonts w:ascii="Times New Roman" w:hAnsi="Times New Roman"/>
          <w:sz w:val="24"/>
          <w:szCs w:val="24"/>
        </w:rPr>
        <w:t xml:space="preserve">№1399695 от 14 января 2014 года </w:t>
      </w:r>
      <w:r w:rsidRPr="00EA016A">
        <w:rPr>
          <w:rFonts w:ascii="Times New Roman" w:hAnsi="Times New Roman"/>
          <w:sz w:val="24"/>
          <w:szCs w:val="24"/>
        </w:rPr>
        <w:t xml:space="preserve">заключенный между ПАО «Сбербанк России» в лице филиала Московского банка ПАО «Сбербанк России» и </w:t>
      </w:r>
      <w:r>
        <w:rPr>
          <w:rFonts w:ascii="Times New Roman" w:hAnsi="Times New Roman"/>
          <w:sz w:val="24"/>
          <w:szCs w:val="24"/>
        </w:rPr>
        <w:t>Юшиной Е.Е.</w:t>
      </w:r>
      <w:r w:rsidRPr="00EA016A">
        <w:rPr>
          <w:rFonts w:ascii="Times New Roman" w:hAnsi="Times New Roman"/>
          <w:sz w:val="24"/>
          <w:szCs w:val="24"/>
        </w:rPr>
        <w:t xml:space="preserve">, взыскать с ответчика в пользу ПАО «Сбербанк России» в лице филиала Московского банка ПАО «Сбербанк России» сумму задолженности в размере </w:t>
      </w:r>
      <w:r>
        <w:rPr>
          <w:rFonts w:ascii="Times New Roman" w:hAnsi="Times New Roman"/>
          <w:sz w:val="24"/>
          <w:szCs w:val="24"/>
        </w:rPr>
        <w:t xml:space="preserve">158.944 рублей 63 копейки, и </w:t>
      </w:r>
      <w:r w:rsidRPr="00EA016A">
        <w:rPr>
          <w:rFonts w:ascii="Times New Roman" w:hAnsi="Times New Roman"/>
          <w:sz w:val="24"/>
          <w:szCs w:val="24"/>
        </w:rPr>
        <w:t xml:space="preserve">расходы по оплате государственной пошлины в размере </w:t>
      </w:r>
      <w:r>
        <w:rPr>
          <w:rFonts w:ascii="Times New Roman" w:hAnsi="Times New Roman"/>
          <w:sz w:val="24"/>
          <w:szCs w:val="24"/>
        </w:rPr>
        <w:t>4378 рублей 89 копеек.</w:t>
      </w:r>
      <w:r w:rsidRPr="00EA016A">
        <w:rPr>
          <w:rFonts w:ascii="Times New Roman" w:hAnsi="Times New Roman"/>
          <w:sz w:val="24"/>
          <w:szCs w:val="24"/>
        </w:rPr>
        <w:t xml:space="preserve"> </w:t>
      </w:r>
    </w:p>
    <w:p w14:paraId="27688374" w14:textId="77777777" w:rsidR="00832F32" w:rsidRPr="00EA016A" w:rsidRDefault="00832F32" w:rsidP="007C7180">
      <w:pPr>
        <w:spacing w:after="0" w:line="240" w:lineRule="auto"/>
        <w:jc w:val="both"/>
        <w:rPr>
          <w:rFonts w:ascii="Times New Roman" w:hAnsi="Times New Roman"/>
          <w:sz w:val="24"/>
          <w:szCs w:val="24"/>
        </w:rPr>
      </w:pPr>
    </w:p>
    <w:p w14:paraId="6F87B5AE"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b/>
          <w:sz w:val="24"/>
          <w:szCs w:val="24"/>
        </w:rPr>
        <w:t xml:space="preserve">Суд переходит к исследованию письменных материалов дела: </w:t>
      </w:r>
    </w:p>
    <w:p w14:paraId="4451CB6C" w14:textId="77777777" w:rsidR="007E2B88" w:rsidRPr="00EA016A" w:rsidRDefault="007E2B88"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Лд1 – определение </w:t>
      </w:r>
    </w:p>
    <w:p w14:paraId="10F5C7C7" w14:textId="77777777" w:rsidR="007E2B88" w:rsidRPr="00EA016A" w:rsidRDefault="007E2B88"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Лд2 – платежное поручение </w:t>
      </w:r>
    </w:p>
    <w:p w14:paraId="3FFDD318" w14:textId="77777777" w:rsidR="00547C8E" w:rsidRDefault="00547C8E" w:rsidP="007C7180">
      <w:pPr>
        <w:spacing w:after="0" w:line="240" w:lineRule="auto"/>
        <w:jc w:val="both"/>
        <w:rPr>
          <w:rFonts w:ascii="Times New Roman" w:hAnsi="Times New Roman"/>
          <w:sz w:val="24"/>
          <w:szCs w:val="24"/>
        </w:rPr>
      </w:pPr>
      <w:r w:rsidRPr="00EA016A">
        <w:rPr>
          <w:rFonts w:ascii="Times New Roman" w:hAnsi="Times New Roman"/>
          <w:sz w:val="24"/>
          <w:szCs w:val="24"/>
        </w:rPr>
        <w:t>Лд3-</w:t>
      </w:r>
      <w:r w:rsidR="00347E7D" w:rsidRPr="00EA016A">
        <w:rPr>
          <w:rFonts w:ascii="Times New Roman" w:hAnsi="Times New Roman"/>
          <w:sz w:val="24"/>
          <w:szCs w:val="24"/>
        </w:rPr>
        <w:t>5</w:t>
      </w:r>
      <w:r w:rsidRPr="00EA016A">
        <w:rPr>
          <w:rFonts w:ascii="Times New Roman" w:hAnsi="Times New Roman"/>
          <w:sz w:val="24"/>
          <w:szCs w:val="24"/>
        </w:rPr>
        <w:t xml:space="preserve"> – исковое заявление </w:t>
      </w:r>
    </w:p>
    <w:p w14:paraId="0798033C" w14:textId="77777777" w:rsidR="008E22FC" w:rsidRDefault="008E22FC" w:rsidP="007C7180">
      <w:pPr>
        <w:spacing w:after="0" w:line="240" w:lineRule="auto"/>
        <w:jc w:val="both"/>
        <w:rPr>
          <w:rFonts w:ascii="Times New Roman" w:hAnsi="Times New Roman"/>
          <w:sz w:val="24"/>
          <w:szCs w:val="24"/>
        </w:rPr>
      </w:pPr>
      <w:r>
        <w:rPr>
          <w:rFonts w:ascii="Times New Roman" w:hAnsi="Times New Roman"/>
          <w:sz w:val="24"/>
          <w:szCs w:val="24"/>
        </w:rPr>
        <w:t xml:space="preserve">Лд6 – расчет задолженности </w:t>
      </w:r>
    </w:p>
    <w:p w14:paraId="6DC0BB28" w14:textId="77777777" w:rsidR="008E22FC" w:rsidRDefault="008E22FC" w:rsidP="007C7180">
      <w:pPr>
        <w:spacing w:after="0" w:line="240" w:lineRule="auto"/>
        <w:jc w:val="both"/>
        <w:rPr>
          <w:rFonts w:ascii="Times New Roman" w:hAnsi="Times New Roman"/>
          <w:sz w:val="24"/>
          <w:szCs w:val="24"/>
        </w:rPr>
      </w:pPr>
      <w:r>
        <w:rPr>
          <w:rFonts w:ascii="Times New Roman" w:hAnsi="Times New Roman"/>
          <w:sz w:val="24"/>
          <w:szCs w:val="24"/>
        </w:rPr>
        <w:t xml:space="preserve">Лд7-8 – выписка по счету </w:t>
      </w:r>
    </w:p>
    <w:p w14:paraId="15D8EDBD" w14:textId="77777777" w:rsidR="008E22FC"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Лд9-10 – копия договора </w:t>
      </w:r>
    </w:p>
    <w:p w14:paraId="3E25170B"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Лд11-17 – кредитный договор </w:t>
      </w:r>
    </w:p>
    <w:p w14:paraId="2FF1E15B"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Лд18-21 – информация о кредите </w:t>
      </w:r>
    </w:p>
    <w:p w14:paraId="6D5F2A29"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Лд22-23 – график платежей </w:t>
      </w:r>
    </w:p>
    <w:p w14:paraId="76E15962"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Лд24 – заявление заемщика </w:t>
      </w:r>
    </w:p>
    <w:p w14:paraId="3E2EF36C"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Лд25 – распорядительная надпись </w:t>
      </w:r>
    </w:p>
    <w:p w14:paraId="2A3D4297"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Лд26-27 – дополнительное соглашение </w:t>
      </w:r>
    </w:p>
    <w:p w14:paraId="0B3051DB"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Лд28 – требование </w:t>
      </w:r>
    </w:p>
    <w:p w14:paraId="57C0FE79"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Лд29-31 – реестр писем</w:t>
      </w:r>
    </w:p>
    <w:p w14:paraId="21EF3F7A"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Лд32-36 – уставные документы </w:t>
      </w:r>
    </w:p>
    <w:p w14:paraId="7262E4CA" w14:textId="77777777" w:rsidR="00785B00" w:rsidRDefault="00785B00" w:rsidP="007C7180">
      <w:pPr>
        <w:spacing w:after="0" w:line="240" w:lineRule="auto"/>
        <w:jc w:val="both"/>
        <w:rPr>
          <w:rFonts w:ascii="Times New Roman" w:hAnsi="Times New Roman"/>
          <w:sz w:val="24"/>
          <w:szCs w:val="24"/>
        </w:rPr>
      </w:pPr>
      <w:r>
        <w:rPr>
          <w:rFonts w:ascii="Times New Roman" w:hAnsi="Times New Roman"/>
          <w:sz w:val="24"/>
          <w:szCs w:val="24"/>
        </w:rPr>
        <w:t xml:space="preserve">Лд37 – определение </w:t>
      </w:r>
    </w:p>
    <w:p w14:paraId="56EFFF6F" w14:textId="77777777" w:rsidR="007C7180"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Материалы дела исследованы.</w:t>
      </w:r>
    </w:p>
    <w:p w14:paraId="50272E73" w14:textId="77777777" w:rsidR="007C7180"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Замечаний и дополнений нет. </w:t>
      </w:r>
    </w:p>
    <w:p w14:paraId="0A2DC58D" w14:textId="77777777" w:rsidR="007C7180"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Прений и реплик нет. </w:t>
      </w:r>
    </w:p>
    <w:p w14:paraId="1900688C" w14:textId="77777777" w:rsidR="007C7180"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Суд уда</w:t>
      </w:r>
      <w:r w:rsidR="002C5CB9" w:rsidRPr="00EA016A">
        <w:rPr>
          <w:rFonts w:ascii="Times New Roman" w:hAnsi="Times New Roman"/>
          <w:sz w:val="24"/>
          <w:szCs w:val="24"/>
        </w:rPr>
        <w:t xml:space="preserve">ляется в совещательную комнату для вынесения </w:t>
      </w:r>
      <w:r w:rsidRPr="00EA016A">
        <w:rPr>
          <w:rFonts w:ascii="Times New Roman" w:hAnsi="Times New Roman"/>
          <w:sz w:val="24"/>
          <w:szCs w:val="24"/>
        </w:rPr>
        <w:t>резолютивной части решения.</w:t>
      </w:r>
    </w:p>
    <w:p w14:paraId="3FB790C9" w14:textId="77777777" w:rsidR="007C7180"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Резолютивная часть решения вынесена и оглашено. </w:t>
      </w:r>
    </w:p>
    <w:p w14:paraId="003A4544" w14:textId="77777777" w:rsidR="007C7180" w:rsidRDefault="002C5CB9"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Срок и порядок обжалования </w:t>
      </w:r>
      <w:r w:rsidR="007C7180" w:rsidRPr="00EA016A">
        <w:rPr>
          <w:rFonts w:ascii="Times New Roman" w:hAnsi="Times New Roman"/>
          <w:sz w:val="24"/>
          <w:szCs w:val="24"/>
        </w:rPr>
        <w:t xml:space="preserve">решения разъяснен. </w:t>
      </w:r>
    </w:p>
    <w:p w14:paraId="567FF7CD" w14:textId="77777777" w:rsidR="009369AC" w:rsidRDefault="009369AC" w:rsidP="007C7180">
      <w:pPr>
        <w:spacing w:after="0" w:line="240" w:lineRule="auto"/>
        <w:jc w:val="both"/>
        <w:rPr>
          <w:rFonts w:ascii="Times New Roman" w:hAnsi="Times New Roman"/>
          <w:sz w:val="24"/>
          <w:szCs w:val="24"/>
        </w:rPr>
      </w:pPr>
    </w:p>
    <w:p w14:paraId="065252DD"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Право ознакомиться с протоколом в течение пяти дней со дня его подписания и подать в письменной форме замечание на протокол, с указанием на допущенные в нем неточности и (или) его неполноту, согласно ст. 231 ГПК РФ, разъяснены.</w:t>
      </w:r>
    </w:p>
    <w:p w14:paraId="1F418C8E"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Судебное заседание закрыто в </w:t>
      </w:r>
      <w:r w:rsidR="00983639">
        <w:rPr>
          <w:rFonts w:ascii="Times New Roman" w:hAnsi="Times New Roman"/>
          <w:sz w:val="24"/>
          <w:szCs w:val="24"/>
        </w:rPr>
        <w:t>10</w:t>
      </w:r>
      <w:r w:rsidR="00547C8E" w:rsidRPr="00EA016A">
        <w:rPr>
          <w:rFonts w:ascii="Times New Roman" w:hAnsi="Times New Roman"/>
          <w:sz w:val="24"/>
          <w:szCs w:val="24"/>
        </w:rPr>
        <w:t xml:space="preserve"> </w:t>
      </w:r>
      <w:r w:rsidR="002C5CB9" w:rsidRPr="00EA016A">
        <w:rPr>
          <w:rFonts w:ascii="Times New Roman" w:hAnsi="Times New Roman"/>
          <w:sz w:val="24"/>
          <w:szCs w:val="24"/>
        </w:rPr>
        <w:t xml:space="preserve">часов </w:t>
      </w:r>
      <w:r w:rsidR="00983639">
        <w:rPr>
          <w:rFonts w:ascii="Times New Roman" w:hAnsi="Times New Roman"/>
          <w:sz w:val="24"/>
          <w:szCs w:val="24"/>
        </w:rPr>
        <w:t>0</w:t>
      </w:r>
      <w:r w:rsidR="007C199C">
        <w:rPr>
          <w:rFonts w:ascii="Times New Roman" w:hAnsi="Times New Roman"/>
          <w:sz w:val="24"/>
          <w:szCs w:val="24"/>
        </w:rPr>
        <w:t>0</w:t>
      </w:r>
      <w:r w:rsidRPr="00EA016A">
        <w:rPr>
          <w:rFonts w:ascii="Times New Roman" w:hAnsi="Times New Roman"/>
          <w:sz w:val="24"/>
          <w:szCs w:val="24"/>
        </w:rPr>
        <w:t xml:space="preserve"> минут. </w:t>
      </w:r>
    </w:p>
    <w:p w14:paraId="30B9D3C4"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Судья:                                                                        </w:t>
      </w:r>
      <w:r w:rsidR="002C5CB9" w:rsidRPr="00EA016A">
        <w:rPr>
          <w:rFonts w:ascii="Times New Roman" w:hAnsi="Times New Roman"/>
          <w:sz w:val="24"/>
          <w:szCs w:val="24"/>
        </w:rPr>
        <w:t xml:space="preserve">            </w:t>
      </w:r>
      <w:r w:rsidR="000E2A91">
        <w:rPr>
          <w:rFonts w:ascii="Times New Roman" w:hAnsi="Times New Roman"/>
          <w:sz w:val="24"/>
          <w:szCs w:val="24"/>
        </w:rPr>
        <w:t>17 февраля 2016 года</w:t>
      </w:r>
      <w:r w:rsidR="00766FA6">
        <w:rPr>
          <w:rFonts w:ascii="Times New Roman" w:hAnsi="Times New Roman"/>
          <w:sz w:val="24"/>
          <w:szCs w:val="24"/>
        </w:rPr>
        <w:t xml:space="preserve"> </w:t>
      </w:r>
    </w:p>
    <w:p w14:paraId="63FDD82C" w14:textId="77777777" w:rsidR="003C2D52" w:rsidRDefault="003C2D52" w:rsidP="007C7180">
      <w:pPr>
        <w:spacing w:after="0" w:line="240" w:lineRule="auto"/>
        <w:jc w:val="both"/>
        <w:rPr>
          <w:rFonts w:ascii="Times New Roman" w:hAnsi="Times New Roman"/>
          <w:sz w:val="24"/>
          <w:szCs w:val="24"/>
        </w:rPr>
      </w:pPr>
    </w:p>
    <w:p w14:paraId="1C5B0540"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Секретарь:                                                                   </w:t>
      </w:r>
      <w:r w:rsidR="002C5CB9" w:rsidRPr="00EA016A">
        <w:rPr>
          <w:rFonts w:ascii="Times New Roman" w:hAnsi="Times New Roman"/>
          <w:sz w:val="24"/>
          <w:szCs w:val="24"/>
        </w:rPr>
        <w:t xml:space="preserve">    </w:t>
      </w:r>
      <w:r w:rsidR="005F5FA1" w:rsidRPr="00EA016A">
        <w:rPr>
          <w:rFonts w:ascii="Times New Roman" w:hAnsi="Times New Roman"/>
          <w:sz w:val="24"/>
          <w:szCs w:val="24"/>
        </w:rPr>
        <w:t xml:space="preserve">     </w:t>
      </w:r>
      <w:r w:rsidR="00E36856">
        <w:rPr>
          <w:rFonts w:ascii="Times New Roman" w:hAnsi="Times New Roman"/>
          <w:sz w:val="24"/>
          <w:szCs w:val="24"/>
        </w:rPr>
        <w:t xml:space="preserve"> </w:t>
      </w:r>
      <w:r w:rsidR="000E2A91">
        <w:rPr>
          <w:rFonts w:ascii="Times New Roman" w:hAnsi="Times New Roman"/>
          <w:sz w:val="24"/>
          <w:szCs w:val="24"/>
        </w:rPr>
        <w:t>17 февраля 2016 года</w:t>
      </w:r>
      <w:r w:rsidR="002F616A" w:rsidRPr="00EA016A">
        <w:rPr>
          <w:rFonts w:ascii="Times New Roman" w:hAnsi="Times New Roman"/>
          <w:bCs/>
          <w:sz w:val="24"/>
          <w:szCs w:val="24"/>
        </w:rPr>
        <w:tab/>
      </w:r>
    </w:p>
    <w:p w14:paraId="6AE525FD" w14:textId="77777777" w:rsidR="00983639" w:rsidRDefault="00983639" w:rsidP="00BF1670">
      <w:pPr>
        <w:spacing w:after="0" w:line="240" w:lineRule="auto"/>
        <w:jc w:val="center"/>
        <w:rPr>
          <w:rFonts w:ascii="Times New Roman" w:hAnsi="Times New Roman"/>
          <w:b/>
          <w:sz w:val="24"/>
          <w:szCs w:val="24"/>
        </w:rPr>
      </w:pPr>
    </w:p>
    <w:p w14:paraId="73EF4E86" w14:textId="77777777" w:rsidR="007C7180" w:rsidRPr="00EA016A" w:rsidRDefault="007C7180" w:rsidP="00BF1670">
      <w:pPr>
        <w:spacing w:after="0" w:line="240" w:lineRule="auto"/>
        <w:jc w:val="center"/>
        <w:rPr>
          <w:rFonts w:ascii="Times New Roman" w:hAnsi="Times New Roman"/>
          <w:b/>
          <w:sz w:val="24"/>
          <w:szCs w:val="24"/>
        </w:rPr>
      </w:pPr>
      <w:r w:rsidRPr="00EA016A">
        <w:rPr>
          <w:rFonts w:ascii="Times New Roman" w:hAnsi="Times New Roman"/>
          <w:b/>
          <w:sz w:val="24"/>
          <w:szCs w:val="24"/>
        </w:rPr>
        <w:t>Справка</w:t>
      </w:r>
    </w:p>
    <w:p w14:paraId="3EA44F02" w14:textId="77777777" w:rsidR="007C7180" w:rsidRPr="00EA016A" w:rsidRDefault="007C7180" w:rsidP="007C7180">
      <w:pPr>
        <w:spacing w:after="0" w:line="240" w:lineRule="auto"/>
        <w:jc w:val="both"/>
        <w:rPr>
          <w:rFonts w:ascii="Times New Roman" w:hAnsi="Times New Roman"/>
          <w:sz w:val="24"/>
          <w:szCs w:val="24"/>
        </w:rPr>
      </w:pPr>
    </w:p>
    <w:p w14:paraId="4077E1F5"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Мотивированное решение по гражданскому делу </w:t>
      </w:r>
      <w:r w:rsidR="00785B00" w:rsidRPr="00EA016A">
        <w:rPr>
          <w:rFonts w:ascii="Times New Roman" w:hAnsi="Times New Roman"/>
          <w:b/>
          <w:sz w:val="24"/>
          <w:szCs w:val="24"/>
        </w:rPr>
        <w:t>№</w:t>
      </w:r>
      <w:r w:rsidR="00785B00">
        <w:rPr>
          <w:rFonts w:ascii="Times New Roman" w:hAnsi="Times New Roman"/>
          <w:b/>
          <w:sz w:val="24"/>
          <w:szCs w:val="24"/>
        </w:rPr>
        <w:t>2-</w:t>
      </w:r>
      <w:r w:rsidR="000A50BB">
        <w:rPr>
          <w:rFonts w:ascii="Times New Roman" w:hAnsi="Times New Roman"/>
          <w:b/>
          <w:sz w:val="24"/>
          <w:szCs w:val="24"/>
        </w:rPr>
        <w:t>1019</w:t>
      </w:r>
      <w:r w:rsidR="00785B00">
        <w:rPr>
          <w:rFonts w:ascii="Times New Roman" w:hAnsi="Times New Roman"/>
          <w:b/>
          <w:sz w:val="24"/>
          <w:szCs w:val="24"/>
        </w:rPr>
        <w:t>/2016</w:t>
      </w:r>
      <w:r w:rsidR="00785B00" w:rsidRPr="00EA016A">
        <w:rPr>
          <w:rFonts w:ascii="Times New Roman" w:hAnsi="Times New Roman"/>
          <w:sz w:val="24"/>
          <w:szCs w:val="24"/>
        </w:rPr>
        <w:t xml:space="preserve"> по исковому заявлению </w:t>
      </w:r>
      <w:r w:rsidR="00785B00" w:rsidRPr="002D7303">
        <w:rPr>
          <w:rFonts w:ascii="Times New Roman" w:hAnsi="Times New Roman"/>
          <w:sz w:val="24"/>
          <w:szCs w:val="24"/>
        </w:rPr>
        <w:t xml:space="preserve">ПАО «Сбербанк России» в лице филиала – Московского банка ПАО «Сбербанк России» к </w:t>
      </w:r>
      <w:r w:rsidR="00903643">
        <w:rPr>
          <w:rFonts w:ascii="Times New Roman" w:hAnsi="Times New Roman"/>
          <w:sz w:val="24"/>
          <w:szCs w:val="24"/>
        </w:rPr>
        <w:t>Юшиной Е. Е</w:t>
      </w:r>
      <w:r w:rsidR="00785B00">
        <w:rPr>
          <w:rFonts w:ascii="Times New Roman" w:hAnsi="Times New Roman"/>
          <w:sz w:val="24"/>
          <w:szCs w:val="24"/>
        </w:rPr>
        <w:t xml:space="preserve"> </w:t>
      </w:r>
      <w:r w:rsidR="00785B00" w:rsidRPr="00EA016A">
        <w:rPr>
          <w:rFonts w:ascii="Times New Roman" w:hAnsi="Times New Roman"/>
          <w:sz w:val="24"/>
          <w:szCs w:val="24"/>
        </w:rPr>
        <w:t>о расторжении кредитного договора и досрочном взыскании ссудной задолженно</w:t>
      </w:r>
      <w:r w:rsidR="00785B00">
        <w:rPr>
          <w:rFonts w:ascii="Times New Roman" w:hAnsi="Times New Roman"/>
          <w:sz w:val="24"/>
          <w:szCs w:val="24"/>
        </w:rPr>
        <w:t>сти по кредитному договору</w:t>
      </w:r>
      <w:r w:rsidR="005F5FA1" w:rsidRPr="00EA016A">
        <w:rPr>
          <w:rFonts w:ascii="Times New Roman" w:hAnsi="Times New Roman"/>
          <w:sz w:val="24"/>
          <w:szCs w:val="24"/>
        </w:rPr>
        <w:t xml:space="preserve"> </w:t>
      </w:r>
      <w:r w:rsidR="003055DD" w:rsidRPr="00EA016A">
        <w:rPr>
          <w:rFonts w:ascii="Times New Roman" w:hAnsi="Times New Roman"/>
          <w:sz w:val="24"/>
          <w:szCs w:val="24"/>
        </w:rPr>
        <w:t xml:space="preserve">изготовлено </w:t>
      </w:r>
      <w:r w:rsidR="00B9665D">
        <w:rPr>
          <w:rFonts w:ascii="Times New Roman" w:hAnsi="Times New Roman"/>
          <w:sz w:val="24"/>
          <w:szCs w:val="24"/>
        </w:rPr>
        <w:t>20</w:t>
      </w:r>
      <w:r w:rsidR="000E2A91">
        <w:rPr>
          <w:rFonts w:ascii="Times New Roman" w:hAnsi="Times New Roman"/>
          <w:sz w:val="24"/>
          <w:szCs w:val="24"/>
        </w:rPr>
        <w:t xml:space="preserve"> февраля 2016 года</w:t>
      </w:r>
      <w:r w:rsidRPr="00EA016A">
        <w:rPr>
          <w:rFonts w:ascii="Times New Roman" w:hAnsi="Times New Roman"/>
          <w:b/>
          <w:sz w:val="24"/>
          <w:szCs w:val="24"/>
        </w:rPr>
        <w:t>.</w:t>
      </w:r>
    </w:p>
    <w:p w14:paraId="522452DD" w14:textId="77777777" w:rsidR="007C7180" w:rsidRPr="00EA016A" w:rsidRDefault="007C7180" w:rsidP="007C7180">
      <w:pPr>
        <w:spacing w:after="0" w:line="240" w:lineRule="auto"/>
        <w:jc w:val="both"/>
        <w:rPr>
          <w:rFonts w:ascii="Times New Roman" w:hAnsi="Times New Roman"/>
          <w:sz w:val="24"/>
          <w:szCs w:val="24"/>
        </w:rPr>
      </w:pPr>
    </w:p>
    <w:p w14:paraId="568BC07A" w14:textId="77777777" w:rsidR="004F1ED7" w:rsidRPr="00EA016A" w:rsidRDefault="004F1ED7" w:rsidP="007C7180">
      <w:pPr>
        <w:spacing w:after="0" w:line="240" w:lineRule="auto"/>
        <w:jc w:val="both"/>
        <w:rPr>
          <w:rFonts w:ascii="Times New Roman" w:hAnsi="Times New Roman"/>
          <w:sz w:val="24"/>
          <w:szCs w:val="24"/>
        </w:rPr>
      </w:pPr>
    </w:p>
    <w:p w14:paraId="4A63DA24"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                 </w:t>
      </w:r>
      <w:r w:rsidRPr="00EA016A">
        <w:rPr>
          <w:rFonts w:ascii="Times New Roman" w:hAnsi="Times New Roman"/>
          <w:b/>
          <w:sz w:val="24"/>
          <w:szCs w:val="24"/>
        </w:rPr>
        <w:t>Судья                                                                        Завьялова С.И.</w:t>
      </w:r>
    </w:p>
    <w:p w14:paraId="73B47E67" w14:textId="77777777" w:rsidR="007C7180" w:rsidRPr="00EA016A" w:rsidRDefault="007C7180" w:rsidP="007C7180">
      <w:pPr>
        <w:spacing w:after="0" w:line="240" w:lineRule="auto"/>
        <w:jc w:val="both"/>
        <w:rPr>
          <w:rFonts w:ascii="Times New Roman" w:hAnsi="Times New Roman"/>
          <w:sz w:val="24"/>
          <w:szCs w:val="24"/>
        </w:rPr>
      </w:pPr>
    </w:p>
    <w:p w14:paraId="6E6221C3" w14:textId="77777777" w:rsidR="007C7180" w:rsidRPr="00EA016A" w:rsidRDefault="007C7180" w:rsidP="007C7180">
      <w:pPr>
        <w:spacing w:after="0" w:line="240" w:lineRule="auto"/>
        <w:jc w:val="both"/>
        <w:rPr>
          <w:rFonts w:ascii="Times New Roman" w:hAnsi="Times New Roman"/>
          <w:sz w:val="24"/>
          <w:szCs w:val="24"/>
        </w:rPr>
      </w:pPr>
    </w:p>
    <w:p w14:paraId="45B628DB" w14:textId="77777777" w:rsidR="007C7180" w:rsidRPr="00EA016A" w:rsidRDefault="007C7180" w:rsidP="007C7180">
      <w:pPr>
        <w:spacing w:after="0" w:line="240" w:lineRule="auto"/>
        <w:jc w:val="both"/>
        <w:rPr>
          <w:rFonts w:ascii="Times New Roman" w:hAnsi="Times New Roman"/>
          <w:sz w:val="24"/>
          <w:szCs w:val="24"/>
        </w:rPr>
      </w:pPr>
    </w:p>
    <w:p w14:paraId="784A2C80" w14:textId="77777777" w:rsidR="007C7180" w:rsidRPr="00EA016A" w:rsidRDefault="007C7180" w:rsidP="007C7180">
      <w:pPr>
        <w:rPr>
          <w:rFonts w:ascii="Times New Roman" w:hAnsi="Times New Roman"/>
          <w:sz w:val="24"/>
          <w:szCs w:val="24"/>
        </w:rPr>
      </w:pPr>
    </w:p>
    <w:p w14:paraId="509A2DA0"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0A50BB"/>
    <w:rsid w:val="000E2A91"/>
    <w:rsid w:val="00151EF6"/>
    <w:rsid w:val="0015544A"/>
    <w:rsid w:val="001B0687"/>
    <w:rsid w:val="001E2285"/>
    <w:rsid w:val="001E6203"/>
    <w:rsid w:val="00217515"/>
    <w:rsid w:val="00250504"/>
    <w:rsid w:val="0025780E"/>
    <w:rsid w:val="002830B0"/>
    <w:rsid w:val="00287B10"/>
    <w:rsid w:val="002C5CB9"/>
    <w:rsid w:val="002D4019"/>
    <w:rsid w:val="002D5130"/>
    <w:rsid w:val="002D7303"/>
    <w:rsid w:val="002F616A"/>
    <w:rsid w:val="00303157"/>
    <w:rsid w:val="003055DD"/>
    <w:rsid w:val="003103B6"/>
    <w:rsid w:val="00330251"/>
    <w:rsid w:val="00347E7D"/>
    <w:rsid w:val="003607EA"/>
    <w:rsid w:val="00360FE7"/>
    <w:rsid w:val="0036269E"/>
    <w:rsid w:val="00363D1F"/>
    <w:rsid w:val="003C2D52"/>
    <w:rsid w:val="00415E26"/>
    <w:rsid w:val="00455982"/>
    <w:rsid w:val="0046165B"/>
    <w:rsid w:val="0047248B"/>
    <w:rsid w:val="0048213B"/>
    <w:rsid w:val="004F1ED7"/>
    <w:rsid w:val="00521FC4"/>
    <w:rsid w:val="00537118"/>
    <w:rsid w:val="00547C8E"/>
    <w:rsid w:val="00576327"/>
    <w:rsid w:val="00577793"/>
    <w:rsid w:val="00582102"/>
    <w:rsid w:val="00592017"/>
    <w:rsid w:val="005A28A4"/>
    <w:rsid w:val="005C50A2"/>
    <w:rsid w:val="005D4B21"/>
    <w:rsid w:val="005F5FA1"/>
    <w:rsid w:val="00653B48"/>
    <w:rsid w:val="007478AB"/>
    <w:rsid w:val="00766FA6"/>
    <w:rsid w:val="007748A4"/>
    <w:rsid w:val="0077619F"/>
    <w:rsid w:val="007767D7"/>
    <w:rsid w:val="00785B00"/>
    <w:rsid w:val="00791794"/>
    <w:rsid w:val="007C199C"/>
    <w:rsid w:val="007C40DB"/>
    <w:rsid w:val="007C7180"/>
    <w:rsid w:val="007E2B88"/>
    <w:rsid w:val="007F483E"/>
    <w:rsid w:val="00832F32"/>
    <w:rsid w:val="00864F11"/>
    <w:rsid w:val="008D7113"/>
    <w:rsid w:val="008E22FC"/>
    <w:rsid w:val="00903643"/>
    <w:rsid w:val="009369AC"/>
    <w:rsid w:val="00983639"/>
    <w:rsid w:val="0098741D"/>
    <w:rsid w:val="00992214"/>
    <w:rsid w:val="00A148FB"/>
    <w:rsid w:val="00A236FC"/>
    <w:rsid w:val="00A27A72"/>
    <w:rsid w:val="00A60BBF"/>
    <w:rsid w:val="00A700DD"/>
    <w:rsid w:val="00A76077"/>
    <w:rsid w:val="00AB3674"/>
    <w:rsid w:val="00AE29A0"/>
    <w:rsid w:val="00AE5078"/>
    <w:rsid w:val="00B227F2"/>
    <w:rsid w:val="00B336F2"/>
    <w:rsid w:val="00B5020D"/>
    <w:rsid w:val="00B5345E"/>
    <w:rsid w:val="00B63F58"/>
    <w:rsid w:val="00B7170F"/>
    <w:rsid w:val="00B961B6"/>
    <w:rsid w:val="00B9665D"/>
    <w:rsid w:val="00BA5485"/>
    <w:rsid w:val="00BA70FF"/>
    <w:rsid w:val="00BB38C5"/>
    <w:rsid w:val="00BB3938"/>
    <w:rsid w:val="00BB55BA"/>
    <w:rsid w:val="00BC2F04"/>
    <w:rsid w:val="00BF1670"/>
    <w:rsid w:val="00C53C60"/>
    <w:rsid w:val="00C93335"/>
    <w:rsid w:val="00C93400"/>
    <w:rsid w:val="00CC7750"/>
    <w:rsid w:val="00CF2632"/>
    <w:rsid w:val="00D55731"/>
    <w:rsid w:val="00DB0838"/>
    <w:rsid w:val="00DC1D74"/>
    <w:rsid w:val="00DC4807"/>
    <w:rsid w:val="00E04F27"/>
    <w:rsid w:val="00E105A4"/>
    <w:rsid w:val="00E16F88"/>
    <w:rsid w:val="00E36856"/>
    <w:rsid w:val="00E56D8E"/>
    <w:rsid w:val="00E87257"/>
    <w:rsid w:val="00EA016A"/>
    <w:rsid w:val="00EA0D2A"/>
    <w:rsid w:val="00EA7376"/>
    <w:rsid w:val="00EB1C1D"/>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72D9AE"/>
  <w15:chartTrackingRefBased/>
  <w15:docId w15:val="{65C51793-DFEA-4B16-8A79-562CA122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8F461-8E4E-4114-A052-DC5E6ADE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3184</Words>
  <Characters>18150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2016-02-25T11:11:00Z</cp:lastPrinted>
  <dcterms:created xsi:type="dcterms:W3CDTF">2024-04-10T20:28:00Z</dcterms:created>
  <dcterms:modified xsi:type="dcterms:W3CDTF">2024-04-10T20:28:00Z</dcterms:modified>
</cp:coreProperties>
</file>