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636D3" w14:textId="77777777" w:rsidR="00AB2E86" w:rsidRDefault="00AB2E86">
      <w:bookmarkStart w:id="0" w:name="_GoBack"/>
      <w:bookmarkEnd w:id="0"/>
      <w:r>
        <w:t>РЕШЕНИЕ</w:t>
      </w:r>
    </w:p>
    <w:p w14:paraId="74E1DF6B" w14:textId="77777777" w:rsidR="00AB2E86" w:rsidRDefault="00AB2E86">
      <w:r>
        <w:t>ИМЕНЕМ РОССИЙСКОЙ ФЕДЕРАЦИИ</w:t>
      </w:r>
    </w:p>
    <w:p w14:paraId="1844F081" w14:textId="77777777" w:rsidR="00AB2E86" w:rsidRDefault="00AB2E86">
      <w:r>
        <w:t xml:space="preserve">дата Гагаринский районный суд адрес в составе председательствующего судьи фио, при секретаре Агаджанове А.А., рассмотрев в открытом судебном заседании гражданское дело № 2-1039/2016 по иску фио к ПАО «Сбербанк России» о признании кредитного договора и графика платежей недействительными, </w:t>
      </w:r>
    </w:p>
    <w:p w14:paraId="27CB4D2C" w14:textId="77777777" w:rsidR="00AB2E86" w:rsidRDefault="00AB2E86">
      <w:r>
        <w:t>УСТАНОВИЛ:</w:t>
      </w:r>
    </w:p>
    <w:p w14:paraId="3D5C4F53" w14:textId="77777777" w:rsidR="00AB2E86" w:rsidRDefault="00AB2E86">
      <w:r>
        <w:t>фио обратилась в суд с иском к ПАО «Сбербанк России», в котором просит признать п.3.1 и п.4.3.1 кредитного договора №1243344 от дата недействительным, признать график платежей № 3 от дата недействительным и незаключенным. В обоснование заявленных требований указывает, что между истцом и Московским банком ОАО «Сбербанка России» был заключен кредитный договор №</w:t>
      </w:r>
      <w:r>
        <w:rPr>
          <w:lang w:val="ru-RU"/>
        </w:rPr>
        <w:t>….</w:t>
      </w:r>
      <w:r>
        <w:t xml:space="preserve">, сумма кредита </w:t>
      </w:r>
      <w:r>
        <w:rPr>
          <w:lang w:val="ru-RU"/>
        </w:rPr>
        <w:t>…..</w:t>
      </w:r>
      <w:r>
        <w:t xml:space="preserve">, срок кредитования 5 лет, под </w:t>
      </w:r>
      <w:r>
        <w:rPr>
          <w:lang w:val="ru-RU"/>
        </w:rPr>
        <w:t>…</w:t>
      </w:r>
      <w:r>
        <w:t xml:space="preserve"> процента годовых. Согласно приложению к договору от дата срок выплат установлен каждое 5-е число каждого месяца. Считает, что приложение № 3 к договору следует считать недействительным. Как усматривается из приложения №</w:t>
      </w:r>
      <w:r>
        <w:rPr>
          <w:lang w:val="ru-RU"/>
        </w:rPr>
        <w:t>….</w:t>
      </w:r>
      <w:r>
        <w:t xml:space="preserve"> от дата к кредитному договору № </w:t>
      </w:r>
      <w:r>
        <w:rPr>
          <w:lang w:val="ru-RU"/>
        </w:rPr>
        <w:t>….</w:t>
      </w:r>
      <w:r>
        <w:t xml:space="preserve">, сроки платежей: дата, дата, дата, дата, дата, дата, дата, дата, дата, дата, дата, дата, дата, дата, дата, дата, дата, дата совпадают с выходными днями. Таким образом, условие договора (п. 3.1), согласно которому погашение кредита осуществляется в соответствии с графиком платежей и график платежей № </w:t>
      </w:r>
      <w:r>
        <w:rPr>
          <w:lang w:val="ru-RU"/>
        </w:rPr>
        <w:t>….</w:t>
      </w:r>
      <w:r>
        <w:t xml:space="preserve">от дата, согласно которому сроки платежей совпадают с выходными днями, противоречит требованиям законодательства. Кроме того, график платежей № 3 содержит ошибочно внесенное требование по выплате </w:t>
      </w:r>
      <w:r>
        <w:rPr>
          <w:lang w:val="ru-RU"/>
        </w:rPr>
        <w:t>….</w:t>
      </w:r>
      <w:r>
        <w:t xml:space="preserve"> рублей (дата). При этом, невыполнение оплаты по кредиту в выходной день, как это установлено графиком платежей № 3 и п. 3.1, п. 4.2.3 договора, неизбежно приводит к ненадлежащему исполнению договора, в том числе однократному, что влечет за собой возникновения у банка права требовать возврат всей суммы кредита вместе с процентами.</w:t>
      </w:r>
    </w:p>
    <w:p w14:paraId="195C01CA" w14:textId="77777777" w:rsidR="00AB2E86" w:rsidRDefault="00AB2E86">
      <w:r>
        <w:t xml:space="preserve">Истец в судебное заседание не явилась. Извещена. О причинах неявки не сообщает. </w:t>
      </w:r>
    </w:p>
    <w:p w14:paraId="79BD65AA" w14:textId="77777777" w:rsidR="00AB2E86" w:rsidRDefault="00AB2E86">
      <w:r>
        <w:t xml:space="preserve">Представитель ответчика в судебное заседание явился. Возражал против удовлетворения иска по доводам, указанным в письменных возражениях. </w:t>
      </w:r>
    </w:p>
    <w:p w14:paraId="71F22F4E" w14:textId="77777777" w:rsidR="00AB2E86" w:rsidRDefault="00AB2E86">
      <w:r>
        <w:t xml:space="preserve">Суд, исследовав письменные материалы дела, оценив имеющиеся доказательства в их совокупности, находит исковые требования не подлежащими удовлетворению. </w:t>
      </w:r>
    </w:p>
    <w:p w14:paraId="730DA99C" w14:textId="77777777" w:rsidR="00AB2E86" w:rsidRDefault="00AB2E86">
      <w:r>
        <w:t xml:space="preserve">Судом установлено, что фио обратилась в суд с иском к Публичному акционерному обществу «Сбербанк России» в лице Московского банка ПАО Сбербанк (Банк) с требованиями признать п. 3.1 и п. 4.3.1 кредитного договора № </w:t>
      </w:r>
      <w:r>
        <w:rPr>
          <w:lang w:val="ru-RU"/>
        </w:rPr>
        <w:t>….</w:t>
      </w:r>
      <w:r>
        <w:t xml:space="preserve"> от дата недействительными, признать график платежей № </w:t>
      </w:r>
      <w:r>
        <w:rPr>
          <w:lang w:val="ru-RU"/>
        </w:rPr>
        <w:t>…</w:t>
      </w:r>
      <w:r>
        <w:t xml:space="preserve"> от дата недействительным и незаключенным.</w:t>
      </w:r>
    </w:p>
    <w:p w14:paraId="6E30C3A0" w14:textId="77777777" w:rsidR="00AB2E86" w:rsidRDefault="00AB2E86">
      <w:r>
        <w:t>В обоснование своих требований указывает, что кредитного договора содержит условие о необходимости погашения кредита в даты, установленные графиком платежей, который в свою очередь содержит даты, приходящиеся на выходные и праздничные дни, что недопустимо (приводит судебную практику), невыплата приводит к нарушению исполнения договора с ее стороны, поэтому истец считает п. 3.1 и график недействительными. Доводов о том, почему недействителен п. 4.3.1 кредитного договора, исковое заявление не содержит, данное требование не мотивировано.</w:t>
      </w:r>
    </w:p>
    <w:p w14:paraId="5FCDB800" w14:textId="77777777" w:rsidR="00AB2E86" w:rsidRDefault="00AB2E86">
      <w:r>
        <w:lastRenderedPageBreak/>
        <w:t>Представитель банка возражал против удовлетворения иска по следующим основаниям.</w:t>
      </w:r>
    </w:p>
    <w:p w14:paraId="7218C0F9" w14:textId="77777777" w:rsidR="00AB2E86" w:rsidRDefault="00AB2E86">
      <w:r>
        <w:t>Кредитный договор был заключен в соответствии с актуальным в указанный</w:t>
      </w:r>
      <w:r>
        <w:br/>
        <w:t>период времени законодательством, Федеральный закон от дата N 353-ФЗ «О</w:t>
      </w:r>
      <w:r>
        <w:br/>
        <w:t>потребительском кредите (займе)» не применим к данным</w:t>
      </w:r>
      <w:r>
        <w:br/>
        <w:t>правоотношениям.</w:t>
      </w:r>
    </w:p>
    <w:p w14:paraId="3AAFFCA7" w14:textId="77777777" w:rsidR="00AB2E86" w:rsidRDefault="00AB2E86">
      <w:r>
        <w:t xml:space="preserve">дата между ОАО «Сбербанк России» и фио (далее -Заемщик) был заключен кредитный договор № 1243344 о предоставлении Заемщику «Потребительского кредита» в сумме </w:t>
      </w:r>
      <w:r>
        <w:rPr>
          <w:lang w:val="ru-RU"/>
        </w:rPr>
        <w:t>….</w:t>
      </w:r>
      <w:r>
        <w:t xml:space="preserve"> рублей под 21,4 процентов годовых на цели личного потребления на срок </w:t>
      </w:r>
      <w:r>
        <w:rPr>
          <w:lang w:val="ru-RU"/>
        </w:rPr>
        <w:t>….</w:t>
      </w:r>
      <w:r>
        <w:t xml:space="preserve"> месяцев, считая с даты фактического предоставления.</w:t>
      </w:r>
    </w:p>
    <w:p w14:paraId="0C7C779A" w14:textId="77777777" w:rsidR="00AB2E86" w:rsidRDefault="00AB2E86">
      <w:r>
        <w:t>В силу п. п. 1 и 2 ст. 17 Закона настоящий Федеральный закон вступает в силу дата и применяется к договорам потребительского кредита (займа), заключенным после дня вступления его в силу.</w:t>
      </w:r>
    </w:p>
    <w:p w14:paraId="1E04F5C3" w14:textId="77777777" w:rsidR="00AB2E86" w:rsidRDefault="00AB2E86">
      <w:r>
        <w:t xml:space="preserve">Таким образом, Федеральный закон от дата N 353-ФЗ «О потребительском кредите (займе)» не может быть применим к Кредитному договору от дата № </w:t>
      </w:r>
      <w:r>
        <w:rPr>
          <w:lang w:val="ru-RU"/>
        </w:rPr>
        <w:t>…</w:t>
      </w:r>
      <w:r>
        <w:t>, заключенному до вступления в силу данного Закона.</w:t>
      </w:r>
    </w:p>
    <w:p w14:paraId="3F54F0C3" w14:textId="77777777" w:rsidR="00AB2E86" w:rsidRDefault="00AB2E86">
      <w:r>
        <w:t>Довод истца о том, что кредитный договор и график платежей недействительны в силу того, что содержат обязательство производить платежи в выходные и праздничные дни не основан на содержании кредитного договора, такого обязательства в кредитном договоре не содержится.</w:t>
      </w:r>
    </w:p>
    <w:p w14:paraId="38A54826" w14:textId="77777777" w:rsidR="00AB2E86" w:rsidRDefault="00AB2E86">
      <w:r>
        <w:t>В соответствии с п. 3.9 Кредитного договора, если дата погашения задолженности по кредиту, предусмотренная Графиком платежей приходится на нерабочий (выходной, праздничный) день, то платеж может быть произведен в период с даты, предусмотренной Графиком платежей, по первый рабочий день, следующий за нерабочим (выходным, праздничным) днем (включительно), без начисления неустойки, изменения размера платежа и его сумм (частей), направляемых на погашение кредита и уплату процентов за пользование кредитом.</w:t>
      </w:r>
    </w:p>
    <w:p w14:paraId="37CDB571" w14:textId="77777777" w:rsidR="00AB2E86" w:rsidRDefault="00AB2E86">
      <w:r>
        <w:t>Таким образом, учитывая положения п. 3.9, кредитный договор не устанавливает обязанности заемщика производить погашения в нерабочие (выходные, праздничные) дни, т.е. даже в случае наличия в графике платежей дат, приходящихся на нерабочие дни, заемщику предоставляется право производить погашения в ближайшие следующие за ними рабочие дни. Т.е. указанное истцом основание для признания Кредитного договора и графика платежей недействительными не обосновано содержанием Кредитного договора.</w:t>
      </w:r>
    </w:p>
    <w:p w14:paraId="69B68F82" w14:textId="77777777" w:rsidR="00AB2E86" w:rsidRDefault="00AB2E86">
      <w:r>
        <w:t xml:space="preserve">Довод истца, изложенный в дополнительном заявлении от дата, согласно которому фио считает недействительным график платежей № </w:t>
      </w:r>
      <w:r>
        <w:rPr>
          <w:lang w:val="ru-RU"/>
        </w:rPr>
        <w:t>…</w:t>
      </w:r>
      <w:r>
        <w:t xml:space="preserve"> от дата, не соответствует обстоятельствам дела, кроме того, данный довод в числе прочих, ранее был предметом рассмотрения Таганского районного суда адрес по гражданскому делу № </w:t>
      </w:r>
      <w:r>
        <w:rPr>
          <w:lang w:val="ru-RU"/>
        </w:rPr>
        <w:t>….</w:t>
      </w:r>
      <w:r>
        <w:t xml:space="preserve"> по иску фио к Банку, решение вступило в законную силу в связи с отказом в удовлетворении апелляционной жалобы фио </w:t>
      </w:r>
    </w:p>
    <w:p w14:paraId="1BAC57CE" w14:textId="77777777" w:rsidR="00AB2E86" w:rsidRDefault="00AB2E86">
      <w:r>
        <w:t>В силу ч. 2 ст. 61 ГПК РФ обстоятельства, установленные вступившим в законную силу судебным постановлением по ранее рассмотренному делу, обязательны для суда, указанные обстоятельства не доказываются вновь и не подлежат оспариванию при рассмотрении другого дела, в котором участвуют те же лица.</w:t>
      </w:r>
    </w:p>
    <w:p w14:paraId="3DB12AB1" w14:textId="77777777" w:rsidR="00AB2E86" w:rsidRDefault="00AB2E86">
      <w:r>
        <w:t xml:space="preserve">Заемщик воспользовался правом на частичное досрочное погашение кредита, в связи с чем, сторонами был согласован и подписан новый график платежей от дата, </w:t>
      </w:r>
      <w:r>
        <w:lastRenderedPageBreak/>
        <w:t>который принят банком к исполнению после устранения последствий сбоя программного обеспечения. График платежей от дата также является корректным, поскольку согласован и подписан обеими сторонами кредитного договора.</w:t>
      </w:r>
    </w:p>
    <w:p w14:paraId="50BF8C43" w14:textId="77777777" w:rsidR="00AB2E86" w:rsidRDefault="00AB2E86">
      <w:r>
        <w:t>В силу ст. 315 ГК РФ должник вправе исполнить обязательство до срока, если иное не предусмотрено законом, иными правовыми актами или условиями обязательства либо не вытекает из его существа. Согласно абз. 2, 3 п. 2 ст. 810 ГК РФ сумма займа, предоставленного под проценты заемщику-гражданину для личного, семейного, домашнего или иного использования, не связанного с предпринимательской деятельностью, может быть возвращена заемщиком-гражданином досрочно полностью или по частям при условии уведомления об этом заимодавца не менее чем за тридцать дней до дня такого возврата. Договором займа может быть установлен более короткий срок уведомления заимодавца о намерении заемщика возвратить денежные средства досрочно. Сумма займа, предоставленного под проценты в иных случаях, может быть возвращена досрочно с согласия заимодавца.</w:t>
      </w:r>
    </w:p>
    <w:p w14:paraId="5F74B683" w14:textId="77777777" w:rsidR="00AB2E86" w:rsidRDefault="00AB2E86">
      <w:r>
        <w:t>Согласно п. 3.8. Кредитного договора заемщик вправе досрочно погасить кредит или его часть без предварительного уведомления кредитора. Для досрочного погашения кредита или его части заемщику необходимо не позднее дня осуществления досрочного погашения обеспечить наличие на счете денежных средств, достаточных для осуществления досрочного погашения кредита, а также подписать новый график платежей, учитывающий сумму досрочного погашения. Досрочное погашение кредита или его части осуществляется в сроки, установленные Графиком платежей для осуществления плановых ежемесячных платежей. При отсутствии на Счете денежных средств, достаточных для осуществления досрочного погашения кредита, действие условий, определенных новым Графиком платежей, прекращается, а погашение кредита производится на основании ранее подписанного сторонами графика платежей.</w:t>
      </w:r>
    </w:p>
    <w:p w14:paraId="1B8AA712" w14:textId="77777777" w:rsidR="00AB2E86" w:rsidRDefault="00AB2E86">
      <w:r>
        <w:t xml:space="preserve">Истец, решив воспользоваться своим правом на частичное досрочное погашение кредита, обратилась дата в Дополнительный офис Банка № </w:t>
      </w:r>
      <w:r>
        <w:rPr>
          <w:lang w:val="ru-RU"/>
        </w:rPr>
        <w:t>….</w:t>
      </w:r>
      <w:r>
        <w:t xml:space="preserve">, где был составлен новый график платежей № </w:t>
      </w:r>
      <w:r>
        <w:rPr>
          <w:lang w:val="ru-RU"/>
        </w:rPr>
        <w:t>….</w:t>
      </w:r>
      <w:r>
        <w:t xml:space="preserve"> от дата. Согласно данному графику платежей, общая сумма досрочного платежа по кредитному договору должна была составить сумму в размере </w:t>
      </w:r>
      <w:r>
        <w:rPr>
          <w:lang w:val="ru-RU"/>
        </w:rPr>
        <w:t>….</w:t>
      </w:r>
      <w:r>
        <w:t xml:space="preserve"> рублей с датой погашения - дата.</w:t>
      </w:r>
    </w:p>
    <w:p w14:paraId="31380B19" w14:textId="77777777" w:rsidR="00AB2E86" w:rsidRDefault="00AB2E86">
      <w:r>
        <w:t xml:space="preserve">Из-за сбоя программного обеспечения указанная сумма в размере телефон,00 руб. не была списана банком дата в счет частичного досрочного погашения задолженности по Кредитному договору. Наличие сбоя программного обеспечения подтверждается служебной запиской руководителя ВСП № </w:t>
      </w:r>
      <w:r>
        <w:rPr>
          <w:lang w:val="ru-RU"/>
        </w:rPr>
        <w:t>….</w:t>
      </w:r>
      <w:r>
        <w:t xml:space="preserve"> от дата.</w:t>
      </w:r>
    </w:p>
    <w:p w14:paraId="4E0E8257" w14:textId="77777777" w:rsidR="00AB2E86" w:rsidRDefault="00AB2E86">
      <w:r>
        <w:t xml:space="preserve">В соответствии с п. 1 ст. 420 ГК РФ договором признается соглашение двух или нескольких лиц об установлении, изменении или прекращении гражданских прав и обязанностей. В соответствии со ст. 432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Условие об освобождении от ответственности Банка установлены сторонами п. 8.2 Условий использования банковских карт ОАО «Сбербанк России» при обоюдном волеизъявлении, что подтверждается подписями сторон в заявлении на получение международной карты, следовательно, не может являться злоупотреблением правом со стороны ОАО "Сбербанк России". </w:t>
      </w:r>
    </w:p>
    <w:p w14:paraId="1DAB2FA8" w14:textId="77777777" w:rsidR="00AB2E86" w:rsidRDefault="00AB2E86">
      <w:r>
        <w:lastRenderedPageBreak/>
        <w:t>Таким образом, клиент при заключении договора, должен действовать добросовестно и разумно, уяснить для себя смысл и значение совершаемых юридически значимых действий, сопоставить их со своими действительными намерениями, оценить их соответствие реально формируемым обязательствам.</w:t>
      </w:r>
    </w:p>
    <w:p w14:paraId="4B4FF0A9" w14:textId="77777777" w:rsidR="00AB2E86" w:rsidRDefault="00AB2E86">
      <w:r>
        <w:t>Пункт 8.2. Условий не противоречит нормам гражданского законодательства, поскольку в силу ст. ст. 847-848 ГК РФ стороны вправе самостоятельно определять в договоре условия совершения операций, их последствия.</w:t>
      </w:r>
    </w:p>
    <w:p w14:paraId="54D058D0" w14:textId="77777777" w:rsidR="00AB2E86" w:rsidRDefault="00AB2E86">
      <w:r>
        <w:t>Согласно п. 1 ст. 847 ГК РФ права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банковскими правилами и договором банковского счета.</w:t>
      </w:r>
    </w:p>
    <w:p w14:paraId="57EC0019" w14:textId="77777777" w:rsidR="00AB2E86" w:rsidRDefault="00AB2E86">
      <w:r>
        <w:t>В соответствии со ст. 848 ГК РФ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банковского счета не предусмотрено иное.</w:t>
      </w:r>
    </w:p>
    <w:p w14:paraId="13CCA570" w14:textId="77777777" w:rsidR="00AB2E86" w:rsidRDefault="00AB2E86">
      <w:r>
        <w:t>Таким образом, согласно условиям заключенного между истцом и банком договора операции с денежными средствами держателя осуществляются с использованием банковской карты, которая является собственностью банка (п. 2.1 Условий), была выдана истцу во временное пользование на согласованных сторонами Условиях, в которых указан исчерпывающий перечень предоставленных ему полномочий. Кроме того, Банк вправе устанавливать порядок пользования принадлежащим ему имуществом.</w:t>
      </w:r>
    </w:p>
    <w:p w14:paraId="2CF371CF" w14:textId="77777777" w:rsidR="00AB2E86" w:rsidRDefault="00AB2E86">
      <w:r>
        <w:t>Согласно п. 8.2 Условий держатель карты соглашается с тем, что Банк не несет ответственности за какие-либо сбои в обслуживании, в том числе связанные с оборудованием, т.е. держатель карты соглашается с тем, что Банк не несет ответственности в ситуациях, находящихся вне сферы контроля Банка.</w:t>
      </w:r>
    </w:p>
    <w:p w14:paraId="1261EDEA" w14:textId="77777777" w:rsidR="00AB2E86" w:rsidRDefault="00AB2E86">
      <w:r>
        <w:t xml:space="preserve">Информация о том, что списание денежных средств в счет частичного погашения задолженности по Кредитному договору не было осуществлено Банком по причине сбоя программного обеспечения была доведена сотрудниками Дополнительного офиса Банка № </w:t>
      </w:r>
      <w:r>
        <w:rPr>
          <w:lang w:val="ru-RU"/>
        </w:rPr>
        <w:t xml:space="preserve">…. </w:t>
      </w:r>
      <w:r>
        <w:t>, до сведения клиента фио</w:t>
      </w:r>
    </w:p>
    <w:p w14:paraId="51F0EA12" w14:textId="77777777" w:rsidR="00AB2E86" w:rsidRDefault="00AB2E86">
      <w:r>
        <w:t>В соответствии с п. 1 ст. 450, п. 1 ст. 452 ГК РФ изменение и расторжение договора возможны по соглашению сторон, если иное не предусмотрено настоящим Кодексом, другими законами или договором. Соглашение об изменении или о расторжении договора совершается в той же форме, что и договор, если из закона, иных правовых актов, договора или обычаев делового оборота не вытекает иное. В силу п. 1 ст. 453 ГК РФ при изменении договора обязательства сторон сохраняются в измененном виде. В случае изменения или расторжения договора обязательства считаются измененными или прекращенными с момента заключения</w:t>
      </w:r>
    </w:p>
    <w:p w14:paraId="225099FE" w14:textId="77777777" w:rsidR="00AB2E86" w:rsidRDefault="00AB2E86">
      <w:r>
        <w:t>соглашения сторон об изменении или о расторжении договора, если иное не вытекает из соглашения или характера изменения договора, а при изменении или расторжении договора в судебном порядке - с момента вступления в законную силу решения суда об изменении или о расторжении договора.</w:t>
      </w:r>
    </w:p>
    <w:p w14:paraId="09307CDE" w14:textId="77777777" w:rsidR="00AB2E86" w:rsidRDefault="00AB2E86">
      <w:r>
        <w:t xml:space="preserve">Согласно п. 6.2. Кредитного договора изменения и дополнения к Договору, кроме случаев, предусмотренных п.п. 4.2.1, 4.2.2. и 4.2.7. Договора, действительны, если </w:t>
      </w:r>
      <w:r>
        <w:lastRenderedPageBreak/>
        <w:t>они совершены в письменной форме и подписаны заемщиком и уполномоченным лицом кредитора.</w:t>
      </w:r>
    </w:p>
    <w:p w14:paraId="24331117" w14:textId="77777777" w:rsidR="00AB2E86" w:rsidRDefault="00AB2E86">
      <w:r>
        <w:t>Ввиду того, что График платежей от дата был подписан Сторонами, соответственно у Банка отсутствовали основания для непринятия к исполнению указанного Графика платежей. Необходимая для частичного досрочного погашения сумма в размере сумма имелась на Счете клиента фио Таким образом, Банком дата была проведена корректировка операций с отражением частичного досрочного погашения на дату -дата и последующих платежей в соответствии с Графиком платежей от дата.</w:t>
      </w:r>
    </w:p>
    <w:p w14:paraId="56235AEC" w14:textId="77777777" w:rsidR="00AB2E86" w:rsidRDefault="00AB2E86">
      <w:r>
        <w:t>С учетом изложенного, изменение Кредитного договора в связи с составлением нового, подписанного Сторонами Графика платежей от дата, произведено по соглашению Сторон. Данное изменение Кредитного договора является правомерным, поскольку произведено в соответствии с требованиями действующего законодательства и условиями Кредитного договора.</w:t>
      </w:r>
    </w:p>
    <w:p w14:paraId="2563F916" w14:textId="77777777" w:rsidR="00AB2E86" w:rsidRDefault="00AB2E86">
      <w:r>
        <w:t>Дальнейшее погашение задолженности по Кредитному договору должно осуществляться истцом в соответствии с Графиком платежей от дата. Указанный График, также же, как и График платежей от дата, является корректным, поскольку обе Стороны Кредитного договора согласовачи суммы платежей и определили их в денежном выражении, тем самым, достигнув взаимного согласия на изменение Кредитного договора в части размера платежей.</w:t>
      </w:r>
    </w:p>
    <w:p w14:paraId="0757834F" w14:textId="77777777" w:rsidR="00AB2E86" w:rsidRDefault="00AB2E86">
      <w:r>
        <w:t xml:space="preserve">Таким образом, нарушений прав истца со стороны ответчика судом не установлено. </w:t>
      </w:r>
    </w:p>
    <w:p w14:paraId="435517A9" w14:textId="77777777" w:rsidR="00AB2E86" w:rsidRDefault="00AB2E86">
      <w:r>
        <w:t xml:space="preserve">Доказательств обратного стороной ответчика, в соответствии со ст. 56 ГПК РФ суду не представлено и в ходе судебного разбирательства по делу не добыто. </w:t>
      </w:r>
    </w:p>
    <w:p w14:paraId="32797D72" w14:textId="77777777" w:rsidR="00AB2E86" w:rsidRDefault="00AB2E86">
      <w:r>
        <w:t>На основании изложенного, руководствуясь телефон ГПК РФ, суд</w:t>
      </w:r>
    </w:p>
    <w:p w14:paraId="79CE4A17" w14:textId="77777777" w:rsidR="00AB2E86" w:rsidRDefault="00AB2E86">
      <w:r>
        <w:t>РЕШИЛ:</w:t>
      </w:r>
    </w:p>
    <w:p w14:paraId="79FD3FB9" w14:textId="77777777" w:rsidR="00AB2E86" w:rsidRDefault="00AB2E86">
      <w:r>
        <w:t xml:space="preserve">В удовлетворении иска фио к ПАО «Сбербанк России» о признании кредитного договора и графика платежей недействительными – отказать. </w:t>
      </w:r>
    </w:p>
    <w:p w14:paraId="0382A7A7" w14:textId="77777777" w:rsidR="00AB2E86" w:rsidRDefault="00AB2E86">
      <w:r>
        <w:t>Решение может быть обжаловано в апелляционном порядке в Московский городской суд через Гагаринский районный суд адрес в течение месяца со дня принятия решения в окончательной форме.</w:t>
      </w:r>
    </w:p>
    <w:p w14:paraId="4666667E" w14:textId="77777777" w:rsidR="00AB2E86" w:rsidRDefault="00AB2E86">
      <w:r>
        <w:t>Судья фио</w:t>
      </w:r>
    </w:p>
    <w:p w14:paraId="6176CBC9" w14:textId="77777777" w:rsidR="00AB2E86" w:rsidRDefault="00AB2E86">
      <w:r>
        <w:t>Мотивированное решение изготовлено дата</w:t>
      </w:r>
    </w:p>
    <w:p w14:paraId="2574B9F5" w14:textId="77777777" w:rsidR="00AB2E86" w:rsidRDefault="00AB2E86"/>
    <w:p w14:paraId="0A0EC0FA" w14:textId="77777777" w:rsidR="00AB2E86" w:rsidRDefault="00AB2E86"/>
    <w:sectPr w:rsidR="00AB2E8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B2E86"/>
    <w:rsid w:val="00F660C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C57892"/>
  <w15:chartTrackingRefBased/>
  <w15:docId w15:val="{21D7D987-415A-4F12-8F67-ABA80C9B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2168</Words>
  <Characters>12360</Characters>
  <Application>Microsoft Office Word</Application>
  <DocSecurity>0</DocSecurity>
  <Lines>103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