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68849" w14:textId="77777777" w:rsidR="008A5515" w:rsidRPr="008A0750" w:rsidRDefault="00914ECA" w:rsidP="00753DCD">
      <w:pPr>
        <w:pStyle w:val="ae"/>
        <w:tabs>
          <w:tab w:val="center" w:pos="142"/>
          <w:tab w:val="left" w:pos="188"/>
        </w:tabs>
        <w:ind w:right="-1" w:firstLine="709"/>
        <w:jc w:val="right"/>
        <w:rPr>
          <w:bCs/>
          <w:sz w:val="24"/>
          <w:szCs w:val="24"/>
          <w:lang w:val="ru-RU"/>
        </w:rPr>
      </w:pPr>
      <w:bookmarkStart w:id="0" w:name="_GoBack"/>
      <w:bookmarkEnd w:id="0"/>
      <w:r w:rsidRPr="008A0750">
        <w:rPr>
          <w:bCs/>
          <w:sz w:val="24"/>
          <w:szCs w:val="24"/>
        </w:rPr>
        <w:t>УИД</w:t>
      </w:r>
      <w:r w:rsidRPr="008A0750">
        <w:rPr>
          <w:sz w:val="24"/>
          <w:szCs w:val="24"/>
        </w:rPr>
        <w:t xml:space="preserve"> </w:t>
      </w:r>
      <w:r w:rsidRPr="008A0750">
        <w:rPr>
          <w:bCs/>
          <w:sz w:val="24"/>
          <w:szCs w:val="24"/>
        </w:rPr>
        <w:t>77RS0008-02-2022-001420-35</w:t>
      </w:r>
    </w:p>
    <w:p w14:paraId="65472C36" w14:textId="77777777" w:rsidR="008A5515" w:rsidRPr="008A0750" w:rsidRDefault="00914ECA" w:rsidP="00753DCD">
      <w:pPr>
        <w:pStyle w:val="ae"/>
        <w:tabs>
          <w:tab w:val="center" w:pos="142"/>
          <w:tab w:val="left" w:pos="188"/>
        </w:tabs>
        <w:ind w:right="-1" w:firstLine="709"/>
        <w:jc w:val="left"/>
        <w:rPr>
          <w:bCs/>
          <w:sz w:val="24"/>
          <w:szCs w:val="24"/>
          <w:lang w:val="ru-RU"/>
        </w:rPr>
      </w:pPr>
      <w:r w:rsidRPr="008A0750">
        <w:rPr>
          <w:bCs/>
          <w:sz w:val="24"/>
          <w:szCs w:val="24"/>
        </w:rPr>
        <w:t>№2-</w:t>
      </w:r>
      <w:r w:rsidRPr="008A0750">
        <w:rPr>
          <w:bCs/>
          <w:sz w:val="24"/>
          <w:szCs w:val="24"/>
          <w:lang w:val="ru-RU"/>
        </w:rPr>
        <w:t>1178</w:t>
      </w:r>
      <w:r w:rsidRPr="008A0750">
        <w:rPr>
          <w:bCs/>
          <w:sz w:val="24"/>
          <w:szCs w:val="24"/>
        </w:rPr>
        <w:t>/202</w:t>
      </w:r>
      <w:r w:rsidRPr="008A0750">
        <w:rPr>
          <w:bCs/>
          <w:sz w:val="24"/>
          <w:szCs w:val="24"/>
          <w:lang w:val="ru-RU"/>
        </w:rPr>
        <w:t>2</w:t>
      </w:r>
    </w:p>
    <w:p w14:paraId="76780FB2" w14:textId="77777777" w:rsidR="008A5515" w:rsidRPr="008A0750" w:rsidRDefault="00914ECA" w:rsidP="00753DCD">
      <w:pPr>
        <w:pStyle w:val="ae"/>
        <w:ind w:right="-1" w:firstLine="709"/>
        <w:rPr>
          <w:bCs/>
          <w:sz w:val="24"/>
          <w:szCs w:val="24"/>
        </w:rPr>
      </w:pPr>
      <w:r w:rsidRPr="008A0750">
        <w:rPr>
          <w:bCs/>
          <w:sz w:val="24"/>
          <w:szCs w:val="24"/>
        </w:rPr>
        <w:t>РЕШЕНИЕ</w:t>
      </w:r>
    </w:p>
    <w:p w14:paraId="76FF1812" w14:textId="77777777" w:rsidR="008A5515" w:rsidRPr="008A0750" w:rsidRDefault="00914ECA" w:rsidP="00753DCD">
      <w:pPr>
        <w:pStyle w:val="af0"/>
        <w:ind w:left="0" w:right="-1" w:firstLine="709"/>
        <w:rPr>
          <w:b w:val="0"/>
          <w:szCs w:val="24"/>
        </w:rPr>
      </w:pPr>
      <w:r w:rsidRPr="008A0750">
        <w:rPr>
          <w:b w:val="0"/>
          <w:szCs w:val="24"/>
        </w:rPr>
        <w:t>ИМЕНЕМ РОССИЙСКОЙ ФЕДЕРАЦИИ</w:t>
      </w:r>
    </w:p>
    <w:p w14:paraId="334B66D9" w14:textId="77777777" w:rsidR="008A5515" w:rsidRPr="008A0750" w:rsidRDefault="00914ECA" w:rsidP="00753DCD">
      <w:pPr>
        <w:spacing w:before="240" w:after="0" w:line="240" w:lineRule="auto"/>
        <w:ind w:right="-1" w:firstLine="709"/>
        <w:rPr>
          <w:rFonts w:ascii="Times New Roman" w:hAnsi="Times New Roman"/>
          <w:sz w:val="24"/>
          <w:szCs w:val="24"/>
        </w:rPr>
      </w:pPr>
      <w:r w:rsidRPr="008A0750">
        <w:rPr>
          <w:rFonts w:ascii="Times New Roman" w:hAnsi="Times New Roman"/>
          <w:sz w:val="24"/>
          <w:szCs w:val="24"/>
        </w:rPr>
        <w:t xml:space="preserve">18 апреля 2022 года </w:t>
      </w:r>
      <w:r w:rsidRPr="008A0750">
        <w:rPr>
          <w:rFonts w:ascii="Times New Roman" w:hAnsi="Times New Roman"/>
          <w:sz w:val="24"/>
          <w:szCs w:val="24"/>
        </w:rPr>
        <w:tab/>
      </w:r>
      <w:r w:rsidRPr="008A0750">
        <w:rPr>
          <w:rFonts w:ascii="Times New Roman" w:hAnsi="Times New Roman"/>
          <w:sz w:val="24"/>
          <w:szCs w:val="24"/>
        </w:rPr>
        <w:tab/>
        <w:t xml:space="preserve">                                                                     </w:t>
      </w:r>
      <w:r>
        <w:rPr>
          <w:rFonts w:ascii="Times New Roman" w:hAnsi="Times New Roman"/>
          <w:sz w:val="24"/>
          <w:szCs w:val="24"/>
        </w:rPr>
        <w:t xml:space="preserve">   </w:t>
      </w:r>
      <w:r w:rsidRPr="008A0750">
        <w:rPr>
          <w:rFonts w:ascii="Times New Roman" w:hAnsi="Times New Roman"/>
          <w:sz w:val="24"/>
          <w:szCs w:val="24"/>
        </w:rPr>
        <w:t xml:space="preserve"> город Москва</w:t>
      </w:r>
    </w:p>
    <w:p w14:paraId="6EB5537E" w14:textId="77777777" w:rsidR="008A5515" w:rsidRPr="008A0750" w:rsidRDefault="00914ECA" w:rsidP="00753DCD">
      <w:pPr>
        <w:pStyle w:val="21"/>
        <w:spacing w:before="240" w:after="0" w:line="240" w:lineRule="auto"/>
        <w:ind w:left="0" w:right="-1" w:firstLine="709"/>
        <w:rPr>
          <w:rFonts w:ascii="Times New Roman" w:hAnsi="Times New Roman"/>
          <w:sz w:val="24"/>
          <w:szCs w:val="24"/>
        </w:rPr>
      </w:pPr>
      <w:r w:rsidRPr="008A0750">
        <w:rPr>
          <w:rFonts w:ascii="Times New Roman" w:hAnsi="Times New Roman"/>
          <w:sz w:val="24"/>
          <w:szCs w:val="24"/>
        </w:rPr>
        <w:t>Зеленоградский районный суд города Москвы в составе</w:t>
      </w:r>
    </w:p>
    <w:p w14:paraId="3D50FF9C" w14:textId="77777777" w:rsidR="008A5515" w:rsidRPr="008A0750" w:rsidRDefault="00914ECA" w:rsidP="00753DCD">
      <w:pPr>
        <w:pStyle w:val="21"/>
        <w:spacing w:after="0" w:line="240" w:lineRule="auto"/>
        <w:ind w:left="0" w:right="-1" w:firstLine="709"/>
        <w:rPr>
          <w:rFonts w:ascii="Times New Roman" w:hAnsi="Times New Roman"/>
          <w:sz w:val="24"/>
          <w:szCs w:val="24"/>
        </w:rPr>
      </w:pPr>
      <w:r w:rsidRPr="008A0750">
        <w:rPr>
          <w:rFonts w:ascii="Times New Roman" w:hAnsi="Times New Roman"/>
          <w:sz w:val="24"/>
          <w:szCs w:val="24"/>
        </w:rPr>
        <w:t>председательству</w:t>
      </w:r>
      <w:r w:rsidRPr="008A0750">
        <w:rPr>
          <w:rFonts w:ascii="Times New Roman" w:hAnsi="Times New Roman"/>
          <w:sz w:val="24"/>
          <w:szCs w:val="24"/>
        </w:rPr>
        <w:t>ющего судьи Михайловой И.А.,</w:t>
      </w:r>
    </w:p>
    <w:p w14:paraId="676AE0CE" w14:textId="77777777" w:rsidR="008A5515" w:rsidRPr="008A0750" w:rsidRDefault="00914ECA" w:rsidP="00753DCD">
      <w:pPr>
        <w:pStyle w:val="21"/>
        <w:spacing w:after="0" w:line="240" w:lineRule="auto"/>
        <w:ind w:left="0" w:right="-1" w:firstLine="709"/>
        <w:rPr>
          <w:rFonts w:ascii="Times New Roman" w:hAnsi="Times New Roman"/>
          <w:sz w:val="24"/>
          <w:szCs w:val="24"/>
        </w:rPr>
      </w:pPr>
      <w:r w:rsidRPr="008A0750">
        <w:rPr>
          <w:rFonts w:ascii="Times New Roman" w:hAnsi="Times New Roman"/>
          <w:sz w:val="24"/>
          <w:szCs w:val="24"/>
        </w:rPr>
        <w:t>при секретаре судебного заседания Титовой Ю.С.,</w:t>
      </w:r>
    </w:p>
    <w:p w14:paraId="0A3F3693" w14:textId="77777777" w:rsidR="008A5515" w:rsidRPr="008A0750" w:rsidRDefault="00914ECA" w:rsidP="00753DCD">
      <w:pPr>
        <w:pStyle w:val="21"/>
        <w:spacing w:after="0" w:line="240" w:lineRule="auto"/>
        <w:ind w:left="0" w:right="-1" w:firstLine="709"/>
        <w:rPr>
          <w:rFonts w:ascii="Times New Roman" w:hAnsi="Times New Roman"/>
          <w:sz w:val="24"/>
          <w:szCs w:val="24"/>
        </w:rPr>
      </w:pPr>
      <w:r w:rsidRPr="008A0750">
        <w:rPr>
          <w:rFonts w:ascii="Times New Roman" w:hAnsi="Times New Roman"/>
          <w:sz w:val="24"/>
          <w:szCs w:val="24"/>
        </w:rPr>
        <w:t>с участием ответчика Горячева В.Е.,</w:t>
      </w:r>
    </w:p>
    <w:p w14:paraId="361D62EB" w14:textId="77777777" w:rsidR="00F17897" w:rsidRDefault="00914ECA" w:rsidP="00753DCD">
      <w:pPr>
        <w:spacing w:after="0" w:line="240" w:lineRule="auto"/>
        <w:ind w:right="-1" w:firstLine="709"/>
        <w:jc w:val="both"/>
        <w:rPr>
          <w:rFonts w:ascii="Times New Roman" w:hAnsi="Times New Roman"/>
          <w:sz w:val="24"/>
          <w:szCs w:val="24"/>
        </w:rPr>
      </w:pPr>
      <w:r w:rsidRPr="008A0750">
        <w:rPr>
          <w:rFonts w:ascii="Times New Roman" w:hAnsi="Times New Roman"/>
          <w:sz w:val="24"/>
          <w:szCs w:val="24"/>
        </w:rPr>
        <w:t>рассмотрев в открытом судебном заседании гражданское дело по исковому заявлению ПАО Сбербанк в лице филиала Московского банка ПАО Сбербанк к Го</w:t>
      </w:r>
      <w:r w:rsidRPr="008A0750">
        <w:rPr>
          <w:rFonts w:ascii="Times New Roman" w:hAnsi="Times New Roman"/>
          <w:sz w:val="24"/>
          <w:szCs w:val="24"/>
        </w:rPr>
        <w:t>рячеву Виталию Евгеньевичу о расторжении договора, взыскании задолженности по кредитному договору</w:t>
      </w:r>
      <w:r>
        <w:rPr>
          <w:rFonts w:ascii="Times New Roman" w:hAnsi="Times New Roman"/>
          <w:sz w:val="24"/>
          <w:szCs w:val="24"/>
        </w:rPr>
        <w:t>,</w:t>
      </w:r>
    </w:p>
    <w:p w14:paraId="2068B015" w14:textId="77777777" w:rsidR="00C1696F" w:rsidRPr="00643F0F" w:rsidRDefault="00914ECA" w:rsidP="00753DCD">
      <w:pPr>
        <w:spacing w:before="240" w:line="240" w:lineRule="auto"/>
        <w:ind w:right="-1" w:firstLine="709"/>
        <w:jc w:val="center"/>
        <w:rPr>
          <w:rFonts w:ascii="Times New Roman" w:hAnsi="Times New Roman"/>
          <w:sz w:val="24"/>
          <w:szCs w:val="24"/>
        </w:rPr>
      </w:pPr>
      <w:r w:rsidRPr="00643F0F">
        <w:rPr>
          <w:rFonts w:ascii="Times New Roman" w:hAnsi="Times New Roman"/>
          <w:sz w:val="24"/>
          <w:szCs w:val="24"/>
        </w:rPr>
        <w:t>УСТАНОВИЛ</w:t>
      </w:r>
      <w:r w:rsidRPr="00643F0F">
        <w:rPr>
          <w:rFonts w:ascii="Times New Roman" w:hAnsi="Times New Roman"/>
          <w:sz w:val="24"/>
          <w:szCs w:val="24"/>
        </w:rPr>
        <w:t>:</w:t>
      </w:r>
    </w:p>
    <w:p w14:paraId="6B37DFE1" w14:textId="77777777" w:rsidR="00A94E70" w:rsidRDefault="00914ECA" w:rsidP="00753DCD">
      <w:pPr>
        <w:spacing w:after="0" w:line="240" w:lineRule="auto"/>
        <w:ind w:right="-1" w:firstLine="709"/>
        <w:jc w:val="both"/>
        <w:rPr>
          <w:rFonts w:ascii="Times New Roman" w:hAnsi="Times New Roman"/>
          <w:sz w:val="24"/>
          <w:szCs w:val="24"/>
        </w:rPr>
      </w:pPr>
      <w:r w:rsidRPr="00643F0F">
        <w:rPr>
          <w:rFonts w:ascii="Times New Roman" w:hAnsi="Times New Roman"/>
          <w:sz w:val="24"/>
          <w:szCs w:val="24"/>
        </w:rPr>
        <w:t xml:space="preserve"> </w:t>
      </w:r>
      <w:r w:rsidRPr="00643F0F">
        <w:rPr>
          <w:rFonts w:ascii="Times New Roman" w:hAnsi="Times New Roman"/>
          <w:sz w:val="24"/>
          <w:szCs w:val="24"/>
        </w:rPr>
        <w:t xml:space="preserve">Истец ПАО Сбербанк в лице филиала – Московского банка Сбербанка России ПАО </w:t>
      </w:r>
      <w:r w:rsidRPr="00643F0F">
        <w:rPr>
          <w:rFonts w:ascii="Times New Roman" w:hAnsi="Times New Roman"/>
          <w:sz w:val="24"/>
          <w:szCs w:val="24"/>
        </w:rPr>
        <w:t xml:space="preserve">обратился в суд с иском к ответчику </w:t>
      </w:r>
      <w:r>
        <w:rPr>
          <w:rFonts w:ascii="Times New Roman" w:hAnsi="Times New Roman"/>
          <w:sz w:val="24"/>
          <w:szCs w:val="24"/>
        </w:rPr>
        <w:t xml:space="preserve">Горячеву Виталию Евгеньевичу </w:t>
      </w:r>
      <w:r w:rsidRPr="00A431FF">
        <w:rPr>
          <w:rFonts w:ascii="Times New Roman" w:hAnsi="Times New Roman"/>
          <w:sz w:val="24"/>
          <w:szCs w:val="24"/>
        </w:rPr>
        <w:t>о</w:t>
      </w:r>
      <w:r>
        <w:rPr>
          <w:rFonts w:ascii="Times New Roman" w:hAnsi="Times New Roman"/>
          <w:sz w:val="24"/>
          <w:szCs w:val="24"/>
        </w:rPr>
        <w:t xml:space="preserve"> рас</w:t>
      </w:r>
      <w:r>
        <w:rPr>
          <w:rFonts w:ascii="Times New Roman" w:hAnsi="Times New Roman"/>
          <w:sz w:val="24"/>
          <w:szCs w:val="24"/>
        </w:rPr>
        <w:t xml:space="preserve">торжении кредитного договора, </w:t>
      </w:r>
      <w:r w:rsidRPr="00A431FF">
        <w:rPr>
          <w:rFonts w:ascii="Times New Roman" w:hAnsi="Times New Roman"/>
          <w:sz w:val="24"/>
          <w:szCs w:val="24"/>
        </w:rPr>
        <w:t>взыскании задолженности по кредитному договору</w:t>
      </w:r>
      <w:r w:rsidRPr="00643F0F">
        <w:rPr>
          <w:rFonts w:ascii="Times New Roman" w:hAnsi="Times New Roman"/>
          <w:sz w:val="24"/>
          <w:szCs w:val="24"/>
        </w:rPr>
        <w:t>. В обоснование заявленных требований истец указал, что</w:t>
      </w:r>
      <w:r>
        <w:rPr>
          <w:rFonts w:ascii="Times New Roman" w:hAnsi="Times New Roman"/>
          <w:sz w:val="24"/>
          <w:szCs w:val="24"/>
        </w:rPr>
        <w:t xml:space="preserve"> </w:t>
      </w:r>
      <w:r>
        <w:rPr>
          <w:rFonts w:ascii="Times New Roman" w:hAnsi="Times New Roman"/>
          <w:sz w:val="24"/>
          <w:szCs w:val="24"/>
        </w:rPr>
        <w:t>06.</w:t>
      </w:r>
      <w:r>
        <w:rPr>
          <w:rFonts w:ascii="Times New Roman" w:hAnsi="Times New Roman"/>
          <w:sz w:val="24"/>
          <w:szCs w:val="24"/>
        </w:rPr>
        <w:t xml:space="preserve">06.2018 </w:t>
      </w:r>
      <w:r w:rsidRPr="00643F0F">
        <w:rPr>
          <w:rFonts w:ascii="Times New Roman" w:hAnsi="Times New Roman"/>
          <w:sz w:val="24"/>
          <w:szCs w:val="24"/>
        </w:rPr>
        <w:t>между истцом и ответчиком заключен кредитный договор</w:t>
      </w:r>
      <w:r w:rsidRPr="00643F0F">
        <w:rPr>
          <w:rFonts w:ascii="Times New Roman" w:hAnsi="Times New Roman"/>
          <w:sz w:val="24"/>
          <w:szCs w:val="24"/>
        </w:rPr>
        <w:t xml:space="preserve"> №</w:t>
      </w:r>
      <w:r>
        <w:rPr>
          <w:rFonts w:ascii="Times New Roman" w:hAnsi="Times New Roman"/>
          <w:sz w:val="24"/>
          <w:szCs w:val="24"/>
        </w:rPr>
        <w:t>92738251</w:t>
      </w:r>
      <w:r w:rsidRPr="00643F0F">
        <w:rPr>
          <w:rFonts w:ascii="Times New Roman" w:hAnsi="Times New Roman"/>
          <w:sz w:val="24"/>
          <w:szCs w:val="24"/>
        </w:rPr>
        <w:t xml:space="preserve">, согласно которому </w:t>
      </w:r>
      <w:r w:rsidRPr="00643F0F">
        <w:rPr>
          <w:rFonts w:ascii="Times New Roman" w:hAnsi="Times New Roman"/>
          <w:sz w:val="24"/>
          <w:szCs w:val="24"/>
        </w:rPr>
        <w:t>ответчику</w:t>
      </w:r>
      <w:r w:rsidRPr="00643F0F">
        <w:rPr>
          <w:rFonts w:ascii="Times New Roman" w:hAnsi="Times New Roman"/>
          <w:sz w:val="24"/>
          <w:szCs w:val="24"/>
        </w:rPr>
        <w:t xml:space="preserve"> </w:t>
      </w:r>
      <w:r w:rsidRPr="00643F0F">
        <w:rPr>
          <w:rFonts w:ascii="Times New Roman" w:hAnsi="Times New Roman"/>
          <w:sz w:val="24"/>
          <w:szCs w:val="24"/>
        </w:rPr>
        <w:t>выдан кредит на сумму</w:t>
      </w:r>
      <w:r w:rsidRPr="00643F0F">
        <w:rPr>
          <w:rFonts w:ascii="Times New Roman" w:hAnsi="Times New Roman"/>
          <w:sz w:val="24"/>
          <w:szCs w:val="24"/>
        </w:rPr>
        <w:t xml:space="preserve"> </w:t>
      </w:r>
      <w:r>
        <w:rPr>
          <w:rFonts w:ascii="Times New Roman" w:hAnsi="Times New Roman"/>
          <w:sz w:val="24"/>
          <w:szCs w:val="24"/>
        </w:rPr>
        <w:t>383 000</w:t>
      </w:r>
      <w:r>
        <w:rPr>
          <w:rFonts w:ascii="Times New Roman" w:hAnsi="Times New Roman"/>
          <w:sz w:val="24"/>
          <w:szCs w:val="24"/>
        </w:rPr>
        <w:t xml:space="preserve"> </w:t>
      </w:r>
      <w:r w:rsidRPr="00643F0F">
        <w:rPr>
          <w:rFonts w:ascii="Times New Roman" w:hAnsi="Times New Roman"/>
          <w:sz w:val="24"/>
          <w:szCs w:val="24"/>
        </w:rPr>
        <w:t>рублей</w:t>
      </w:r>
      <w:r w:rsidRPr="00643F0F">
        <w:rPr>
          <w:rFonts w:ascii="Times New Roman" w:hAnsi="Times New Roman"/>
          <w:sz w:val="24"/>
          <w:szCs w:val="24"/>
        </w:rPr>
        <w:t xml:space="preserve"> на срок 60</w:t>
      </w:r>
      <w:r w:rsidRPr="00643F0F">
        <w:rPr>
          <w:rFonts w:ascii="Times New Roman" w:hAnsi="Times New Roman"/>
          <w:sz w:val="24"/>
          <w:szCs w:val="24"/>
        </w:rPr>
        <w:t xml:space="preserve"> месяца под </w:t>
      </w:r>
      <w:r>
        <w:rPr>
          <w:rFonts w:ascii="Times New Roman" w:hAnsi="Times New Roman"/>
          <w:sz w:val="24"/>
          <w:szCs w:val="24"/>
        </w:rPr>
        <w:t>1</w:t>
      </w:r>
      <w:r>
        <w:rPr>
          <w:rFonts w:ascii="Times New Roman" w:hAnsi="Times New Roman"/>
          <w:sz w:val="24"/>
          <w:szCs w:val="24"/>
        </w:rPr>
        <w:t>5</w:t>
      </w:r>
      <w:r>
        <w:rPr>
          <w:rFonts w:ascii="Times New Roman" w:hAnsi="Times New Roman"/>
          <w:sz w:val="24"/>
          <w:szCs w:val="24"/>
        </w:rPr>
        <w:t>,9</w:t>
      </w:r>
      <w:r>
        <w:rPr>
          <w:rFonts w:ascii="Times New Roman" w:hAnsi="Times New Roman"/>
          <w:sz w:val="24"/>
          <w:szCs w:val="24"/>
        </w:rPr>
        <w:t>% годовых.</w:t>
      </w:r>
      <w:r>
        <w:rPr>
          <w:rFonts w:ascii="Times New Roman" w:hAnsi="Times New Roman"/>
          <w:sz w:val="24"/>
          <w:szCs w:val="24"/>
        </w:rPr>
        <w:t xml:space="preserve"> </w:t>
      </w:r>
      <w:r w:rsidRPr="00F17897">
        <w:rPr>
          <w:rFonts w:ascii="Times New Roman" w:hAnsi="Times New Roman"/>
          <w:sz w:val="24"/>
          <w:szCs w:val="24"/>
        </w:rPr>
        <w:t>Кредитный договор подписан в электронном виде простой электронной подписью, со стороны</w:t>
      </w:r>
      <w:r>
        <w:rPr>
          <w:rFonts w:ascii="Times New Roman" w:hAnsi="Times New Roman"/>
          <w:sz w:val="24"/>
          <w:szCs w:val="24"/>
        </w:rPr>
        <w:t xml:space="preserve"> </w:t>
      </w:r>
      <w:r w:rsidRPr="00F17897">
        <w:rPr>
          <w:rFonts w:ascii="Times New Roman" w:hAnsi="Times New Roman"/>
          <w:sz w:val="24"/>
          <w:szCs w:val="24"/>
        </w:rPr>
        <w:t>заемщика посредством использования систем «</w:t>
      </w:r>
      <w:r>
        <w:rPr>
          <w:rFonts w:ascii="Times New Roman" w:hAnsi="Times New Roman"/>
          <w:sz w:val="24"/>
          <w:szCs w:val="24"/>
        </w:rPr>
        <w:t xml:space="preserve"> *** </w:t>
      </w:r>
      <w:r w:rsidRPr="00F17897">
        <w:rPr>
          <w:rFonts w:ascii="Times New Roman" w:hAnsi="Times New Roman"/>
          <w:sz w:val="24"/>
          <w:szCs w:val="24"/>
        </w:rPr>
        <w:t>» и «</w:t>
      </w:r>
      <w:r>
        <w:rPr>
          <w:rFonts w:ascii="Times New Roman" w:hAnsi="Times New Roman"/>
          <w:sz w:val="24"/>
          <w:szCs w:val="24"/>
        </w:rPr>
        <w:t>***</w:t>
      </w:r>
      <w:r w:rsidRPr="00F17897">
        <w:rPr>
          <w:rFonts w:ascii="Times New Roman" w:hAnsi="Times New Roman"/>
          <w:sz w:val="24"/>
          <w:szCs w:val="24"/>
        </w:rPr>
        <w:t>». Возможность</w:t>
      </w:r>
      <w:r>
        <w:rPr>
          <w:rFonts w:ascii="Times New Roman" w:hAnsi="Times New Roman"/>
          <w:sz w:val="24"/>
          <w:szCs w:val="24"/>
        </w:rPr>
        <w:t xml:space="preserve"> </w:t>
      </w:r>
      <w:r w:rsidRPr="00F17897">
        <w:rPr>
          <w:rFonts w:ascii="Times New Roman" w:hAnsi="Times New Roman"/>
          <w:sz w:val="24"/>
          <w:szCs w:val="24"/>
        </w:rPr>
        <w:t>заключения договора через удаленные каналы об</w:t>
      </w:r>
      <w:r w:rsidRPr="00F17897">
        <w:rPr>
          <w:rFonts w:ascii="Times New Roman" w:hAnsi="Times New Roman"/>
          <w:sz w:val="24"/>
          <w:szCs w:val="24"/>
        </w:rPr>
        <w:t>служивания (далее - УКО) предусмотрена условиями</w:t>
      </w:r>
      <w:r>
        <w:rPr>
          <w:rFonts w:ascii="Times New Roman" w:hAnsi="Times New Roman"/>
          <w:sz w:val="24"/>
          <w:szCs w:val="24"/>
        </w:rPr>
        <w:t xml:space="preserve"> </w:t>
      </w:r>
      <w:r w:rsidRPr="00F17897">
        <w:rPr>
          <w:rFonts w:ascii="Times New Roman" w:hAnsi="Times New Roman"/>
          <w:sz w:val="24"/>
          <w:szCs w:val="24"/>
        </w:rPr>
        <w:t>договора банковского обслуживания (далее - ДБО).</w:t>
      </w:r>
      <w:r w:rsidRPr="00F17897">
        <w:t xml:space="preserve"> </w:t>
      </w:r>
      <w:r w:rsidRPr="00F17897">
        <w:rPr>
          <w:rFonts w:ascii="Times New Roman" w:hAnsi="Times New Roman"/>
          <w:sz w:val="24"/>
          <w:szCs w:val="24"/>
        </w:rPr>
        <w:t>Порядок заключения договоров в электронном виде межд</w:t>
      </w:r>
      <w:r>
        <w:rPr>
          <w:rFonts w:ascii="Times New Roman" w:hAnsi="Times New Roman"/>
          <w:sz w:val="24"/>
          <w:szCs w:val="24"/>
        </w:rPr>
        <w:t xml:space="preserve">у клиентом и Банком </w:t>
      </w:r>
      <w:r>
        <w:rPr>
          <w:rFonts w:ascii="Times New Roman" w:hAnsi="Times New Roman"/>
          <w:sz w:val="24"/>
          <w:szCs w:val="24"/>
        </w:rPr>
        <w:t>регулируется</w:t>
      </w:r>
      <w:r>
        <w:rPr>
          <w:rFonts w:ascii="Times New Roman" w:hAnsi="Times New Roman"/>
          <w:sz w:val="24"/>
          <w:szCs w:val="24"/>
        </w:rPr>
        <w:t xml:space="preserve"> </w:t>
      </w:r>
      <w:r w:rsidRPr="00F17897">
        <w:rPr>
          <w:rFonts w:ascii="Times New Roman" w:hAnsi="Times New Roman"/>
          <w:sz w:val="24"/>
          <w:szCs w:val="24"/>
        </w:rPr>
        <w:t>Договором банковского обслуживания.</w:t>
      </w:r>
      <w:r>
        <w:rPr>
          <w:rFonts w:ascii="Times New Roman" w:hAnsi="Times New Roman"/>
          <w:sz w:val="24"/>
          <w:szCs w:val="24"/>
        </w:rPr>
        <w:t xml:space="preserve"> </w:t>
      </w:r>
      <w:r w:rsidRPr="00F17897">
        <w:rPr>
          <w:rFonts w:ascii="Times New Roman" w:hAnsi="Times New Roman"/>
          <w:sz w:val="24"/>
          <w:szCs w:val="24"/>
        </w:rPr>
        <w:t>05.02.2016 должник обратился в Банк с</w:t>
      </w:r>
      <w:r w:rsidRPr="00F17897">
        <w:rPr>
          <w:rFonts w:ascii="Times New Roman" w:hAnsi="Times New Roman"/>
          <w:sz w:val="24"/>
          <w:szCs w:val="24"/>
        </w:rPr>
        <w:t xml:space="preserve"> заявлением на б</w:t>
      </w:r>
      <w:r>
        <w:rPr>
          <w:rFonts w:ascii="Times New Roman" w:hAnsi="Times New Roman"/>
          <w:sz w:val="24"/>
          <w:szCs w:val="24"/>
        </w:rPr>
        <w:t>анковское обслуживание в рамках, которого просил выд</w:t>
      </w:r>
      <w:r w:rsidRPr="00F17897">
        <w:rPr>
          <w:rFonts w:ascii="Times New Roman" w:hAnsi="Times New Roman"/>
          <w:sz w:val="24"/>
          <w:szCs w:val="24"/>
        </w:rPr>
        <w:t xml:space="preserve">ать ему дебетовую карту </w:t>
      </w:r>
      <w:r>
        <w:rPr>
          <w:rFonts w:ascii="Times New Roman" w:hAnsi="Times New Roman"/>
          <w:sz w:val="24"/>
          <w:szCs w:val="24"/>
        </w:rPr>
        <w:t xml:space="preserve">*** </w:t>
      </w:r>
      <w:r>
        <w:rPr>
          <w:rFonts w:ascii="Times New Roman" w:hAnsi="Times New Roman"/>
          <w:sz w:val="24"/>
          <w:szCs w:val="24"/>
        </w:rPr>
        <w:t xml:space="preserve">с номер </w:t>
      </w:r>
      <w:r w:rsidRPr="00F17897">
        <w:rPr>
          <w:rFonts w:ascii="Times New Roman" w:hAnsi="Times New Roman"/>
          <w:sz w:val="24"/>
          <w:szCs w:val="24"/>
        </w:rPr>
        <w:t xml:space="preserve">счета карты </w:t>
      </w:r>
      <w:r>
        <w:rPr>
          <w:rFonts w:ascii="Times New Roman" w:hAnsi="Times New Roman"/>
          <w:sz w:val="24"/>
          <w:szCs w:val="24"/>
        </w:rPr>
        <w:t>***</w:t>
      </w:r>
      <w:r>
        <w:rPr>
          <w:rFonts w:ascii="Times New Roman" w:hAnsi="Times New Roman"/>
          <w:sz w:val="24"/>
          <w:szCs w:val="24"/>
        </w:rPr>
        <w:t xml:space="preserve">. </w:t>
      </w:r>
      <w:r w:rsidRPr="00F17897">
        <w:rPr>
          <w:rFonts w:ascii="Times New Roman" w:hAnsi="Times New Roman"/>
          <w:sz w:val="24"/>
          <w:szCs w:val="24"/>
        </w:rPr>
        <w:t>В соот</w:t>
      </w:r>
      <w:r>
        <w:rPr>
          <w:rFonts w:ascii="Times New Roman" w:hAnsi="Times New Roman"/>
          <w:sz w:val="24"/>
          <w:szCs w:val="24"/>
        </w:rPr>
        <w:t>ветствии с п.п.</w:t>
      </w:r>
      <w:r>
        <w:rPr>
          <w:rFonts w:ascii="Times New Roman" w:hAnsi="Times New Roman"/>
          <w:sz w:val="24"/>
          <w:szCs w:val="24"/>
        </w:rPr>
        <w:t>2.3. Условий вып</w:t>
      </w:r>
      <w:r w:rsidRPr="00F17897">
        <w:rPr>
          <w:rFonts w:ascii="Times New Roman" w:hAnsi="Times New Roman"/>
          <w:sz w:val="24"/>
          <w:szCs w:val="24"/>
        </w:rPr>
        <w:t>уска и обслуживания дебетовой карты ПАО Сбербанк</w:t>
      </w:r>
      <w:r>
        <w:rPr>
          <w:rFonts w:ascii="Times New Roman" w:hAnsi="Times New Roman"/>
          <w:sz w:val="24"/>
          <w:szCs w:val="24"/>
        </w:rPr>
        <w:t xml:space="preserve"> </w:t>
      </w:r>
      <w:r w:rsidRPr="00F17897">
        <w:rPr>
          <w:rFonts w:ascii="Times New Roman" w:hAnsi="Times New Roman"/>
          <w:sz w:val="24"/>
          <w:szCs w:val="24"/>
        </w:rPr>
        <w:t>надлежащим образом</w:t>
      </w:r>
      <w:r>
        <w:rPr>
          <w:rFonts w:ascii="Times New Roman" w:hAnsi="Times New Roman"/>
          <w:sz w:val="24"/>
          <w:szCs w:val="24"/>
        </w:rPr>
        <w:t>,</w:t>
      </w:r>
      <w:r w:rsidRPr="00F17897">
        <w:rPr>
          <w:rFonts w:ascii="Times New Roman" w:hAnsi="Times New Roman"/>
          <w:sz w:val="24"/>
          <w:szCs w:val="24"/>
        </w:rPr>
        <w:t xml:space="preserve"> заключенным между</w:t>
      </w:r>
      <w:r>
        <w:rPr>
          <w:rFonts w:ascii="Times New Roman" w:hAnsi="Times New Roman"/>
          <w:sz w:val="24"/>
          <w:szCs w:val="24"/>
        </w:rPr>
        <w:t xml:space="preserve"> клиентом и </w:t>
      </w:r>
      <w:r>
        <w:rPr>
          <w:rFonts w:ascii="Times New Roman" w:hAnsi="Times New Roman"/>
          <w:sz w:val="24"/>
          <w:szCs w:val="24"/>
        </w:rPr>
        <w:t>Банком Договор на вып</w:t>
      </w:r>
      <w:r w:rsidRPr="00F17897">
        <w:rPr>
          <w:rFonts w:ascii="Times New Roman" w:hAnsi="Times New Roman"/>
          <w:sz w:val="24"/>
          <w:szCs w:val="24"/>
        </w:rPr>
        <w:t>уск и обслуживание</w:t>
      </w:r>
      <w:r>
        <w:rPr>
          <w:rFonts w:ascii="Times New Roman" w:hAnsi="Times New Roman"/>
          <w:sz w:val="24"/>
          <w:szCs w:val="24"/>
        </w:rPr>
        <w:t xml:space="preserve"> </w:t>
      </w:r>
      <w:r w:rsidRPr="00F17897">
        <w:rPr>
          <w:rFonts w:ascii="Times New Roman" w:hAnsi="Times New Roman"/>
          <w:sz w:val="24"/>
          <w:szCs w:val="24"/>
        </w:rPr>
        <w:t>дебетовой карты ПАО Сбербанк будет считаться заполненное и подписанное клиентом Заявление</w:t>
      </w:r>
      <w:r>
        <w:rPr>
          <w:rFonts w:ascii="Times New Roman" w:hAnsi="Times New Roman"/>
          <w:sz w:val="24"/>
          <w:szCs w:val="24"/>
        </w:rPr>
        <w:t xml:space="preserve"> </w:t>
      </w:r>
      <w:r w:rsidRPr="00F17897">
        <w:rPr>
          <w:rFonts w:ascii="Times New Roman" w:hAnsi="Times New Roman"/>
          <w:sz w:val="24"/>
          <w:szCs w:val="24"/>
        </w:rPr>
        <w:t>на получение карты установленной Банком формы. Условия выпуска и обслуживания дебетовой</w:t>
      </w:r>
      <w:r>
        <w:rPr>
          <w:rFonts w:ascii="Times New Roman" w:hAnsi="Times New Roman"/>
          <w:sz w:val="24"/>
          <w:szCs w:val="24"/>
        </w:rPr>
        <w:t xml:space="preserve"> </w:t>
      </w:r>
      <w:r w:rsidRPr="00F17897">
        <w:rPr>
          <w:rFonts w:ascii="Times New Roman" w:hAnsi="Times New Roman"/>
          <w:sz w:val="24"/>
          <w:szCs w:val="24"/>
        </w:rPr>
        <w:t>карты в совокупности с Памяткой Держат</w:t>
      </w:r>
      <w:r w:rsidRPr="00F17897">
        <w:rPr>
          <w:rFonts w:ascii="Times New Roman" w:hAnsi="Times New Roman"/>
          <w:sz w:val="24"/>
          <w:szCs w:val="24"/>
        </w:rPr>
        <w:t xml:space="preserve">еля карт ПАО Сбербанк, Альбомом тарифов </w:t>
      </w:r>
      <w:r>
        <w:rPr>
          <w:rFonts w:ascii="Times New Roman" w:hAnsi="Times New Roman"/>
          <w:sz w:val="24"/>
          <w:szCs w:val="24"/>
        </w:rPr>
        <w:t>на услуги,</w:t>
      </w:r>
      <w:r>
        <w:rPr>
          <w:rFonts w:ascii="Times New Roman" w:hAnsi="Times New Roman"/>
          <w:sz w:val="24"/>
          <w:szCs w:val="24"/>
        </w:rPr>
        <w:t xml:space="preserve"> </w:t>
      </w:r>
      <w:r>
        <w:rPr>
          <w:rFonts w:ascii="Times New Roman" w:hAnsi="Times New Roman"/>
          <w:sz w:val="24"/>
          <w:szCs w:val="24"/>
        </w:rPr>
        <w:t>предоставляемы</w:t>
      </w:r>
      <w:r>
        <w:rPr>
          <w:rFonts w:ascii="Times New Roman" w:hAnsi="Times New Roman"/>
          <w:sz w:val="24"/>
          <w:szCs w:val="24"/>
        </w:rPr>
        <w:t>е</w:t>
      </w:r>
      <w:r>
        <w:rPr>
          <w:rFonts w:ascii="Times New Roman" w:hAnsi="Times New Roman"/>
          <w:sz w:val="24"/>
          <w:szCs w:val="24"/>
        </w:rPr>
        <w:t xml:space="preserve"> Банком. В</w:t>
      </w:r>
      <w:r>
        <w:rPr>
          <w:rFonts w:ascii="Times New Roman" w:hAnsi="Times New Roman"/>
          <w:sz w:val="24"/>
          <w:szCs w:val="24"/>
        </w:rPr>
        <w:t xml:space="preserve"> соответствии с п.</w:t>
      </w:r>
      <w:r w:rsidRPr="00A94E70">
        <w:rPr>
          <w:rFonts w:ascii="Times New Roman" w:hAnsi="Times New Roman"/>
          <w:sz w:val="24"/>
          <w:szCs w:val="24"/>
        </w:rPr>
        <w:t>2.10. Условий выпуска и обслуживания дебетовой карты Банк имеет</w:t>
      </w:r>
      <w:r>
        <w:rPr>
          <w:rFonts w:ascii="Times New Roman" w:hAnsi="Times New Roman"/>
          <w:sz w:val="24"/>
          <w:szCs w:val="24"/>
        </w:rPr>
        <w:t xml:space="preserve"> </w:t>
      </w:r>
      <w:r w:rsidRPr="00A94E70">
        <w:rPr>
          <w:rFonts w:ascii="Times New Roman" w:hAnsi="Times New Roman"/>
          <w:sz w:val="24"/>
          <w:szCs w:val="24"/>
        </w:rPr>
        <w:t>право в одностороннем порядке вносить изменения в Условия с предварительным уведомлением</w:t>
      </w:r>
      <w:r>
        <w:rPr>
          <w:rFonts w:ascii="Times New Roman" w:hAnsi="Times New Roman"/>
          <w:sz w:val="24"/>
          <w:szCs w:val="24"/>
        </w:rPr>
        <w:t xml:space="preserve"> </w:t>
      </w:r>
      <w:r w:rsidRPr="00A94E70">
        <w:rPr>
          <w:rFonts w:ascii="Times New Roman" w:hAnsi="Times New Roman"/>
          <w:sz w:val="24"/>
          <w:szCs w:val="24"/>
        </w:rPr>
        <w:t>Клиента н</w:t>
      </w:r>
      <w:r w:rsidRPr="00A94E70">
        <w:rPr>
          <w:rFonts w:ascii="Times New Roman" w:hAnsi="Times New Roman"/>
          <w:sz w:val="24"/>
          <w:szCs w:val="24"/>
        </w:rPr>
        <w:t>е менее чем за 7 рабочих дней через официальный сайт Банка.</w:t>
      </w:r>
      <w:r w:rsidRPr="00A94E70">
        <w:t xml:space="preserve"> </w:t>
      </w:r>
      <w:r w:rsidRPr="00A94E70">
        <w:rPr>
          <w:rFonts w:ascii="Times New Roman" w:hAnsi="Times New Roman"/>
          <w:sz w:val="24"/>
          <w:szCs w:val="24"/>
        </w:rPr>
        <w:t>18.01.2018 должник самостоятельно, через устройство самообслуживания,</w:t>
      </w:r>
      <w:r>
        <w:rPr>
          <w:rFonts w:ascii="Times New Roman" w:hAnsi="Times New Roman"/>
          <w:sz w:val="24"/>
          <w:szCs w:val="24"/>
        </w:rPr>
        <w:t xml:space="preserve"> подключил к</w:t>
      </w:r>
      <w:r w:rsidRPr="00A94E70">
        <w:rPr>
          <w:rFonts w:ascii="Times New Roman" w:hAnsi="Times New Roman"/>
          <w:sz w:val="24"/>
          <w:szCs w:val="24"/>
        </w:rPr>
        <w:t xml:space="preserve"> своей банковской карте </w:t>
      </w:r>
      <w:r>
        <w:rPr>
          <w:rFonts w:ascii="Times New Roman" w:hAnsi="Times New Roman"/>
          <w:sz w:val="24"/>
          <w:szCs w:val="24"/>
        </w:rPr>
        <w:t xml:space="preserve">*** </w:t>
      </w:r>
      <w:r>
        <w:rPr>
          <w:rFonts w:ascii="Times New Roman" w:hAnsi="Times New Roman"/>
          <w:sz w:val="24"/>
          <w:szCs w:val="24"/>
        </w:rPr>
        <w:t>с номер</w:t>
      </w:r>
      <w:r>
        <w:rPr>
          <w:rFonts w:ascii="Times New Roman" w:hAnsi="Times New Roman"/>
          <w:sz w:val="24"/>
          <w:szCs w:val="24"/>
        </w:rPr>
        <w:t>ом</w:t>
      </w:r>
      <w:r>
        <w:rPr>
          <w:rFonts w:ascii="Times New Roman" w:hAnsi="Times New Roman"/>
          <w:sz w:val="24"/>
          <w:szCs w:val="24"/>
        </w:rPr>
        <w:t xml:space="preserve"> </w:t>
      </w:r>
      <w:r w:rsidRPr="00F17897">
        <w:rPr>
          <w:rFonts w:ascii="Times New Roman" w:hAnsi="Times New Roman"/>
          <w:sz w:val="24"/>
          <w:szCs w:val="24"/>
        </w:rPr>
        <w:t xml:space="preserve">счета карты </w:t>
      </w:r>
      <w:r>
        <w:rPr>
          <w:rFonts w:ascii="Times New Roman" w:hAnsi="Times New Roman"/>
          <w:sz w:val="24"/>
          <w:szCs w:val="24"/>
        </w:rPr>
        <w:t xml:space="preserve">*** </w:t>
      </w:r>
      <w:r w:rsidRPr="00A94E70">
        <w:rPr>
          <w:rFonts w:ascii="Times New Roman" w:hAnsi="Times New Roman"/>
          <w:sz w:val="24"/>
          <w:szCs w:val="24"/>
        </w:rPr>
        <w:t>услугу «</w:t>
      </w:r>
      <w:r>
        <w:rPr>
          <w:rFonts w:ascii="Times New Roman" w:hAnsi="Times New Roman"/>
          <w:sz w:val="24"/>
          <w:szCs w:val="24"/>
        </w:rPr>
        <w:t>***</w:t>
      </w:r>
      <w:r w:rsidRPr="00A94E70">
        <w:rPr>
          <w:rFonts w:ascii="Times New Roman" w:hAnsi="Times New Roman"/>
          <w:sz w:val="24"/>
          <w:szCs w:val="24"/>
        </w:rPr>
        <w:t>».</w:t>
      </w:r>
      <w:r>
        <w:rPr>
          <w:rFonts w:ascii="Times New Roman" w:hAnsi="Times New Roman"/>
          <w:sz w:val="24"/>
          <w:szCs w:val="24"/>
        </w:rPr>
        <w:t xml:space="preserve"> </w:t>
      </w:r>
      <w:r w:rsidRPr="00A94E70">
        <w:rPr>
          <w:rFonts w:ascii="Times New Roman" w:hAnsi="Times New Roman"/>
          <w:sz w:val="24"/>
          <w:szCs w:val="24"/>
        </w:rPr>
        <w:t>06.03.2018 должник самостоятельно, через мобиль</w:t>
      </w:r>
      <w:r w:rsidRPr="00A94E70">
        <w:rPr>
          <w:rFonts w:ascii="Times New Roman" w:hAnsi="Times New Roman"/>
          <w:sz w:val="24"/>
          <w:szCs w:val="24"/>
        </w:rPr>
        <w:t>н</w:t>
      </w:r>
      <w:r>
        <w:rPr>
          <w:rFonts w:ascii="Times New Roman" w:hAnsi="Times New Roman"/>
          <w:sz w:val="24"/>
          <w:szCs w:val="24"/>
        </w:rPr>
        <w:t xml:space="preserve">ое приложение «Сбербанк Онлайн» </w:t>
      </w:r>
      <w:r w:rsidRPr="00A94E70">
        <w:rPr>
          <w:rFonts w:ascii="Times New Roman" w:hAnsi="Times New Roman"/>
          <w:sz w:val="24"/>
          <w:szCs w:val="24"/>
        </w:rPr>
        <w:t>подключился к системе «</w:t>
      </w:r>
      <w:r>
        <w:rPr>
          <w:rFonts w:ascii="Times New Roman" w:hAnsi="Times New Roman"/>
          <w:sz w:val="24"/>
          <w:szCs w:val="24"/>
        </w:rPr>
        <w:t>***</w:t>
      </w:r>
      <w:r w:rsidRPr="00A94E70">
        <w:rPr>
          <w:rFonts w:ascii="Times New Roman" w:hAnsi="Times New Roman"/>
          <w:sz w:val="24"/>
          <w:szCs w:val="24"/>
        </w:rPr>
        <w:t>».</w:t>
      </w:r>
      <w:r>
        <w:rPr>
          <w:rFonts w:ascii="Times New Roman" w:hAnsi="Times New Roman"/>
          <w:sz w:val="24"/>
          <w:szCs w:val="24"/>
        </w:rPr>
        <w:t xml:space="preserve"> </w:t>
      </w:r>
      <w:r w:rsidRPr="00A94E70">
        <w:rPr>
          <w:rFonts w:ascii="Times New Roman" w:hAnsi="Times New Roman"/>
          <w:sz w:val="24"/>
          <w:szCs w:val="24"/>
        </w:rPr>
        <w:t>06.06.2018 должником был выполнен вход в систему «Сбербанк Онлайн» и направлена</w:t>
      </w:r>
      <w:r>
        <w:rPr>
          <w:rFonts w:ascii="Times New Roman" w:hAnsi="Times New Roman"/>
          <w:sz w:val="24"/>
          <w:szCs w:val="24"/>
        </w:rPr>
        <w:t xml:space="preserve"> заявка на получение кредита. </w:t>
      </w:r>
      <w:r w:rsidRPr="00A94E70">
        <w:rPr>
          <w:rFonts w:ascii="Times New Roman" w:hAnsi="Times New Roman"/>
          <w:sz w:val="24"/>
          <w:szCs w:val="24"/>
        </w:rPr>
        <w:t>Согласно выписке из журнала СМС-сообщений в системе «</w:t>
      </w:r>
      <w:r>
        <w:rPr>
          <w:rFonts w:ascii="Times New Roman" w:hAnsi="Times New Roman"/>
          <w:sz w:val="24"/>
          <w:szCs w:val="24"/>
        </w:rPr>
        <w:t>***</w:t>
      </w:r>
      <w:r w:rsidRPr="00A94E70">
        <w:rPr>
          <w:rFonts w:ascii="Times New Roman" w:hAnsi="Times New Roman"/>
          <w:sz w:val="24"/>
          <w:szCs w:val="24"/>
        </w:rPr>
        <w:t>» 06.06.2018 в</w:t>
      </w:r>
      <w:r>
        <w:rPr>
          <w:rFonts w:ascii="Times New Roman" w:hAnsi="Times New Roman"/>
          <w:sz w:val="24"/>
          <w:szCs w:val="24"/>
        </w:rPr>
        <w:t xml:space="preserve"> </w:t>
      </w:r>
      <w:r w:rsidRPr="00A94E70">
        <w:rPr>
          <w:rFonts w:ascii="Times New Roman" w:hAnsi="Times New Roman"/>
          <w:sz w:val="24"/>
          <w:szCs w:val="24"/>
        </w:rPr>
        <w:t>12:24 заемщику</w:t>
      </w:r>
      <w:r w:rsidRPr="00A94E70">
        <w:rPr>
          <w:rFonts w:ascii="Times New Roman" w:hAnsi="Times New Roman"/>
          <w:sz w:val="24"/>
          <w:szCs w:val="24"/>
        </w:rPr>
        <w:t xml:space="preserve"> поступило сообщение с предложением подтвердить заявку на кредит и указаны</w:t>
      </w:r>
      <w:r>
        <w:rPr>
          <w:rFonts w:ascii="Times New Roman" w:hAnsi="Times New Roman"/>
          <w:sz w:val="24"/>
          <w:szCs w:val="24"/>
        </w:rPr>
        <w:t xml:space="preserve"> </w:t>
      </w:r>
      <w:r w:rsidRPr="00A94E70">
        <w:rPr>
          <w:rFonts w:ascii="Times New Roman" w:hAnsi="Times New Roman"/>
          <w:sz w:val="24"/>
          <w:szCs w:val="24"/>
        </w:rPr>
        <w:t>сумма, срок кредита, интервал процентной ст</w:t>
      </w:r>
      <w:r>
        <w:rPr>
          <w:rFonts w:ascii="Times New Roman" w:hAnsi="Times New Roman"/>
          <w:sz w:val="24"/>
          <w:szCs w:val="24"/>
        </w:rPr>
        <w:t xml:space="preserve">авки, пароль для подтверждения. </w:t>
      </w:r>
      <w:r w:rsidRPr="00A94E70">
        <w:rPr>
          <w:rFonts w:ascii="Times New Roman" w:hAnsi="Times New Roman"/>
          <w:sz w:val="24"/>
          <w:szCs w:val="24"/>
        </w:rPr>
        <w:t>Пароль подтверждения был введен клиентом, так заявка на кредит и данные анкеты были</w:t>
      </w:r>
      <w:r>
        <w:rPr>
          <w:rFonts w:ascii="Times New Roman" w:hAnsi="Times New Roman"/>
          <w:sz w:val="24"/>
          <w:szCs w:val="24"/>
        </w:rPr>
        <w:t xml:space="preserve"> </w:t>
      </w:r>
      <w:r w:rsidRPr="00A94E70">
        <w:rPr>
          <w:rFonts w:ascii="Times New Roman" w:hAnsi="Times New Roman"/>
          <w:sz w:val="24"/>
          <w:szCs w:val="24"/>
        </w:rPr>
        <w:t xml:space="preserve">подтверждены клиентом </w:t>
      </w:r>
      <w:r w:rsidRPr="00A94E70">
        <w:rPr>
          <w:rFonts w:ascii="Times New Roman" w:hAnsi="Times New Roman"/>
          <w:sz w:val="24"/>
          <w:szCs w:val="24"/>
        </w:rPr>
        <w:t>аналого</w:t>
      </w:r>
      <w:r>
        <w:rPr>
          <w:rFonts w:ascii="Times New Roman" w:hAnsi="Times New Roman"/>
          <w:sz w:val="24"/>
          <w:szCs w:val="24"/>
        </w:rPr>
        <w:t>м его собственноручной подписи.</w:t>
      </w:r>
      <w:r>
        <w:rPr>
          <w:rFonts w:ascii="Times New Roman" w:hAnsi="Times New Roman"/>
          <w:sz w:val="24"/>
          <w:szCs w:val="24"/>
        </w:rPr>
        <w:t xml:space="preserve"> </w:t>
      </w:r>
      <w:r w:rsidRPr="00A94E70">
        <w:rPr>
          <w:rFonts w:ascii="Times New Roman" w:hAnsi="Times New Roman"/>
          <w:sz w:val="24"/>
          <w:szCs w:val="24"/>
        </w:rPr>
        <w:t>Согласно выписке из журнала СМС-сообщений в системе «</w:t>
      </w:r>
      <w:r>
        <w:rPr>
          <w:rFonts w:ascii="Times New Roman" w:hAnsi="Times New Roman"/>
          <w:sz w:val="24"/>
          <w:szCs w:val="24"/>
        </w:rPr>
        <w:t xml:space="preserve">*** </w:t>
      </w:r>
      <w:r w:rsidRPr="00A94E70">
        <w:rPr>
          <w:rFonts w:ascii="Times New Roman" w:hAnsi="Times New Roman"/>
          <w:sz w:val="24"/>
          <w:szCs w:val="24"/>
        </w:rPr>
        <w:t>» 06.06.2018 в</w:t>
      </w:r>
      <w:r>
        <w:rPr>
          <w:rFonts w:ascii="Times New Roman" w:hAnsi="Times New Roman"/>
          <w:sz w:val="24"/>
          <w:szCs w:val="24"/>
        </w:rPr>
        <w:t xml:space="preserve"> </w:t>
      </w:r>
      <w:r w:rsidRPr="00A94E70">
        <w:rPr>
          <w:rFonts w:ascii="Times New Roman" w:hAnsi="Times New Roman"/>
          <w:sz w:val="24"/>
          <w:szCs w:val="24"/>
        </w:rPr>
        <w:t>12:28 заемщику поступило сообщение с предложением подтвердить получение кредита и указаны сумма, срок кредита, итоговая процентная ставка, пароль</w:t>
      </w:r>
      <w:r w:rsidRPr="00A94E70">
        <w:rPr>
          <w:rFonts w:ascii="Times New Roman" w:hAnsi="Times New Roman"/>
          <w:sz w:val="24"/>
          <w:szCs w:val="24"/>
        </w:rPr>
        <w:t xml:space="preserve"> для подтверждения.</w:t>
      </w:r>
      <w:r>
        <w:rPr>
          <w:rFonts w:ascii="Times New Roman" w:hAnsi="Times New Roman"/>
          <w:sz w:val="24"/>
          <w:szCs w:val="24"/>
        </w:rPr>
        <w:t xml:space="preserve"> Согласно вып</w:t>
      </w:r>
      <w:r w:rsidRPr="00A94E70">
        <w:rPr>
          <w:rFonts w:ascii="Times New Roman" w:hAnsi="Times New Roman"/>
          <w:sz w:val="24"/>
          <w:szCs w:val="24"/>
        </w:rPr>
        <w:t>иске по счету по банковской карте клиента №</w:t>
      </w:r>
      <w:r>
        <w:rPr>
          <w:rFonts w:ascii="Times New Roman" w:hAnsi="Times New Roman"/>
          <w:sz w:val="24"/>
          <w:szCs w:val="24"/>
        </w:rPr>
        <w:t xml:space="preserve">*** </w:t>
      </w:r>
      <w:r w:rsidRPr="00A94E70">
        <w:rPr>
          <w:rFonts w:ascii="Times New Roman" w:hAnsi="Times New Roman"/>
          <w:sz w:val="24"/>
          <w:szCs w:val="24"/>
        </w:rPr>
        <w:t>(выбран</w:t>
      </w:r>
      <w:r>
        <w:rPr>
          <w:rFonts w:ascii="Times New Roman" w:hAnsi="Times New Roman"/>
          <w:sz w:val="24"/>
          <w:szCs w:val="24"/>
        </w:rPr>
        <w:t xml:space="preserve"> </w:t>
      </w:r>
      <w:r w:rsidRPr="00A94E70">
        <w:rPr>
          <w:rFonts w:ascii="Times New Roman" w:hAnsi="Times New Roman" w:cs="Calibri"/>
          <w:sz w:val="24"/>
          <w:szCs w:val="24"/>
        </w:rPr>
        <w:t>заемщиком</w:t>
      </w:r>
      <w:r w:rsidRPr="00A94E70">
        <w:rPr>
          <w:rFonts w:ascii="Times New Roman" w:hAnsi="Times New Roman"/>
          <w:sz w:val="24"/>
          <w:szCs w:val="24"/>
        </w:rPr>
        <w:t xml:space="preserve"> </w:t>
      </w:r>
      <w:r w:rsidRPr="00A94E70">
        <w:rPr>
          <w:rFonts w:ascii="Times New Roman" w:hAnsi="Times New Roman" w:cs="Calibri"/>
          <w:sz w:val="24"/>
          <w:szCs w:val="24"/>
        </w:rPr>
        <w:t>для</w:t>
      </w:r>
      <w:r w:rsidRPr="00A94E70">
        <w:rPr>
          <w:rFonts w:ascii="Times New Roman" w:hAnsi="Times New Roman"/>
          <w:sz w:val="24"/>
          <w:szCs w:val="24"/>
        </w:rPr>
        <w:t xml:space="preserve"> </w:t>
      </w:r>
      <w:r w:rsidRPr="00A94E70">
        <w:rPr>
          <w:rFonts w:ascii="Times New Roman" w:hAnsi="Times New Roman" w:cs="Calibri"/>
          <w:sz w:val="24"/>
          <w:szCs w:val="24"/>
        </w:rPr>
        <w:t>перечисления</w:t>
      </w:r>
      <w:r w:rsidRPr="00A94E70">
        <w:rPr>
          <w:rFonts w:ascii="Times New Roman" w:hAnsi="Times New Roman"/>
          <w:sz w:val="24"/>
          <w:szCs w:val="24"/>
        </w:rPr>
        <w:t xml:space="preserve"> </w:t>
      </w:r>
      <w:r w:rsidRPr="00A94E70">
        <w:rPr>
          <w:rFonts w:ascii="Times New Roman" w:hAnsi="Times New Roman" w:cs="Calibri"/>
          <w:sz w:val="24"/>
          <w:szCs w:val="24"/>
        </w:rPr>
        <w:t>кредита</w:t>
      </w:r>
      <w:r w:rsidRPr="00A94E70">
        <w:rPr>
          <w:rFonts w:ascii="Times New Roman" w:hAnsi="Times New Roman"/>
          <w:sz w:val="24"/>
          <w:szCs w:val="24"/>
        </w:rPr>
        <w:t xml:space="preserve"> - п. 17 Кредитного дог</w:t>
      </w:r>
      <w:r>
        <w:rPr>
          <w:rFonts w:ascii="Times New Roman" w:hAnsi="Times New Roman"/>
          <w:sz w:val="24"/>
          <w:szCs w:val="24"/>
        </w:rPr>
        <w:t xml:space="preserve">овора) и </w:t>
      </w:r>
      <w:r>
        <w:rPr>
          <w:rFonts w:ascii="Times New Roman" w:hAnsi="Times New Roman"/>
          <w:sz w:val="24"/>
          <w:szCs w:val="24"/>
        </w:rPr>
        <w:lastRenderedPageBreak/>
        <w:t xml:space="preserve">выписке из журнала СМС </w:t>
      </w:r>
      <w:r w:rsidRPr="00A94E70">
        <w:rPr>
          <w:rFonts w:ascii="Times New Roman" w:hAnsi="Times New Roman"/>
          <w:sz w:val="24"/>
          <w:szCs w:val="24"/>
        </w:rPr>
        <w:t>У сообщений в системе «</w:t>
      </w:r>
      <w:r>
        <w:rPr>
          <w:rFonts w:ascii="Times New Roman" w:hAnsi="Times New Roman"/>
          <w:sz w:val="24"/>
          <w:szCs w:val="24"/>
        </w:rPr>
        <w:t>***</w:t>
      </w:r>
      <w:r w:rsidRPr="00A94E70">
        <w:rPr>
          <w:rFonts w:ascii="Times New Roman" w:hAnsi="Times New Roman"/>
          <w:sz w:val="24"/>
          <w:szCs w:val="24"/>
        </w:rPr>
        <w:t>» 06.06.2018 в 12:30 Банком выполнено зачисление креди</w:t>
      </w:r>
      <w:r w:rsidRPr="00A94E70">
        <w:rPr>
          <w:rFonts w:ascii="Times New Roman" w:hAnsi="Times New Roman"/>
          <w:sz w:val="24"/>
          <w:szCs w:val="24"/>
        </w:rPr>
        <w:t>та</w:t>
      </w:r>
      <w:r>
        <w:rPr>
          <w:rFonts w:ascii="Times New Roman" w:hAnsi="Times New Roman"/>
          <w:sz w:val="24"/>
          <w:szCs w:val="24"/>
        </w:rPr>
        <w:t xml:space="preserve"> в сумме 383 016,19 рублей. </w:t>
      </w:r>
      <w:r w:rsidRPr="00A94E70">
        <w:rPr>
          <w:rFonts w:ascii="Times New Roman" w:hAnsi="Times New Roman"/>
          <w:sz w:val="24"/>
          <w:szCs w:val="24"/>
        </w:rPr>
        <w:t>Таким образом, Банк выполнил свои обязательства по Кредитному договору в полном</w:t>
      </w:r>
      <w:r>
        <w:rPr>
          <w:rFonts w:ascii="Times New Roman" w:hAnsi="Times New Roman"/>
          <w:sz w:val="24"/>
          <w:szCs w:val="24"/>
        </w:rPr>
        <w:t xml:space="preserve"> </w:t>
      </w:r>
      <w:r w:rsidRPr="00A94E70">
        <w:rPr>
          <w:rFonts w:ascii="Times New Roman" w:hAnsi="Times New Roman"/>
          <w:sz w:val="24"/>
          <w:szCs w:val="24"/>
        </w:rPr>
        <w:t>объе</w:t>
      </w:r>
      <w:r>
        <w:rPr>
          <w:rFonts w:ascii="Times New Roman" w:hAnsi="Times New Roman"/>
          <w:sz w:val="24"/>
          <w:szCs w:val="24"/>
        </w:rPr>
        <w:t xml:space="preserve">ме. </w:t>
      </w:r>
      <w:r>
        <w:rPr>
          <w:rFonts w:ascii="Times New Roman" w:hAnsi="Times New Roman"/>
          <w:sz w:val="24"/>
          <w:szCs w:val="24"/>
        </w:rPr>
        <w:t>Согласно п.</w:t>
      </w:r>
      <w:r w:rsidRPr="00A94E70">
        <w:rPr>
          <w:rFonts w:ascii="Times New Roman" w:hAnsi="Times New Roman"/>
          <w:sz w:val="24"/>
          <w:szCs w:val="24"/>
        </w:rPr>
        <w:t xml:space="preserve">6 Кредитного </w:t>
      </w:r>
      <w:r>
        <w:rPr>
          <w:rFonts w:ascii="Times New Roman" w:hAnsi="Times New Roman"/>
          <w:sz w:val="24"/>
          <w:szCs w:val="24"/>
        </w:rPr>
        <w:t xml:space="preserve"> </w:t>
      </w:r>
      <w:r w:rsidRPr="00A94E70">
        <w:rPr>
          <w:rFonts w:ascii="Times New Roman" w:hAnsi="Times New Roman"/>
          <w:sz w:val="24"/>
          <w:szCs w:val="24"/>
        </w:rPr>
        <w:t>договора возврат кр</w:t>
      </w:r>
      <w:r>
        <w:rPr>
          <w:rFonts w:ascii="Times New Roman" w:hAnsi="Times New Roman"/>
          <w:sz w:val="24"/>
          <w:szCs w:val="24"/>
        </w:rPr>
        <w:t xml:space="preserve">едита производится ежемесячными </w:t>
      </w:r>
      <w:r w:rsidRPr="00A94E70">
        <w:rPr>
          <w:rFonts w:ascii="Times New Roman" w:hAnsi="Times New Roman"/>
          <w:sz w:val="24"/>
          <w:szCs w:val="24"/>
        </w:rPr>
        <w:t>аннуитетными платежами в размере 9</w:t>
      </w:r>
      <w:r>
        <w:rPr>
          <w:rFonts w:ascii="Times New Roman" w:hAnsi="Times New Roman"/>
          <w:sz w:val="24"/>
          <w:szCs w:val="24"/>
        </w:rPr>
        <w:t xml:space="preserve"> </w:t>
      </w:r>
      <w:r w:rsidRPr="00A94E70">
        <w:rPr>
          <w:rFonts w:ascii="Times New Roman" w:hAnsi="Times New Roman"/>
          <w:sz w:val="24"/>
          <w:szCs w:val="24"/>
        </w:rPr>
        <w:t xml:space="preserve">293,48 </w:t>
      </w:r>
      <w:r>
        <w:rPr>
          <w:rFonts w:ascii="Times New Roman" w:hAnsi="Times New Roman"/>
          <w:sz w:val="24"/>
          <w:szCs w:val="24"/>
        </w:rPr>
        <w:t>рублей</w:t>
      </w:r>
      <w:r w:rsidRPr="00A94E70">
        <w:rPr>
          <w:rFonts w:ascii="Times New Roman" w:hAnsi="Times New Roman"/>
          <w:sz w:val="24"/>
          <w:szCs w:val="24"/>
        </w:rPr>
        <w:t xml:space="preserve"> в платежную д</w:t>
      </w:r>
      <w:r w:rsidRPr="00A94E70">
        <w:rPr>
          <w:rFonts w:ascii="Times New Roman" w:hAnsi="Times New Roman"/>
          <w:sz w:val="24"/>
          <w:szCs w:val="24"/>
        </w:rPr>
        <w:t>ату — 06 число месяца, что</w:t>
      </w:r>
      <w:r>
        <w:rPr>
          <w:rFonts w:ascii="Times New Roman" w:hAnsi="Times New Roman"/>
          <w:sz w:val="24"/>
          <w:szCs w:val="24"/>
        </w:rPr>
        <w:t xml:space="preserve"> </w:t>
      </w:r>
      <w:r w:rsidRPr="00A94E70">
        <w:rPr>
          <w:rFonts w:ascii="Times New Roman" w:hAnsi="Times New Roman"/>
          <w:sz w:val="24"/>
          <w:szCs w:val="24"/>
        </w:rPr>
        <w:t>соответствует графику пла</w:t>
      </w:r>
      <w:r>
        <w:rPr>
          <w:rFonts w:ascii="Times New Roman" w:hAnsi="Times New Roman"/>
          <w:sz w:val="24"/>
          <w:szCs w:val="24"/>
        </w:rPr>
        <w:t xml:space="preserve">тежей. </w:t>
      </w:r>
      <w:r>
        <w:rPr>
          <w:rFonts w:ascii="Times New Roman" w:hAnsi="Times New Roman"/>
          <w:sz w:val="24"/>
          <w:szCs w:val="24"/>
        </w:rPr>
        <w:t>Согласно п.</w:t>
      </w:r>
      <w:r w:rsidRPr="00A94E70">
        <w:rPr>
          <w:rFonts w:ascii="Times New Roman" w:hAnsi="Times New Roman"/>
          <w:sz w:val="24"/>
          <w:szCs w:val="24"/>
        </w:rPr>
        <w:t>12 Кредитного договора при несвоев</w:t>
      </w:r>
      <w:r>
        <w:rPr>
          <w:rFonts w:ascii="Times New Roman" w:hAnsi="Times New Roman"/>
          <w:sz w:val="24"/>
          <w:szCs w:val="24"/>
        </w:rPr>
        <w:t xml:space="preserve">ременном перечислении платежа в </w:t>
      </w:r>
      <w:r w:rsidRPr="00A94E70">
        <w:rPr>
          <w:rFonts w:ascii="Times New Roman" w:hAnsi="Times New Roman"/>
          <w:sz w:val="24"/>
          <w:szCs w:val="24"/>
        </w:rPr>
        <w:t>погашение кредита и уплаты процентов за пользование кредитом Заемщик уплачивает кредитору</w:t>
      </w:r>
      <w:r>
        <w:rPr>
          <w:rFonts w:ascii="Times New Roman" w:hAnsi="Times New Roman"/>
          <w:sz w:val="24"/>
          <w:szCs w:val="24"/>
        </w:rPr>
        <w:t xml:space="preserve"> </w:t>
      </w:r>
      <w:r w:rsidRPr="00A94E70">
        <w:rPr>
          <w:rFonts w:ascii="Times New Roman" w:hAnsi="Times New Roman"/>
          <w:sz w:val="24"/>
          <w:szCs w:val="24"/>
        </w:rPr>
        <w:t>неустойку в размере 20 процент</w:t>
      </w:r>
      <w:r w:rsidRPr="00A94E70">
        <w:rPr>
          <w:rFonts w:ascii="Times New Roman" w:hAnsi="Times New Roman"/>
          <w:sz w:val="24"/>
          <w:szCs w:val="24"/>
        </w:rPr>
        <w:t>ов годовых с суммы просроченного платежа за период просрочки с</w:t>
      </w:r>
      <w:r>
        <w:rPr>
          <w:rFonts w:ascii="Times New Roman" w:hAnsi="Times New Roman"/>
          <w:sz w:val="24"/>
          <w:szCs w:val="24"/>
        </w:rPr>
        <w:t xml:space="preserve"> </w:t>
      </w:r>
      <w:r w:rsidRPr="00A94E70">
        <w:rPr>
          <w:rFonts w:ascii="Times New Roman" w:hAnsi="Times New Roman"/>
          <w:sz w:val="24"/>
          <w:szCs w:val="24"/>
        </w:rPr>
        <w:t xml:space="preserve">даты, </w:t>
      </w:r>
      <w:r>
        <w:rPr>
          <w:rFonts w:ascii="Times New Roman" w:hAnsi="Times New Roman"/>
          <w:sz w:val="24"/>
          <w:szCs w:val="24"/>
        </w:rPr>
        <w:t xml:space="preserve">следующей </w:t>
      </w:r>
      <w:r w:rsidRPr="00A94E70">
        <w:rPr>
          <w:rFonts w:ascii="Times New Roman" w:hAnsi="Times New Roman"/>
          <w:sz w:val="24"/>
          <w:szCs w:val="24"/>
        </w:rPr>
        <w:t>за датой наступления исполнения обязательства.</w:t>
      </w:r>
      <w:r>
        <w:rPr>
          <w:rFonts w:ascii="Times New Roman" w:hAnsi="Times New Roman"/>
          <w:sz w:val="24"/>
          <w:szCs w:val="24"/>
        </w:rPr>
        <w:t xml:space="preserve"> </w:t>
      </w:r>
      <w:r w:rsidRPr="00A94E70">
        <w:rPr>
          <w:rFonts w:ascii="Times New Roman" w:hAnsi="Times New Roman"/>
          <w:sz w:val="24"/>
          <w:szCs w:val="24"/>
        </w:rPr>
        <w:t>В течение срока действия договора Ответчик неоднократно нарушал условия Кредитного договора в</w:t>
      </w:r>
      <w:r>
        <w:rPr>
          <w:rFonts w:ascii="Times New Roman" w:hAnsi="Times New Roman"/>
          <w:sz w:val="24"/>
          <w:szCs w:val="24"/>
        </w:rPr>
        <w:t xml:space="preserve"> </w:t>
      </w:r>
      <w:r w:rsidRPr="00A94E70">
        <w:rPr>
          <w:rFonts w:ascii="Times New Roman" w:hAnsi="Times New Roman"/>
          <w:sz w:val="24"/>
          <w:szCs w:val="24"/>
        </w:rPr>
        <w:t>части сроков и сумм ежемесячных плат</w:t>
      </w:r>
      <w:r w:rsidRPr="00A94E70">
        <w:rPr>
          <w:rFonts w:ascii="Times New Roman" w:hAnsi="Times New Roman"/>
          <w:sz w:val="24"/>
          <w:szCs w:val="24"/>
        </w:rPr>
        <w:t>ежей, в связи с чем образовалась просроченная задолженность по</w:t>
      </w:r>
      <w:r>
        <w:rPr>
          <w:rFonts w:ascii="Times New Roman" w:hAnsi="Times New Roman"/>
          <w:sz w:val="24"/>
          <w:szCs w:val="24"/>
        </w:rPr>
        <w:t xml:space="preserve"> кредиту. </w:t>
      </w:r>
      <w:r w:rsidRPr="00A94E70">
        <w:rPr>
          <w:rFonts w:ascii="Times New Roman" w:hAnsi="Times New Roman"/>
          <w:sz w:val="24"/>
          <w:szCs w:val="24"/>
        </w:rPr>
        <w:t>Поскольку Ответчик обязательства по своевременному погашению кредита и процентов по нему</w:t>
      </w:r>
      <w:r>
        <w:rPr>
          <w:rFonts w:ascii="Times New Roman" w:hAnsi="Times New Roman"/>
          <w:sz w:val="24"/>
          <w:szCs w:val="24"/>
        </w:rPr>
        <w:t xml:space="preserve"> </w:t>
      </w:r>
      <w:r w:rsidRPr="00A94E70">
        <w:rPr>
          <w:rFonts w:ascii="Times New Roman" w:hAnsi="Times New Roman"/>
          <w:sz w:val="24"/>
          <w:szCs w:val="24"/>
        </w:rPr>
        <w:t>исполнял ненадлежащим образом, за период с 12.03.2019 по 07.09.2021 (включительно) образовалась</w:t>
      </w:r>
      <w:r>
        <w:rPr>
          <w:rFonts w:ascii="Times New Roman" w:hAnsi="Times New Roman"/>
          <w:sz w:val="24"/>
          <w:szCs w:val="24"/>
        </w:rPr>
        <w:t xml:space="preserve"> </w:t>
      </w:r>
      <w:r w:rsidRPr="00A94E70">
        <w:rPr>
          <w:rFonts w:ascii="Times New Roman" w:hAnsi="Times New Roman"/>
          <w:sz w:val="24"/>
          <w:szCs w:val="24"/>
        </w:rPr>
        <w:t xml:space="preserve">просроченная задолженность в сумме 552 354,81 </w:t>
      </w:r>
      <w:r>
        <w:rPr>
          <w:rFonts w:ascii="Times New Roman" w:hAnsi="Times New Roman"/>
          <w:sz w:val="24"/>
          <w:szCs w:val="24"/>
        </w:rPr>
        <w:t xml:space="preserve">рублей, в том числе: </w:t>
      </w:r>
      <w:r w:rsidRPr="00A94E70">
        <w:rPr>
          <w:rFonts w:ascii="Times New Roman" w:hAnsi="Times New Roman"/>
          <w:sz w:val="24"/>
          <w:szCs w:val="24"/>
        </w:rPr>
        <w:t xml:space="preserve">просроченный основной долг - 347 912,36 </w:t>
      </w:r>
      <w:r>
        <w:rPr>
          <w:rFonts w:ascii="Times New Roman" w:hAnsi="Times New Roman"/>
          <w:sz w:val="24"/>
          <w:szCs w:val="24"/>
        </w:rPr>
        <w:t xml:space="preserve">рублей,  </w:t>
      </w:r>
      <w:r w:rsidRPr="00A94E70">
        <w:rPr>
          <w:rFonts w:ascii="Times New Roman" w:hAnsi="Times New Roman"/>
          <w:sz w:val="24"/>
          <w:szCs w:val="24"/>
        </w:rPr>
        <w:t xml:space="preserve">просроченные проценты - 141 711,19 </w:t>
      </w:r>
      <w:r>
        <w:rPr>
          <w:rFonts w:ascii="Times New Roman" w:hAnsi="Times New Roman"/>
          <w:sz w:val="24"/>
          <w:szCs w:val="24"/>
        </w:rPr>
        <w:t xml:space="preserve">рублей, </w:t>
      </w:r>
      <w:r w:rsidRPr="00A94E70">
        <w:rPr>
          <w:rFonts w:ascii="Times New Roman" w:hAnsi="Times New Roman"/>
          <w:sz w:val="24"/>
          <w:szCs w:val="24"/>
        </w:rPr>
        <w:tab/>
        <w:t>неустойка за просроченный ос</w:t>
      </w:r>
      <w:r>
        <w:rPr>
          <w:rFonts w:ascii="Times New Roman" w:hAnsi="Times New Roman"/>
          <w:sz w:val="24"/>
          <w:szCs w:val="24"/>
        </w:rPr>
        <w:t xml:space="preserve">новной долг - 35 844,47 рублей, </w:t>
      </w:r>
      <w:r w:rsidRPr="00A94E70">
        <w:rPr>
          <w:rFonts w:ascii="Times New Roman" w:hAnsi="Times New Roman"/>
          <w:sz w:val="24"/>
          <w:szCs w:val="24"/>
        </w:rPr>
        <w:t xml:space="preserve">неустойка за просроченные проценты </w:t>
      </w:r>
      <w:r w:rsidRPr="00A94E70">
        <w:rPr>
          <w:rFonts w:ascii="Times New Roman" w:hAnsi="Times New Roman"/>
          <w:sz w:val="24"/>
          <w:szCs w:val="24"/>
        </w:rPr>
        <w:t xml:space="preserve">- 26 886,79 </w:t>
      </w:r>
      <w:r>
        <w:rPr>
          <w:rFonts w:ascii="Times New Roman" w:hAnsi="Times New Roman"/>
          <w:sz w:val="24"/>
          <w:szCs w:val="24"/>
        </w:rPr>
        <w:t xml:space="preserve">рублей. </w:t>
      </w:r>
      <w:r w:rsidRPr="00A94E70">
        <w:rPr>
          <w:rFonts w:ascii="Times New Roman" w:hAnsi="Times New Roman"/>
          <w:sz w:val="24"/>
          <w:szCs w:val="24"/>
        </w:rPr>
        <w:t>Ответчику были направлены письма (прилагаются) с требованием досрочно возвратить банку сумму кредита, а также о расторжении Кредитного договора. Тре</w:t>
      </w:r>
      <w:r>
        <w:rPr>
          <w:rFonts w:ascii="Times New Roman" w:hAnsi="Times New Roman"/>
          <w:sz w:val="24"/>
          <w:szCs w:val="24"/>
        </w:rPr>
        <w:t xml:space="preserve">бование до настоящего момента не </w:t>
      </w:r>
      <w:r w:rsidRPr="00A94E70">
        <w:rPr>
          <w:rFonts w:ascii="Times New Roman" w:hAnsi="Times New Roman"/>
          <w:sz w:val="24"/>
          <w:szCs w:val="24"/>
        </w:rPr>
        <w:t>выполнено.</w:t>
      </w:r>
      <w:r>
        <w:rPr>
          <w:rFonts w:ascii="Times New Roman" w:hAnsi="Times New Roman"/>
          <w:sz w:val="24"/>
          <w:szCs w:val="24"/>
        </w:rPr>
        <w:t xml:space="preserve"> На основании изложенного,</w:t>
      </w:r>
      <w:r w:rsidRPr="00A94E70">
        <w:t xml:space="preserve"> </w:t>
      </w:r>
      <w:r>
        <w:rPr>
          <w:rFonts w:ascii="Times New Roman" w:hAnsi="Times New Roman"/>
          <w:sz w:val="24"/>
          <w:szCs w:val="24"/>
        </w:rPr>
        <w:t>истец просит суд р</w:t>
      </w:r>
      <w:r w:rsidRPr="00A94E70">
        <w:rPr>
          <w:rFonts w:ascii="Times New Roman" w:hAnsi="Times New Roman"/>
          <w:sz w:val="24"/>
          <w:szCs w:val="24"/>
        </w:rPr>
        <w:t>асторгнуть кредитный договор №92738251 от 06.06.2018,</w:t>
      </w:r>
      <w:r>
        <w:rPr>
          <w:rFonts w:ascii="Times New Roman" w:hAnsi="Times New Roman"/>
          <w:sz w:val="24"/>
          <w:szCs w:val="24"/>
        </w:rPr>
        <w:t xml:space="preserve"> который заключили ПАО Сбербанк </w:t>
      </w:r>
      <w:r w:rsidRPr="00A94E70">
        <w:rPr>
          <w:rFonts w:ascii="Times New Roman" w:hAnsi="Times New Roman"/>
          <w:sz w:val="24"/>
          <w:szCs w:val="24"/>
        </w:rPr>
        <w:t xml:space="preserve">филиала - Московский Банк ПАО Сбербанк и </w:t>
      </w:r>
      <w:r>
        <w:rPr>
          <w:rFonts w:ascii="Times New Roman" w:hAnsi="Times New Roman"/>
          <w:sz w:val="24"/>
          <w:szCs w:val="24"/>
        </w:rPr>
        <w:t>Горячеву В.В., в</w:t>
      </w:r>
      <w:r w:rsidRPr="00A94E70">
        <w:rPr>
          <w:rFonts w:ascii="Times New Roman" w:hAnsi="Times New Roman"/>
          <w:sz w:val="24"/>
          <w:szCs w:val="24"/>
        </w:rPr>
        <w:t xml:space="preserve">зыскать в пользу ПАО Сбербанк в лице филиала - Московский Банк ПАО Сбербанк с </w:t>
      </w:r>
      <w:r>
        <w:rPr>
          <w:rFonts w:ascii="Times New Roman" w:hAnsi="Times New Roman"/>
          <w:sz w:val="24"/>
          <w:szCs w:val="24"/>
        </w:rPr>
        <w:t xml:space="preserve">ответчика </w:t>
      </w:r>
      <w:r w:rsidRPr="00A94E70">
        <w:rPr>
          <w:rFonts w:ascii="Times New Roman" w:hAnsi="Times New Roman"/>
          <w:sz w:val="24"/>
          <w:szCs w:val="24"/>
        </w:rPr>
        <w:t>задолженность по кредитном</w:t>
      </w:r>
      <w:r w:rsidRPr="00A94E70">
        <w:rPr>
          <w:rFonts w:ascii="Times New Roman" w:hAnsi="Times New Roman"/>
          <w:sz w:val="24"/>
          <w:szCs w:val="24"/>
        </w:rPr>
        <w:t>у договору №9</w:t>
      </w:r>
      <w:r>
        <w:rPr>
          <w:rFonts w:ascii="Times New Roman" w:hAnsi="Times New Roman"/>
          <w:sz w:val="24"/>
          <w:szCs w:val="24"/>
        </w:rPr>
        <w:t>2738251 от</w:t>
      </w:r>
      <w:r w:rsidRPr="00A94E70">
        <w:rPr>
          <w:rFonts w:ascii="Times New Roman" w:hAnsi="Times New Roman"/>
          <w:sz w:val="24"/>
          <w:szCs w:val="24"/>
        </w:rPr>
        <w:t xml:space="preserve"> 06.</w:t>
      </w:r>
      <w:r>
        <w:rPr>
          <w:rFonts w:ascii="Times New Roman" w:hAnsi="Times New Roman"/>
          <w:sz w:val="24"/>
          <w:szCs w:val="24"/>
        </w:rPr>
        <w:t xml:space="preserve">06.2018, за период с 12.03.2019 </w:t>
      </w:r>
      <w:r w:rsidRPr="00A94E70">
        <w:rPr>
          <w:rFonts w:ascii="Times New Roman" w:hAnsi="Times New Roman"/>
          <w:sz w:val="24"/>
          <w:szCs w:val="24"/>
        </w:rPr>
        <w:t xml:space="preserve">по 07.09.2021 (включительно) в размере 552 354,81 </w:t>
      </w:r>
      <w:r>
        <w:rPr>
          <w:rFonts w:ascii="Times New Roman" w:hAnsi="Times New Roman"/>
          <w:sz w:val="24"/>
          <w:szCs w:val="24"/>
        </w:rPr>
        <w:t>рублей,</w:t>
      </w:r>
      <w:r w:rsidRPr="00A94E70">
        <w:rPr>
          <w:rFonts w:ascii="Times New Roman" w:hAnsi="Times New Roman"/>
          <w:sz w:val="24"/>
          <w:szCs w:val="24"/>
        </w:rPr>
        <w:tab/>
        <w:t xml:space="preserve">судебные расходы по оплате государственной пошлины в размере 14 723,55 </w:t>
      </w:r>
      <w:r>
        <w:rPr>
          <w:rFonts w:ascii="Times New Roman" w:hAnsi="Times New Roman"/>
          <w:sz w:val="24"/>
          <w:szCs w:val="24"/>
        </w:rPr>
        <w:t>рублей.</w:t>
      </w:r>
    </w:p>
    <w:p w14:paraId="5994BB2A" w14:textId="77777777" w:rsidR="00C1696F" w:rsidRPr="00643F0F" w:rsidRDefault="00914ECA" w:rsidP="00753DCD">
      <w:pPr>
        <w:spacing w:after="0" w:line="240" w:lineRule="auto"/>
        <w:ind w:right="-1" w:firstLine="709"/>
        <w:jc w:val="both"/>
        <w:rPr>
          <w:rFonts w:ascii="Times New Roman" w:hAnsi="Times New Roman"/>
          <w:sz w:val="24"/>
          <w:szCs w:val="24"/>
        </w:rPr>
      </w:pPr>
      <w:r w:rsidRPr="00643F0F">
        <w:rPr>
          <w:rFonts w:ascii="Times New Roman" w:hAnsi="Times New Roman"/>
          <w:sz w:val="24"/>
          <w:szCs w:val="24"/>
        </w:rPr>
        <w:t>Представитель истца в судебное заседание не явился, ходатайс</w:t>
      </w:r>
      <w:r w:rsidRPr="00643F0F">
        <w:rPr>
          <w:rFonts w:ascii="Times New Roman" w:hAnsi="Times New Roman"/>
          <w:sz w:val="24"/>
          <w:szCs w:val="24"/>
        </w:rPr>
        <w:t>твовал о рассмотрении дела в свое отсутствие</w:t>
      </w:r>
      <w:r>
        <w:rPr>
          <w:rFonts w:ascii="Times New Roman" w:hAnsi="Times New Roman"/>
          <w:sz w:val="24"/>
          <w:szCs w:val="24"/>
        </w:rPr>
        <w:t>, о чем указано в иске (л.д.6).</w:t>
      </w:r>
    </w:p>
    <w:p w14:paraId="39DD20FC" w14:textId="77777777" w:rsidR="00BD1C49" w:rsidRDefault="00914ECA" w:rsidP="00753DCD">
      <w:pPr>
        <w:spacing w:after="0" w:line="240" w:lineRule="auto"/>
        <w:ind w:right="-1" w:firstLine="709"/>
        <w:contextualSpacing/>
        <w:jc w:val="both"/>
        <w:rPr>
          <w:rFonts w:ascii="Times New Roman" w:hAnsi="Times New Roman"/>
          <w:sz w:val="24"/>
          <w:szCs w:val="24"/>
        </w:rPr>
      </w:pPr>
      <w:r w:rsidRPr="00643F0F">
        <w:rPr>
          <w:rFonts w:ascii="Times New Roman" w:hAnsi="Times New Roman"/>
          <w:sz w:val="24"/>
          <w:szCs w:val="24"/>
        </w:rPr>
        <w:t xml:space="preserve">Ответчик </w:t>
      </w:r>
      <w:r>
        <w:rPr>
          <w:rFonts w:ascii="Times New Roman" w:hAnsi="Times New Roman"/>
          <w:sz w:val="24"/>
          <w:szCs w:val="24"/>
        </w:rPr>
        <w:t>Горячев В.В.</w:t>
      </w:r>
      <w:r>
        <w:rPr>
          <w:rFonts w:ascii="Times New Roman" w:hAnsi="Times New Roman"/>
          <w:sz w:val="24"/>
          <w:szCs w:val="24"/>
        </w:rPr>
        <w:t xml:space="preserve"> </w:t>
      </w:r>
      <w:r>
        <w:rPr>
          <w:rFonts w:ascii="Times New Roman" w:hAnsi="Times New Roman"/>
          <w:sz w:val="24"/>
          <w:szCs w:val="24"/>
        </w:rPr>
        <w:t xml:space="preserve">в судебное заседание </w:t>
      </w:r>
      <w:r w:rsidRPr="00643F0F">
        <w:rPr>
          <w:rFonts w:ascii="Times New Roman" w:hAnsi="Times New Roman"/>
          <w:sz w:val="24"/>
          <w:szCs w:val="24"/>
        </w:rPr>
        <w:t>явил</w:t>
      </w:r>
      <w:r w:rsidRPr="00643F0F">
        <w:rPr>
          <w:rFonts w:ascii="Times New Roman" w:hAnsi="Times New Roman"/>
          <w:sz w:val="24"/>
          <w:szCs w:val="24"/>
        </w:rPr>
        <w:t>ся</w:t>
      </w:r>
      <w:r w:rsidRPr="00643F0F">
        <w:rPr>
          <w:rFonts w:ascii="Times New Roman" w:hAnsi="Times New Roman"/>
          <w:sz w:val="24"/>
          <w:szCs w:val="24"/>
        </w:rPr>
        <w:t xml:space="preserve">, </w:t>
      </w:r>
      <w:r>
        <w:rPr>
          <w:rFonts w:ascii="Times New Roman" w:hAnsi="Times New Roman"/>
          <w:sz w:val="24"/>
          <w:szCs w:val="24"/>
        </w:rPr>
        <w:t>исковые требования не оспаривал, просил снизить размер неустойки.</w:t>
      </w:r>
    </w:p>
    <w:p w14:paraId="73473E82" w14:textId="77777777" w:rsidR="002621D6" w:rsidRDefault="00914ECA" w:rsidP="00753DCD">
      <w:pPr>
        <w:spacing w:after="0" w:line="240" w:lineRule="auto"/>
        <w:ind w:right="-1" w:firstLine="709"/>
        <w:contextualSpacing/>
        <w:jc w:val="both"/>
        <w:rPr>
          <w:rFonts w:ascii="Times New Roman" w:hAnsi="Times New Roman"/>
          <w:sz w:val="24"/>
          <w:szCs w:val="24"/>
        </w:rPr>
      </w:pPr>
      <w:r w:rsidRPr="00643F0F">
        <w:rPr>
          <w:rFonts w:ascii="Times New Roman" w:hAnsi="Times New Roman"/>
          <w:sz w:val="24"/>
          <w:szCs w:val="24"/>
        </w:rPr>
        <w:t>Суд определил рассмотреть дело в отсутствии представителя истца</w:t>
      </w:r>
      <w:r w:rsidRPr="00643F0F">
        <w:rPr>
          <w:rFonts w:ascii="Times New Roman" w:hAnsi="Times New Roman"/>
          <w:sz w:val="24"/>
          <w:szCs w:val="24"/>
        </w:rPr>
        <w:t xml:space="preserve"> в порядке ст</w:t>
      </w:r>
      <w:r>
        <w:rPr>
          <w:rFonts w:ascii="Times New Roman" w:hAnsi="Times New Roman"/>
          <w:sz w:val="24"/>
          <w:szCs w:val="24"/>
        </w:rPr>
        <w:t>. 167 ГПК РФ, а также ответчика и третьего лица.</w:t>
      </w:r>
    </w:p>
    <w:p w14:paraId="0F35EEB3" w14:textId="77777777" w:rsidR="00C1696F" w:rsidRPr="00643F0F" w:rsidRDefault="00914ECA" w:rsidP="00753DCD">
      <w:pPr>
        <w:spacing w:after="0" w:line="240" w:lineRule="auto"/>
        <w:ind w:right="-1" w:firstLine="709"/>
        <w:contextualSpacing/>
        <w:jc w:val="both"/>
        <w:rPr>
          <w:rFonts w:ascii="Times New Roman" w:hAnsi="Times New Roman"/>
          <w:sz w:val="24"/>
          <w:szCs w:val="24"/>
        </w:rPr>
      </w:pPr>
      <w:r w:rsidRPr="00643F0F">
        <w:rPr>
          <w:rFonts w:ascii="Times New Roman" w:hAnsi="Times New Roman"/>
          <w:sz w:val="24"/>
          <w:szCs w:val="24"/>
        </w:rPr>
        <w:t>Исследовав материалы дела, суд считает иск подлежащим удовлетворению по следующим основаниям.</w:t>
      </w:r>
    </w:p>
    <w:p w14:paraId="23130B0B" w14:textId="77777777" w:rsidR="00C1696F" w:rsidRPr="00643F0F" w:rsidRDefault="00914ECA" w:rsidP="00753DCD">
      <w:pPr>
        <w:spacing w:after="0" w:line="240" w:lineRule="auto"/>
        <w:ind w:right="-1" w:firstLine="709"/>
        <w:contextualSpacing/>
        <w:jc w:val="both"/>
        <w:rPr>
          <w:rFonts w:ascii="Times New Roman" w:hAnsi="Times New Roman"/>
          <w:sz w:val="24"/>
          <w:szCs w:val="24"/>
        </w:rPr>
      </w:pPr>
      <w:r w:rsidRPr="00643F0F">
        <w:rPr>
          <w:rFonts w:ascii="Times New Roman" w:hAnsi="Times New Roman"/>
          <w:sz w:val="24"/>
          <w:szCs w:val="24"/>
        </w:rPr>
        <w:t xml:space="preserve">Согласно ч.2 ст.819 ГК РФ, к отношениям по кредитному договору применяются правила, предусмотренные </w:t>
      </w:r>
      <w:r w:rsidRPr="00643F0F">
        <w:rPr>
          <w:rFonts w:ascii="Times New Roman" w:hAnsi="Times New Roman"/>
          <w:sz w:val="24"/>
          <w:szCs w:val="24"/>
        </w:rPr>
        <w:t>для займа, если иное не предусмотрено правилами о кредите и не вытекает из существа кредитного договора.</w:t>
      </w:r>
    </w:p>
    <w:p w14:paraId="2C9B5973" w14:textId="77777777" w:rsidR="00C1696F" w:rsidRPr="00643F0F" w:rsidRDefault="00914ECA" w:rsidP="00753DCD">
      <w:pPr>
        <w:spacing w:after="0" w:line="240" w:lineRule="auto"/>
        <w:ind w:right="-1" w:firstLine="709"/>
        <w:contextualSpacing/>
        <w:jc w:val="both"/>
        <w:rPr>
          <w:rFonts w:ascii="Times New Roman" w:hAnsi="Times New Roman"/>
          <w:sz w:val="24"/>
          <w:szCs w:val="24"/>
        </w:rPr>
      </w:pPr>
      <w:r w:rsidRPr="00643F0F">
        <w:rPr>
          <w:rFonts w:ascii="Times New Roman" w:hAnsi="Times New Roman"/>
          <w:sz w:val="24"/>
          <w:szCs w:val="24"/>
        </w:rPr>
        <w:t>В соответствии с ч.1 ст.810 ГК РФ, заемщик обязан возвратить займодавцу полученную сумму займа в срок и в порядке, которые предусмотрены договором займ</w:t>
      </w:r>
      <w:r w:rsidRPr="00643F0F">
        <w:rPr>
          <w:rFonts w:ascii="Times New Roman" w:hAnsi="Times New Roman"/>
          <w:sz w:val="24"/>
          <w:szCs w:val="24"/>
        </w:rPr>
        <w:t>а.</w:t>
      </w:r>
    </w:p>
    <w:p w14:paraId="5EC349F2" w14:textId="77777777" w:rsidR="00C1696F" w:rsidRPr="00643F0F" w:rsidRDefault="00914ECA" w:rsidP="00753DCD">
      <w:pPr>
        <w:spacing w:after="0" w:line="240" w:lineRule="auto"/>
        <w:ind w:right="-1" w:firstLine="709"/>
        <w:contextualSpacing/>
        <w:jc w:val="both"/>
        <w:rPr>
          <w:rFonts w:ascii="Times New Roman" w:hAnsi="Times New Roman"/>
          <w:sz w:val="24"/>
          <w:szCs w:val="24"/>
        </w:rPr>
      </w:pPr>
      <w:r w:rsidRPr="00643F0F">
        <w:rPr>
          <w:rFonts w:ascii="Times New Roman" w:hAnsi="Times New Roman"/>
          <w:sz w:val="24"/>
          <w:szCs w:val="24"/>
        </w:rPr>
        <w:t>В соответствии с ч.1 ст.809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14:paraId="04F8B976" w14:textId="77777777" w:rsidR="00C1696F" w:rsidRPr="00643F0F" w:rsidRDefault="00914ECA" w:rsidP="00753DCD">
      <w:pPr>
        <w:spacing w:after="0" w:line="240" w:lineRule="auto"/>
        <w:ind w:right="-1" w:firstLine="709"/>
        <w:contextualSpacing/>
        <w:jc w:val="both"/>
        <w:rPr>
          <w:rFonts w:ascii="Times New Roman" w:hAnsi="Times New Roman"/>
          <w:sz w:val="24"/>
          <w:szCs w:val="24"/>
        </w:rPr>
      </w:pPr>
      <w:r w:rsidRPr="00643F0F">
        <w:rPr>
          <w:rFonts w:ascii="Times New Roman" w:hAnsi="Times New Roman"/>
          <w:sz w:val="24"/>
          <w:szCs w:val="24"/>
        </w:rPr>
        <w:t>В соответствии со ст.ст.811, 819 ГК РФ, пр</w:t>
      </w:r>
      <w:r w:rsidRPr="00643F0F">
        <w:rPr>
          <w:rFonts w:ascii="Times New Roman" w:hAnsi="Times New Roman"/>
          <w:sz w:val="24"/>
          <w:szCs w:val="24"/>
        </w:rPr>
        <w:t>едусмотрено, что  кредитор имеет право потребовать от заемщика, а заемщик обязан досрочно возвратить всю сумму кредита и уплатить причитающиеся проценты за пользование кредитом, неустойку, предусмотренные условиями данного договора, обратить взыскание на з</w:t>
      </w:r>
      <w:r w:rsidRPr="00643F0F">
        <w:rPr>
          <w:rFonts w:ascii="Times New Roman" w:hAnsi="Times New Roman"/>
          <w:sz w:val="24"/>
          <w:szCs w:val="24"/>
        </w:rPr>
        <w:t xml:space="preserve">аложенное имущество в случаях неисполнения или ненадлежащего исполнения заемщиком его обязательств по погашению кредита и/или уплате процентов за пользование кредитом по данному договору.  </w:t>
      </w:r>
    </w:p>
    <w:p w14:paraId="54EF9099" w14:textId="77777777" w:rsidR="00C1696F" w:rsidRPr="00643F0F" w:rsidRDefault="00914ECA" w:rsidP="00753DCD">
      <w:pPr>
        <w:spacing w:after="0" w:line="240" w:lineRule="auto"/>
        <w:ind w:right="-1" w:firstLine="709"/>
        <w:contextualSpacing/>
        <w:jc w:val="both"/>
        <w:rPr>
          <w:rFonts w:ascii="Times New Roman" w:hAnsi="Times New Roman"/>
          <w:sz w:val="24"/>
          <w:szCs w:val="24"/>
        </w:rPr>
      </w:pPr>
      <w:r w:rsidRPr="00643F0F">
        <w:rPr>
          <w:rFonts w:ascii="Times New Roman" w:hAnsi="Times New Roman"/>
          <w:sz w:val="24"/>
          <w:szCs w:val="24"/>
        </w:rPr>
        <w:t xml:space="preserve"> В соответствии со ст.309 ГК РФ, обязательства должны исполняться </w:t>
      </w:r>
      <w:r w:rsidRPr="00643F0F">
        <w:rPr>
          <w:rFonts w:ascii="Times New Roman" w:hAnsi="Times New Roman"/>
          <w:sz w:val="24"/>
          <w:szCs w:val="24"/>
        </w:rPr>
        <w:t>надлежащим образом в соответствии с условиями обязательства и требованиями закона, иных правовых актов, а при отсутствии таких условий и требований – в соответствии с обычаями делового оборота или иными обычно предъявляемыми требованиями.</w:t>
      </w:r>
    </w:p>
    <w:p w14:paraId="058B2849" w14:textId="77777777" w:rsidR="00C1696F" w:rsidRPr="00643F0F" w:rsidRDefault="00914ECA" w:rsidP="00753DCD">
      <w:pPr>
        <w:spacing w:after="0" w:line="240" w:lineRule="auto"/>
        <w:ind w:right="-1" w:firstLine="709"/>
        <w:contextualSpacing/>
        <w:jc w:val="both"/>
        <w:rPr>
          <w:rFonts w:ascii="Times New Roman" w:hAnsi="Times New Roman"/>
          <w:sz w:val="24"/>
          <w:szCs w:val="24"/>
        </w:rPr>
      </w:pPr>
      <w:r w:rsidRPr="00643F0F">
        <w:rPr>
          <w:rFonts w:ascii="Times New Roman" w:hAnsi="Times New Roman"/>
          <w:sz w:val="24"/>
          <w:szCs w:val="24"/>
        </w:rPr>
        <w:lastRenderedPageBreak/>
        <w:t>Согласно ст.310 Г</w:t>
      </w:r>
      <w:r w:rsidRPr="00643F0F">
        <w:rPr>
          <w:rFonts w:ascii="Times New Roman" w:hAnsi="Times New Roman"/>
          <w:sz w:val="24"/>
          <w:szCs w:val="24"/>
        </w:rPr>
        <w:t>К РФ односторонний отказ от исполнения обязательства и одностороннее изменение его условий не допускаются, кроме случаев, предусмотренных законом.</w:t>
      </w:r>
    </w:p>
    <w:p w14:paraId="46951ECF" w14:textId="77777777" w:rsidR="005E6DCF" w:rsidRPr="00643F0F" w:rsidRDefault="00914ECA" w:rsidP="00753DCD">
      <w:pPr>
        <w:spacing w:after="0" w:line="240" w:lineRule="auto"/>
        <w:ind w:right="-1" w:firstLine="709"/>
        <w:contextualSpacing/>
        <w:jc w:val="both"/>
        <w:rPr>
          <w:rFonts w:ascii="Times New Roman" w:hAnsi="Times New Roman"/>
          <w:sz w:val="24"/>
          <w:szCs w:val="24"/>
        </w:rPr>
      </w:pPr>
      <w:r w:rsidRPr="00643F0F">
        <w:rPr>
          <w:rFonts w:ascii="Times New Roman" w:hAnsi="Times New Roman"/>
          <w:sz w:val="24"/>
          <w:szCs w:val="24"/>
        </w:rPr>
        <w:t>Согласно ч.1 ст.329 ГК РФ исполнение обязательств может обеспечиваться неустойкой, которой согласно ч.1 ст.33</w:t>
      </w:r>
      <w:r w:rsidRPr="00643F0F">
        <w:rPr>
          <w:rFonts w:ascii="Times New Roman" w:hAnsi="Times New Roman"/>
          <w:sz w:val="24"/>
          <w:szCs w:val="24"/>
        </w:rPr>
        <w:t>0 ГК РФ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w:t>
      </w:r>
    </w:p>
    <w:p w14:paraId="61CBBE11" w14:textId="77777777" w:rsidR="00CB2160" w:rsidRDefault="00914ECA" w:rsidP="00753DCD">
      <w:pPr>
        <w:spacing w:after="0" w:line="240" w:lineRule="auto"/>
        <w:ind w:right="-1" w:firstLine="709"/>
        <w:contextualSpacing/>
        <w:jc w:val="both"/>
        <w:rPr>
          <w:rFonts w:ascii="Times New Roman" w:hAnsi="Times New Roman"/>
          <w:sz w:val="24"/>
          <w:szCs w:val="24"/>
        </w:rPr>
      </w:pPr>
      <w:r>
        <w:rPr>
          <w:rFonts w:ascii="Times New Roman" w:hAnsi="Times New Roman"/>
          <w:sz w:val="24"/>
          <w:szCs w:val="24"/>
        </w:rPr>
        <w:t xml:space="preserve">Как </w:t>
      </w:r>
      <w:r w:rsidRPr="00643F0F">
        <w:rPr>
          <w:rFonts w:ascii="Times New Roman" w:hAnsi="Times New Roman"/>
          <w:sz w:val="24"/>
          <w:szCs w:val="24"/>
        </w:rPr>
        <w:t>установлено</w:t>
      </w:r>
      <w:r>
        <w:rPr>
          <w:rFonts w:ascii="Times New Roman" w:hAnsi="Times New Roman"/>
          <w:sz w:val="24"/>
          <w:szCs w:val="24"/>
        </w:rPr>
        <w:t xml:space="preserve"> судом и следует из материалов дела</w:t>
      </w:r>
      <w:r w:rsidRPr="00643F0F">
        <w:rPr>
          <w:rFonts w:ascii="Times New Roman" w:hAnsi="Times New Roman"/>
          <w:sz w:val="24"/>
          <w:szCs w:val="24"/>
        </w:rPr>
        <w:t xml:space="preserve">, </w:t>
      </w:r>
      <w:r>
        <w:rPr>
          <w:rFonts w:ascii="Times New Roman" w:hAnsi="Times New Roman"/>
          <w:sz w:val="24"/>
          <w:szCs w:val="24"/>
        </w:rPr>
        <w:t xml:space="preserve">06.06.2018 между истцом и </w:t>
      </w:r>
      <w:r>
        <w:rPr>
          <w:rFonts w:ascii="Times New Roman" w:hAnsi="Times New Roman"/>
          <w:sz w:val="24"/>
          <w:szCs w:val="24"/>
        </w:rPr>
        <w:t>ответчиком заключен кредитный договор №92738251, ответчику выда</w:t>
      </w:r>
      <w:r>
        <w:rPr>
          <w:rFonts w:ascii="Times New Roman" w:hAnsi="Times New Roman"/>
          <w:sz w:val="24"/>
          <w:szCs w:val="24"/>
        </w:rPr>
        <w:t>н кредит на сумму 383 000 рублей</w:t>
      </w:r>
      <w:r>
        <w:rPr>
          <w:rFonts w:ascii="Times New Roman" w:hAnsi="Times New Roman"/>
          <w:sz w:val="24"/>
          <w:szCs w:val="24"/>
        </w:rPr>
        <w:t xml:space="preserve"> на срок 60 месяца под 15,9% годовых (л.д.18-20). </w:t>
      </w:r>
    </w:p>
    <w:p w14:paraId="60478E55" w14:textId="77777777" w:rsidR="00CB2160" w:rsidRDefault="00914ECA" w:rsidP="00753DCD">
      <w:pPr>
        <w:spacing w:after="0" w:line="240" w:lineRule="auto"/>
        <w:ind w:right="-1" w:firstLine="709"/>
        <w:contextualSpacing/>
        <w:jc w:val="both"/>
        <w:rPr>
          <w:rFonts w:ascii="Times New Roman" w:hAnsi="Times New Roman"/>
          <w:sz w:val="24"/>
          <w:szCs w:val="24"/>
        </w:rPr>
      </w:pPr>
      <w:r>
        <w:rPr>
          <w:rFonts w:ascii="Times New Roman" w:hAnsi="Times New Roman"/>
          <w:sz w:val="24"/>
          <w:szCs w:val="24"/>
        </w:rPr>
        <w:t>Кредитный договор подписан в электронном виде простой электронной подписью, со стороны заемщика посредством ис</w:t>
      </w:r>
      <w:r>
        <w:rPr>
          <w:rFonts w:ascii="Times New Roman" w:hAnsi="Times New Roman"/>
          <w:sz w:val="24"/>
          <w:szCs w:val="24"/>
        </w:rPr>
        <w:t>пользования систем «Сбербанк Онлайн» и «Мобильный банк». Возможность заключения договора через удаленные каналы обслуживания (далее - УКО) предусмотрена условиями договора банковского обслуживания (далее - ДБО).</w:t>
      </w:r>
      <w:r>
        <w:t xml:space="preserve"> </w:t>
      </w:r>
      <w:r>
        <w:rPr>
          <w:rFonts w:ascii="Times New Roman" w:hAnsi="Times New Roman"/>
          <w:sz w:val="24"/>
          <w:szCs w:val="24"/>
        </w:rPr>
        <w:t>Порядок заключения договоров в электронном в</w:t>
      </w:r>
      <w:r>
        <w:rPr>
          <w:rFonts w:ascii="Times New Roman" w:hAnsi="Times New Roman"/>
          <w:sz w:val="24"/>
          <w:szCs w:val="24"/>
        </w:rPr>
        <w:t xml:space="preserve">иде между клиентом и Банком регулируется Договором банковского обслуживания. 05.02.2016 </w:t>
      </w:r>
      <w:r>
        <w:rPr>
          <w:rFonts w:ascii="Times New Roman" w:hAnsi="Times New Roman"/>
          <w:sz w:val="24"/>
          <w:szCs w:val="24"/>
        </w:rPr>
        <w:t>заемщику</w:t>
      </w:r>
      <w:r>
        <w:rPr>
          <w:rFonts w:ascii="Times New Roman" w:hAnsi="Times New Roman"/>
          <w:sz w:val="24"/>
          <w:szCs w:val="24"/>
        </w:rPr>
        <w:t xml:space="preserve"> выда</w:t>
      </w:r>
      <w:r>
        <w:rPr>
          <w:rFonts w:ascii="Times New Roman" w:hAnsi="Times New Roman"/>
          <w:sz w:val="24"/>
          <w:szCs w:val="24"/>
        </w:rPr>
        <w:t>на</w:t>
      </w:r>
      <w:r>
        <w:rPr>
          <w:rFonts w:ascii="Times New Roman" w:hAnsi="Times New Roman"/>
          <w:sz w:val="24"/>
          <w:szCs w:val="24"/>
        </w:rPr>
        <w:t xml:space="preserve"> дебетов</w:t>
      </w:r>
      <w:r>
        <w:rPr>
          <w:rFonts w:ascii="Times New Roman" w:hAnsi="Times New Roman"/>
          <w:sz w:val="24"/>
          <w:szCs w:val="24"/>
        </w:rPr>
        <w:t>ая</w:t>
      </w:r>
      <w:r>
        <w:rPr>
          <w:rFonts w:ascii="Times New Roman" w:hAnsi="Times New Roman"/>
          <w:sz w:val="24"/>
          <w:szCs w:val="24"/>
        </w:rPr>
        <w:t xml:space="preserve"> карт</w:t>
      </w:r>
      <w:r>
        <w:rPr>
          <w:rFonts w:ascii="Times New Roman" w:hAnsi="Times New Roman"/>
          <w:sz w:val="24"/>
          <w:szCs w:val="24"/>
        </w:rPr>
        <w:t>а</w:t>
      </w:r>
      <w:r>
        <w:rPr>
          <w:rFonts w:ascii="Times New Roman" w:hAnsi="Times New Roman"/>
          <w:sz w:val="24"/>
          <w:szCs w:val="24"/>
        </w:rPr>
        <w:t xml:space="preserve"> </w:t>
      </w:r>
      <w:r>
        <w:rPr>
          <w:rFonts w:ascii="Times New Roman" w:hAnsi="Times New Roman"/>
          <w:sz w:val="24"/>
          <w:szCs w:val="24"/>
        </w:rPr>
        <w:t xml:space="preserve">*** </w:t>
      </w:r>
      <w:r>
        <w:rPr>
          <w:rFonts w:ascii="Times New Roman" w:hAnsi="Times New Roman"/>
          <w:sz w:val="24"/>
          <w:szCs w:val="24"/>
        </w:rPr>
        <w:t>с номер</w:t>
      </w:r>
      <w:r>
        <w:rPr>
          <w:rFonts w:ascii="Times New Roman" w:hAnsi="Times New Roman"/>
          <w:sz w:val="24"/>
          <w:szCs w:val="24"/>
        </w:rPr>
        <w:t>ом</w:t>
      </w:r>
      <w:r>
        <w:rPr>
          <w:rFonts w:ascii="Times New Roman" w:hAnsi="Times New Roman"/>
          <w:sz w:val="24"/>
          <w:szCs w:val="24"/>
        </w:rPr>
        <w:t xml:space="preserve"> счета карты </w:t>
      </w:r>
      <w:r>
        <w:rPr>
          <w:rFonts w:ascii="Times New Roman" w:hAnsi="Times New Roman"/>
          <w:sz w:val="24"/>
          <w:szCs w:val="24"/>
        </w:rPr>
        <w:t xml:space="preserve">*** </w:t>
      </w:r>
      <w:r>
        <w:rPr>
          <w:rFonts w:ascii="Times New Roman" w:hAnsi="Times New Roman"/>
          <w:sz w:val="24"/>
          <w:szCs w:val="24"/>
        </w:rPr>
        <w:t>(л.д.21-29).</w:t>
      </w:r>
    </w:p>
    <w:p w14:paraId="342C2BE5" w14:textId="77777777" w:rsidR="00CB2160" w:rsidRDefault="00914ECA" w:rsidP="00753DCD">
      <w:pPr>
        <w:spacing w:after="0" w:line="240" w:lineRule="auto"/>
        <w:ind w:right="-1" w:firstLine="709"/>
        <w:contextualSpacing/>
        <w:jc w:val="both"/>
        <w:rPr>
          <w:rFonts w:ascii="Times New Roman" w:hAnsi="Times New Roman"/>
          <w:sz w:val="24"/>
          <w:szCs w:val="24"/>
        </w:rPr>
      </w:pPr>
      <w:r>
        <w:rPr>
          <w:rFonts w:ascii="Times New Roman" w:hAnsi="Times New Roman"/>
          <w:sz w:val="24"/>
          <w:szCs w:val="24"/>
        </w:rPr>
        <w:t xml:space="preserve"> В соответствии с п.п.</w:t>
      </w:r>
      <w:r>
        <w:rPr>
          <w:rFonts w:ascii="Times New Roman" w:hAnsi="Times New Roman"/>
          <w:sz w:val="24"/>
          <w:szCs w:val="24"/>
        </w:rPr>
        <w:t>2.3. Условий выпуска и обслуживания дебетовой карты ПАО Сбербанк надлеж</w:t>
      </w:r>
      <w:r>
        <w:rPr>
          <w:rFonts w:ascii="Times New Roman" w:hAnsi="Times New Roman"/>
          <w:sz w:val="24"/>
          <w:szCs w:val="24"/>
        </w:rPr>
        <w:t>ащим образом, заключенным между клиентом и Банком Договор на выпуск и обслуживание дебетовой карты ПАО Сбербанк будет считаться заполненное и подписанное клиентом Заявление на получение карты установленной Банком формы. Условия выпуска и обслуживания дебет</w:t>
      </w:r>
      <w:r>
        <w:rPr>
          <w:rFonts w:ascii="Times New Roman" w:hAnsi="Times New Roman"/>
          <w:sz w:val="24"/>
          <w:szCs w:val="24"/>
        </w:rPr>
        <w:t>овой карты в совокупности с Памяткой Держателя карт ПАО Сбербанк, Альбомом тарифов на услуги, предоставляемые Банком.</w:t>
      </w:r>
    </w:p>
    <w:p w14:paraId="1D9CC1F1" w14:textId="77777777" w:rsidR="008A5515" w:rsidRDefault="00914ECA" w:rsidP="00753DCD">
      <w:pPr>
        <w:spacing w:after="0" w:line="240" w:lineRule="auto"/>
        <w:ind w:right="-1" w:firstLine="709"/>
        <w:contextualSpacing/>
        <w:jc w:val="both"/>
        <w:rPr>
          <w:rFonts w:ascii="Times New Roman" w:hAnsi="Times New Roman"/>
          <w:sz w:val="24"/>
          <w:szCs w:val="24"/>
        </w:rPr>
      </w:pPr>
      <w:r>
        <w:rPr>
          <w:rFonts w:ascii="Times New Roman" w:hAnsi="Times New Roman"/>
          <w:sz w:val="24"/>
          <w:szCs w:val="24"/>
        </w:rPr>
        <w:t>В соответствии с п.</w:t>
      </w:r>
      <w:r>
        <w:rPr>
          <w:rFonts w:ascii="Times New Roman" w:hAnsi="Times New Roman"/>
          <w:sz w:val="24"/>
          <w:szCs w:val="24"/>
        </w:rPr>
        <w:t>2.10. Условий выпуска и обслуживания дебетовой карты Банк имеет право в одностороннем порядке вносить изменения в Услов</w:t>
      </w:r>
      <w:r>
        <w:rPr>
          <w:rFonts w:ascii="Times New Roman" w:hAnsi="Times New Roman"/>
          <w:sz w:val="24"/>
          <w:szCs w:val="24"/>
        </w:rPr>
        <w:t>ия с предварительным уведомлением Клиента не менее чем за 7 рабочих дней через официальный сайт Банка.</w:t>
      </w:r>
      <w:r>
        <w:t xml:space="preserve"> </w:t>
      </w:r>
      <w:r>
        <w:rPr>
          <w:rFonts w:ascii="Times New Roman" w:hAnsi="Times New Roman"/>
          <w:sz w:val="24"/>
          <w:szCs w:val="24"/>
        </w:rPr>
        <w:t xml:space="preserve">18.01.2018 должник самостоятельно, через устройство самообслуживания, подключил к своей банковской карте </w:t>
      </w:r>
      <w:r>
        <w:rPr>
          <w:rFonts w:ascii="Times New Roman" w:hAnsi="Times New Roman"/>
          <w:sz w:val="24"/>
          <w:szCs w:val="24"/>
        </w:rPr>
        <w:t xml:space="preserve">*** </w:t>
      </w:r>
      <w:r>
        <w:rPr>
          <w:rFonts w:ascii="Times New Roman" w:hAnsi="Times New Roman"/>
          <w:sz w:val="24"/>
          <w:szCs w:val="24"/>
        </w:rPr>
        <w:t>с номер</w:t>
      </w:r>
      <w:r>
        <w:rPr>
          <w:rFonts w:ascii="Times New Roman" w:hAnsi="Times New Roman"/>
          <w:sz w:val="24"/>
          <w:szCs w:val="24"/>
        </w:rPr>
        <w:t>ом</w:t>
      </w:r>
      <w:r>
        <w:rPr>
          <w:rFonts w:ascii="Times New Roman" w:hAnsi="Times New Roman"/>
          <w:sz w:val="24"/>
          <w:szCs w:val="24"/>
        </w:rPr>
        <w:t xml:space="preserve"> счета карты </w:t>
      </w:r>
      <w:r>
        <w:rPr>
          <w:rFonts w:ascii="Times New Roman" w:hAnsi="Times New Roman"/>
          <w:sz w:val="24"/>
          <w:szCs w:val="24"/>
        </w:rPr>
        <w:t xml:space="preserve">*** </w:t>
      </w:r>
      <w:r>
        <w:rPr>
          <w:rFonts w:ascii="Times New Roman" w:hAnsi="Times New Roman"/>
          <w:sz w:val="24"/>
          <w:szCs w:val="24"/>
        </w:rPr>
        <w:t xml:space="preserve">услугу «Мобильный </w:t>
      </w:r>
      <w:r>
        <w:rPr>
          <w:rFonts w:ascii="Times New Roman" w:hAnsi="Times New Roman"/>
          <w:sz w:val="24"/>
          <w:szCs w:val="24"/>
        </w:rPr>
        <w:t xml:space="preserve">банк». </w:t>
      </w:r>
    </w:p>
    <w:p w14:paraId="21C8F48C" w14:textId="77777777" w:rsidR="008A5515" w:rsidRDefault="00914ECA" w:rsidP="00753DCD">
      <w:pPr>
        <w:spacing w:after="0" w:line="240" w:lineRule="auto"/>
        <w:ind w:right="-1" w:firstLine="709"/>
        <w:contextualSpacing/>
        <w:jc w:val="both"/>
        <w:rPr>
          <w:rFonts w:ascii="Times New Roman" w:hAnsi="Times New Roman"/>
          <w:sz w:val="24"/>
          <w:szCs w:val="24"/>
        </w:rPr>
      </w:pPr>
      <w:r>
        <w:rPr>
          <w:rFonts w:ascii="Times New Roman" w:hAnsi="Times New Roman"/>
          <w:sz w:val="24"/>
          <w:szCs w:val="24"/>
        </w:rPr>
        <w:t xml:space="preserve">06.03.2018 </w:t>
      </w:r>
      <w:r>
        <w:rPr>
          <w:rFonts w:ascii="Times New Roman" w:hAnsi="Times New Roman"/>
          <w:sz w:val="24"/>
          <w:szCs w:val="24"/>
        </w:rPr>
        <w:t>ответчик через</w:t>
      </w:r>
      <w:r>
        <w:rPr>
          <w:rFonts w:ascii="Times New Roman" w:hAnsi="Times New Roman"/>
          <w:sz w:val="24"/>
          <w:szCs w:val="24"/>
        </w:rPr>
        <w:t xml:space="preserve"> мобильное приложение «Сбербанк Онлайн» подключился к системе «Сбербанк-Онлайн». </w:t>
      </w:r>
    </w:p>
    <w:p w14:paraId="355A68F7" w14:textId="77777777" w:rsidR="008A5515" w:rsidRDefault="00914ECA" w:rsidP="00753DCD">
      <w:pPr>
        <w:spacing w:after="0" w:line="240" w:lineRule="auto"/>
        <w:ind w:right="-1" w:firstLine="709"/>
        <w:contextualSpacing/>
        <w:jc w:val="both"/>
        <w:rPr>
          <w:rFonts w:ascii="Times New Roman" w:hAnsi="Times New Roman"/>
          <w:sz w:val="24"/>
          <w:szCs w:val="24"/>
        </w:rPr>
      </w:pPr>
      <w:r>
        <w:rPr>
          <w:rFonts w:ascii="Times New Roman" w:hAnsi="Times New Roman"/>
          <w:sz w:val="24"/>
          <w:szCs w:val="24"/>
        </w:rPr>
        <w:t xml:space="preserve">06.06.2018 </w:t>
      </w:r>
      <w:r>
        <w:rPr>
          <w:rFonts w:ascii="Times New Roman" w:hAnsi="Times New Roman"/>
          <w:sz w:val="24"/>
          <w:szCs w:val="24"/>
        </w:rPr>
        <w:t xml:space="preserve">ответчиком </w:t>
      </w:r>
      <w:r>
        <w:rPr>
          <w:rFonts w:ascii="Times New Roman" w:hAnsi="Times New Roman"/>
          <w:sz w:val="24"/>
          <w:szCs w:val="24"/>
        </w:rPr>
        <w:t xml:space="preserve">выполнен вход в систему «Сбербанк Онлайн» и направлена заявка на получение кредита. </w:t>
      </w:r>
    </w:p>
    <w:p w14:paraId="687997DB" w14:textId="77777777" w:rsidR="00F0212C" w:rsidRDefault="00914ECA" w:rsidP="00753DCD">
      <w:pPr>
        <w:spacing w:after="0" w:line="240" w:lineRule="auto"/>
        <w:ind w:right="-1" w:firstLine="709"/>
        <w:contextualSpacing/>
        <w:jc w:val="both"/>
        <w:rPr>
          <w:rFonts w:ascii="Times New Roman" w:hAnsi="Times New Roman"/>
          <w:sz w:val="24"/>
          <w:szCs w:val="24"/>
        </w:rPr>
      </w:pPr>
      <w:r>
        <w:rPr>
          <w:rFonts w:ascii="Times New Roman" w:hAnsi="Times New Roman"/>
          <w:sz w:val="24"/>
          <w:szCs w:val="24"/>
        </w:rPr>
        <w:t>Согласно выписке из журнала СМС-со</w:t>
      </w:r>
      <w:r>
        <w:rPr>
          <w:rFonts w:ascii="Times New Roman" w:hAnsi="Times New Roman"/>
          <w:sz w:val="24"/>
          <w:szCs w:val="24"/>
        </w:rPr>
        <w:t>общений в системе «</w:t>
      </w:r>
      <w:r>
        <w:rPr>
          <w:rFonts w:ascii="Times New Roman" w:hAnsi="Times New Roman"/>
          <w:sz w:val="24"/>
          <w:szCs w:val="24"/>
        </w:rPr>
        <w:t>***</w:t>
      </w:r>
      <w:r>
        <w:rPr>
          <w:rFonts w:ascii="Times New Roman" w:hAnsi="Times New Roman"/>
          <w:sz w:val="24"/>
          <w:szCs w:val="24"/>
        </w:rPr>
        <w:t>» 06.06.2018 в 12:24 заемщику поступило сообщение с предложением подтвердить заявку на кредит и указаны сумма, срок кредита, интервал процентной ставки, пароль для подтверждения. Пароль подтверждения был введен клиентом, так заявка на</w:t>
      </w:r>
      <w:r>
        <w:rPr>
          <w:rFonts w:ascii="Times New Roman" w:hAnsi="Times New Roman"/>
          <w:sz w:val="24"/>
          <w:szCs w:val="24"/>
        </w:rPr>
        <w:t xml:space="preserve"> кредит и данные анкеты были подтверждены клиентом аналогом его собственноручной подписи</w:t>
      </w:r>
      <w:r>
        <w:rPr>
          <w:rFonts w:ascii="Times New Roman" w:hAnsi="Times New Roman"/>
          <w:sz w:val="24"/>
          <w:szCs w:val="24"/>
        </w:rPr>
        <w:t>.</w:t>
      </w:r>
    </w:p>
    <w:p w14:paraId="1BC39B61" w14:textId="77777777" w:rsidR="00CB2160" w:rsidRDefault="00914ECA" w:rsidP="00753DCD">
      <w:pPr>
        <w:spacing w:after="0" w:line="240" w:lineRule="auto"/>
        <w:ind w:right="-1" w:firstLine="709"/>
        <w:contextualSpacing/>
        <w:jc w:val="both"/>
        <w:rPr>
          <w:rFonts w:ascii="Times New Roman" w:hAnsi="Times New Roman"/>
          <w:sz w:val="24"/>
          <w:szCs w:val="24"/>
        </w:rPr>
      </w:pPr>
      <w:r>
        <w:rPr>
          <w:rFonts w:ascii="Times New Roman" w:hAnsi="Times New Roman"/>
          <w:sz w:val="24"/>
          <w:szCs w:val="24"/>
        </w:rPr>
        <w:t>Согласно выписке из журнала СМС-сообщений в системе «</w:t>
      </w:r>
      <w:r>
        <w:rPr>
          <w:rFonts w:ascii="Times New Roman" w:hAnsi="Times New Roman"/>
          <w:sz w:val="24"/>
          <w:szCs w:val="24"/>
        </w:rPr>
        <w:t>***</w:t>
      </w:r>
      <w:r>
        <w:rPr>
          <w:rFonts w:ascii="Times New Roman" w:hAnsi="Times New Roman"/>
          <w:sz w:val="24"/>
          <w:szCs w:val="24"/>
        </w:rPr>
        <w:t>» 06.06.2018 в 12:28 заемщику поступило сообщение с предложением подтвердить получение кредита и указаны сумма</w:t>
      </w:r>
      <w:r>
        <w:rPr>
          <w:rFonts w:ascii="Times New Roman" w:hAnsi="Times New Roman"/>
          <w:sz w:val="24"/>
          <w:szCs w:val="24"/>
        </w:rPr>
        <w:t xml:space="preserve">, срок кредита, итоговая процентная ставка, пароль для подтверждения. </w:t>
      </w:r>
    </w:p>
    <w:p w14:paraId="3A2CA484" w14:textId="77777777" w:rsidR="00CB2160" w:rsidRDefault="00914ECA" w:rsidP="00753DCD">
      <w:pPr>
        <w:spacing w:after="0" w:line="240" w:lineRule="auto"/>
        <w:ind w:right="-1" w:firstLine="709"/>
        <w:contextualSpacing/>
        <w:jc w:val="both"/>
        <w:rPr>
          <w:rFonts w:ascii="Times New Roman" w:hAnsi="Times New Roman"/>
          <w:sz w:val="24"/>
          <w:szCs w:val="24"/>
        </w:rPr>
      </w:pPr>
      <w:r>
        <w:rPr>
          <w:rFonts w:ascii="Times New Roman" w:hAnsi="Times New Roman"/>
          <w:sz w:val="24"/>
          <w:szCs w:val="24"/>
        </w:rPr>
        <w:t>Согласно выписке по счету по банковской карте клиента №</w:t>
      </w:r>
      <w:r>
        <w:rPr>
          <w:rFonts w:ascii="Times New Roman" w:hAnsi="Times New Roman"/>
          <w:sz w:val="24"/>
          <w:szCs w:val="24"/>
        </w:rPr>
        <w:t xml:space="preserve">*** </w:t>
      </w:r>
      <w:r>
        <w:rPr>
          <w:rFonts w:ascii="Times New Roman" w:hAnsi="Times New Roman"/>
          <w:sz w:val="24"/>
          <w:szCs w:val="24"/>
        </w:rPr>
        <w:t xml:space="preserve">(выбран </w:t>
      </w:r>
      <w:r>
        <w:rPr>
          <w:rFonts w:ascii="Times New Roman" w:hAnsi="Times New Roman" w:cs="Calibri"/>
          <w:sz w:val="24"/>
          <w:szCs w:val="24"/>
        </w:rPr>
        <w:t>заемщиком</w:t>
      </w:r>
      <w:r>
        <w:rPr>
          <w:rFonts w:ascii="Times New Roman" w:hAnsi="Times New Roman"/>
          <w:sz w:val="24"/>
          <w:szCs w:val="24"/>
        </w:rPr>
        <w:t xml:space="preserve"> </w:t>
      </w:r>
      <w:r>
        <w:rPr>
          <w:rFonts w:ascii="Times New Roman" w:hAnsi="Times New Roman" w:cs="Calibri"/>
          <w:sz w:val="24"/>
          <w:szCs w:val="24"/>
        </w:rPr>
        <w:t>для</w:t>
      </w:r>
      <w:r>
        <w:rPr>
          <w:rFonts w:ascii="Times New Roman" w:hAnsi="Times New Roman"/>
          <w:sz w:val="24"/>
          <w:szCs w:val="24"/>
        </w:rPr>
        <w:t xml:space="preserve"> </w:t>
      </w:r>
      <w:r>
        <w:rPr>
          <w:rFonts w:ascii="Times New Roman" w:hAnsi="Times New Roman" w:cs="Calibri"/>
          <w:sz w:val="24"/>
          <w:szCs w:val="24"/>
        </w:rPr>
        <w:t>перечисления</w:t>
      </w:r>
      <w:r>
        <w:rPr>
          <w:rFonts w:ascii="Times New Roman" w:hAnsi="Times New Roman"/>
          <w:sz w:val="24"/>
          <w:szCs w:val="24"/>
        </w:rPr>
        <w:t xml:space="preserve"> </w:t>
      </w:r>
      <w:r>
        <w:rPr>
          <w:rFonts w:ascii="Times New Roman" w:hAnsi="Times New Roman" w:cs="Calibri"/>
          <w:sz w:val="24"/>
          <w:szCs w:val="24"/>
        </w:rPr>
        <w:t>кредита</w:t>
      </w:r>
      <w:r>
        <w:rPr>
          <w:rFonts w:ascii="Times New Roman" w:hAnsi="Times New Roman"/>
          <w:sz w:val="24"/>
          <w:szCs w:val="24"/>
        </w:rPr>
        <w:t xml:space="preserve"> - п. 17 Кредитного договора) и выписке из журнала СМС У сообщений в системе «</w:t>
      </w:r>
      <w:r>
        <w:rPr>
          <w:rFonts w:ascii="Times New Roman" w:hAnsi="Times New Roman"/>
          <w:sz w:val="24"/>
          <w:szCs w:val="24"/>
        </w:rPr>
        <w:t>***</w:t>
      </w:r>
      <w:r>
        <w:rPr>
          <w:rFonts w:ascii="Times New Roman" w:hAnsi="Times New Roman"/>
          <w:sz w:val="24"/>
          <w:szCs w:val="24"/>
        </w:rPr>
        <w:t>» 0</w:t>
      </w:r>
      <w:r>
        <w:rPr>
          <w:rFonts w:ascii="Times New Roman" w:hAnsi="Times New Roman"/>
          <w:sz w:val="24"/>
          <w:szCs w:val="24"/>
        </w:rPr>
        <w:t xml:space="preserve">6.06.2018 в 12:30 Банком выполнено зачисление кредита в сумме 383 016,19 рублей. Таким образом, Банк выполнил свои обязательства по Кредитному договору в полном объеме. </w:t>
      </w:r>
    </w:p>
    <w:p w14:paraId="5DB03258" w14:textId="77777777" w:rsidR="00CB2160" w:rsidRDefault="00914ECA" w:rsidP="00753DCD">
      <w:pPr>
        <w:spacing w:after="0" w:line="240" w:lineRule="auto"/>
        <w:ind w:right="-1" w:firstLine="709"/>
        <w:contextualSpacing/>
        <w:jc w:val="both"/>
        <w:rPr>
          <w:rFonts w:ascii="Times New Roman" w:hAnsi="Times New Roman"/>
          <w:sz w:val="24"/>
          <w:szCs w:val="24"/>
        </w:rPr>
      </w:pPr>
      <w:r>
        <w:rPr>
          <w:rFonts w:ascii="Times New Roman" w:hAnsi="Times New Roman"/>
          <w:sz w:val="24"/>
          <w:szCs w:val="24"/>
        </w:rPr>
        <w:t>Согласно п.</w:t>
      </w:r>
      <w:r>
        <w:rPr>
          <w:rFonts w:ascii="Times New Roman" w:hAnsi="Times New Roman"/>
          <w:sz w:val="24"/>
          <w:szCs w:val="24"/>
        </w:rPr>
        <w:t>6 Кредитного договора возврат кредита производится ежемесячными аннуитетным</w:t>
      </w:r>
      <w:r>
        <w:rPr>
          <w:rFonts w:ascii="Times New Roman" w:hAnsi="Times New Roman"/>
          <w:sz w:val="24"/>
          <w:szCs w:val="24"/>
        </w:rPr>
        <w:t xml:space="preserve">и платежами в размере 9 293,48 рублей в платежную дату — 06 число месяца, что соответствует графику платежей. </w:t>
      </w:r>
    </w:p>
    <w:p w14:paraId="4B88445E" w14:textId="77777777" w:rsidR="00CB2160" w:rsidRDefault="00914ECA" w:rsidP="00753DCD">
      <w:pPr>
        <w:spacing w:after="0" w:line="240" w:lineRule="auto"/>
        <w:ind w:right="-1" w:firstLine="709"/>
        <w:contextualSpacing/>
        <w:jc w:val="both"/>
        <w:rPr>
          <w:rFonts w:ascii="Times New Roman" w:hAnsi="Times New Roman"/>
          <w:sz w:val="24"/>
          <w:szCs w:val="24"/>
        </w:rPr>
      </w:pPr>
      <w:r>
        <w:rPr>
          <w:rFonts w:ascii="Times New Roman" w:hAnsi="Times New Roman"/>
          <w:sz w:val="24"/>
          <w:szCs w:val="24"/>
        </w:rPr>
        <w:t>Согласно п. 12 Кредитного договора при несвоевременном перечислении платежа в погашение кредита и уплаты процентов за пользование кредитом Заемщи</w:t>
      </w:r>
      <w:r>
        <w:rPr>
          <w:rFonts w:ascii="Times New Roman" w:hAnsi="Times New Roman"/>
          <w:sz w:val="24"/>
          <w:szCs w:val="24"/>
        </w:rPr>
        <w:t xml:space="preserve">к уплачивает кредитору неустойку в размере 20 процентов годовых с суммы просроченного платежа за период просрочки с даты, следующей за датой наступления исполнения обязательства. В </w:t>
      </w:r>
      <w:r>
        <w:rPr>
          <w:rFonts w:ascii="Times New Roman" w:hAnsi="Times New Roman"/>
          <w:sz w:val="24"/>
          <w:szCs w:val="24"/>
        </w:rPr>
        <w:lastRenderedPageBreak/>
        <w:t>течение срока действия договора Ответчик неоднократно нарушал условия Креди</w:t>
      </w:r>
      <w:r>
        <w:rPr>
          <w:rFonts w:ascii="Times New Roman" w:hAnsi="Times New Roman"/>
          <w:sz w:val="24"/>
          <w:szCs w:val="24"/>
        </w:rPr>
        <w:t>тного договора в части сроков и сумм ежемесячных платежей, в связи с чем образовалась просроченная задолженность по кредиту.</w:t>
      </w:r>
    </w:p>
    <w:p w14:paraId="45B3A14A" w14:textId="77777777" w:rsidR="00CB2160" w:rsidRDefault="00914ECA" w:rsidP="00753DCD">
      <w:pPr>
        <w:spacing w:after="0" w:line="240" w:lineRule="auto"/>
        <w:ind w:right="-1" w:firstLine="709"/>
        <w:contextualSpacing/>
        <w:jc w:val="both"/>
        <w:rPr>
          <w:rFonts w:ascii="Times New Roman" w:hAnsi="Times New Roman"/>
          <w:sz w:val="24"/>
          <w:szCs w:val="24"/>
        </w:rPr>
      </w:pPr>
      <w:r w:rsidRPr="00643F0F">
        <w:rPr>
          <w:rFonts w:ascii="Times New Roman" w:hAnsi="Times New Roman"/>
          <w:sz w:val="24"/>
          <w:szCs w:val="24"/>
        </w:rPr>
        <w:t>Согласно расчету (л.д.</w:t>
      </w:r>
      <w:r>
        <w:rPr>
          <w:rFonts w:ascii="Times New Roman" w:hAnsi="Times New Roman"/>
          <w:sz w:val="24"/>
          <w:szCs w:val="24"/>
        </w:rPr>
        <w:t>14-17</w:t>
      </w:r>
      <w:r w:rsidRPr="00643F0F">
        <w:rPr>
          <w:rFonts w:ascii="Times New Roman" w:hAnsi="Times New Roman"/>
          <w:sz w:val="24"/>
          <w:szCs w:val="24"/>
        </w:rPr>
        <w:t>),</w:t>
      </w:r>
      <w:r w:rsidRPr="00643F0F">
        <w:rPr>
          <w:rFonts w:ascii="Times New Roman" w:hAnsi="Times New Roman"/>
          <w:sz w:val="24"/>
          <w:szCs w:val="24"/>
        </w:rPr>
        <w:t xml:space="preserve"> </w:t>
      </w:r>
      <w:r w:rsidRPr="00643F0F">
        <w:rPr>
          <w:rFonts w:ascii="Times New Roman" w:hAnsi="Times New Roman"/>
          <w:sz w:val="24"/>
          <w:szCs w:val="24"/>
        </w:rPr>
        <w:t>платежи в счет погашения задолженности по кредиту ответчиком производились с нарушениями в части срок</w:t>
      </w:r>
      <w:r w:rsidRPr="00643F0F">
        <w:rPr>
          <w:rFonts w:ascii="Times New Roman" w:hAnsi="Times New Roman"/>
          <w:sz w:val="24"/>
          <w:szCs w:val="24"/>
        </w:rPr>
        <w:t xml:space="preserve">ов и сумм, обязательных к погашению, в связи с чем, </w:t>
      </w:r>
      <w:r w:rsidRPr="00A94E70">
        <w:rPr>
          <w:rFonts w:ascii="Times New Roman" w:hAnsi="Times New Roman"/>
          <w:sz w:val="24"/>
          <w:szCs w:val="24"/>
        </w:rPr>
        <w:t>за период с 12.03.2019 по 07.09.2021 (включительно) образовалась</w:t>
      </w:r>
      <w:r>
        <w:rPr>
          <w:rFonts w:ascii="Times New Roman" w:hAnsi="Times New Roman"/>
          <w:sz w:val="24"/>
          <w:szCs w:val="24"/>
        </w:rPr>
        <w:t xml:space="preserve"> </w:t>
      </w:r>
      <w:r w:rsidRPr="00A94E70">
        <w:rPr>
          <w:rFonts w:ascii="Times New Roman" w:hAnsi="Times New Roman"/>
          <w:sz w:val="24"/>
          <w:szCs w:val="24"/>
        </w:rPr>
        <w:t xml:space="preserve">просроченная задолженность в сумме 552 354,81 </w:t>
      </w:r>
      <w:r>
        <w:rPr>
          <w:rFonts w:ascii="Times New Roman" w:hAnsi="Times New Roman"/>
          <w:sz w:val="24"/>
          <w:szCs w:val="24"/>
        </w:rPr>
        <w:t xml:space="preserve">рублей, в том числе: </w:t>
      </w:r>
      <w:r w:rsidRPr="00A94E70">
        <w:rPr>
          <w:rFonts w:ascii="Times New Roman" w:hAnsi="Times New Roman"/>
          <w:sz w:val="24"/>
          <w:szCs w:val="24"/>
        </w:rPr>
        <w:t xml:space="preserve">просроченный основной долг - 347 912,36 </w:t>
      </w:r>
      <w:r>
        <w:rPr>
          <w:rFonts w:ascii="Times New Roman" w:hAnsi="Times New Roman"/>
          <w:sz w:val="24"/>
          <w:szCs w:val="24"/>
        </w:rPr>
        <w:t xml:space="preserve">рублей,  </w:t>
      </w:r>
      <w:r w:rsidRPr="00A94E70">
        <w:rPr>
          <w:rFonts w:ascii="Times New Roman" w:hAnsi="Times New Roman"/>
          <w:sz w:val="24"/>
          <w:szCs w:val="24"/>
        </w:rPr>
        <w:t>просроченные проценты -</w:t>
      </w:r>
      <w:r w:rsidRPr="00A94E70">
        <w:rPr>
          <w:rFonts w:ascii="Times New Roman" w:hAnsi="Times New Roman"/>
          <w:sz w:val="24"/>
          <w:szCs w:val="24"/>
        </w:rPr>
        <w:t xml:space="preserve"> 141 711,19 </w:t>
      </w:r>
      <w:r>
        <w:rPr>
          <w:rFonts w:ascii="Times New Roman" w:hAnsi="Times New Roman"/>
          <w:sz w:val="24"/>
          <w:szCs w:val="24"/>
        </w:rPr>
        <w:t xml:space="preserve">рублей, </w:t>
      </w:r>
      <w:r w:rsidRPr="00A94E70">
        <w:rPr>
          <w:rFonts w:ascii="Times New Roman" w:hAnsi="Times New Roman"/>
          <w:sz w:val="24"/>
          <w:szCs w:val="24"/>
        </w:rPr>
        <w:t>неустойка за просроченный ос</w:t>
      </w:r>
      <w:r>
        <w:rPr>
          <w:rFonts w:ascii="Times New Roman" w:hAnsi="Times New Roman"/>
          <w:sz w:val="24"/>
          <w:szCs w:val="24"/>
        </w:rPr>
        <w:t xml:space="preserve">новной долг - 35 844,47 рублей, </w:t>
      </w:r>
      <w:r w:rsidRPr="00A94E70">
        <w:rPr>
          <w:rFonts w:ascii="Times New Roman" w:hAnsi="Times New Roman"/>
          <w:sz w:val="24"/>
          <w:szCs w:val="24"/>
        </w:rPr>
        <w:t xml:space="preserve">неустойка за просроченные проценты - 26 886,79 </w:t>
      </w:r>
      <w:r>
        <w:rPr>
          <w:rFonts w:ascii="Times New Roman" w:hAnsi="Times New Roman"/>
          <w:sz w:val="24"/>
          <w:szCs w:val="24"/>
        </w:rPr>
        <w:t>рублей.</w:t>
      </w:r>
    </w:p>
    <w:p w14:paraId="173F773E" w14:textId="77777777" w:rsidR="00C1696F" w:rsidRPr="0031349B" w:rsidRDefault="00914ECA" w:rsidP="00753DCD">
      <w:pPr>
        <w:spacing w:after="0" w:line="240" w:lineRule="auto"/>
        <w:ind w:right="-1" w:firstLine="709"/>
        <w:contextualSpacing/>
        <w:jc w:val="both"/>
        <w:rPr>
          <w:rFonts w:ascii="Times New Roman" w:hAnsi="Times New Roman"/>
          <w:sz w:val="24"/>
          <w:szCs w:val="24"/>
        </w:rPr>
      </w:pPr>
      <w:r w:rsidRPr="0031349B">
        <w:rPr>
          <w:rFonts w:ascii="Times New Roman" w:hAnsi="Times New Roman"/>
          <w:sz w:val="24"/>
          <w:szCs w:val="24"/>
        </w:rPr>
        <w:t>Судом также установлено, что истец направлял в адрес ответчика требовани</w:t>
      </w:r>
      <w:r>
        <w:rPr>
          <w:rFonts w:ascii="Times New Roman" w:hAnsi="Times New Roman"/>
          <w:sz w:val="24"/>
          <w:szCs w:val="24"/>
        </w:rPr>
        <w:t>е</w:t>
      </w:r>
      <w:r w:rsidRPr="0031349B">
        <w:rPr>
          <w:rFonts w:ascii="Times New Roman" w:hAnsi="Times New Roman"/>
          <w:sz w:val="24"/>
          <w:szCs w:val="24"/>
        </w:rPr>
        <w:t xml:space="preserve"> от</w:t>
      </w:r>
      <w:r>
        <w:rPr>
          <w:rFonts w:ascii="Times New Roman" w:hAnsi="Times New Roman"/>
          <w:sz w:val="24"/>
          <w:szCs w:val="24"/>
        </w:rPr>
        <w:t xml:space="preserve"> 09.06.2021, от</w:t>
      </w:r>
      <w:r w:rsidRPr="0031349B">
        <w:rPr>
          <w:rFonts w:ascii="Times New Roman" w:hAnsi="Times New Roman"/>
          <w:sz w:val="24"/>
          <w:szCs w:val="24"/>
        </w:rPr>
        <w:t xml:space="preserve"> </w:t>
      </w:r>
      <w:r>
        <w:rPr>
          <w:rFonts w:ascii="Times New Roman" w:hAnsi="Times New Roman"/>
          <w:sz w:val="24"/>
          <w:szCs w:val="24"/>
        </w:rPr>
        <w:t xml:space="preserve">31.07.2021,  </w:t>
      </w:r>
      <w:r w:rsidRPr="0031349B">
        <w:rPr>
          <w:rFonts w:ascii="Times New Roman" w:hAnsi="Times New Roman"/>
          <w:sz w:val="24"/>
          <w:szCs w:val="24"/>
        </w:rPr>
        <w:t>о досрочном возв</w:t>
      </w:r>
      <w:r w:rsidRPr="0031349B">
        <w:rPr>
          <w:rFonts w:ascii="Times New Roman" w:hAnsi="Times New Roman"/>
          <w:sz w:val="24"/>
          <w:szCs w:val="24"/>
        </w:rPr>
        <w:t xml:space="preserve">рате суммы кредита, процентов, неустойки </w:t>
      </w:r>
      <w:r w:rsidRPr="0031349B">
        <w:rPr>
          <w:rFonts w:ascii="Times New Roman" w:hAnsi="Times New Roman"/>
          <w:sz w:val="24"/>
          <w:szCs w:val="24"/>
        </w:rPr>
        <w:t xml:space="preserve">и расторжении договора </w:t>
      </w:r>
      <w:r w:rsidRPr="0031349B">
        <w:rPr>
          <w:rFonts w:ascii="Times New Roman" w:hAnsi="Times New Roman"/>
          <w:sz w:val="24"/>
          <w:szCs w:val="24"/>
        </w:rPr>
        <w:t>(л.д.</w:t>
      </w:r>
      <w:r>
        <w:rPr>
          <w:rFonts w:ascii="Times New Roman" w:hAnsi="Times New Roman"/>
          <w:sz w:val="24"/>
          <w:szCs w:val="24"/>
        </w:rPr>
        <w:t>46,</w:t>
      </w:r>
      <w:r>
        <w:rPr>
          <w:rFonts w:ascii="Times New Roman" w:hAnsi="Times New Roman"/>
          <w:sz w:val="24"/>
          <w:szCs w:val="24"/>
        </w:rPr>
        <w:t xml:space="preserve"> </w:t>
      </w:r>
      <w:r>
        <w:rPr>
          <w:rFonts w:ascii="Times New Roman" w:hAnsi="Times New Roman"/>
          <w:sz w:val="24"/>
          <w:szCs w:val="24"/>
        </w:rPr>
        <w:t>47</w:t>
      </w:r>
      <w:r w:rsidRPr="0031349B">
        <w:rPr>
          <w:rFonts w:ascii="Times New Roman" w:hAnsi="Times New Roman"/>
          <w:sz w:val="24"/>
          <w:szCs w:val="24"/>
        </w:rPr>
        <w:t>),</w:t>
      </w:r>
      <w:r w:rsidRPr="0031349B">
        <w:rPr>
          <w:rFonts w:ascii="Times New Roman" w:hAnsi="Times New Roman"/>
          <w:sz w:val="24"/>
          <w:szCs w:val="24"/>
        </w:rPr>
        <w:t xml:space="preserve"> котор</w:t>
      </w:r>
      <w:r>
        <w:rPr>
          <w:rFonts w:ascii="Times New Roman" w:hAnsi="Times New Roman"/>
          <w:sz w:val="24"/>
          <w:szCs w:val="24"/>
        </w:rPr>
        <w:t>ое</w:t>
      </w:r>
      <w:r w:rsidRPr="0031349B">
        <w:rPr>
          <w:rFonts w:ascii="Times New Roman" w:hAnsi="Times New Roman"/>
          <w:sz w:val="24"/>
          <w:szCs w:val="24"/>
        </w:rPr>
        <w:t xml:space="preserve"> до настоящего</w:t>
      </w:r>
      <w:r>
        <w:rPr>
          <w:rFonts w:ascii="Times New Roman" w:hAnsi="Times New Roman"/>
          <w:sz w:val="24"/>
          <w:szCs w:val="24"/>
        </w:rPr>
        <w:t xml:space="preserve"> времени ответчиком не исполнено</w:t>
      </w:r>
      <w:r w:rsidRPr="0031349B">
        <w:rPr>
          <w:rFonts w:ascii="Times New Roman" w:hAnsi="Times New Roman"/>
          <w:sz w:val="24"/>
          <w:szCs w:val="24"/>
        </w:rPr>
        <w:t>.</w:t>
      </w:r>
    </w:p>
    <w:p w14:paraId="78CE3374" w14:textId="77777777" w:rsidR="00C1696F" w:rsidRPr="00643F0F" w:rsidRDefault="00914ECA" w:rsidP="00753DCD">
      <w:pPr>
        <w:spacing w:after="0" w:line="240" w:lineRule="auto"/>
        <w:ind w:right="-1" w:firstLine="709"/>
        <w:contextualSpacing/>
        <w:jc w:val="both"/>
        <w:rPr>
          <w:rFonts w:ascii="Times New Roman" w:hAnsi="Times New Roman"/>
          <w:sz w:val="24"/>
          <w:szCs w:val="24"/>
        </w:rPr>
      </w:pPr>
      <w:r w:rsidRPr="00643F0F">
        <w:rPr>
          <w:rFonts w:ascii="Times New Roman" w:hAnsi="Times New Roman"/>
          <w:sz w:val="24"/>
          <w:szCs w:val="24"/>
        </w:rPr>
        <w:t>Оценивая представленные доказательства в их совокупности, руководствуясь положениями ст.ст. 309-310 ГК РФ, согласно которым</w:t>
      </w:r>
      <w:r w:rsidRPr="00643F0F">
        <w:rPr>
          <w:rFonts w:ascii="Times New Roman" w:hAnsi="Times New Roman"/>
          <w:sz w:val="24"/>
          <w:szCs w:val="24"/>
        </w:rPr>
        <w:t xml:space="preserve"> обязательства должны исполняться надлежащим образом, суд считает, что истец представил достаточные доказательства в обоснование своих исковых требований в части взыскания задолженности по основному долгу и процентов за несвоевременную уплату основного дол</w:t>
      </w:r>
      <w:r w:rsidRPr="00643F0F">
        <w:rPr>
          <w:rFonts w:ascii="Times New Roman" w:hAnsi="Times New Roman"/>
          <w:sz w:val="24"/>
          <w:szCs w:val="24"/>
        </w:rPr>
        <w:t>га. Ответчик не представил доказательств  о  погашении задолженности, предъявленной к взысканию.</w:t>
      </w:r>
    </w:p>
    <w:p w14:paraId="1998D03F" w14:textId="77777777" w:rsidR="00C1696F" w:rsidRDefault="00914ECA" w:rsidP="00753DCD">
      <w:pPr>
        <w:spacing w:after="0" w:line="240" w:lineRule="auto"/>
        <w:ind w:right="-1" w:firstLine="709"/>
        <w:jc w:val="both"/>
        <w:rPr>
          <w:rFonts w:ascii="Times New Roman" w:hAnsi="Times New Roman"/>
          <w:sz w:val="24"/>
          <w:szCs w:val="24"/>
        </w:rPr>
      </w:pPr>
      <w:r w:rsidRPr="00643F0F">
        <w:rPr>
          <w:rFonts w:ascii="Times New Roman" w:hAnsi="Times New Roman"/>
          <w:sz w:val="24"/>
          <w:szCs w:val="24"/>
        </w:rPr>
        <w:t xml:space="preserve">Учитывая изложенное, суд находит требование </w:t>
      </w:r>
      <w:r w:rsidRPr="00643F0F">
        <w:rPr>
          <w:rFonts w:ascii="Times New Roman" w:hAnsi="Times New Roman"/>
          <w:sz w:val="24"/>
          <w:szCs w:val="24"/>
        </w:rPr>
        <w:t>ПАО Сбербанк в лице филиала – Московский банк ПАО Сбербанк</w:t>
      </w:r>
      <w:r w:rsidRPr="00643F0F">
        <w:rPr>
          <w:rFonts w:ascii="Times New Roman" w:hAnsi="Times New Roman"/>
          <w:sz w:val="24"/>
          <w:szCs w:val="24"/>
        </w:rPr>
        <w:t xml:space="preserve"> о взыскании </w:t>
      </w:r>
      <w:r>
        <w:rPr>
          <w:rFonts w:ascii="Times New Roman" w:hAnsi="Times New Roman"/>
          <w:sz w:val="24"/>
          <w:szCs w:val="24"/>
        </w:rPr>
        <w:t>с ответчика просроченного</w:t>
      </w:r>
      <w:r w:rsidRPr="00A94E70">
        <w:rPr>
          <w:rFonts w:ascii="Times New Roman" w:hAnsi="Times New Roman"/>
          <w:sz w:val="24"/>
          <w:szCs w:val="24"/>
        </w:rPr>
        <w:t xml:space="preserve"> основно</w:t>
      </w:r>
      <w:r>
        <w:rPr>
          <w:rFonts w:ascii="Times New Roman" w:hAnsi="Times New Roman"/>
          <w:sz w:val="24"/>
          <w:szCs w:val="24"/>
        </w:rPr>
        <w:t>го</w:t>
      </w:r>
      <w:r w:rsidRPr="00A94E70">
        <w:rPr>
          <w:rFonts w:ascii="Times New Roman" w:hAnsi="Times New Roman"/>
          <w:sz w:val="24"/>
          <w:szCs w:val="24"/>
        </w:rPr>
        <w:t xml:space="preserve"> долг</w:t>
      </w:r>
      <w:r>
        <w:rPr>
          <w:rFonts w:ascii="Times New Roman" w:hAnsi="Times New Roman"/>
          <w:sz w:val="24"/>
          <w:szCs w:val="24"/>
        </w:rPr>
        <w:t xml:space="preserve">а в </w:t>
      </w:r>
      <w:r>
        <w:rPr>
          <w:rFonts w:ascii="Times New Roman" w:hAnsi="Times New Roman"/>
          <w:sz w:val="24"/>
          <w:szCs w:val="24"/>
        </w:rPr>
        <w:t xml:space="preserve">размере </w:t>
      </w:r>
      <w:r w:rsidRPr="00A94E70">
        <w:rPr>
          <w:rFonts w:ascii="Times New Roman" w:hAnsi="Times New Roman"/>
          <w:sz w:val="24"/>
          <w:szCs w:val="24"/>
        </w:rPr>
        <w:t xml:space="preserve">347 912,36 </w:t>
      </w:r>
      <w:r>
        <w:rPr>
          <w:rFonts w:ascii="Times New Roman" w:hAnsi="Times New Roman"/>
          <w:sz w:val="24"/>
          <w:szCs w:val="24"/>
        </w:rPr>
        <w:t xml:space="preserve">рублей, </w:t>
      </w:r>
      <w:r>
        <w:rPr>
          <w:rFonts w:ascii="Times New Roman" w:hAnsi="Times New Roman"/>
          <w:sz w:val="24"/>
          <w:szCs w:val="24"/>
        </w:rPr>
        <w:t>просроченных</w:t>
      </w:r>
      <w:r>
        <w:rPr>
          <w:rFonts w:ascii="Times New Roman" w:hAnsi="Times New Roman"/>
          <w:sz w:val="24"/>
          <w:szCs w:val="24"/>
        </w:rPr>
        <w:t xml:space="preserve"> процент</w:t>
      </w:r>
      <w:r>
        <w:rPr>
          <w:rFonts w:ascii="Times New Roman" w:hAnsi="Times New Roman"/>
          <w:sz w:val="24"/>
          <w:szCs w:val="24"/>
        </w:rPr>
        <w:t>ов</w:t>
      </w:r>
      <w:r w:rsidRPr="00A94E70">
        <w:rPr>
          <w:rFonts w:ascii="Times New Roman" w:hAnsi="Times New Roman"/>
          <w:sz w:val="24"/>
          <w:szCs w:val="24"/>
        </w:rPr>
        <w:t xml:space="preserve"> </w:t>
      </w:r>
      <w:r>
        <w:rPr>
          <w:rFonts w:ascii="Times New Roman" w:hAnsi="Times New Roman"/>
          <w:sz w:val="24"/>
          <w:szCs w:val="24"/>
        </w:rPr>
        <w:t>в размере</w:t>
      </w:r>
      <w:r>
        <w:rPr>
          <w:rFonts w:ascii="Times New Roman" w:hAnsi="Times New Roman"/>
          <w:sz w:val="24"/>
          <w:szCs w:val="24"/>
        </w:rPr>
        <w:t xml:space="preserve"> </w:t>
      </w:r>
      <w:r w:rsidRPr="00A94E70">
        <w:rPr>
          <w:rFonts w:ascii="Times New Roman" w:hAnsi="Times New Roman"/>
          <w:sz w:val="24"/>
          <w:szCs w:val="24"/>
        </w:rPr>
        <w:t xml:space="preserve">141 711,19 </w:t>
      </w:r>
      <w:r>
        <w:rPr>
          <w:rFonts w:ascii="Times New Roman" w:hAnsi="Times New Roman"/>
          <w:sz w:val="24"/>
          <w:szCs w:val="24"/>
        </w:rPr>
        <w:t>рублей</w:t>
      </w:r>
      <w:r>
        <w:rPr>
          <w:rFonts w:ascii="Times New Roman" w:hAnsi="Times New Roman"/>
          <w:sz w:val="24"/>
          <w:szCs w:val="24"/>
        </w:rPr>
        <w:t xml:space="preserve">, </w:t>
      </w:r>
      <w:r w:rsidRPr="00643F0F">
        <w:rPr>
          <w:rFonts w:ascii="Times New Roman" w:hAnsi="Times New Roman"/>
          <w:sz w:val="24"/>
          <w:szCs w:val="24"/>
        </w:rPr>
        <w:t>обоснованным</w:t>
      </w:r>
      <w:r>
        <w:rPr>
          <w:rFonts w:ascii="Times New Roman" w:hAnsi="Times New Roman"/>
          <w:sz w:val="24"/>
          <w:szCs w:val="24"/>
        </w:rPr>
        <w:t>и</w:t>
      </w:r>
      <w:r w:rsidRPr="00643F0F">
        <w:rPr>
          <w:rFonts w:ascii="Times New Roman" w:hAnsi="Times New Roman"/>
          <w:sz w:val="24"/>
          <w:szCs w:val="24"/>
        </w:rPr>
        <w:t xml:space="preserve"> и подлежащим удовлетворению.</w:t>
      </w:r>
    </w:p>
    <w:p w14:paraId="1679B1F8" w14:textId="77777777" w:rsidR="00753DCD" w:rsidRPr="00477EFD" w:rsidRDefault="00914ECA" w:rsidP="00753DCD">
      <w:pPr>
        <w:autoSpaceDE w:val="0"/>
        <w:autoSpaceDN w:val="0"/>
        <w:adjustRightInd w:val="0"/>
        <w:spacing w:after="0" w:line="240" w:lineRule="auto"/>
        <w:ind w:right="-1" w:firstLine="709"/>
        <w:jc w:val="both"/>
        <w:rPr>
          <w:rFonts w:ascii="Times New Roman" w:hAnsi="Times New Roman"/>
          <w:sz w:val="24"/>
          <w:szCs w:val="24"/>
        </w:rPr>
      </w:pPr>
      <w:r w:rsidRPr="00477EFD">
        <w:rPr>
          <w:rFonts w:ascii="Times New Roman" w:hAnsi="Times New Roman"/>
          <w:sz w:val="24"/>
          <w:szCs w:val="24"/>
        </w:rPr>
        <w:t>Истцом к взысканию заявлен</w:t>
      </w:r>
      <w:r>
        <w:rPr>
          <w:rFonts w:ascii="Times New Roman" w:hAnsi="Times New Roman"/>
          <w:sz w:val="24"/>
          <w:szCs w:val="24"/>
        </w:rPr>
        <w:t>а</w:t>
      </w:r>
      <w:r w:rsidRPr="00477EFD">
        <w:rPr>
          <w:rFonts w:ascii="Times New Roman" w:hAnsi="Times New Roman"/>
          <w:sz w:val="24"/>
          <w:szCs w:val="24"/>
        </w:rPr>
        <w:t xml:space="preserve"> также </w:t>
      </w:r>
      <w:r>
        <w:rPr>
          <w:rFonts w:ascii="Times New Roman" w:hAnsi="Times New Roman"/>
          <w:sz w:val="24"/>
          <w:szCs w:val="24"/>
        </w:rPr>
        <w:t>неустойка на просроченный основной долг и просроченные проценты</w:t>
      </w:r>
      <w:r w:rsidRPr="00477EFD">
        <w:rPr>
          <w:rFonts w:ascii="Times New Roman" w:hAnsi="Times New Roman"/>
          <w:sz w:val="24"/>
          <w:szCs w:val="24"/>
        </w:rPr>
        <w:t xml:space="preserve"> за период с </w:t>
      </w:r>
      <w:r>
        <w:rPr>
          <w:rFonts w:ascii="Times New Roman" w:hAnsi="Times New Roman"/>
          <w:sz w:val="24"/>
          <w:szCs w:val="24"/>
        </w:rPr>
        <w:t>12.03.2019</w:t>
      </w:r>
      <w:r w:rsidRPr="00477EFD">
        <w:rPr>
          <w:rFonts w:ascii="Times New Roman" w:hAnsi="Times New Roman"/>
          <w:sz w:val="24"/>
          <w:szCs w:val="24"/>
        </w:rPr>
        <w:t xml:space="preserve">  по </w:t>
      </w:r>
      <w:r>
        <w:rPr>
          <w:rFonts w:ascii="Times New Roman" w:hAnsi="Times New Roman"/>
          <w:sz w:val="24"/>
          <w:szCs w:val="24"/>
        </w:rPr>
        <w:t>07.09.202</w:t>
      </w:r>
      <w:r>
        <w:rPr>
          <w:rFonts w:ascii="Times New Roman" w:hAnsi="Times New Roman"/>
          <w:sz w:val="24"/>
          <w:szCs w:val="24"/>
        </w:rPr>
        <w:t>1</w:t>
      </w:r>
      <w:r w:rsidRPr="00477EFD">
        <w:rPr>
          <w:rFonts w:ascii="Times New Roman" w:hAnsi="Times New Roman"/>
          <w:sz w:val="24"/>
          <w:szCs w:val="24"/>
        </w:rPr>
        <w:t xml:space="preserve"> в размере </w:t>
      </w:r>
      <w:r>
        <w:rPr>
          <w:rFonts w:ascii="Times New Roman" w:hAnsi="Times New Roman"/>
          <w:sz w:val="24"/>
          <w:szCs w:val="24"/>
        </w:rPr>
        <w:t>35 844,47 рублей и 26 886,79</w:t>
      </w:r>
      <w:r w:rsidRPr="00477EFD">
        <w:rPr>
          <w:rFonts w:ascii="Times New Roman" w:hAnsi="Times New Roman"/>
          <w:sz w:val="24"/>
          <w:szCs w:val="24"/>
        </w:rPr>
        <w:t xml:space="preserve"> рублей</w:t>
      </w:r>
      <w:r>
        <w:rPr>
          <w:rFonts w:ascii="Times New Roman" w:hAnsi="Times New Roman"/>
          <w:sz w:val="24"/>
          <w:szCs w:val="24"/>
        </w:rPr>
        <w:t xml:space="preserve"> соответственно</w:t>
      </w:r>
      <w:r w:rsidRPr="00477EFD">
        <w:rPr>
          <w:rFonts w:ascii="Times New Roman" w:hAnsi="Times New Roman"/>
          <w:sz w:val="24"/>
          <w:szCs w:val="24"/>
        </w:rPr>
        <w:t>.</w:t>
      </w:r>
    </w:p>
    <w:p w14:paraId="55AD2998" w14:textId="77777777" w:rsidR="00753DCD" w:rsidRDefault="00914ECA" w:rsidP="00753DCD">
      <w:pPr>
        <w:spacing w:after="0" w:line="240" w:lineRule="auto"/>
        <w:ind w:right="-1" w:firstLine="709"/>
        <w:jc w:val="both"/>
        <w:rPr>
          <w:rFonts w:ascii="Times New Roman" w:hAnsi="Times New Roman"/>
          <w:sz w:val="24"/>
          <w:szCs w:val="24"/>
        </w:rPr>
      </w:pPr>
      <w:r>
        <w:rPr>
          <w:rFonts w:ascii="Times New Roman" w:hAnsi="Times New Roman"/>
          <w:sz w:val="24"/>
          <w:szCs w:val="24"/>
        </w:rPr>
        <w:t>Ответчик ходатайствовал о применении положений ст. 333 ГПК РФ.</w:t>
      </w:r>
    </w:p>
    <w:p w14:paraId="6F219664" w14:textId="77777777" w:rsidR="00753DCD" w:rsidRPr="00477EFD" w:rsidRDefault="00914ECA" w:rsidP="00753DCD">
      <w:pPr>
        <w:autoSpaceDE w:val="0"/>
        <w:autoSpaceDN w:val="0"/>
        <w:adjustRightInd w:val="0"/>
        <w:spacing w:after="0" w:line="240" w:lineRule="auto"/>
        <w:ind w:right="-1" w:firstLine="709"/>
        <w:jc w:val="both"/>
        <w:rPr>
          <w:rFonts w:ascii="Times New Roman" w:hAnsi="Times New Roman"/>
          <w:sz w:val="24"/>
          <w:szCs w:val="24"/>
        </w:rPr>
      </w:pPr>
      <w:r w:rsidRPr="00477EFD">
        <w:rPr>
          <w:rFonts w:ascii="Times New Roman" w:hAnsi="Times New Roman"/>
          <w:sz w:val="24"/>
          <w:szCs w:val="24"/>
        </w:rPr>
        <w:t>Статья 330 ГК РФ признает неустойкой определенную законом или договором денежную сумму, которую должник обязан уплатить кредитору</w:t>
      </w:r>
      <w:r w:rsidRPr="00477EFD">
        <w:rPr>
          <w:rFonts w:ascii="Times New Roman" w:hAnsi="Times New Roman"/>
          <w:sz w:val="24"/>
          <w:szCs w:val="24"/>
        </w:rPr>
        <w:t xml:space="preserve"> в случае неисполнения или ненадлежащего исполнения обязательства, в частности в случае просрочки исполнения. Согласно части первой статьи 333 ГК РФ, если подлежащая уплате неустойка явно несоразмерна последствиям нарушения обязательства, суд вправе уменьш</w:t>
      </w:r>
      <w:r w:rsidRPr="00477EFD">
        <w:rPr>
          <w:rFonts w:ascii="Times New Roman" w:hAnsi="Times New Roman"/>
          <w:sz w:val="24"/>
          <w:szCs w:val="24"/>
        </w:rPr>
        <w:t>ить неустойку.</w:t>
      </w:r>
    </w:p>
    <w:p w14:paraId="769362ED" w14:textId="77777777" w:rsidR="00753DCD" w:rsidRPr="00477EFD" w:rsidRDefault="00914ECA" w:rsidP="00753DCD">
      <w:pPr>
        <w:autoSpaceDE w:val="0"/>
        <w:autoSpaceDN w:val="0"/>
        <w:adjustRightInd w:val="0"/>
        <w:spacing w:after="0" w:line="240" w:lineRule="auto"/>
        <w:ind w:right="-1" w:firstLine="709"/>
        <w:jc w:val="both"/>
        <w:rPr>
          <w:rFonts w:ascii="Times New Roman" w:hAnsi="Times New Roman"/>
          <w:sz w:val="24"/>
          <w:szCs w:val="24"/>
        </w:rPr>
      </w:pPr>
      <w:r w:rsidRPr="00477EFD">
        <w:rPr>
          <w:rFonts w:ascii="Times New Roman" w:hAnsi="Times New Roman"/>
          <w:sz w:val="24"/>
          <w:szCs w:val="24"/>
        </w:rPr>
        <w:t>Таким образом, гражданское законодательство предусматривает неустойку в качестве способа обеспечения исполнения обязательств и меры имущественной ответственности за их неисполнение или ненадлежащее исполнение, а право снижения размера неусто</w:t>
      </w:r>
      <w:r w:rsidRPr="00477EFD">
        <w:rPr>
          <w:rFonts w:ascii="Times New Roman" w:hAnsi="Times New Roman"/>
          <w:sz w:val="24"/>
          <w:szCs w:val="24"/>
        </w:rPr>
        <w:t>йки предоставлено суду в целях устранения явной ее несоразмерности последствиям нарушения обязательств независимо от того, является неустойка законной или договорной.</w:t>
      </w:r>
    </w:p>
    <w:p w14:paraId="0F470DD2" w14:textId="77777777" w:rsidR="00753DCD" w:rsidRPr="00477EFD" w:rsidRDefault="00914ECA" w:rsidP="00753DCD">
      <w:pPr>
        <w:autoSpaceDE w:val="0"/>
        <w:autoSpaceDN w:val="0"/>
        <w:adjustRightInd w:val="0"/>
        <w:spacing w:after="0" w:line="240" w:lineRule="auto"/>
        <w:ind w:right="-1" w:firstLine="709"/>
        <w:jc w:val="both"/>
        <w:rPr>
          <w:rFonts w:ascii="Times New Roman" w:hAnsi="Times New Roman"/>
          <w:sz w:val="24"/>
          <w:szCs w:val="24"/>
        </w:rPr>
      </w:pPr>
      <w:r w:rsidRPr="00477EFD">
        <w:rPr>
          <w:rFonts w:ascii="Times New Roman" w:hAnsi="Times New Roman"/>
          <w:sz w:val="24"/>
          <w:szCs w:val="24"/>
        </w:rPr>
        <w:t>Возложение законодателем на суды общей юрисдикции решения вопроса об уменьшении размера н</w:t>
      </w:r>
      <w:r w:rsidRPr="00477EFD">
        <w:rPr>
          <w:rFonts w:ascii="Times New Roman" w:hAnsi="Times New Roman"/>
          <w:sz w:val="24"/>
          <w:szCs w:val="24"/>
        </w:rPr>
        <w:t>еустойки при ее явной несоразмерности последствиям нарушения обязательств вытекает из конституционных прерогатив правосудия, которое по самой своей сути может признаваться таковым лишь при условии, что оно отвечает требованиям справедливости (статья 14 Меж</w:t>
      </w:r>
      <w:r w:rsidRPr="00477EFD">
        <w:rPr>
          <w:rFonts w:ascii="Times New Roman" w:hAnsi="Times New Roman"/>
          <w:sz w:val="24"/>
          <w:szCs w:val="24"/>
        </w:rPr>
        <w:t>дународного пакта о гражданских и политических правах 1966 года).</w:t>
      </w:r>
    </w:p>
    <w:p w14:paraId="33E9DE2C" w14:textId="77777777" w:rsidR="00753DCD" w:rsidRPr="00477EFD" w:rsidRDefault="00914ECA" w:rsidP="00753DCD">
      <w:pPr>
        <w:autoSpaceDE w:val="0"/>
        <w:autoSpaceDN w:val="0"/>
        <w:adjustRightInd w:val="0"/>
        <w:spacing w:after="0" w:line="240" w:lineRule="auto"/>
        <w:ind w:right="-1" w:firstLine="709"/>
        <w:jc w:val="both"/>
        <w:rPr>
          <w:rFonts w:ascii="Times New Roman" w:hAnsi="Times New Roman"/>
          <w:sz w:val="24"/>
          <w:szCs w:val="24"/>
        </w:rPr>
      </w:pPr>
      <w:r w:rsidRPr="00477EFD">
        <w:rPr>
          <w:rFonts w:ascii="Times New Roman" w:hAnsi="Times New Roman"/>
          <w:sz w:val="24"/>
          <w:szCs w:val="24"/>
        </w:rPr>
        <w:t>Принимая во внимание период допущенной ответчиком просрочки, условия кредитного договора в части размера установленных процентов за пользование кредитом, взыскание неустойки в полном размере</w:t>
      </w:r>
      <w:r w:rsidRPr="00477EFD">
        <w:rPr>
          <w:rFonts w:ascii="Times New Roman" w:hAnsi="Times New Roman"/>
          <w:sz w:val="24"/>
          <w:szCs w:val="24"/>
        </w:rPr>
        <w:t xml:space="preserve">, для ответчика будет обременительно, а для истца - явно несоразмерно последствиям нарушения обязательств, с учетом требований разумности и справедливости, суд полагает возможным на основании ст. 333 ГК РФ снизить </w:t>
      </w:r>
      <w:r>
        <w:rPr>
          <w:rFonts w:ascii="Times New Roman" w:hAnsi="Times New Roman"/>
          <w:sz w:val="24"/>
          <w:szCs w:val="24"/>
        </w:rPr>
        <w:t>заявленную</w:t>
      </w:r>
      <w:r w:rsidRPr="00477EFD">
        <w:rPr>
          <w:rFonts w:ascii="Times New Roman" w:hAnsi="Times New Roman"/>
          <w:sz w:val="24"/>
          <w:szCs w:val="24"/>
        </w:rPr>
        <w:t xml:space="preserve"> неустойку в</w:t>
      </w:r>
      <w:r>
        <w:rPr>
          <w:rFonts w:ascii="Times New Roman" w:hAnsi="Times New Roman"/>
          <w:sz w:val="24"/>
          <w:szCs w:val="24"/>
        </w:rPr>
        <w:t xml:space="preserve"> общем размере до</w:t>
      </w:r>
      <w:r w:rsidRPr="00477EFD">
        <w:rPr>
          <w:rFonts w:ascii="Times New Roman" w:hAnsi="Times New Roman"/>
          <w:sz w:val="24"/>
          <w:szCs w:val="24"/>
        </w:rPr>
        <w:t xml:space="preserve"> </w:t>
      </w:r>
      <w:r>
        <w:rPr>
          <w:rFonts w:ascii="Times New Roman" w:hAnsi="Times New Roman"/>
          <w:sz w:val="24"/>
          <w:szCs w:val="24"/>
        </w:rPr>
        <w:t>20</w:t>
      </w:r>
      <w:r>
        <w:rPr>
          <w:rFonts w:ascii="Times New Roman" w:hAnsi="Times New Roman"/>
          <w:sz w:val="24"/>
          <w:szCs w:val="24"/>
        </w:rPr>
        <w:t xml:space="preserve"> 000</w:t>
      </w:r>
      <w:r w:rsidRPr="00477EFD">
        <w:rPr>
          <w:rFonts w:ascii="Times New Roman" w:hAnsi="Times New Roman"/>
          <w:sz w:val="24"/>
          <w:szCs w:val="24"/>
        </w:rPr>
        <w:t xml:space="preserve"> рублей.</w:t>
      </w:r>
    </w:p>
    <w:p w14:paraId="2DFD1042" w14:textId="77777777" w:rsidR="00C1696F" w:rsidRPr="00643F0F" w:rsidRDefault="00914ECA" w:rsidP="00753DCD">
      <w:pPr>
        <w:spacing w:after="0" w:line="240" w:lineRule="auto"/>
        <w:ind w:right="-1" w:firstLine="709"/>
        <w:contextualSpacing/>
        <w:jc w:val="both"/>
        <w:rPr>
          <w:rFonts w:ascii="Times New Roman" w:hAnsi="Times New Roman"/>
          <w:sz w:val="24"/>
          <w:szCs w:val="24"/>
        </w:rPr>
      </w:pPr>
      <w:r w:rsidRPr="00643F0F">
        <w:rPr>
          <w:rFonts w:ascii="Times New Roman" w:hAnsi="Times New Roman"/>
          <w:sz w:val="24"/>
          <w:szCs w:val="24"/>
        </w:rPr>
        <w:lastRenderedPageBreak/>
        <w:t>Также истцом заявлено требование о расторжении кредитного договора. Судом установлено, что истец направлял в адрес ответчика требование о расторжении кредитного договора, досрочном возврате суммы кредита, процентов, неустойки.</w:t>
      </w:r>
    </w:p>
    <w:p w14:paraId="60657862" w14:textId="77777777" w:rsidR="00C1696F" w:rsidRPr="00643F0F" w:rsidRDefault="00914ECA" w:rsidP="00753DCD">
      <w:pPr>
        <w:spacing w:after="0" w:line="240" w:lineRule="auto"/>
        <w:ind w:right="-1" w:firstLine="709"/>
        <w:contextualSpacing/>
        <w:jc w:val="both"/>
        <w:rPr>
          <w:rFonts w:ascii="Times New Roman" w:hAnsi="Times New Roman"/>
          <w:sz w:val="24"/>
          <w:szCs w:val="24"/>
        </w:rPr>
      </w:pPr>
      <w:r w:rsidRPr="00643F0F">
        <w:rPr>
          <w:rFonts w:ascii="Times New Roman" w:hAnsi="Times New Roman"/>
          <w:sz w:val="24"/>
          <w:szCs w:val="24"/>
        </w:rPr>
        <w:t>Согласно подпунк</w:t>
      </w:r>
      <w:r w:rsidRPr="00643F0F">
        <w:rPr>
          <w:rFonts w:ascii="Times New Roman" w:hAnsi="Times New Roman"/>
          <w:sz w:val="24"/>
          <w:szCs w:val="24"/>
        </w:rPr>
        <w:t>ту 1 пункта 2 ст.450 ГК РФ по тре</w:t>
      </w:r>
      <w:r>
        <w:rPr>
          <w:rFonts w:ascii="Times New Roman" w:hAnsi="Times New Roman"/>
          <w:sz w:val="24"/>
          <w:szCs w:val="24"/>
        </w:rPr>
        <w:t xml:space="preserve">бованию одной из сторон договор, </w:t>
      </w:r>
      <w:r w:rsidRPr="00643F0F">
        <w:rPr>
          <w:rFonts w:ascii="Times New Roman" w:hAnsi="Times New Roman"/>
          <w:sz w:val="24"/>
          <w:szCs w:val="24"/>
        </w:rPr>
        <w:t>может быть расторгнут по решению суда при существенном нарушении договора другой стороной. При этом существенным признается нарушение договора одной из сторон, которое влечет для другой стор</w:t>
      </w:r>
      <w:r w:rsidRPr="00643F0F">
        <w:rPr>
          <w:rFonts w:ascii="Times New Roman" w:hAnsi="Times New Roman"/>
          <w:sz w:val="24"/>
          <w:szCs w:val="24"/>
        </w:rPr>
        <w:t xml:space="preserve">оны такой ущерб, что она в значительной степени лишается того, на что была вправе рассчитывать при заключении договора. </w:t>
      </w:r>
    </w:p>
    <w:p w14:paraId="2FC84196" w14:textId="77777777" w:rsidR="007B46F4" w:rsidRPr="00643F0F" w:rsidRDefault="00914ECA" w:rsidP="00753DCD">
      <w:pPr>
        <w:spacing w:after="0" w:line="240" w:lineRule="auto"/>
        <w:ind w:right="-1" w:firstLine="709"/>
        <w:contextualSpacing/>
        <w:jc w:val="both"/>
        <w:rPr>
          <w:rFonts w:ascii="Times New Roman" w:hAnsi="Times New Roman"/>
          <w:sz w:val="24"/>
          <w:szCs w:val="24"/>
        </w:rPr>
      </w:pPr>
      <w:r w:rsidRPr="00643F0F">
        <w:rPr>
          <w:rFonts w:ascii="Times New Roman" w:hAnsi="Times New Roman"/>
          <w:sz w:val="24"/>
          <w:szCs w:val="24"/>
        </w:rPr>
        <w:t>Ответчиком в течение длительного времени не исполнялись обязательства, периодические платежи по договору кредитования не вносились, в с</w:t>
      </w:r>
      <w:r w:rsidRPr="00643F0F">
        <w:rPr>
          <w:rFonts w:ascii="Times New Roman" w:hAnsi="Times New Roman"/>
          <w:sz w:val="24"/>
          <w:szCs w:val="24"/>
        </w:rPr>
        <w:t>вязи с чем, образовалась задолженность. Таким образом, права истца существенно нарушены действиями ответчика, что в значительной степени лишает истца того, на что он вправе был рассчитывать, заключая кредитный договор, таким образом, требование истца о рас</w:t>
      </w:r>
      <w:r w:rsidRPr="00643F0F">
        <w:rPr>
          <w:rFonts w:ascii="Times New Roman" w:hAnsi="Times New Roman"/>
          <w:sz w:val="24"/>
          <w:szCs w:val="24"/>
        </w:rPr>
        <w:t>торжении договора подлежит удовлетворению.</w:t>
      </w:r>
    </w:p>
    <w:p w14:paraId="3088E63E" w14:textId="77777777" w:rsidR="007B46F4" w:rsidRPr="00643F0F" w:rsidRDefault="00914ECA" w:rsidP="00753DCD">
      <w:pPr>
        <w:spacing w:after="0" w:line="240" w:lineRule="auto"/>
        <w:ind w:right="-1" w:firstLine="709"/>
        <w:contextualSpacing/>
        <w:jc w:val="both"/>
        <w:rPr>
          <w:rFonts w:ascii="Times New Roman" w:hAnsi="Times New Roman"/>
          <w:sz w:val="24"/>
          <w:szCs w:val="24"/>
        </w:rPr>
      </w:pPr>
      <w:r w:rsidRPr="00643F0F">
        <w:rPr>
          <w:rFonts w:ascii="Times New Roman" w:hAnsi="Times New Roman"/>
          <w:sz w:val="24"/>
          <w:szCs w:val="24"/>
        </w:rPr>
        <w:t xml:space="preserve">Истцом при подаче иска уплачена государственная пошлина в размере </w:t>
      </w:r>
      <w:r>
        <w:rPr>
          <w:rFonts w:ascii="Times New Roman" w:hAnsi="Times New Roman"/>
          <w:sz w:val="24"/>
          <w:szCs w:val="24"/>
        </w:rPr>
        <w:t>14 723,55 рублей (л.д.13</w:t>
      </w:r>
      <w:r w:rsidRPr="00643F0F">
        <w:rPr>
          <w:rFonts w:ascii="Times New Roman" w:hAnsi="Times New Roman"/>
          <w:sz w:val="24"/>
          <w:szCs w:val="24"/>
        </w:rPr>
        <w:t>).</w:t>
      </w:r>
    </w:p>
    <w:p w14:paraId="0EF5AEB2" w14:textId="77777777" w:rsidR="007B46F4" w:rsidRPr="00643F0F" w:rsidRDefault="00914ECA" w:rsidP="00753DCD">
      <w:pPr>
        <w:spacing w:after="0" w:line="240" w:lineRule="auto"/>
        <w:ind w:right="-1" w:firstLine="709"/>
        <w:contextualSpacing/>
        <w:jc w:val="both"/>
        <w:rPr>
          <w:rFonts w:ascii="Times New Roman" w:hAnsi="Times New Roman"/>
          <w:sz w:val="24"/>
          <w:szCs w:val="24"/>
        </w:rPr>
      </w:pPr>
      <w:r w:rsidRPr="00643F0F">
        <w:rPr>
          <w:rFonts w:ascii="Times New Roman" w:hAnsi="Times New Roman"/>
          <w:sz w:val="24"/>
          <w:szCs w:val="24"/>
        </w:rPr>
        <w:t>В соответствии с</w:t>
      </w:r>
      <w:r w:rsidRPr="00643F0F">
        <w:rPr>
          <w:rFonts w:ascii="Times New Roman" w:hAnsi="Times New Roman"/>
          <w:sz w:val="24"/>
          <w:szCs w:val="24"/>
        </w:rPr>
        <w:t xml:space="preserve"> </w:t>
      </w:r>
      <w:r w:rsidRPr="00643F0F">
        <w:rPr>
          <w:rFonts w:ascii="Times New Roman" w:hAnsi="Times New Roman"/>
          <w:sz w:val="24"/>
          <w:szCs w:val="24"/>
        </w:rPr>
        <w:t xml:space="preserve">ч.1 </w:t>
      </w:r>
      <w:r w:rsidRPr="00643F0F">
        <w:rPr>
          <w:rFonts w:ascii="Times New Roman" w:hAnsi="Times New Roman"/>
          <w:sz w:val="24"/>
          <w:szCs w:val="24"/>
        </w:rPr>
        <w:t xml:space="preserve">ст.98 ГПК РФ </w:t>
      </w:r>
      <w:r w:rsidRPr="00643F0F">
        <w:rPr>
          <w:rFonts w:ascii="Times New Roman" w:hAnsi="Times New Roman"/>
          <w:sz w:val="24"/>
          <w:szCs w:val="24"/>
        </w:rPr>
        <w:t xml:space="preserve">стороне, в пользу которой состоялось решение суда, суд присуждает возместить с другой </w:t>
      </w:r>
      <w:r w:rsidRPr="00643F0F">
        <w:rPr>
          <w:rFonts w:ascii="Times New Roman" w:hAnsi="Times New Roman"/>
          <w:sz w:val="24"/>
          <w:szCs w:val="24"/>
        </w:rPr>
        <w:t xml:space="preserve">стороны все понесенные по делу судебные расходы, за исключением случаев, предусмотренных </w:t>
      </w:r>
      <w:hyperlink r:id="rId7" w:history="1">
        <w:r w:rsidRPr="00643F0F">
          <w:rPr>
            <w:rFonts w:ascii="Times New Roman" w:hAnsi="Times New Roman"/>
            <w:color w:val="0000FF"/>
            <w:sz w:val="24"/>
            <w:szCs w:val="24"/>
          </w:rPr>
          <w:t>част</w:t>
        </w:r>
        <w:r w:rsidRPr="00643F0F">
          <w:rPr>
            <w:rFonts w:ascii="Times New Roman" w:hAnsi="Times New Roman"/>
            <w:color w:val="0000FF"/>
            <w:sz w:val="24"/>
            <w:szCs w:val="24"/>
          </w:rPr>
          <w:t>ью второй статьи 96</w:t>
        </w:r>
      </w:hyperlink>
      <w:r w:rsidRPr="00643F0F">
        <w:rPr>
          <w:rFonts w:ascii="Times New Roman" w:hAnsi="Times New Roman"/>
          <w:sz w:val="24"/>
          <w:szCs w:val="24"/>
        </w:rPr>
        <w:t xml:space="preserve"> настоящего Кодекса.</w:t>
      </w:r>
    </w:p>
    <w:p w14:paraId="023B91CC" w14:textId="77777777" w:rsidR="00C1696F" w:rsidRPr="00643F0F" w:rsidRDefault="00914ECA" w:rsidP="00753DCD">
      <w:pPr>
        <w:spacing w:after="0" w:line="240" w:lineRule="auto"/>
        <w:ind w:right="-1" w:firstLine="709"/>
        <w:contextualSpacing/>
        <w:jc w:val="both"/>
        <w:rPr>
          <w:rFonts w:ascii="Times New Roman" w:hAnsi="Times New Roman"/>
          <w:sz w:val="24"/>
          <w:szCs w:val="24"/>
        </w:rPr>
      </w:pPr>
      <w:r w:rsidRPr="00643F0F">
        <w:rPr>
          <w:rFonts w:ascii="Times New Roman" w:hAnsi="Times New Roman"/>
          <w:sz w:val="24"/>
          <w:szCs w:val="24"/>
        </w:rPr>
        <w:t xml:space="preserve">Таким образом, в соответствии со ст. 98 ГПК РФ и с учетом правил ст. 333.19 НК РФ </w:t>
      </w:r>
      <w:r w:rsidRPr="00643F0F">
        <w:rPr>
          <w:rFonts w:ascii="Times New Roman" w:hAnsi="Times New Roman"/>
          <w:sz w:val="24"/>
          <w:szCs w:val="24"/>
        </w:rPr>
        <w:t xml:space="preserve">с ответчика в пользу истца подлежит взысканию государственная пошлина в размере </w:t>
      </w:r>
      <w:r>
        <w:rPr>
          <w:rFonts w:ascii="Times New Roman" w:hAnsi="Times New Roman"/>
          <w:sz w:val="24"/>
          <w:szCs w:val="24"/>
        </w:rPr>
        <w:t xml:space="preserve">14 723,55 </w:t>
      </w:r>
      <w:r w:rsidRPr="00643F0F">
        <w:rPr>
          <w:rFonts w:ascii="Times New Roman" w:hAnsi="Times New Roman"/>
          <w:sz w:val="24"/>
          <w:szCs w:val="24"/>
        </w:rPr>
        <w:t>рублей</w:t>
      </w:r>
      <w:r w:rsidRPr="00643F0F">
        <w:rPr>
          <w:rFonts w:ascii="Times New Roman" w:hAnsi="Times New Roman"/>
          <w:sz w:val="24"/>
          <w:szCs w:val="24"/>
        </w:rPr>
        <w:t>.</w:t>
      </w:r>
    </w:p>
    <w:p w14:paraId="4254FC40" w14:textId="77777777" w:rsidR="00C1696F" w:rsidRPr="00643F0F" w:rsidRDefault="00914ECA" w:rsidP="00753DCD">
      <w:pPr>
        <w:spacing w:after="0" w:line="240" w:lineRule="auto"/>
        <w:ind w:right="-1" w:firstLine="709"/>
        <w:contextualSpacing/>
        <w:jc w:val="both"/>
        <w:rPr>
          <w:rFonts w:ascii="Times New Roman" w:hAnsi="Times New Roman"/>
          <w:sz w:val="24"/>
          <w:szCs w:val="24"/>
        </w:rPr>
      </w:pPr>
      <w:r w:rsidRPr="00643F0F">
        <w:rPr>
          <w:rFonts w:ascii="Times New Roman" w:hAnsi="Times New Roman"/>
          <w:sz w:val="24"/>
          <w:szCs w:val="24"/>
        </w:rPr>
        <w:t>На основании изложенного, руководст</w:t>
      </w:r>
      <w:r w:rsidRPr="00643F0F">
        <w:rPr>
          <w:rFonts w:ascii="Times New Roman" w:hAnsi="Times New Roman"/>
          <w:sz w:val="24"/>
          <w:szCs w:val="24"/>
        </w:rPr>
        <w:t>вуясь ст.ст. 194-19</w:t>
      </w:r>
      <w:r w:rsidRPr="00643F0F">
        <w:rPr>
          <w:rFonts w:ascii="Times New Roman" w:hAnsi="Times New Roman"/>
          <w:sz w:val="24"/>
          <w:szCs w:val="24"/>
        </w:rPr>
        <w:t>8</w:t>
      </w:r>
      <w:r>
        <w:rPr>
          <w:rFonts w:ascii="Times New Roman" w:hAnsi="Times New Roman"/>
          <w:sz w:val="24"/>
          <w:szCs w:val="24"/>
        </w:rPr>
        <w:t xml:space="preserve"> </w:t>
      </w:r>
      <w:r w:rsidRPr="00643F0F">
        <w:rPr>
          <w:rFonts w:ascii="Times New Roman" w:hAnsi="Times New Roman"/>
          <w:sz w:val="24"/>
          <w:szCs w:val="24"/>
        </w:rPr>
        <w:t>ГПК РФ, суд</w:t>
      </w:r>
    </w:p>
    <w:p w14:paraId="515E057C" w14:textId="77777777" w:rsidR="00C1696F" w:rsidRPr="00643F0F" w:rsidRDefault="00914ECA" w:rsidP="00753DCD">
      <w:pPr>
        <w:spacing w:before="240" w:line="240" w:lineRule="auto"/>
        <w:ind w:right="-1" w:firstLine="709"/>
        <w:jc w:val="center"/>
        <w:rPr>
          <w:rFonts w:ascii="Times New Roman" w:hAnsi="Times New Roman"/>
          <w:sz w:val="24"/>
          <w:szCs w:val="24"/>
        </w:rPr>
      </w:pPr>
      <w:r w:rsidRPr="00643F0F">
        <w:rPr>
          <w:rFonts w:ascii="Times New Roman" w:hAnsi="Times New Roman"/>
          <w:sz w:val="24"/>
          <w:szCs w:val="24"/>
        </w:rPr>
        <w:t>РЕШИЛ</w:t>
      </w:r>
      <w:r w:rsidRPr="00643F0F">
        <w:rPr>
          <w:rFonts w:ascii="Times New Roman" w:hAnsi="Times New Roman"/>
          <w:sz w:val="24"/>
          <w:szCs w:val="24"/>
        </w:rPr>
        <w:t>:</w:t>
      </w:r>
    </w:p>
    <w:p w14:paraId="1F05358C" w14:textId="77777777" w:rsidR="00753DCD" w:rsidRPr="008A0750" w:rsidRDefault="00914ECA" w:rsidP="00753DCD">
      <w:pPr>
        <w:spacing w:after="0" w:line="240" w:lineRule="auto"/>
        <w:ind w:right="-1" w:firstLine="709"/>
        <w:jc w:val="both"/>
        <w:rPr>
          <w:rFonts w:ascii="Times New Roman" w:hAnsi="Times New Roman"/>
          <w:sz w:val="24"/>
          <w:szCs w:val="24"/>
        </w:rPr>
      </w:pPr>
      <w:r w:rsidRPr="008A0750">
        <w:rPr>
          <w:rFonts w:ascii="Times New Roman" w:hAnsi="Times New Roman"/>
          <w:sz w:val="24"/>
          <w:szCs w:val="24"/>
        </w:rPr>
        <w:t>Исковое заявление ПАО Сбербанк в лице филиала Московского банка ПАО Сбербанк к Горячеву Виталию Евгеньевичу о расторжении договора, взыскании задолженности по кредитному договору – удовлетворить частично.</w:t>
      </w:r>
    </w:p>
    <w:p w14:paraId="25E40AFC" w14:textId="77777777" w:rsidR="00753DCD" w:rsidRPr="008A0750" w:rsidRDefault="00914ECA" w:rsidP="00753DCD">
      <w:pPr>
        <w:spacing w:after="0" w:line="240" w:lineRule="auto"/>
        <w:ind w:right="-1" w:firstLine="709"/>
        <w:jc w:val="both"/>
        <w:rPr>
          <w:rFonts w:ascii="Times New Roman" w:hAnsi="Times New Roman"/>
          <w:sz w:val="24"/>
          <w:szCs w:val="24"/>
        </w:rPr>
      </w:pPr>
      <w:r w:rsidRPr="008A0750">
        <w:rPr>
          <w:rFonts w:ascii="Times New Roman" w:hAnsi="Times New Roman"/>
          <w:sz w:val="24"/>
          <w:szCs w:val="24"/>
        </w:rPr>
        <w:t>Расторгнуть</w:t>
      </w:r>
      <w:r w:rsidRPr="008A0750">
        <w:rPr>
          <w:rFonts w:ascii="Times New Roman" w:hAnsi="Times New Roman"/>
          <w:sz w:val="24"/>
          <w:szCs w:val="24"/>
        </w:rPr>
        <w:t xml:space="preserve"> кредитный договор №92738251 заключенный 06.06.2018 между ПАО Сбербанк России в лице филиала Московского банка ПАО Сбербанк и Горячевым Виталием Евгеньевичем.</w:t>
      </w:r>
    </w:p>
    <w:p w14:paraId="38863832" w14:textId="77777777" w:rsidR="00753DCD" w:rsidRPr="008A0750" w:rsidRDefault="00914ECA" w:rsidP="00753DCD">
      <w:pPr>
        <w:spacing w:after="0" w:line="240" w:lineRule="auto"/>
        <w:ind w:right="-1" w:firstLine="709"/>
        <w:jc w:val="both"/>
        <w:rPr>
          <w:rFonts w:ascii="Times New Roman" w:hAnsi="Times New Roman"/>
          <w:sz w:val="24"/>
          <w:szCs w:val="24"/>
        </w:rPr>
      </w:pPr>
      <w:r w:rsidRPr="008A0750">
        <w:rPr>
          <w:rFonts w:ascii="Times New Roman" w:hAnsi="Times New Roman"/>
          <w:sz w:val="24"/>
          <w:szCs w:val="24"/>
        </w:rPr>
        <w:t>Взыскать с Горячева Виталия Евгеньевича в пользу ПАО Сбербанк в лице филиала – Московский банк ПА</w:t>
      </w:r>
      <w:r w:rsidRPr="008A0750">
        <w:rPr>
          <w:rFonts w:ascii="Times New Roman" w:hAnsi="Times New Roman"/>
          <w:sz w:val="24"/>
          <w:szCs w:val="24"/>
        </w:rPr>
        <w:t xml:space="preserve">О Сбербанк задолженность по кредитному договору в сумме 509 623,55 рублей, расходы по уплате государственной пошлины в сумме </w:t>
      </w:r>
      <w:r>
        <w:rPr>
          <w:rFonts w:ascii="Times New Roman" w:hAnsi="Times New Roman"/>
          <w:sz w:val="24"/>
          <w:szCs w:val="24"/>
        </w:rPr>
        <w:t>14 723,55</w:t>
      </w:r>
      <w:r w:rsidRPr="008A0750">
        <w:rPr>
          <w:rFonts w:ascii="Times New Roman" w:hAnsi="Times New Roman"/>
          <w:sz w:val="24"/>
          <w:szCs w:val="24"/>
        </w:rPr>
        <w:t xml:space="preserve"> рублей.</w:t>
      </w:r>
    </w:p>
    <w:p w14:paraId="1026970E" w14:textId="77777777" w:rsidR="00753DCD" w:rsidRDefault="00914ECA" w:rsidP="00753DCD">
      <w:pPr>
        <w:widowControl w:val="0"/>
        <w:suppressAutoHyphens/>
        <w:autoSpaceDN w:val="0"/>
        <w:spacing w:after="0" w:line="240" w:lineRule="auto"/>
        <w:ind w:right="-1" w:firstLine="709"/>
        <w:contextualSpacing/>
        <w:textAlignment w:val="baseline"/>
        <w:rPr>
          <w:rFonts w:ascii="Times New Roman" w:hAnsi="Times New Roman"/>
          <w:iCs/>
          <w:sz w:val="24"/>
          <w:szCs w:val="24"/>
        </w:rPr>
      </w:pPr>
      <w:r>
        <w:rPr>
          <w:rFonts w:ascii="Times New Roman" w:hAnsi="Times New Roman"/>
          <w:iCs/>
          <w:sz w:val="24"/>
          <w:szCs w:val="24"/>
        </w:rPr>
        <w:t>В удовлетворении остальной части иска отказать.</w:t>
      </w:r>
    </w:p>
    <w:p w14:paraId="337DB31A" w14:textId="77777777" w:rsidR="00753DCD" w:rsidRPr="008A0750" w:rsidRDefault="00914ECA" w:rsidP="00753DCD">
      <w:pPr>
        <w:widowControl w:val="0"/>
        <w:suppressAutoHyphens/>
        <w:autoSpaceDN w:val="0"/>
        <w:spacing w:after="0" w:line="240" w:lineRule="auto"/>
        <w:ind w:right="-1" w:firstLine="709"/>
        <w:contextualSpacing/>
        <w:textAlignment w:val="baseline"/>
        <w:rPr>
          <w:rFonts w:ascii="Times New Roman" w:hAnsi="Times New Roman"/>
          <w:iCs/>
          <w:sz w:val="24"/>
          <w:szCs w:val="24"/>
        </w:rPr>
      </w:pPr>
      <w:r w:rsidRPr="008A0750">
        <w:rPr>
          <w:rFonts w:ascii="Times New Roman" w:hAnsi="Times New Roman"/>
          <w:iCs/>
          <w:sz w:val="24"/>
          <w:szCs w:val="24"/>
        </w:rPr>
        <w:t>Решение может быть обжаловано в апелляционном порядке в Московски</w:t>
      </w:r>
      <w:r w:rsidRPr="008A0750">
        <w:rPr>
          <w:rFonts w:ascii="Times New Roman" w:hAnsi="Times New Roman"/>
          <w:iCs/>
          <w:sz w:val="24"/>
          <w:szCs w:val="24"/>
        </w:rPr>
        <w:t xml:space="preserve">й городской суд через Зеленоградский районный суд города Москвы в течение месяца со дня принятия решения суда в окончательной форме. </w:t>
      </w:r>
    </w:p>
    <w:p w14:paraId="784CBD11" w14:textId="77777777" w:rsidR="00F17897" w:rsidRDefault="00914ECA" w:rsidP="00753DCD">
      <w:pPr>
        <w:widowControl w:val="0"/>
        <w:suppressAutoHyphens/>
        <w:autoSpaceDN w:val="0"/>
        <w:spacing w:after="0" w:line="240" w:lineRule="auto"/>
        <w:ind w:right="-1" w:firstLine="709"/>
        <w:contextualSpacing/>
        <w:textAlignment w:val="baseline"/>
        <w:rPr>
          <w:rFonts w:ascii="Times New Roman" w:hAnsi="Times New Roman"/>
          <w:sz w:val="24"/>
          <w:szCs w:val="24"/>
        </w:rPr>
      </w:pPr>
      <w:r w:rsidRPr="008A0750">
        <w:rPr>
          <w:rFonts w:ascii="Times New Roman" w:hAnsi="Times New Roman"/>
          <w:sz w:val="24"/>
          <w:szCs w:val="24"/>
        </w:rPr>
        <w:t>Судья</w:t>
      </w:r>
    </w:p>
    <w:p w14:paraId="32FE2019" w14:textId="77777777" w:rsidR="00F17897" w:rsidRDefault="00914ECA" w:rsidP="00753DCD">
      <w:pPr>
        <w:widowControl w:val="0"/>
        <w:suppressAutoHyphens/>
        <w:autoSpaceDN w:val="0"/>
        <w:spacing w:after="0" w:line="240" w:lineRule="auto"/>
        <w:ind w:right="-1" w:firstLine="709"/>
        <w:contextualSpacing/>
        <w:textAlignment w:val="baseline"/>
        <w:rPr>
          <w:rFonts w:ascii="Times New Roman" w:hAnsi="Times New Roman"/>
          <w:sz w:val="24"/>
          <w:szCs w:val="24"/>
        </w:rPr>
      </w:pPr>
    </w:p>
    <w:p w14:paraId="5A2240B6" w14:textId="77777777" w:rsidR="007109A9" w:rsidRPr="00F0212C" w:rsidRDefault="00914ECA" w:rsidP="00753DCD">
      <w:pPr>
        <w:widowControl w:val="0"/>
        <w:suppressAutoHyphens/>
        <w:autoSpaceDN w:val="0"/>
        <w:spacing w:after="0" w:line="240" w:lineRule="auto"/>
        <w:ind w:right="-1" w:firstLine="709"/>
        <w:contextualSpacing/>
        <w:textAlignment w:val="baseline"/>
        <w:rPr>
          <w:rFonts w:ascii="Times New Roman" w:hAnsi="Times New Roman"/>
          <w:sz w:val="24"/>
          <w:szCs w:val="24"/>
        </w:rPr>
      </w:pPr>
      <w:r>
        <w:rPr>
          <w:rFonts w:ascii="Times New Roman" w:hAnsi="Times New Roman"/>
          <w:sz w:val="24"/>
          <w:szCs w:val="24"/>
        </w:rPr>
        <w:t xml:space="preserve">         </w:t>
      </w:r>
    </w:p>
    <w:p w14:paraId="6F1979F4" w14:textId="77777777" w:rsidR="0031349B" w:rsidRDefault="00914ECA" w:rsidP="00753DCD">
      <w:pPr>
        <w:widowControl w:val="0"/>
        <w:suppressAutoHyphens/>
        <w:autoSpaceDN w:val="0"/>
        <w:spacing w:after="0" w:line="240" w:lineRule="auto"/>
        <w:ind w:right="-1" w:firstLine="709"/>
        <w:contextualSpacing/>
        <w:textAlignment w:val="baseline"/>
        <w:rPr>
          <w:rFonts w:ascii="Times New Roman" w:hAnsi="Times New Roman"/>
          <w:sz w:val="18"/>
          <w:szCs w:val="24"/>
        </w:rPr>
      </w:pPr>
    </w:p>
    <w:p w14:paraId="3F687ECD" w14:textId="77777777" w:rsidR="00C1696F" w:rsidRPr="00107BD6" w:rsidRDefault="00914ECA" w:rsidP="00753DCD">
      <w:pPr>
        <w:widowControl w:val="0"/>
        <w:numPr>
          <w:ilvl w:val="0"/>
          <w:numId w:val="11"/>
        </w:numPr>
        <w:suppressAutoHyphens/>
        <w:autoSpaceDN w:val="0"/>
        <w:spacing w:after="0" w:line="240" w:lineRule="auto"/>
        <w:ind w:left="0" w:right="-1" w:firstLine="709"/>
        <w:contextualSpacing/>
        <w:jc w:val="both"/>
        <w:textAlignment w:val="baseline"/>
        <w:rPr>
          <w:rFonts w:ascii="Times New Roman" w:eastAsia="SimSun" w:hAnsi="Times New Roman"/>
          <w:kern w:val="3"/>
          <w:sz w:val="24"/>
          <w:szCs w:val="24"/>
          <w:lang w:eastAsia="zh-CN" w:bidi="hi-IN"/>
        </w:rPr>
      </w:pPr>
      <w:r w:rsidRPr="00107BD6">
        <w:rPr>
          <w:rFonts w:ascii="Times New Roman" w:eastAsia="SimSun" w:hAnsi="Times New Roman"/>
          <w:kern w:val="3"/>
          <w:sz w:val="24"/>
          <w:szCs w:val="24"/>
          <w:lang w:eastAsia="zh-CN" w:bidi="hi-IN"/>
        </w:rPr>
        <w:t xml:space="preserve">Мотивированное решение составлено </w:t>
      </w:r>
      <w:r>
        <w:rPr>
          <w:rFonts w:ascii="Times New Roman" w:eastAsia="SimSun" w:hAnsi="Times New Roman"/>
          <w:kern w:val="3"/>
          <w:sz w:val="24"/>
          <w:szCs w:val="24"/>
          <w:lang w:eastAsia="zh-CN" w:bidi="hi-IN"/>
        </w:rPr>
        <w:t>18.05.</w:t>
      </w:r>
      <w:r w:rsidRPr="00107BD6">
        <w:rPr>
          <w:rFonts w:ascii="Times New Roman" w:eastAsia="SimSun" w:hAnsi="Times New Roman"/>
          <w:kern w:val="3"/>
          <w:sz w:val="24"/>
          <w:szCs w:val="24"/>
          <w:lang w:eastAsia="zh-CN" w:bidi="hi-IN"/>
        </w:rPr>
        <w:t>202</w:t>
      </w:r>
      <w:r>
        <w:rPr>
          <w:rFonts w:ascii="Times New Roman" w:eastAsia="SimSun" w:hAnsi="Times New Roman"/>
          <w:kern w:val="3"/>
          <w:sz w:val="24"/>
          <w:szCs w:val="24"/>
          <w:lang w:eastAsia="zh-CN" w:bidi="hi-IN"/>
        </w:rPr>
        <w:t>2</w:t>
      </w:r>
      <w:r w:rsidRPr="00107BD6">
        <w:rPr>
          <w:rFonts w:ascii="Times New Roman" w:eastAsia="SimSun" w:hAnsi="Times New Roman"/>
          <w:kern w:val="3"/>
          <w:sz w:val="24"/>
          <w:szCs w:val="24"/>
          <w:lang w:eastAsia="zh-CN" w:bidi="hi-IN"/>
        </w:rPr>
        <w:t>.</w:t>
      </w:r>
      <w:r w:rsidRPr="00107BD6">
        <w:rPr>
          <w:rFonts w:ascii="Times New Roman" w:eastAsia="SimSun" w:hAnsi="Times New Roman"/>
          <w:kern w:val="3"/>
          <w:sz w:val="24"/>
          <w:szCs w:val="24"/>
          <w:lang w:eastAsia="zh-CN" w:bidi="hi-IN"/>
        </w:rPr>
        <w:t xml:space="preserve">                                                           </w:t>
      </w:r>
      <w:r w:rsidRPr="00107BD6">
        <w:rPr>
          <w:rFonts w:ascii="Times New Roman" w:eastAsia="SimSun" w:hAnsi="Times New Roman"/>
          <w:kern w:val="3"/>
          <w:sz w:val="24"/>
          <w:szCs w:val="24"/>
          <w:lang w:eastAsia="zh-CN" w:bidi="hi-IN"/>
        </w:rPr>
        <w:t xml:space="preserve">                      </w:t>
      </w:r>
    </w:p>
    <w:sectPr w:rsidR="00C1696F" w:rsidRPr="00107BD6" w:rsidSect="00753DCD">
      <w:footerReference w:type="default" r:id="rId8"/>
      <w:pgSz w:w="11906" w:h="16838"/>
      <w:pgMar w:top="1135" w:right="991" w:bottom="993"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54EC424" w14:textId="77777777" w:rsidR="00214ACA" w:rsidRDefault="00914ECA" w:rsidP="00E0616F">
      <w:pPr>
        <w:spacing w:after="0" w:line="240" w:lineRule="auto"/>
      </w:pPr>
      <w:r>
        <w:separator/>
      </w:r>
    </w:p>
  </w:endnote>
  <w:endnote w:type="continuationSeparator" w:id="0">
    <w:p w14:paraId="3E26F161" w14:textId="77777777" w:rsidR="00214ACA" w:rsidRDefault="00914ECA" w:rsidP="00E061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DC1074" w14:textId="77777777" w:rsidR="00643F0F" w:rsidRDefault="00914ECA">
    <w:pPr>
      <w:pStyle w:val="a7"/>
      <w:jc w:val="right"/>
    </w:pPr>
    <w:r>
      <w:fldChar w:fldCharType="begin"/>
    </w:r>
    <w:r>
      <w:instrText>PAGE   \* MERGEFORMAT</w:instrText>
    </w:r>
    <w:r>
      <w:fldChar w:fldCharType="separate"/>
    </w:r>
    <w:r>
      <w:rPr>
        <w:noProof/>
      </w:rPr>
      <w:t>5</w:t>
    </w:r>
    <w:r>
      <w:fldChar w:fldCharType="end"/>
    </w:r>
  </w:p>
  <w:p w14:paraId="3B702DD9" w14:textId="77777777" w:rsidR="00643F0F" w:rsidRDefault="00914EC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D54D60" w14:textId="77777777" w:rsidR="00214ACA" w:rsidRDefault="00914ECA" w:rsidP="00E0616F">
      <w:pPr>
        <w:spacing w:after="0" w:line="240" w:lineRule="auto"/>
      </w:pPr>
      <w:r>
        <w:separator/>
      </w:r>
    </w:p>
  </w:footnote>
  <w:footnote w:type="continuationSeparator" w:id="0">
    <w:p w14:paraId="65118FA6" w14:textId="77777777" w:rsidR="00214ACA" w:rsidRDefault="00914ECA" w:rsidP="00E061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970ED0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290C3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1AC64C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B5A58C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1D0A2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8AA83C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06256C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A720D4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20440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776773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14ECA"/>
    <w:rsid w:val="00914ECA"/>
  </w:rsids>
  <m:mathPr>
    <m:mathFont m:val="Cambria Math"/>
    <m:brkBin m:val="before"/>
    <m:brkBinSub m:val="--"/>
    <m:smallFrac m:val="0"/>
    <m:dispDef/>
    <m:lMargin m:val="0"/>
    <m:rMargin m:val="0"/>
    <m:defJc m:val="centerGroup"/>
    <m:wrapRight/>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7C5666"/>
  <w15:chartTrackingRefBased/>
  <w15:docId w15:val="{FC3054B2-2819-48FD-B577-B453D4513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BE" w:eastAsia="en-BE"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uiPriority="99"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footer" w:uiPriority="99"/>
    <w:lsdException w:name="caption" w:locked="1" w:semiHidden="1" w:unhideWhenUsed="1" w:qFormat="1"/>
    <w:lsdException w:name="Title" w:locked="1" w:uiPriority="99" w:qFormat="1"/>
    <w:lsdException w:name="Default Paragraph Font" w:locked="1"/>
    <w:lsdException w:name="Body Text" w:locked="1"/>
    <w:lsdException w:name="Body Text Indent" w:locked="1"/>
    <w:lsdException w:name="Subtitle" w:locked="1" w:uiPriority="99" w:qFormat="1"/>
    <w:lsdException w:name="Strong" w:locked="1" w:qFormat="1"/>
    <w:lsdException w:name="Emphasis" w:locked="1" w:qFormat="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25C83"/>
    <w:pPr>
      <w:spacing w:after="200" w:line="276" w:lineRule="auto"/>
    </w:pPr>
    <w:rPr>
      <w:sz w:val="22"/>
      <w:szCs w:val="22"/>
    </w:rPr>
  </w:style>
  <w:style w:type="paragraph" w:styleId="2">
    <w:name w:val="heading 2"/>
    <w:basedOn w:val="a"/>
    <w:next w:val="a"/>
    <w:link w:val="20"/>
    <w:uiPriority w:val="99"/>
    <w:qFormat/>
    <w:locked/>
    <w:rsid w:val="003572E2"/>
    <w:pPr>
      <w:keepNext/>
      <w:spacing w:after="0" w:line="221" w:lineRule="auto"/>
      <w:jc w:val="both"/>
      <w:outlineLvl w:val="1"/>
    </w:pPr>
    <w:rPr>
      <w:rFonts w:ascii="Times New Roman" w:hAnsi="Times New Roman"/>
      <w:sz w:val="24"/>
      <w:szCs w:val="20"/>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Indent"/>
    <w:basedOn w:val="a"/>
    <w:link w:val="a4"/>
    <w:semiHidden/>
    <w:rsid w:val="00F32970"/>
    <w:pPr>
      <w:spacing w:after="0" w:line="240" w:lineRule="auto"/>
      <w:ind w:firstLine="720"/>
      <w:jc w:val="both"/>
    </w:pPr>
    <w:rPr>
      <w:rFonts w:ascii="Times New Roman" w:hAnsi="Times New Roman"/>
      <w:sz w:val="24"/>
      <w:szCs w:val="20"/>
    </w:rPr>
  </w:style>
  <w:style w:type="character" w:customStyle="1" w:styleId="a4">
    <w:name w:val="Основной текст с отступом Знак"/>
    <w:link w:val="a3"/>
    <w:semiHidden/>
    <w:locked/>
    <w:rsid w:val="00F32970"/>
    <w:rPr>
      <w:rFonts w:ascii="Times New Roman" w:hAnsi="Times New Roman" w:cs="Times New Roman"/>
      <w:sz w:val="20"/>
      <w:szCs w:val="20"/>
    </w:rPr>
  </w:style>
  <w:style w:type="paragraph" w:styleId="a5">
    <w:name w:val="header"/>
    <w:basedOn w:val="a"/>
    <w:link w:val="a6"/>
    <w:semiHidden/>
    <w:rsid w:val="00E0616F"/>
    <w:pPr>
      <w:tabs>
        <w:tab w:val="center" w:pos="4677"/>
        <w:tab w:val="right" w:pos="9355"/>
      </w:tabs>
      <w:spacing w:after="0" w:line="240" w:lineRule="auto"/>
    </w:pPr>
  </w:style>
  <w:style w:type="character" w:customStyle="1" w:styleId="a6">
    <w:name w:val="Верхний колонтитул Знак"/>
    <w:link w:val="a5"/>
    <w:semiHidden/>
    <w:locked/>
    <w:rsid w:val="00E0616F"/>
    <w:rPr>
      <w:rFonts w:cs="Times New Roman"/>
    </w:rPr>
  </w:style>
  <w:style w:type="paragraph" w:styleId="a7">
    <w:name w:val="footer"/>
    <w:basedOn w:val="a"/>
    <w:link w:val="a8"/>
    <w:uiPriority w:val="99"/>
    <w:rsid w:val="00E0616F"/>
    <w:pPr>
      <w:tabs>
        <w:tab w:val="center" w:pos="4677"/>
        <w:tab w:val="right" w:pos="9355"/>
      </w:tabs>
      <w:spacing w:after="0" w:line="240" w:lineRule="auto"/>
    </w:pPr>
  </w:style>
  <w:style w:type="character" w:customStyle="1" w:styleId="a8">
    <w:name w:val="Нижний колонтитул Знак"/>
    <w:link w:val="a7"/>
    <w:uiPriority w:val="99"/>
    <w:locked/>
    <w:rsid w:val="00E0616F"/>
    <w:rPr>
      <w:rFonts w:cs="Times New Roman"/>
    </w:rPr>
  </w:style>
  <w:style w:type="paragraph" w:styleId="a9">
    <w:name w:val="Body Text"/>
    <w:basedOn w:val="a"/>
    <w:link w:val="aa"/>
    <w:rsid w:val="00413053"/>
    <w:pPr>
      <w:spacing w:after="120" w:line="240" w:lineRule="auto"/>
    </w:pPr>
    <w:rPr>
      <w:rFonts w:ascii="Times New Roman" w:hAnsi="Times New Roman"/>
      <w:sz w:val="24"/>
      <w:szCs w:val="24"/>
    </w:rPr>
  </w:style>
  <w:style w:type="character" w:customStyle="1" w:styleId="aa">
    <w:name w:val="Основной текст Знак"/>
    <w:link w:val="a9"/>
    <w:locked/>
    <w:rsid w:val="00413053"/>
    <w:rPr>
      <w:rFonts w:ascii="Times New Roman" w:hAnsi="Times New Roman" w:cs="Times New Roman"/>
      <w:sz w:val="24"/>
      <w:szCs w:val="24"/>
    </w:rPr>
  </w:style>
  <w:style w:type="paragraph" w:customStyle="1" w:styleId="1">
    <w:name w:val="Без интервала1"/>
    <w:rsid w:val="00413053"/>
    <w:rPr>
      <w:sz w:val="22"/>
      <w:szCs w:val="22"/>
    </w:rPr>
  </w:style>
  <w:style w:type="paragraph" w:customStyle="1" w:styleId="NoSpacing">
    <w:name w:val="No Spacing"/>
    <w:rsid w:val="00E6044D"/>
    <w:rPr>
      <w:sz w:val="22"/>
      <w:szCs w:val="22"/>
      <w:lang w:val="en-US" w:eastAsia="en-US"/>
    </w:rPr>
  </w:style>
  <w:style w:type="paragraph" w:customStyle="1" w:styleId="ConsPlusNormal">
    <w:name w:val="ConsPlusNormal"/>
    <w:rsid w:val="00A372F5"/>
    <w:pPr>
      <w:autoSpaceDE w:val="0"/>
      <w:autoSpaceDN w:val="0"/>
      <w:adjustRightInd w:val="0"/>
    </w:pPr>
    <w:rPr>
      <w:rFonts w:ascii="Times New Roman" w:hAnsi="Times New Roman"/>
      <w:sz w:val="28"/>
      <w:szCs w:val="28"/>
    </w:rPr>
  </w:style>
  <w:style w:type="paragraph" w:styleId="ab">
    <w:name w:val="No Spacing"/>
    <w:uiPriority w:val="1"/>
    <w:qFormat/>
    <w:rsid w:val="00F759DA"/>
    <w:rPr>
      <w:sz w:val="22"/>
      <w:szCs w:val="22"/>
    </w:rPr>
  </w:style>
  <w:style w:type="paragraph" w:styleId="ac">
    <w:name w:val="Balloon Text"/>
    <w:basedOn w:val="a"/>
    <w:link w:val="ad"/>
    <w:rsid w:val="007D7AEE"/>
    <w:pPr>
      <w:spacing w:after="0" w:line="240" w:lineRule="auto"/>
    </w:pPr>
    <w:rPr>
      <w:rFonts w:ascii="Tahoma" w:hAnsi="Tahoma" w:cs="Tahoma"/>
      <w:sz w:val="16"/>
      <w:szCs w:val="16"/>
    </w:rPr>
  </w:style>
  <w:style w:type="character" w:customStyle="1" w:styleId="ad">
    <w:name w:val="Текст выноски Знак"/>
    <w:link w:val="ac"/>
    <w:rsid w:val="007D7AEE"/>
    <w:rPr>
      <w:rFonts w:ascii="Tahoma" w:hAnsi="Tahoma" w:cs="Tahoma"/>
      <w:sz w:val="16"/>
      <w:szCs w:val="16"/>
    </w:rPr>
  </w:style>
  <w:style w:type="paragraph" w:customStyle="1" w:styleId="p2">
    <w:name w:val="p2"/>
    <w:basedOn w:val="a"/>
    <w:rsid w:val="00D11AA1"/>
    <w:pPr>
      <w:spacing w:before="100" w:beforeAutospacing="1" w:after="100" w:afterAutospacing="1" w:line="240" w:lineRule="auto"/>
    </w:pPr>
    <w:rPr>
      <w:rFonts w:ascii="Times New Roman" w:hAnsi="Times New Roman"/>
      <w:sz w:val="24"/>
      <w:szCs w:val="24"/>
    </w:rPr>
  </w:style>
  <w:style w:type="character" w:customStyle="1" w:styleId="FontStyle12">
    <w:name w:val="Font Style12"/>
    <w:rsid w:val="00D11AA1"/>
    <w:rPr>
      <w:rFonts w:ascii="Times New Roman" w:hAnsi="Times New Roman" w:cs="Times New Roman"/>
      <w:sz w:val="22"/>
      <w:szCs w:val="22"/>
    </w:rPr>
  </w:style>
  <w:style w:type="character" w:customStyle="1" w:styleId="FontStyle22">
    <w:name w:val="Font Style22"/>
    <w:rsid w:val="00D11AA1"/>
    <w:rPr>
      <w:rFonts w:ascii="Times New Roman" w:hAnsi="Times New Roman" w:cs="Times New Roman"/>
      <w:sz w:val="22"/>
      <w:szCs w:val="22"/>
    </w:rPr>
  </w:style>
  <w:style w:type="character" w:customStyle="1" w:styleId="FontStyle33">
    <w:name w:val="Font Style33"/>
    <w:rsid w:val="00D11AA1"/>
    <w:rPr>
      <w:rFonts w:ascii="Times New Roman" w:hAnsi="Times New Roman" w:cs="Times New Roman"/>
      <w:b/>
      <w:bCs/>
      <w:sz w:val="18"/>
      <w:szCs w:val="18"/>
    </w:rPr>
  </w:style>
  <w:style w:type="character" w:customStyle="1" w:styleId="20">
    <w:name w:val="Заголовок 2 Знак"/>
    <w:link w:val="2"/>
    <w:uiPriority w:val="99"/>
    <w:rsid w:val="003572E2"/>
    <w:rPr>
      <w:rFonts w:ascii="Times New Roman" w:hAnsi="Times New Roman"/>
      <w:sz w:val="24"/>
    </w:rPr>
  </w:style>
  <w:style w:type="paragraph" w:styleId="21">
    <w:name w:val="Body Text Indent 2"/>
    <w:basedOn w:val="a"/>
    <w:link w:val="22"/>
    <w:rsid w:val="001472A8"/>
    <w:pPr>
      <w:spacing w:after="120" w:line="480" w:lineRule="auto"/>
      <w:ind w:left="283"/>
    </w:pPr>
  </w:style>
  <w:style w:type="character" w:customStyle="1" w:styleId="22">
    <w:name w:val="Основной текст с отступом 2 Знак"/>
    <w:link w:val="21"/>
    <w:rsid w:val="001472A8"/>
    <w:rPr>
      <w:sz w:val="22"/>
      <w:szCs w:val="22"/>
    </w:rPr>
  </w:style>
  <w:style w:type="paragraph" w:styleId="ae">
    <w:name w:val="Title"/>
    <w:basedOn w:val="a"/>
    <w:link w:val="af"/>
    <w:uiPriority w:val="99"/>
    <w:qFormat/>
    <w:locked/>
    <w:rsid w:val="001472A8"/>
    <w:pPr>
      <w:spacing w:after="0" w:line="240" w:lineRule="auto"/>
      <w:jc w:val="center"/>
      <w:outlineLvl w:val="0"/>
    </w:pPr>
    <w:rPr>
      <w:rFonts w:ascii="Times New Roman" w:hAnsi="Times New Roman"/>
      <w:sz w:val="20"/>
      <w:szCs w:val="20"/>
      <w:lang w:val=""/>
    </w:rPr>
  </w:style>
  <w:style w:type="character" w:customStyle="1" w:styleId="af">
    <w:name w:val="Заголовок Знак"/>
    <w:link w:val="ae"/>
    <w:uiPriority w:val="99"/>
    <w:rsid w:val="001472A8"/>
    <w:rPr>
      <w:rFonts w:ascii="Times New Roman" w:hAnsi="Times New Roman"/>
      <w:lang w:val=""/>
    </w:rPr>
  </w:style>
  <w:style w:type="paragraph" w:styleId="af0">
    <w:name w:val="Subtitle"/>
    <w:basedOn w:val="a"/>
    <w:link w:val="af1"/>
    <w:uiPriority w:val="99"/>
    <w:qFormat/>
    <w:locked/>
    <w:rsid w:val="001472A8"/>
    <w:pPr>
      <w:spacing w:after="0" w:line="240" w:lineRule="auto"/>
      <w:ind w:left="-360"/>
      <w:jc w:val="center"/>
      <w:outlineLvl w:val="0"/>
    </w:pPr>
    <w:rPr>
      <w:rFonts w:ascii="Times New Roman" w:hAnsi="Times New Roman"/>
      <w:b/>
      <w:sz w:val="24"/>
      <w:szCs w:val="20"/>
      <w:lang w:val=""/>
    </w:rPr>
  </w:style>
  <w:style w:type="character" w:customStyle="1" w:styleId="af1">
    <w:name w:val="Подзаголовок Знак"/>
    <w:link w:val="af0"/>
    <w:uiPriority w:val="99"/>
    <w:rsid w:val="001472A8"/>
    <w:rPr>
      <w:rFonts w:ascii="Times New Roman" w:hAnsi="Times New Roman"/>
      <w:b/>
      <w:sz w:val="24"/>
      <w:lang w:v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81341919">
      <w:bodyDiv w:val="1"/>
      <w:marLeft w:val="0"/>
      <w:marRight w:val="0"/>
      <w:marTop w:val="0"/>
      <w:marBottom w:val="0"/>
      <w:divBdr>
        <w:top w:val="none" w:sz="0" w:space="0" w:color="auto"/>
        <w:left w:val="none" w:sz="0" w:space="0" w:color="auto"/>
        <w:bottom w:val="none" w:sz="0" w:space="0" w:color="auto"/>
        <w:right w:val="none" w:sz="0" w:space="0" w:color="auto"/>
      </w:divBdr>
      <w:divsChild>
        <w:div w:id="1376274040">
          <w:marLeft w:val="0"/>
          <w:marRight w:val="0"/>
          <w:marTop w:val="0"/>
          <w:marBottom w:val="0"/>
          <w:divBdr>
            <w:top w:val="none" w:sz="0" w:space="0" w:color="auto"/>
            <w:left w:val="none" w:sz="0" w:space="0" w:color="auto"/>
            <w:bottom w:val="none" w:sz="0" w:space="0" w:color="auto"/>
            <w:right w:val="none" w:sz="0" w:space="0" w:color="auto"/>
          </w:divBdr>
          <w:divsChild>
            <w:div w:id="10795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40751">
      <w:bodyDiv w:val="1"/>
      <w:marLeft w:val="0"/>
      <w:marRight w:val="0"/>
      <w:marTop w:val="0"/>
      <w:marBottom w:val="0"/>
      <w:divBdr>
        <w:top w:val="none" w:sz="0" w:space="0" w:color="auto"/>
        <w:left w:val="none" w:sz="0" w:space="0" w:color="auto"/>
        <w:bottom w:val="none" w:sz="0" w:space="0" w:color="auto"/>
        <w:right w:val="none" w:sz="0" w:space="0" w:color="auto"/>
      </w:divBdr>
    </w:div>
    <w:div w:id="146746006">
      <w:bodyDiv w:val="1"/>
      <w:marLeft w:val="0"/>
      <w:marRight w:val="0"/>
      <w:marTop w:val="0"/>
      <w:marBottom w:val="0"/>
      <w:divBdr>
        <w:top w:val="none" w:sz="0" w:space="0" w:color="auto"/>
        <w:left w:val="none" w:sz="0" w:space="0" w:color="auto"/>
        <w:bottom w:val="none" w:sz="0" w:space="0" w:color="auto"/>
        <w:right w:val="none" w:sz="0" w:space="0" w:color="auto"/>
      </w:divBdr>
    </w:div>
    <w:div w:id="473721097">
      <w:bodyDiv w:val="1"/>
      <w:marLeft w:val="0"/>
      <w:marRight w:val="0"/>
      <w:marTop w:val="0"/>
      <w:marBottom w:val="0"/>
      <w:divBdr>
        <w:top w:val="none" w:sz="0" w:space="0" w:color="auto"/>
        <w:left w:val="none" w:sz="0" w:space="0" w:color="auto"/>
        <w:bottom w:val="none" w:sz="0" w:space="0" w:color="auto"/>
        <w:right w:val="none" w:sz="0" w:space="0" w:color="auto"/>
      </w:divBdr>
    </w:div>
    <w:div w:id="566258254">
      <w:bodyDiv w:val="1"/>
      <w:marLeft w:val="0"/>
      <w:marRight w:val="0"/>
      <w:marTop w:val="0"/>
      <w:marBottom w:val="0"/>
      <w:divBdr>
        <w:top w:val="none" w:sz="0" w:space="0" w:color="auto"/>
        <w:left w:val="none" w:sz="0" w:space="0" w:color="auto"/>
        <w:bottom w:val="none" w:sz="0" w:space="0" w:color="auto"/>
        <w:right w:val="none" w:sz="0" w:space="0" w:color="auto"/>
      </w:divBdr>
    </w:div>
    <w:div w:id="586381408">
      <w:bodyDiv w:val="1"/>
      <w:marLeft w:val="0"/>
      <w:marRight w:val="0"/>
      <w:marTop w:val="0"/>
      <w:marBottom w:val="0"/>
      <w:divBdr>
        <w:top w:val="none" w:sz="0" w:space="0" w:color="auto"/>
        <w:left w:val="none" w:sz="0" w:space="0" w:color="auto"/>
        <w:bottom w:val="none" w:sz="0" w:space="0" w:color="auto"/>
        <w:right w:val="none" w:sz="0" w:space="0" w:color="auto"/>
      </w:divBdr>
    </w:div>
    <w:div w:id="774636872">
      <w:bodyDiv w:val="1"/>
      <w:marLeft w:val="0"/>
      <w:marRight w:val="0"/>
      <w:marTop w:val="0"/>
      <w:marBottom w:val="0"/>
      <w:divBdr>
        <w:top w:val="none" w:sz="0" w:space="0" w:color="auto"/>
        <w:left w:val="none" w:sz="0" w:space="0" w:color="auto"/>
        <w:bottom w:val="none" w:sz="0" w:space="0" w:color="auto"/>
        <w:right w:val="none" w:sz="0" w:space="0" w:color="auto"/>
      </w:divBdr>
    </w:div>
    <w:div w:id="777720277">
      <w:bodyDiv w:val="1"/>
      <w:marLeft w:val="0"/>
      <w:marRight w:val="0"/>
      <w:marTop w:val="0"/>
      <w:marBottom w:val="0"/>
      <w:divBdr>
        <w:top w:val="none" w:sz="0" w:space="0" w:color="auto"/>
        <w:left w:val="none" w:sz="0" w:space="0" w:color="auto"/>
        <w:bottom w:val="none" w:sz="0" w:space="0" w:color="auto"/>
        <w:right w:val="none" w:sz="0" w:space="0" w:color="auto"/>
      </w:divBdr>
    </w:div>
    <w:div w:id="853494811">
      <w:bodyDiv w:val="1"/>
      <w:marLeft w:val="0"/>
      <w:marRight w:val="0"/>
      <w:marTop w:val="0"/>
      <w:marBottom w:val="0"/>
      <w:divBdr>
        <w:top w:val="none" w:sz="0" w:space="0" w:color="auto"/>
        <w:left w:val="none" w:sz="0" w:space="0" w:color="auto"/>
        <w:bottom w:val="none" w:sz="0" w:space="0" w:color="auto"/>
        <w:right w:val="none" w:sz="0" w:space="0" w:color="auto"/>
      </w:divBdr>
    </w:div>
    <w:div w:id="1042513692">
      <w:bodyDiv w:val="1"/>
      <w:marLeft w:val="0"/>
      <w:marRight w:val="0"/>
      <w:marTop w:val="0"/>
      <w:marBottom w:val="0"/>
      <w:divBdr>
        <w:top w:val="none" w:sz="0" w:space="0" w:color="auto"/>
        <w:left w:val="none" w:sz="0" w:space="0" w:color="auto"/>
        <w:bottom w:val="none" w:sz="0" w:space="0" w:color="auto"/>
        <w:right w:val="none" w:sz="0" w:space="0" w:color="auto"/>
      </w:divBdr>
    </w:div>
    <w:div w:id="1110776863">
      <w:bodyDiv w:val="1"/>
      <w:marLeft w:val="0"/>
      <w:marRight w:val="0"/>
      <w:marTop w:val="0"/>
      <w:marBottom w:val="0"/>
      <w:divBdr>
        <w:top w:val="none" w:sz="0" w:space="0" w:color="auto"/>
        <w:left w:val="none" w:sz="0" w:space="0" w:color="auto"/>
        <w:bottom w:val="none" w:sz="0" w:space="0" w:color="auto"/>
        <w:right w:val="none" w:sz="0" w:space="0" w:color="auto"/>
      </w:divBdr>
    </w:div>
    <w:div w:id="1346831245">
      <w:bodyDiv w:val="1"/>
      <w:marLeft w:val="0"/>
      <w:marRight w:val="0"/>
      <w:marTop w:val="0"/>
      <w:marBottom w:val="0"/>
      <w:divBdr>
        <w:top w:val="none" w:sz="0" w:space="0" w:color="auto"/>
        <w:left w:val="none" w:sz="0" w:space="0" w:color="auto"/>
        <w:bottom w:val="none" w:sz="0" w:space="0" w:color="auto"/>
        <w:right w:val="none" w:sz="0" w:space="0" w:color="auto"/>
      </w:divBdr>
      <w:divsChild>
        <w:div w:id="984697506">
          <w:marLeft w:val="0"/>
          <w:marRight w:val="0"/>
          <w:marTop w:val="0"/>
          <w:marBottom w:val="0"/>
          <w:divBdr>
            <w:top w:val="none" w:sz="0" w:space="0" w:color="auto"/>
            <w:left w:val="none" w:sz="0" w:space="0" w:color="auto"/>
            <w:bottom w:val="none" w:sz="0" w:space="0" w:color="auto"/>
            <w:right w:val="none" w:sz="0" w:space="0" w:color="auto"/>
          </w:divBdr>
          <w:divsChild>
            <w:div w:id="195737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892922">
      <w:bodyDiv w:val="1"/>
      <w:marLeft w:val="0"/>
      <w:marRight w:val="0"/>
      <w:marTop w:val="0"/>
      <w:marBottom w:val="0"/>
      <w:divBdr>
        <w:top w:val="none" w:sz="0" w:space="0" w:color="auto"/>
        <w:left w:val="none" w:sz="0" w:space="0" w:color="auto"/>
        <w:bottom w:val="none" w:sz="0" w:space="0" w:color="auto"/>
        <w:right w:val="none" w:sz="0" w:space="0" w:color="auto"/>
      </w:divBdr>
    </w:div>
    <w:div w:id="1800106199">
      <w:bodyDiv w:val="1"/>
      <w:marLeft w:val="0"/>
      <w:marRight w:val="0"/>
      <w:marTop w:val="0"/>
      <w:marBottom w:val="0"/>
      <w:divBdr>
        <w:top w:val="none" w:sz="0" w:space="0" w:color="auto"/>
        <w:left w:val="none" w:sz="0" w:space="0" w:color="auto"/>
        <w:bottom w:val="none" w:sz="0" w:space="0" w:color="auto"/>
        <w:right w:val="none" w:sz="0" w:space="0" w:color="auto"/>
      </w:divBdr>
    </w:div>
    <w:div w:id="1957565196">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consultantplus://offline/ref=EEEE671B8D3E805DE79A47F8F9FAC31049EE2D0635D1DCED10CDE1FC7664D3023093E8567F5604CA76719FC82DDCACF3E274D19C9494827EN7y2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2639</Words>
  <Characters>15048</Characters>
  <Application>Microsoft Office Word</Application>
  <DocSecurity>0</DocSecurity>
  <Lines>125</Lines>
  <Paragraphs>35</Paragraphs>
  <ScaleCrop>false</ScaleCrop>
  <Company/>
  <LinksUpToDate>false</LinksUpToDate>
  <CharactersWithSpaces>17652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 Разумовский</dc:creator>
  <cp:keywords/>
  <cp:lastModifiedBy>Борис Разумовский</cp:lastModifiedBy>
  <cp:revision>2</cp:revision>
  <cp:lastPrinted>1601-01-01T00:00:00Z</cp:lastPrinted>
  <dcterms:created xsi:type="dcterms:W3CDTF">2024-04-10T20:28:00Z</dcterms:created>
  <dcterms:modified xsi:type="dcterms:W3CDTF">2024-04-10T20:28:00Z</dcterms:modified>
</cp:coreProperties>
</file>