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10.0.0 -->
  <w:body>
    <w:p w:rsidR="006643D8" w:rsidRPr="005A5FC7" w:rsidP="005A5FC7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5FC7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РЕШЕНИЕ</w:t>
      </w:r>
    </w:p>
    <w:p w:rsidR="006643D8" w:rsidRPr="005A5FC7" w:rsidP="005A5FC7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5FC7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именем Российской Федерации</w:t>
      </w:r>
    </w:p>
    <w:p w:rsidR="006643D8" w:rsidRPr="005A5FC7" w:rsidP="005A5FC7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643D8" w:rsidRPr="005A5FC7" w:rsidP="005A5F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>02марта 2017г.</w:t>
      </w:r>
    </w:p>
    <w:p w:rsidR="006643D8" w:rsidRPr="005A5FC7" w:rsidP="005A5F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43D8" w:rsidRPr="005A5FC7" w:rsidP="003838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>Черемушкинский районный суд г. Москвы</w:t>
      </w:r>
    </w:p>
    <w:p w:rsidR="006643D8" w:rsidRPr="005A5FC7" w:rsidP="003838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в составе председательствующего судьи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Налимовой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Т.Л.</w:t>
      </w:r>
    </w:p>
    <w:p w:rsidR="006643D8" w:rsidRPr="005A5FC7" w:rsidP="003838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при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секретареМакеевой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Е.М.,</w:t>
      </w:r>
    </w:p>
    <w:p w:rsidR="006643D8" w:rsidRPr="005A5FC7" w:rsidP="003838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рассмотрев в открытом судебном заседании дело № 2-1555/2017по иску Публичного акционерного общества «Сбербанк России» в лице филиала – Московского банка к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Рытиковой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>
        <w:rPr>
          <w:rFonts w:ascii="Times New Roman" w:hAnsi="Times New Roman" w:cs="Times New Roman"/>
          <w:sz w:val="28"/>
          <w:szCs w:val="28"/>
          <w:highlight w:val="white"/>
        </w:rPr>
        <w:t>Нировой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)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О</w:t>
      </w:r>
      <w:r w:rsidR="00F704B3">
        <w:rPr>
          <w:rFonts w:ascii="Times New Roman" w:hAnsi="Times New Roman" w:cs="Times New Roman"/>
          <w:sz w:val="28"/>
          <w:szCs w:val="28"/>
          <w:highlight w:val="white"/>
        </w:rPr>
        <w:t>*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Ж</w:t>
      </w:r>
      <w:r w:rsidR="00F704B3">
        <w:rPr>
          <w:rFonts w:ascii="Times New Roman" w:hAnsi="Times New Roman" w:cs="Times New Roman"/>
          <w:sz w:val="28"/>
          <w:szCs w:val="28"/>
          <w:highlight w:val="white"/>
        </w:rPr>
        <w:t>*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о расторжении кредитного договора, взыскании ссудной задолженности, расходов по оплате государственной пошлины,</w:t>
      </w:r>
    </w:p>
    <w:p w:rsidR="006643D8" w:rsidRPr="005A5FC7" w:rsidP="003838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43D8" w:rsidRPr="005A5FC7" w:rsidP="005A5FC7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5FC7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УСТАНОВИЛ:</w:t>
      </w:r>
    </w:p>
    <w:p w:rsidR="006643D8" w:rsidRPr="005A5FC7" w:rsidP="005A5FC7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643D8" w:rsidRPr="005A5FC7" w:rsidP="005A5F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Представитель ПАО «Сбербанк России» в лице филиала – Московского банка по доверенности </w:t>
      </w:r>
      <w:r w:rsidR="00F704B3">
        <w:rPr>
          <w:rFonts w:ascii="Times New Roman" w:hAnsi="Times New Roman" w:cs="Times New Roman"/>
          <w:sz w:val="28"/>
          <w:szCs w:val="28"/>
          <w:highlight w:val="white"/>
        </w:rPr>
        <w:t>**********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. обратился в суд с иском к ответчику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Рытиковой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О.Ж. (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Нировой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О.Ж.), просит расторгнуть заключенный с последней кредитный договор № </w:t>
      </w:r>
      <w:r w:rsidR="00F704B3">
        <w:rPr>
          <w:rFonts w:ascii="Times New Roman" w:hAnsi="Times New Roman" w:cs="Times New Roman"/>
          <w:sz w:val="28"/>
          <w:szCs w:val="28"/>
          <w:highlight w:val="white"/>
        </w:rPr>
        <w:t>*********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от 04.02.2014г. и взыскать в пользу Публичного акционерного общества «Сбербанк России» сумму задолженности по кредитному договору в размере 433 595 руб.39 коп., из которых: 356 392 руб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. 12 коп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.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п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росроченный основной долг, 56 602 руб.08 коп. просроченные проценты, 9 599 руб. 13 коп. неустойка за просроченные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проценты, 8 684 руб. 53 коп. неустойка за просроченный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основной долг и расходы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по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государственной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пошлины в размере 7 535 руб. </w:t>
      </w:r>
      <w:r w:rsidRPr="002E21BF">
        <w:rPr>
          <w:rFonts w:ascii="Times New Roman" w:hAnsi="Times New Roman" w:cs="Times New Roman"/>
          <w:sz w:val="28"/>
          <w:szCs w:val="28"/>
          <w:highlight w:val="white"/>
        </w:rPr>
        <w:t>95 коп.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Требования мотивированы ненадлежащим исполнением ответчиком принятых на себя обязательств в рамках заключенного между сторонами кредитного договора, в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связи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с чем образовалась задолженность. </w:t>
      </w:r>
    </w:p>
    <w:p w:rsidR="006643D8" w:rsidRPr="005A5FC7" w:rsidP="005A5F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>В судебное заседание представитель истца не явился, извещен надлежащим образом, при подаче иска просил о рассмотрении дела в  свое отсутствие (л.д.3, 60).</w:t>
      </w:r>
    </w:p>
    <w:p w:rsidR="006643D8" w:rsidRPr="005A5FC7" w:rsidP="005A5F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Ответчик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Рытикова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О.Ж. в судебное заседание по повторному вызову не явилась, извещалась судом по последн</w:t>
      </w:r>
      <w:r>
        <w:rPr>
          <w:rFonts w:ascii="Times New Roman" w:hAnsi="Times New Roman" w:cs="Times New Roman"/>
          <w:sz w:val="28"/>
          <w:szCs w:val="28"/>
          <w:highlight w:val="white"/>
        </w:rPr>
        <w:t>ему известному месту жительства (</w:t>
      </w:r>
      <w:r>
        <w:rPr>
          <w:rFonts w:ascii="Times New Roman" w:hAnsi="Times New Roman" w:cs="Times New Roman"/>
          <w:sz w:val="28"/>
          <w:szCs w:val="28"/>
          <w:highlight w:val="white"/>
        </w:rPr>
        <w:t>л.д</w:t>
      </w:r>
      <w:r>
        <w:rPr>
          <w:rFonts w:ascii="Times New Roman" w:hAnsi="Times New Roman" w:cs="Times New Roman"/>
          <w:sz w:val="28"/>
          <w:szCs w:val="28"/>
          <w:highlight w:val="white"/>
        </w:rPr>
        <w:t>. 58, 59).</w:t>
      </w:r>
    </w:p>
    <w:p w:rsidR="006643D8" w:rsidRPr="005A5FC7" w:rsidP="005A5F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При таких обстоятельствах суд, руководствуясь положениями ст. 167 ГПК РФ, суд счел возможным рассмотреть дело в отсутствие не явившихся лиц. </w:t>
      </w:r>
    </w:p>
    <w:p w:rsidR="006643D8" w:rsidRPr="005A5FC7" w:rsidP="005A5F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>Проверив материалы дела, суд на</w:t>
      </w:r>
      <w:r>
        <w:rPr>
          <w:rFonts w:ascii="Times New Roman" w:hAnsi="Times New Roman" w:cs="Times New Roman"/>
          <w:sz w:val="28"/>
          <w:szCs w:val="28"/>
          <w:highlight w:val="white"/>
        </w:rPr>
        <w:t>ходит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исковые требования обоснованными и подлежащими удовлетворению.</w:t>
      </w:r>
    </w:p>
    <w:p w:rsidR="006643D8" w:rsidRPr="005A5FC7" w:rsidP="005A5FC7">
      <w:pPr>
        <w:shd w:val="clear" w:color="auto" w:fill="FFFFFF"/>
        <w:spacing w:after="0" w:line="240" w:lineRule="auto"/>
        <w:ind w:right="3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Согласно ст. 309 Гражданского кодекса РФ обязательства должны </w:t>
      </w:r>
      <w:r w:rsidRPr="005A5FC7">
        <w:rPr>
          <w:rFonts w:ascii="Times New Roman" w:hAnsi="Times New Roman" w:cs="Times New Roman"/>
          <w:spacing w:val="-3"/>
          <w:sz w:val="28"/>
          <w:szCs w:val="28"/>
          <w:highlight w:val="white"/>
        </w:rPr>
        <w:t xml:space="preserve">исполняться надлежащим образом в соответствии с условиями обязательства </w:t>
      </w:r>
      <w:r w:rsidRPr="005A5FC7">
        <w:rPr>
          <w:rFonts w:ascii="Times New Roman" w:hAnsi="Times New Roman" w:cs="Times New Roman"/>
          <w:spacing w:val="-5"/>
          <w:sz w:val="28"/>
          <w:szCs w:val="28"/>
          <w:highlight w:val="white"/>
        </w:rPr>
        <w:t xml:space="preserve">и требованиями закона, иных правовых актов, а при отсутствии таких условий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и требований - в соответствии с обычаями делового оборота или иными обычно предъявляемыми требованиями.</w:t>
      </w:r>
    </w:p>
    <w:p w:rsidR="006643D8" w:rsidRPr="005A5FC7" w:rsidP="005A5FC7">
      <w:pPr>
        <w:shd w:val="clear" w:color="auto" w:fill="FFFFFF"/>
        <w:spacing w:after="0" w:line="240" w:lineRule="auto"/>
        <w:ind w:left="7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Согласно ст. 310 Гражданского кодекса РФ односторонний отказ от исполнения обязательства и одностороннее изменение его условий не </w:t>
      </w:r>
      <w:r w:rsidRPr="005A5FC7">
        <w:rPr>
          <w:rFonts w:ascii="Times New Roman" w:hAnsi="Times New Roman" w:cs="Times New Roman"/>
          <w:spacing w:val="-5"/>
          <w:sz w:val="28"/>
          <w:szCs w:val="28"/>
          <w:highlight w:val="white"/>
        </w:rPr>
        <w:t>допускается, за исключением случаев, предусмотренных законом.</w:t>
      </w:r>
    </w:p>
    <w:p w:rsidR="006643D8" w:rsidRPr="005A5FC7" w:rsidP="005A5FC7">
      <w:pPr>
        <w:shd w:val="clear" w:color="auto" w:fill="FFFFFF"/>
        <w:spacing w:after="0" w:line="240" w:lineRule="auto"/>
        <w:ind w:left="72" w:right="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Согласно ст. 819 Гражданского кодекса РФ  по кредитному договору </w:t>
      </w:r>
      <w:r w:rsidRPr="005A5FC7">
        <w:rPr>
          <w:rFonts w:ascii="Times New Roman" w:hAnsi="Times New Roman" w:cs="Times New Roman"/>
          <w:spacing w:val="-4"/>
          <w:sz w:val="28"/>
          <w:szCs w:val="28"/>
          <w:highlight w:val="white"/>
        </w:rPr>
        <w:t xml:space="preserve">банк или иная кредитная организация (кредитор) обязуются предоставить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денежные средства (кредит) заемщику в размере и на условиях, </w:t>
      </w:r>
      <w:r w:rsidRPr="005A5FC7">
        <w:rPr>
          <w:rFonts w:ascii="Times New Roman" w:hAnsi="Times New Roman" w:cs="Times New Roman"/>
          <w:spacing w:val="-5"/>
          <w:sz w:val="28"/>
          <w:szCs w:val="28"/>
          <w:highlight w:val="white"/>
        </w:rPr>
        <w:t xml:space="preserve">предусмотренных договором, а заемщик обязуется возвратить полученную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денежную сумму и уплатить проценты на нее.</w:t>
      </w:r>
    </w:p>
    <w:p w:rsidR="006643D8" w:rsidRPr="005A5FC7" w:rsidP="005A5FC7">
      <w:pPr>
        <w:shd w:val="clear" w:color="auto" w:fill="FFFFFF"/>
        <w:spacing w:after="0" w:line="240" w:lineRule="auto"/>
        <w:ind w:left="62" w:right="3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pacing w:val="-6"/>
          <w:sz w:val="28"/>
          <w:szCs w:val="28"/>
          <w:highlight w:val="white"/>
        </w:rPr>
        <w:t xml:space="preserve">Согласно п. 1 ст. 810 Гражданского кодекса РФ заемщик обязан возвратить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заимодавцу полученную сумму займа в срок и в порядке, предусмотренную договором займа.</w:t>
      </w:r>
    </w:p>
    <w:p w:rsidR="006643D8" w:rsidRPr="005A5FC7" w:rsidP="005A5F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Как установлено судом и следует из материалов дела, 04 февраля 2014г. между ПАО «Сбербанк России» (ранее ОАО «Сбербанк России») и 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Рытиковой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О.Ж.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(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ранее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Нировой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О.Ж.) заключен кредитный договор № </w:t>
      </w:r>
      <w:r w:rsidR="00F704B3">
        <w:rPr>
          <w:rFonts w:ascii="Times New Roman" w:hAnsi="Times New Roman" w:cs="Times New Roman"/>
          <w:sz w:val="28"/>
          <w:szCs w:val="28"/>
          <w:highlight w:val="white"/>
        </w:rPr>
        <w:t>***********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, согласно условиям которого кредитор обязался предоставить заемщику  кредит на цели личного потребления в размере 440 000 руб. 00 коп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под 23,80 процент</w:t>
      </w:r>
      <w:r>
        <w:rPr>
          <w:rFonts w:ascii="Times New Roman" w:hAnsi="Times New Roman" w:cs="Times New Roman"/>
          <w:sz w:val="28"/>
          <w:szCs w:val="28"/>
          <w:highlight w:val="white"/>
        </w:rPr>
        <w:t>ов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годовых на срок 59 месяцев, а заемщик – возвратить кредитору полученный кредит и уплатить проценты  за пользование кредитом в размере,  и в сроки, и на условиях Договора.</w:t>
      </w:r>
    </w:p>
    <w:p w:rsidR="006643D8" w:rsidRPr="005A5FC7" w:rsidP="005A5F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Согласно п. 1.1. Договора датой фактического предоставления кредита является  дата зачисления суммы кредита на банковский вклад заемщика № </w:t>
      </w:r>
      <w:r w:rsidR="00F704B3">
        <w:rPr>
          <w:rFonts w:ascii="Times New Roman" w:hAnsi="Times New Roman" w:cs="Times New Roman"/>
          <w:sz w:val="28"/>
          <w:szCs w:val="28"/>
          <w:highlight w:val="white"/>
        </w:rPr>
        <w:t>**********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</w:p>
    <w:p w:rsidR="006643D8" w:rsidRPr="005A5FC7" w:rsidP="005A5F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>В соответствии с п. 4.1 Договора кредитор обязуется  произвести выдачу кредита в день подписания договора путем зачисления суммы кредита на счет кредитования после выполнения условий, изложенных в п. 2.1 договора.</w:t>
      </w:r>
    </w:p>
    <w:p w:rsidR="006643D8" w:rsidRPr="005A5FC7" w:rsidP="005A5F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Из материалов дела усматривается, что кредитор выполнил принятые на себя обязательства по договору, предоставил ответчику кредит путем перечисления на счет по вкладу   № </w:t>
      </w:r>
      <w:r w:rsidR="00F704B3">
        <w:rPr>
          <w:rFonts w:ascii="Times New Roman" w:hAnsi="Times New Roman" w:cs="Times New Roman"/>
          <w:sz w:val="28"/>
          <w:szCs w:val="28"/>
          <w:highlight w:val="white"/>
        </w:rPr>
        <w:t>**************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, согласно его заявлению, в то время как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Рытикова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О.Ж. (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Нирова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О.Ж.) обязательства по возврату кредита на условиях  кредитного договора выполняет не надлежащим образом, в связи с чем, образовалась задолженность (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л.д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. 7).</w:t>
      </w:r>
    </w:p>
    <w:p w:rsidR="006643D8" w:rsidRPr="005A5FC7" w:rsidP="005A5F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>Истцом направлялось в адрес ответчика требование о досрочном возврате суммы кредита, процентов за пользование кредитом и уплате неустойки, расторжении договора, которое оставлено ответчиком без внимания (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л.д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. 26-34).</w:t>
      </w:r>
    </w:p>
    <w:p w:rsidR="006643D8" w:rsidRPr="005A5FC7" w:rsidP="005A5F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>При таких обстоятельствах суд находит правильным расторгнуть заключенный между сторонами кредитный договор и  взыскать с ответчика в пользу истца сумму задолженности по кредитному договору в размере 433 595 руб. 39 коп., из которых: 356 392 руб. 12 коп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.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п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росроченный основной долг, 56 602 руб. 08 коп. просроченные проценты, 9 599 руб. 13 коп. неустойка за просроченные проценты, 8 684 руб. 53 коп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.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н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еустойка за просроченный основной долг.</w:t>
      </w:r>
    </w:p>
    <w:p w:rsidR="006643D8" w:rsidRPr="005A5FC7" w:rsidP="005A5F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Также с ответчика в пользу истца надлежит взыскать расходы по государственной пошлине в размере в размере 7 535 руб. </w:t>
      </w:r>
      <w:r w:rsidRPr="002E21BF">
        <w:rPr>
          <w:rFonts w:ascii="Times New Roman" w:hAnsi="Times New Roman" w:cs="Times New Roman"/>
          <w:sz w:val="28"/>
          <w:szCs w:val="28"/>
          <w:highlight w:val="white"/>
        </w:rPr>
        <w:t>95 коп.</w:t>
      </w:r>
    </w:p>
    <w:p w:rsidR="006643D8" w:rsidRPr="005A5FC7" w:rsidP="005A5F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В связи с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изложенным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, руководствуясь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ст.ст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. 194-199 ГПК РФ, суд</w:t>
      </w:r>
    </w:p>
    <w:p w:rsidR="006643D8" w:rsidRPr="005A5FC7" w:rsidP="005A5F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43D8" w:rsidRPr="005A5FC7" w:rsidP="005A5FC7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5FC7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РЕШИЛ:</w:t>
      </w:r>
    </w:p>
    <w:p w:rsidR="006643D8" w:rsidRPr="005A5FC7" w:rsidP="005A5F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43D8" w:rsidRPr="005A5FC7" w:rsidP="005A5F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Расторгнуть кредитный договор № 47760436, заключенный 04 февраля 2014г. между ПАО «Сбербанк России» и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Рытиковой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>
        <w:rPr>
          <w:rFonts w:ascii="Times New Roman" w:hAnsi="Times New Roman" w:cs="Times New Roman"/>
          <w:sz w:val="28"/>
          <w:szCs w:val="28"/>
          <w:highlight w:val="white"/>
        </w:rPr>
        <w:t>Нировой</w:t>
      </w:r>
      <w:r>
        <w:rPr>
          <w:rFonts w:ascii="Times New Roman" w:hAnsi="Times New Roman" w:cs="Times New Roman"/>
          <w:sz w:val="28"/>
          <w:szCs w:val="28"/>
          <w:highlight w:val="white"/>
        </w:rPr>
        <w:t>)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О</w:t>
      </w:r>
      <w:r w:rsidR="00F704B3">
        <w:rPr>
          <w:rFonts w:ascii="Times New Roman" w:hAnsi="Times New Roman" w:cs="Times New Roman"/>
          <w:sz w:val="28"/>
          <w:szCs w:val="28"/>
          <w:highlight w:val="white"/>
        </w:rPr>
        <w:t>*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Ж</w:t>
      </w:r>
      <w:r w:rsidR="00F704B3">
        <w:rPr>
          <w:rFonts w:ascii="Times New Roman" w:hAnsi="Times New Roman" w:cs="Times New Roman"/>
          <w:sz w:val="28"/>
          <w:szCs w:val="28"/>
          <w:highlight w:val="white"/>
        </w:rPr>
        <w:t>*</w:t>
      </w:r>
      <w:r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:rsidR="006643D8" w:rsidRPr="005A5FC7" w:rsidP="005A5F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Взыскать с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Рытиковой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>
        <w:rPr>
          <w:rFonts w:ascii="Times New Roman" w:hAnsi="Times New Roman" w:cs="Times New Roman"/>
          <w:sz w:val="28"/>
          <w:szCs w:val="28"/>
          <w:highlight w:val="white"/>
        </w:rPr>
        <w:t>Нировой</w:t>
      </w:r>
      <w:r>
        <w:rPr>
          <w:rFonts w:ascii="Times New Roman" w:hAnsi="Times New Roman" w:cs="Times New Roman"/>
          <w:sz w:val="28"/>
          <w:szCs w:val="28"/>
          <w:highlight w:val="white"/>
        </w:rPr>
        <w:t>)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О</w:t>
      </w:r>
      <w:r w:rsidR="00F704B3">
        <w:rPr>
          <w:rFonts w:ascii="Times New Roman" w:hAnsi="Times New Roman" w:cs="Times New Roman"/>
          <w:sz w:val="28"/>
          <w:szCs w:val="28"/>
          <w:highlight w:val="white"/>
        </w:rPr>
        <w:t>*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Ж</w:t>
      </w:r>
      <w:r w:rsidR="00F704B3">
        <w:rPr>
          <w:rFonts w:ascii="Times New Roman" w:hAnsi="Times New Roman" w:cs="Times New Roman"/>
          <w:sz w:val="28"/>
          <w:szCs w:val="28"/>
          <w:highlight w:val="white"/>
        </w:rPr>
        <w:t>*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в пользу ПАО «Сбербанк России» задолженность по кредиту в сумме в размере 433 595 руб. </w:t>
      </w:r>
      <w:r w:rsidRPr="002E21BF">
        <w:rPr>
          <w:rFonts w:ascii="Times New Roman" w:hAnsi="Times New Roman" w:cs="Times New Roman"/>
          <w:sz w:val="28"/>
          <w:szCs w:val="28"/>
          <w:highlight w:val="white"/>
        </w:rPr>
        <w:t>(четыреста тридцать три тысячи пятьсот девяносто пять рублей)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39 коп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.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т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ридца</w:t>
      </w:r>
      <w:r>
        <w:rPr>
          <w:rFonts w:ascii="Times New Roman" w:hAnsi="Times New Roman" w:cs="Times New Roman"/>
          <w:sz w:val="28"/>
          <w:szCs w:val="28"/>
          <w:highlight w:val="white"/>
        </w:rPr>
        <w:t>ть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девят</w:t>
      </w:r>
      <w:r>
        <w:rPr>
          <w:rFonts w:ascii="Times New Roman" w:hAnsi="Times New Roman" w:cs="Times New Roman"/>
          <w:sz w:val="28"/>
          <w:szCs w:val="28"/>
          <w:highlight w:val="white"/>
        </w:rPr>
        <w:t>ь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копеек).</w:t>
      </w:r>
    </w:p>
    <w:p w:rsidR="006643D8" w:rsidRPr="005A5FC7" w:rsidP="005A5FC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Взыскать с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Рытиковой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>
        <w:rPr>
          <w:rFonts w:ascii="Times New Roman" w:hAnsi="Times New Roman" w:cs="Times New Roman"/>
          <w:sz w:val="28"/>
          <w:szCs w:val="28"/>
          <w:highlight w:val="white"/>
        </w:rPr>
        <w:t>Нировой</w:t>
      </w:r>
      <w:r>
        <w:rPr>
          <w:rFonts w:ascii="Times New Roman" w:hAnsi="Times New Roman" w:cs="Times New Roman"/>
          <w:sz w:val="28"/>
          <w:szCs w:val="28"/>
          <w:highlight w:val="white"/>
        </w:rPr>
        <w:t>)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О</w:t>
      </w:r>
      <w:r w:rsidR="00F704B3">
        <w:rPr>
          <w:rFonts w:ascii="Times New Roman" w:hAnsi="Times New Roman" w:cs="Times New Roman"/>
          <w:sz w:val="28"/>
          <w:szCs w:val="28"/>
          <w:highlight w:val="white"/>
        </w:rPr>
        <w:t>*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Ж</w:t>
      </w:r>
      <w:r w:rsidR="00F704B3">
        <w:rPr>
          <w:rFonts w:ascii="Times New Roman" w:hAnsi="Times New Roman" w:cs="Times New Roman"/>
          <w:sz w:val="28"/>
          <w:szCs w:val="28"/>
          <w:highlight w:val="white"/>
        </w:rPr>
        <w:t>*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в пользу ПАО «Сбербанк России» расходы по оплате государственной пошлины в размере 7 535 руб. </w:t>
      </w:r>
      <w:r w:rsidRPr="002E21BF">
        <w:rPr>
          <w:rFonts w:ascii="Times New Roman" w:hAnsi="Times New Roman" w:cs="Times New Roman"/>
          <w:sz w:val="28"/>
          <w:szCs w:val="28"/>
          <w:highlight w:val="white"/>
        </w:rPr>
        <w:t>(семь тысяч пятьсот тридцать пять рублей) 95 коп</w:t>
      </w:r>
      <w:r w:rsidRPr="002E21BF">
        <w:rPr>
          <w:rFonts w:ascii="Times New Roman" w:hAnsi="Times New Roman" w:cs="Times New Roman"/>
          <w:sz w:val="28"/>
          <w:szCs w:val="28"/>
          <w:highlight w:val="white"/>
        </w:rPr>
        <w:t>.</w:t>
      </w:r>
      <w:r w:rsidRPr="002E21BF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Pr="002E21BF">
        <w:rPr>
          <w:rFonts w:ascii="Times New Roman" w:hAnsi="Times New Roman" w:cs="Times New Roman"/>
          <w:sz w:val="28"/>
          <w:szCs w:val="28"/>
          <w:highlight w:val="white"/>
        </w:rPr>
        <w:t>д</w:t>
      </w:r>
      <w:r w:rsidRPr="002E21BF">
        <w:rPr>
          <w:rFonts w:ascii="Times New Roman" w:hAnsi="Times New Roman" w:cs="Times New Roman"/>
          <w:sz w:val="28"/>
          <w:szCs w:val="28"/>
          <w:highlight w:val="white"/>
        </w:rPr>
        <w:t>евяносто пять копеек).</w:t>
      </w:r>
    </w:p>
    <w:p w:rsidR="006643D8" w:rsidRPr="005A5FC7" w:rsidP="005A5F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Решение может быть обжаловано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в Московский городской суд в течение одного месяца со дня изготовления решения суда в окончательной форме через Черемушкинский районный суд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г. Москвы.</w:t>
      </w:r>
    </w:p>
    <w:p w:rsidR="006643D8" w:rsidP="005A5F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43D8" w:rsidRPr="005A5FC7" w:rsidP="005A5F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43D8" w:rsidRPr="005A5FC7" w:rsidP="005A5F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43D8" w:rsidRPr="005A5FC7" w:rsidP="005A5F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Судья                                                                        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Т.Л.Налимова</w:t>
      </w:r>
    </w:p>
    <w:p w:rsidR="006643D8" w:rsidRPr="005A5FC7" w:rsidP="005A5FC7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643D8" w:rsidRPr="005A5FC7" w:rsidP="005A5FC7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643D8" w:rsidRPr="005A5FC7" w:rsidP="005A5FC7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643D8" w:rsidRPr="005A5FC7" w:rsidP="005A5FC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643D8" w:rsidRPr="005A5FC7" w:rsidP="005A5FC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>Мотив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ированное решение изготовлено 07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марта 2017г.</w:t>
      </w:r>
    </w:p>
    <w:p w:rsidR="006643D8" w:rsidRPr="00B15810" w:rsidP="00A82AC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43D8" w:rsidRPr="009F5DFF" w:rsidP="00752B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43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43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43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43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43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43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43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43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43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43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43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43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43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43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43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43D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43D8" w:rsidP="00025344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643D8" w:rsidRPr="005A5FC7" w:rsidP="00025344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5FC7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РЕШЕНИЕ</w:t>
      </w:r>
    </w:p>
    <w:p w:rsidR="006643D8" w:rsidRPr="005A5FC7" w:rsidP="00025344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5FC7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именем Российской Федерации</w:t>
      </w:r>
    </w:p>
    <w:p w:rsidR="006643D8" w:rsidRPr="005A5FC7" w:rsidP="00025344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643D8" w:rsidRPr="005A5FC7" w:rsidP="000253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>02 марта 2017г.</w:t>
      </w:r>
    </w:p>
    <w:p w:rsidR="006643D8" w:rsidRPr="005A5FC7" w:rsidP="000253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43D8" w:rsidRPr="005A5FC7" w:rsidP="000253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>Черемушкинский районный суд г. Москвы</w:t>
      </w:r>
    </w:p>
    <w:p w:rsidR="006643D8" w:rsidRPr="005A5FC7" w:rsidP="000253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в составе председательствующего судьи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Налимовой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Т.Л.</w:t>
      </w:r>
    </w:p>
    <w:p w:rsidR="006643D8" w:rsidRPr="005A5FC7" w:rsidP="000253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при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секретаре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Макеевой Е.М.,</w:t>
      </w:r>
    </w:p>
    <w:p w:rsidR="006643D8" w:rsidRPr="005A5FC7" w:rsidP="000253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рассмотрев в открытом судебном заседании дело № 2-1555/2017по иску Публичного акционерного общества «Сбербанк России» в лице филиала – Московского банка к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Рытиковой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>
        <w:rPr>
          <w:rFonts w:ascii="Times New Roman" w:hAnsi="Times New Roman" w:cs="Times New Roman"/>
          <w:sz w:val="28"/>
          <w:szCs w:val="28"/>
          <w:highlight w:val="white"/>
        </w:rPr>
        <w:t>Нировой</w:t>
      </w:r>
      <w:r>
        <w:rPr>
          <w:rFonts w:ascii="Times New Roman" w:hAnsi="Times New Roman" w:cs="Times New Roman"/>
          <w:sz w:val="28"/>
          <w:szCs w:val="28"/>
          <w:highlight w:val="white"/>
        </w:rPr>
        <w:t>)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Оксане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Жамалдиновне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о расторжении кредитного договора, взыскании ссудной задолженности, расходов по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оплате государственной пошлины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, руководствуясь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ст.ст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. 194-199 ГПК РФ, суд</w:t>
      </w:r>
    </w:p>
    <w:p w:rsidR="006643D8" w:rsidRPr="005A5FC7" w:rsidP="000253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43D8" w:rsidP="0002534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643D8" w:rsidP="00025344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643D8" w:rsidRPr="005A5FC7" w:rsidP="00025344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5FC7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РЕШИЛ:</w:t>
      </w:r>
    </w:p>
    <w:p w:rsidR="006643D8" w:rsidRPr="005A5FC7" w:rsidP="000253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43D8" w:rsidRPr="005A5FC7" w:rsidP="002E21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Расторгнуть кредитный договор № 47760436, заключенный 04 февраля 2014г. между ПАО «Сбербанк России» и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Рытиковой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Оксаной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Жамалдиновно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й</w:t>
      </w:r>
      <w:r>
        <w:rPr>
          <w:rFonts w:ascii="Times New Roman" w:hAnsi="Times New Roman" w:cs="Times New Roman"/>
          <w:sz w:val="28"/>
          <w:szCs w:val="28"/>
          <w:highlight w:val="white"/>
        </w:rPr>
        <w:t>(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ранее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Нировой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Оксаной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Жамалдиновной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)</w:t>
      </w:r>
      <w:r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:rsidR="006643D8" w:rsidRPr="005A5FC7" w:rsidP="002E21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Взыскать с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Рытиковой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Оксаны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Жамалдиновны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в пользу ПАО «Сбербанк России» задолженность по кредиту в сумме в размере 433 595 руб. </w:t>
      </w:r>
      <w:r w:rsidRPr="002E21BF">
        <w:rPr>
          <w:rFonts w:ascii="Times New Roman" w:hAnsi="Times New Roman" w:cs="Times New Roman"/>
          <w:sz w:val="28"/>
          <w:szCs w:val="28"/>
          <w:highlight w:val="white"/>
        </w:rPr>
        <w:t>(четыреста тридцать три тысячи пятьсот девяносто пять рублей)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39 коп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.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т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ридца</w:t>
      </w:r>
      <w:r>
        <w:rPr>
          <w:rFonts w:ascii="Times New Roman" w:hAnsi="Times New Roman" w:cs="Times New Roman"/>
          <w:sz w:val="28"/>
          <w:szCs w:val="28"/>
          <w:highlight w:val="white"/>
        </w:rPr>
        <w:t>ть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девят</w:t>
      </w:r>
      <w:r>
        <w:rPr>
          <w:rFonts w:ascii="Times New Roman" w:hAnsi="Times New Roman" w:cs="Times New Roman"/>
          <w:sz w:val="28"/>
          <w:szCs w:val="28"/>
          <w:highlight w:val="white"/>
        </w:rPr>
        <w:t>ь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копеек).</w:t>
      </w:r>
    </w:p>
    <w:p w:rsidR="006643D8" w:rsidRPr="005A5FC7" w:rsidP="002E21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Взыскать с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Рытиковой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Оксаны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Жамалдиновны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в пользу ПАО «Сбербанк России» расходы по оплате государственной пошлины в размере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br/>
        <w:t xml:space="preserve">7 535 руб. </w:t>
      </w:r>
      <w:r w:rsidRPr="002E21BF">
        <w:rPr>
          <w:rFonts w:ascii="Times New Roman" w:hAnsi="Times New Roman" w:cs="Times New Roman"/>
          <w:sz w:val="28"/>
          <w:szCs w:val="28"/>
          <w:highlight w:val="white"/>
        </w:rPr>
        <w:t>(семь тысяч пятьсот тридцать пять рублей) 95 коп</w:t>
      </w:r>
      <w:r w:rsidRPr="002E21BF">
        <w:rPr>
          <w:rFonts w:ascii="Times New Roman" w:hAnsi="Times New Roman" w:cs="Times New Roman"/>
          <w:sz w:val="28"/>
          <w:szCs w:val="28"/>
          <w:highlight w:val="white"/>
        </w:rPr>
        <w:t>.</w:t>
      </w:r>
      <w:r w:rsidRPr="002E21BF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Pr="002E21BF">
        <w:rPr>
          <w:rFonts w:ascii="Times New Roman" w:hAnsi="Times New Roman" w:cs="Times New Roman"/>
          <w:sz w:val="28"/>
          <w:szCs w:val="28"/>
          <w:highlight w:val="white"/>
        </w:rPr>
        <w:t>д</w:t>
      </w:r>
      <w:r w:rsidRPr="002E21BF">
        <w:rPr>
          <w:rFonts w:ascii="Times New Roman" w:hAnsi="Times New Roman" w:cs="Times New Roman"/>
          <w:sz w:val="28"/>
          <w:szCs w:val="28"/>
          <w:highlight w:val="white"/>
        </w:rPr>
        <w:t>евяносто пять копеек).</w:t>
      </w:r>
    </w:p>
    <w:p w:rsidR="006643D8" w:rsidRPr="005A5FC7" w:rsidP="002E21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Решение может быть обжаловано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в Московский городской суд в течение одного месяца со дня изготовления решения суда в окончательной форме через Черемушкинский районный суд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 г. Москвы.</w:t>
      </w:r>
    </w:p>
    <w:p w:rsidR="006643D8" w:rsidRPr="005A5FC7" w:rsidP="000253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43D8" w:rsidP="000253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43D8" w:rsidRPr="005A5FC7" w:rsidP="000253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643D8" w:rsidRPr="005A5FC7" w:rsidP="000253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5FC7">
        <w:rPr>
          <w:rFonts w:ascii="Times New Roman" w:hAnsi="Times New Roman" w:cs="Times New Roman"/>
          <w:sz w:val="28"/>
          <w:szCs w:val="28"/>
          <w:highlight w:val="white"/>
        </w:rPr>
        <w:t xml:space="preserve">Судья                                                                         </w:t>
      </w:r>
      <w:r w:rsidRPr="005A5FC7">
        <w:rPr>
          <w:rFonts w:ascii="Times New Roman" w:hAnsi="Times New Roman" w:cs="Times New Roman"/>
          <w:sz w:val="28"/>
          <w:szCs w:val="28"/>
          <w:highlight w:val="white"/>
        </w:rPr>
        <w:t>Т.Л.Налимова</w:t>
      </w:r>
    </w:p>
    <w:p w:rsidR="006643D8" w:rsidRPr="009F5D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Sect="00017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B2E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a"/>
    <w:uiPriority w:val="99"/>
    <w:semiHidden/>
    <w:rsid w:val="00025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">
    <w:name w:val="Текст выноски Знак"/>
    <w:basedOn w:val="DefaultParagraphFont"/>
    <w:link w:val="BalloonText"/>
    <w:uiPriority w:val="99"/>
    <w:semiHidden/>
    <w:locked/>
    <w:rsid w:val="0002534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