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pStyle w:val="Heading1"/>
        <w:spacing w:before="0" w:after="0"/>
        <w:jc w:val="right"/>
        <w:outlineLvl w:val="9"/>
        <w:rPr>
          <w:b/>
          <w:bCs/>
          <w:sz w:val="20"/>
          <w:szCs w:val="20"/>
        </w:rPr>
      </w:pPr>
      <w:r>
        <w:rPr>
          <w:b w:val="0"/>
          <w:bCs w:val="0"/>
          <w:i w:val="0"/>
          <w:sz w:val="20"/>
          <w:szCs w:val="20"/>
          <w:highlight w:val="none"/>
        </w:rPr>
        <w:t xml:space="preserve">Уникальный идентификатор дела </w:t>
      </w:r>
    </w:p>
    <w:p>
      <w:pPr>
        <w:pStyle w:val="Heading1"/>
        <w:spacing w:before="0" w:after="0"/>
        <w:jc w:val="right"/>
        <w:outlineLvl w:val="9"/>
        <w:rPr>
          <w:b/>
          <w:bCs/>
          <w:sz w:val="20"/>
          <w:szCs w:val="20"/>
        </w:rPr>
      </w:pPr>
      <w:r>
        <w:rPr>
          <w:b w:val="0"/>
          <w:bCs w:val="0"/>
          <w:i w:val="0"/>
          <w:sz w:val="20"/>
          <w:szCs w:val="20"/>
          <w:highlight w:val="none"/>
        </w:rPr>
        <w:t>77RS0029-02</w:t>
      </w:r>
      <w:r>
        <w:rPr>
          <w:b w:val="0"/>
          <w:bCs w:val="0"/>
          <w:i w:val="0"/>
          <w:sz w:val="20"/>
          <w:szCs w:val="20"/>
          <w:highlight w:val="none"/>
        </w:rPr>
        <w:t>-20</w:t>
      </w:r>
      <w:r>
        <w:rPr>
          <w:b w:val="0"/>
          <w:bCs w:val="0"/>
          <w:i w:val="0"/>
          <w:sz w:val="20"/>
          <w:szCs w:val="20"/>
          <w:highlight w:val="none"/>
        </w:rPr>
        <w:t>21</w:t>
      </w:r>
      <w:r>
        <w:rPr>
          <w:b w:val="0"/>
          <w:bCs w:val="0"/>
          <w:i w:val="0"/>
          <w:sz w:val="20"/>
          <w:szCs w:val="20"/>
          <w:highlight w:val="none"/>
        </w:rPr>
        <w:t>-0</w:t>
      </w:r>
      <w:r>
        <w:rPr>
          <w:b w:val="0"/>
          <w:bCs w:val="0"/>
          <w:i w:val="0"/>
          <w:sz w:val="20"/>
          <w:szCs w:val="20"/>
          <w:highlight w:val="none"/>
        </w:rPr>
        <w:t>0</w:t>
      </w:r>
      <w:r>
        <w:rPr>
          <w:b w:val="0"/>
          <w:bCs w:val="0"/>
          <w:i w:val="0"/>
          <w:sz w:val="20"/>
          <w:szCs w:val="20"/>
          <w:highlight w:val="none"/>
        </w:rPr>
        <w:t>2650-66</w:t>
      </w:r>
    </w:p>
    <w:p>
      <w:pPr>
        <w:pStyle w:val="Heading1"/>
        <w:spacing w:before="0" w:after="0"/>
        <w:jc w:val="center"/>
        <w:outlineLvl w:val="9"/>
        <w:rPr>
          <w:b/>
          <w:bCs/>
          <w:sz w:val="28"/>
          <w:szCs w:val="28"/>
        </w:rPr>
      </w:pPr>
      <w:r>
        <w:rPr>
          <w:b w:val="0"/>
          <w:bCs w:val="0"/>
          <w:i w:val="0"/>
          <w:sz w:val="28"/>
          <w:szCs w:val="28"/>
          <w:highlight w:val="none"/>
        </w:rPr>
        <w:t>РЕШЕНИЕ</w:t>
      </w:r>
    </w:p>
    <w:p>
      <w:pPr>
        <w:pStyle w:val="Heading1"/>
        <w:spacing w:before="0" w:after="0"/>
        <w:jc w:val="center"/>
        <w:outlineLvl w:val="9"/>
        <w:rPr>
          <w:b/>
          <w:bCs/>
          <w:sz w:val="28"/>
          <w:szCs w:val="28"/>
        </w:rPr>
      </w:pPr>
      <w:r>
        <w:rPr>
          <w:b w:val="0"/>
          <w:bCs w:val="0"/>
          <w:i w:val="0"/>
          <w:sz w:val="28"/>
          <w:szCs w:val="28"/>
          <w:highlight w:val="none"/>
        </w:rPr>
        <w:t>Именем Российской Федерации</w:t>
      </w:r>
    </w:p>
    <w:p>
      <w:pPr>
        <w:spacing w:before="0" w:after="0"/>
        <w:rPr>
          <w:sz w:val="28"/>
          <w:szCs w:val="28"/>
        </w:rPr>
      </w:pPr>
    </w:p>
    <w:p>
      <w:pPr>
        <w:spacing w:before="0" w:after="0"/>
        <w:jc w:val="both"/>
        <w:rPr>
          <w:rStyle w:val="DefaultParagraphFont"/>
          <w:sz w:val="28"/>
          <w:szCs w:val="28"/>
        </w:rPr>
      </w:pPr>
      <w:r>
        <w:rPr>
          <w:rStyle w:val="cat-Dategrp-1rplc-0"/>
          <w:rFonts w:ascii="Times New Roman" w:eastAsia="Times New Roman" w:hAnsi="Times New Roman" w:cs="Times New Roman"/>
          <w:sz w:val="28"/>
          <w:szCs w:val="28"/>
          <w:highlight w:val="none"/>
        </w:rPr>
        <w:t>дата</w:t>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1"/>
          <w:rFonts w:ascii="Times New Roman" w:eastAsia="Times New Roman" w:hAnsi="Times New Roman" w:cs="Times New Roman"/>
          <w:sz w:val="28"/>
          <w:szCs w:val="28"/>
          <w:highlight w:val="none"/>
        </w:rPr>
        <w:t>адрес</w:t>
      </w:r>
    </w:p>
    <w:p>
      <w:pPr>
        <w:pStyle w:val="Heading1"/>
        <w:spacing w:before="0" w:after="0"/>
        <w:outlineLvl w:val="9"/>
        <w:rPr>
          <w:b/>
          <w:bCs/>
          <w:sz w:val="28"/>
          <w:szCs w:val="28"/>
        </w:rPr>
      </w:pPr>
      <w:r>
        <w:rPr>
          <w:b w:val="0"/>
          <w:bCs w:val="0"/>
          <w:i w:val="0"/>
          <w:sz w:val="28"/>
          <w:szCs w:val="28"/>
          <w:highlight w:val="none"/>
        </w:rPr>
        <w:t xml:space="preserve">Тушинский районный суд </w:t>
      </w:r>
      <w:r>
        <w:rPr>
          <w:rStyle w:val="cat-Addressgrp-0rplc-2"/>
          <w:b w:val="0"/>
          <w:bCs w:val="0"/>
          <w:i w:val="0"/>
          <w:sz w:val="28"/>
          <w:szCs w:val="28"/>
          <w:highlight w:val="none"/>
        </w:rPr>
        <w:t>адрес</w:t>
      </w:r>
      <w:r>
        <w:rPr>
          <w:b w:val="0"/>
          <w:bCs w:val="0"/>
          <w:i w:val="0"/>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Уткиной О.В.</w:t>
      </w:r>
      <w:r>
        <w:rPr>
          <w:rFonts w:ascii="Times New Roman" w:eastAsia="Times New Roman" w:hAnsi="Times New Roman" w:cs="Times New Roman"/>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при секретаре </w:t>
      </w:r>
      <w:r>
        <w:rPr>
          <w:rFonts w:ascii="Times New Roman" w:eastAsia="Times New Roman" w:hAnsi="Times New Roman" w:cs="Times New Roman"/>
          <w:sz w:val="28"/>
          <w:szCs w:val="28"/>
          <w:highlight w:val="none"/>
        </w:rPr>
        <w:t>Пожидаевой С.И.,</w:t>
      </w:r>
    </w:p>
    <w:p>
      <w:pPr>
        <w:spacing w:before="0" w:after="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2213</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по иску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«Сбербанк России в лице филиала – Московского банка </w:t>
      </w:r>
      <w:r>
        <w:rPr>
          <w:rFonts w:ascii="Times New Roman" w:eastAsia="Times New Roman" w:hAnsi="Times New Roman" w:cs="Times New Roman"/>
          <w:sz w:val="28"/>
          <w:szCs w:val="28"/>
          <w:highlight w:val="none"/>
        </w:rPr>
        <w:t>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ООО «СОЮЗ», Дворцову Павлу Ивановичу</w:t>
      </w:r>
      <w:r>
        <w:rPr>
          <w:rFonts w:ascii="Times New Roman" w:eastAsia="Times New Roman" w:hAnsi="Times New Roman" w:cs="Times New Roman"/>
          <w:sz w:val="28"/>
          <w:szCs w:val="28"/>
          <w:highlight w:val="none"/>
        </w:rPr>
        <w:t xml:space="preserve"> о </w:t>
      </w:r>
      <w:r>
        <w:rPr>
          <w:rFonts w:ascii="Times New Roman" w:eastAsia="Times New Roman" w:hAnsi="Times New Roman" w:cs="Times New Roman"/>
          <w:sz w:val="28"/>
          <w:szCs w:val="28"/>
          <w:highlight w:val="none"/>
        </w:rPr>
        <w:t>взыскании задолженности по кредитному договору</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pStyle w:val="Heading1"/>
        <w:spacing w:before="0" w:after="0"/>
        <w:jc w:val="center"/>
        <w:outlineLvl w:val="9"/>
        <w:rPr>
          <w:b/>
          <w:bCs/>
          <w:sz w:val="28"/>
          <w:szCs w:val="28"/>
        </w:rPr>
      </w:pPr>
      <w:r>
        <w:rPr>
          <w:b w:val="0"/>
          <w:bCs w:val="0"/>
          <w:i w:val="0"/>
          <w:sz w:val="28"/>
          <w:szCs w:val="28"/>
          <w:highlight w:val="none"/>
        </w:rPr>
        <w:t xml:space="preserve">установил: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ПАО Сбербанк в лице филиала </w:t>
      </w:r>
      <w:r>
        <w:rPr>
          <w:rFonts w:ascii="Times New Roman" w:eastAsia="Times New Roman" w:hAnsi="Times New Roman" w:cs="Times New Roman"/>
          <w:sz w:val="28"/>
          <w:szCs w:val="28"/>
          <w:highlight w:val="none"/>
        </w:rPr>
        <w:t>Московского</w:t>
      </w:r>
      <w:r>
        <w:rPr>
          <w:rFonts w:ascii="Times New Roman" w:eastAsia="Times New Roman" w:hAnsi="Times New Roman" w:cs="Times New Roman"/>
          <w:sz w:val="28"/>
          <w:szCs w:val="28"/>
          <w:highlight w:val="none"/>
        </w:rPr>
        <w:t xml:space="preserve"> банка </w:t>
      </w:r>
      <w:r>
        <w:rPr>
          <w:rFonts w:ascii="Times New Roman" w:eastAsia="Times New Roman" w:hAnsi="Times New Roman" w:cs="Times New Roman"/>
          <w:sz w:val="28"/>
          <w:szCs w:val="28"/>
          <w:highlight w:val="none"/>
        </w:rPr>
        <w:t xml:space="preserve">ПАО Сбербанк </w:t>
      </w:r>
      <w:r>
        <w:rPr>
          <w:rFonts w:ascii="Times New Roman" w:eastAsia="Times New Roman" w:hAnsi="Times New Roman" w:cs="Times New Roman"/>
          <w:sz w:val="28"/>
          <w:szCs w:val="28"/>
          <w:highlight w:val="none"/>
        </w:rPr>
        <w:t xml:space="preserve">обратилось в суд с иском к </w:t>
      </w:r>
      <w:r>
        <w:rPr>
          <w:rFonts w:ascii="Times New Roman" w:eastAsia="Times New Roman" w:hAnsi="Times New Roman" w:cs="Times New Roman"/>
          <w:sz w:val="28"/>
          <w:szCs w:val="28"/>
          <w:highlight w:val="none"/>
        </w:rPr>
        <w:t>ООО «СОЮЗ», Дворцову П.И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 просит суд</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взыска</w:t>
      </w:r>
      <w:r>
        <w:rPr>
          <w:rFonts w:ascii="Times New Roman" w:eastAsia="Times New Roman" w:hAnsi="Times New Roman" w:cs="Times New Roman"/>
          <w:sz w:val="28"/>
          <w:szCs w:val="28"/>
          <w:highlight w:val="none"/>
        </w:rPr>
        <w:t>ть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солидарно </w:t>
      </w:r>
      <w:r>
        <w:rPr>
          <w:rFonts w:ascii="Times New Roman" w:eastAsia="Times New Roman" w:hAnsi="Times New Roman" w:cs="Times New Roman"/>
          <w:sz w:val="28"/>
          <w:szCs w:val="28"/>
          <w:highlight w:val="none"/>
        </w:rPr>
        <w:t>задолженност</w:t>
      </w:r>
      <w:r>
        <w:rPr>
          <w:rFonts w:ascii="Times New Roman" w:eastAsia="Times New Roman" w:hAnsi="Times New Roman" w:cs="Times New Roman"/>
          <w:sz w:val="28"/>
          <w:szCs w:val="28"/>
          <w:highlight w:val="none"/>
        </w:rPr>
        <w:t>ь</w:t>
      </w:r>
      <w:r>
        <w:rPr>
          <w:rFonts w:ascii="Times New Roman" w:eastAsia="Times New Roman" w:hAnsi="Times New Roman" w:cs="Times New Roman"/>
          <w:sz w:val="28"/>
          <w:szCs w:val="28"/>
          <w:highlight w:val="none"/>
        </w:rPr>
        <w:t xml:space="preserve"> по кредитному договору в размере </w:t>
      </w:r>
      <w:r>
        <w:rPr>
          <w:rStyle w:val="cat-Sumgrp-15rplc-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в том числе</w:t>
      </w:r>
      <w:r>
        <w:rPr>
          <w:rFonts w:ascii="Times New Roman" w:eastAsia="Times New Roman" w:hAnsi="Times New Roman" w:cs="Times New Roman"/>
          <w:sz w:val="28"/>
          <w:szCs w:val="28"/>
          <w:highlight w:val="none"/>
        </w:rPr>
        <w:t xml:space="preserve">: просроченные проценты в размере </w:t>
      </w:r>
      <w:r>
        <w:rPr>
          <w:rStyle w:val="cat-Sumgrp-16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сумму просроченного основного</w:t>
      </w:r>
      <w:r>
        <w:rPr>
          <w:rFonts w:ascii="Times New Roman" w:eastAsia="Times New Roman" w:hAnsi="Times New Roman" w:cs="Times New Roman"/>
          <w:sz w:val="28"/>
          <w:szCs w:val="28"/>
          <w:highlight w:val="none"/>
        </w:rPr>
        <w:t xml:space="preserve"> долга в размере </w:t>
      </w:r>
      <w:r>
        <w:rPr>
          <w:rStyle w:val="cat-Sumgrp-17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неустойку за просроченные проценты в размере </w:t>
      </w:r>
      <w:r>
        <w:rPr>
          <w:rStyle w:val="cat-Sumgrp-18rplc-1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за просроченный </w:t>
      </w:r>
      <w:r>
        <w:rPr>
          <w:rFonts w:ascii="Times New Roman" w:eastAsia="Times New Roman" w:hAnsi="Times New Roman" w:cs="Times New Roman"/>
          <w:sz w:val="28"/>
          <w:szCs w:val="28"/>
          <w:highlight w:val="none"/>
        </w:rPr>
        <w:t xml:space="preserve">основной долг в размере </w:t>
      </w:r>
      <w:r>
        <w:rPr>
          <w:rStyle w:val="cat-Sumgrp-19rplc-1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расходы по уплате государственной пошлины в размере </w:t>
      </w:r>
      <w:r>
        <w:rPr>
          <w:rStyle w:val="cat-Sumgrp-20rplc-1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указывая</w:t>
      </w:r>
      <w:r>
        <w:rPr>
          <w:rFonts w:ascii="Times New Roman" w:eastAsia="Times New Roman" w:hAnsi="Times New Roman" w:cs="Times New Roman"/>
          <w:sz w:val="28"/>
          <w:szCs w:val="28"/>
          <w:highlight w:val="none"/>
        </w:rPr>
        <w:t xml:space="preserve"> на то</w:t>
      </w:r>
      <w:r>
        <w:rPr>
          <w:rFonts w:ascii="Times New Roman" w:eastAsia="Times New Roman" w:hAnsi="Times New Roman" w:cs="Times New Roman"/>
          <w:sz w:val="28"/>
          <w:szCs w:val="28"/>
          <w:highlight w:val="none"/>
        </w:rPr>
        <w:t xml:space="preserve">, что </w:t>
      </w:r>
      <w:r>
        <w:rPr>
          <w:rStyle w:val="cat-Dategrp-2rplc-15"/>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между ПАО Сбербанк и ООО «СОЮЗ» </w:t>
      </w:r>
      <w:r>
        <w:rPr>
          <w:rFonts w:ascii="Times New Roman" w:eastAsia="Times New Roman" w:hAnsi="Times New Roman" w:cs="Times New Roman"/>
          <w:sz w:val="28"/>
          <w:szCs w:val="28"/>
          <w:highlight w:val="none"/>
        </w:rPr>
        <w:t>был заключен к</w:t>
      </w:r>
      <w:r>
        <w:rPr>
          <w:rFonts w:ascii="Times New Roman" w:eastAsia="Times New Roman" w:hAnsi="Times New Roman" w:cs="Times New Roman"/>
          <w:sz w:val="28"/>
          <w:szCs w:val="28"/>
          <w:highlight w:val="none"/>
        </w:rPr>
        <w:t xml:space="preserve">редитный договор № 038/9038/023-100 </w:t>
      </w:r>
      <w:r>
        <w:rPr>
          <w:rFonts w:ascii="Times New Roman" w:eastAsia="Times New Roman" w:hAnsi="Times New Roman" w:cs="Times New Roman"/>
          <w:sz w:val="28"/>
          <w:szCs w:val="28"/>
          <w:highlight w:val="none"/>
        </w:rPr>
        <w:t xml:space="preserve">на </w:t>
      </w:r>
      <w:r>
        <w:rPr>
          <w:rFonts w:ascii="Times New Roman" w:eastAsia="Times New Roman" w:hAnsi="Times New Roman" w:cs="Times New Roman"/>
          <w:sz w:val="28"/>
          <w:szCs w:val="28"/>
          <w:highlight w:val="none"/>
        </w:rPr>
        <w:t>сумм</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w:t>
      </w:r>
      <w:r>
        <w:rPr>
          <w:rStyle w:val="cat-Sumgrp-21rplc-1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под 16,44% годовых, </w:t>
      </w:r>
      <w:r>
        <w:rPr>
          <w:rFonts w:ascii="Times New Roman" w:eastAsia="Times New Roman" w:hAnsi="Times New Roman" w:cs="Times New Roman"/>
          <w:sz w:val="28"/>
          <w:szCs w:val="28"/>
          <w:highlight w:val="none"/>
        </w:rPr>
        <w:t>на срок д</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 </w:t>
      </w:r>
      <w:r>
        <w:rPr>
          <w:rStyle w:val="cat-Dategrp-3rplc-18"/>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и</w:t>
      </w:r>
      <w:r>
        <w:rPr>
          <w:rFonts w:ascii="Times New Roman" w:eastAsia="Times New Roman" w:hAnsi="Times New Roman" w:cs="Times New Roman"/>
          <w:sz w:val="28"/>
          <w:szCs w:val="28"/>
          <w:highlight w:val="none"/>
        </w:rPr>
        <w:t xml:space="preserve">сполнение обязательств </w:t>
      </w:r>
      <w:r>
        <w:rPr>
          <w:rFonts w:ascii="Times New Roman" w:eastAsia="Times New Roman" w:hAnsi="Times New Roman" w:cs="Times New Roman"/>
          <w:sz w:val="28"/>
          <w:szCs w:val="28"/>
          <w:highlight w:val="none"/>
        </w:rPr>
        <w:t>ООО «СОЮЗ»</w:t>
      </w:r>
      <w:r>
        <w:rPr>
          <w:rFonts w:ascii="Times New Roman" w:eastAsia="Times New Roman" w:hAnsi="Times New Roman" w:cs="Times New Roman"/>
          <w:sz w:val="28"/>
          <w:szCs w:val="28"/>
          <w:highlight w:val="none"/>
        </w:rPr>
        <w:t xml:space="preserve"> обеспечивается</w:t>
      </w:r>
      <w:r>
        <w:rPr>
          <w:rFonts w:ascii="Times New Roman" w:eastAsia="Times New Roman" w:hAnsi="Times New Roman" w:cs="Times New Roman"/>
          <w:sz w:val="28"/>
          <w:szCs w:val="28"/>
          <w:highlight w:val="none"/>
        </w:rPr>
        <w:t xml:space="preserve"> договором</w:t>
      </w:r>
      <w:r>
        <w:rPr>
          <w:rFonts w:ascii="Times New Roman" w:eastAsia="Times New Roman" w:hAnsi="Times New Roman" w:cs="Times New Roman"/>
          <w:sz w:val="28"/>
          <w:szCs w:val="28"/>
          <w:highlight w:val="none"/>
        </w:rPr>
        <w:t xml:space="preserve"> поручительств</w:t>
      </w:r>
      <w:r>
        <w:rPr>
          <w:rFonts w:ascii="Times New Roman" w:eastAsia="Times New Roman" w:hAnsi="Times New Roman" w:cs="Times New Roman"/>
          <w:sz w:val="28"/>
          <w:szCs w:val="28"/>
          <w:highlight w:val="none"/>
        </w:rPr>
        <w:t>а №</w:t>
      </w:r>
      <w:r>
        <w:rPr>
          <w:rFonts w:ascii="Times New Roman" w:eastAsia="Times New Roman" w:hAnsi="Times New Roman" w:cs="Times New Roman"/>
          <w:sz w:val="28"/>
          <w:szCs w:val="28"/>
          <w:highlight w:val="none"/>
        </w:rPr>
        <w:t>038/9038/023-100/1</w:t>
      </w:r>
      <w:r>
        <w:rPr>
          <w:rFonts w:ascii="Times New Roman" w:eastAsia="Times New Roman" w:hAnsi="Times New Roman" w:cs="Times New Roman"/>
          <w:sz w:val="28"/>
          <w:szCs w:val="28"/>
          <w:highlight w:val="none"/>
        </w:rPr>
        <w:t xml:space="preserve"> от </w:t>
      </w:r>
      <w:r>
        <w:rPr>
          <w:rStyle w:val="cat-Dategrp-2rplc-20"/>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заключенным с Дворцовым</w:t>
      </w:r>
      <w:r>
        <w:rPr>
          <w:rFonts w:ascii="Times New Roman" w:eastAsia="Times New Roman" w:hAnsi="Times New Roman" w:cs="Times New Roman"/>
          <w:sz w:val="28"/>
          <w:szCs w:val="28"/>
          <w:highlight w:val="none"/>
        </w:rPr>
        <w:t xml:space="preserve"> П</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по которому п</w:t>
      </w:r>
      <w:r>
        <w:rPr>
          <w:rFonts w:ascii="Times New Roman" w:eastAsia="Times New Roman" w:hAnsi="Times New Roman" w:cs="Times New Roman"/>
          <w:sz w:val="28"/>
          <w:szCs w:val="28"/>
          <w:highlight w:val="none"/>
        </w:rPr>
        <w:t>оручитель обяз</w:t>
      </w:r>
      <w:r>
        <w:rPr>
          <w:rFonts w:ascii="Times New Roman" w:eastAsia="Times New Roman" w:hAnsi="Times New Roman" w:cs="Times New Roman"/>
          <w:sz w:val="28"/>
          <w:szCs w:val="28"/>
          <w:highlight w:val="none"/>
        </w:rPr>
        <w:t>ался</w:t>
      </w:r>
      <w:r>
        <w:rPr>
          <w:rFonts w:ascii="Times New Roman" w:eastAsia="Times New Roman" w:hAnsi="Times New Roman" w:cs="Times New Roman"/>
          <w:sz w:val="28"/>
          <w:szCs w:val="28"/>
          <w:highlight w:val="none"/>
        </w:rPr>
        <w:t xml:space="preserve"> отвечать пере</w:t>
      </w:r>
      <w:r>
        <w:rPr>
          <w:rFonts w:ascii="Times New Roman" w:eastAsia="Times New Roman" w:hAnsi="Times New Roman" w:cs="Times New Roman"/>
          <w:sz w:val="28"/>
          <w:szCs w:val="28"/>
          <w:highlight w:val="none"/>
        </w:rPr>
        <w:t xml:space="preserve">д Банком </w:t>
      </w:r>
      <w:r>
        <w:rPr>
          <w:rFonts w:ascii="Times New Roman" w:eastAsia="Times New Roman" w:hAnsi="Times New Roman" w:cs="Times New Roman"/>
          <w:sz w:val="28"/>
          <w:szCs w:val="28"/>
          <w:highlight w:val="none"/>
        </w:rPr>
        <w:t>за исполнение обязательств по возврату суммы кредита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Однако н</w:t>
      </w:r>
      <w:r>
        <w:rPr>
          <w:rFonts w:ascii="Times New Roman" w:eastAsia="Times New Roman" w:hAnsi="Times New Roman" w:cs="Times New Roman"/>
          <w:sz w:val="28"/>
          <w:szCs w:val="28"/>
          <w:highlight w:val="none"/>
        </w:rPr>
        <w:t xml:space="preserve">ачиная с </w:t>
      </w:r>
      <w:r>
        <w:rPr>
          <w:rStyle w:val="cat-Dategrp-4rplc-22"/>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ООО «СОЮЗ» </w:t>
      </w:r>
      <w:r>
        <w:rPr>
          <w:rFonts w:ascii="Times New Roman" w:eastAsia="Times New Roman" w:hAnsi="Times New Roman" w:cs="Times New Roman"/>
          <w:sz w:val="28"/>
          <w:szCs w:val="28"/>
          <w:highlight w:val="none"/>
        </w:rPr>
        <w:t>своевременно и в полном объеме не вносились ежемесячные</w:t>
      </w:r>
      <w:r>
        <w:rPr>
          <w:rFonts w:ascii="Times New Roman" w:eastAsia="Times New Roman" w:hAnsi="Times New Roman" w:cs="Times New Roman"/>
          <w:sz w:val="28"/>
          <w:szCs w:val="28"/>
          <w:highlight w:val="none"/>
        </w:rPr>
        <w:t xml:space="preserve"> платежи, в связи с чем истец был вынужден обратиться с настоящим иском в суд.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Истец о дате </w:t>
      </w:r>
      <w:r>
        <w:rPr>
          <w:rFonts w:ascii="Times New Roman" w:eastAsia="Times New Roman" w:hAnsi="Times New Roman" w:cs="Times New Roman"/>
          <w:sz w:val="28"/>
          <w:szCs w:val="28"/>
          <w:highlight w:val="none"/>
        </w:rPr>
        <w:t xml:space="preserve">и месте </w:t>
      </w:r>
      <w:r>
        <w:rPr>
          <w:rFonts w:ascii="Times New Roman" w:eastAsia="Times New Roman" w:hAnsi="Times New Roman" w:cs="Times New Roman"/>
          <w:sz w:val="28"/>
          <w:szCs w:val="28"/>
          <w:highlight w:val="none"/>
        </w:rPr>
        <w:t xml:space="preserve">судебного заседания извещен надлежащим образом, </w:t>
      </w:r>
      <w:r>
        <w:rPr>
          <w:rFonts w:ascii="Times New Roman" w:eastAsia="Times New Roman" w:hAnsi="Times New Roman" w:cs="Times New Roman"/>
          <w:sz w:val="28"/>
          <w:szCs w:val="28"/>
          <w:highlight w:val="none"/>
        </w:rPr>
        <w:t xml:space="preserve">в судебное заседание </w:t>
      </w:r>
      <w:r>
        <w:rPr>
          <w:rFonts w:ascii="Times New Roman" w:eastAsia="Times New Roman" w:hAnsi="Times New Roman" w:cs="Times New Roman"/>
          <w:sz w:val="28"/>
          <w:szCs w:val="28"/>
          <w:highlight w:val="none"/>
        </w:rPr>
        <w:t>не явился</w:t>
      </w:r>
      <w:r>
        <w:rPr>
          <w:rFonts w:ascii="Times New Roman" w:eastAsia="Times New Roman" w:hAnsi="Times New Roman" w:cs="Times New Roman"/>
          <w:sz w:val="28"/>
          <w:szCs w:val="28"/>
          <w:highlight w:val="none"/>
        </w:rPr>
        <w:t>, 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иске просит рассмотреть дело</w:t>
      </w:r>
      <w:r>
        <w:rPr>
          <w:rFonts w:ascii="Times New Roman" w:eastAsia="Times New Roman" w:hAnsi="Times New Roman" w:cs="Times New Roman"/>
          <w:sz w:val="28"/>
          <w:szCs w:val="28"/>
          <w:highlight w:val="none"/>
        </w:rPr>
        <w:t xml:space="preserve"> в отсутствие </w:t>
      </w:r>
      <w:r>
        <w:rPr>
          <w:rFonts w:ascii="Times New Roman" w:eastAsia="Times New Roman" w:hAnsi="Times New Roman" w:cs="Times New Roman"/>
          <w:sz w:val="28"/>
          <w:szCs w:val="28"/>
          <w:highlight w:val="none"/>
        </w:rPr>
        <w:t>предс</w:t>
      </w:r>
      <w:r>
        <w:rPr>
          <w:rFonts w:ascii="Times New Roman" w:eastAsia="Times New Roman" w:hAnsi="Times New Roman" w:cs="Times New Roman"/>
          <w:sz w:val="28"/>
          <w:szCs w:val="28"/>
          <w:highlight w:val="none"/>
        </w:rPr>
        <w:t>тавителя</w:t>
      </w:r>
      <w:r>
        <w:rPr>
          <w:rFonts w:ascii="Times New Roman" w:eastAsia="Times New Roman" w:hAnsi="Times New Roman" w:cs="Times New Roman"/>
          <w:sz w:val="28"/>
          <w:szCs w:val="28"/>
          <w:highlight w:val="none"/>
        </w:rPr>
        <w:t>.</w:t>
      </w:r>
    </w:p>
    <w:p>
      <w:pPr>
        <w:spacing w:before="0" w:after="0"/>
        <w:ind w:firstLine="708"/>
        <w:jc w:val="both"/>
        <w:rPr>
          <w:sz w:val="28"/>
          <w:szCs w:val="28"/>
        </w:rPr>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о месте и времени судебного заседания извещал</w:t>
      </w:r>
      <w:r>
        <w:rPr>
          <w:rFonts w:ascii="Times New Roman" w:eastAsia="Times New Roman" w:hAnsi="Times New Roman" w:cs="Times New Roman"/>
          <w:sz w:val="28"/>
          <w:szCs w:val="28"/>
          <w:highlight w:val="none"/>
        </w:rPr>
        <w:t>ись</w:t>
      </w:r>
      <w:r>
        <w:rPr>
          <w:rFonts w:ascii="Times New Roman" w:eastAsia="Times New Roman" w:hAnsi="Times New Roman" w:cs="Times New Roman"/>
          <w:sz w:val="28"/>
          <w:szCs w:val="28"/>
          <w:highlight w:val="none"/>
        </w:rPr>
        <w:t xml:space="preserve"> надлежащим образом, тем не менее, в судебное заседание не явил</w:t>
      </w:r>
      <w:r>
        <w:rPr>
          <w:rFonts w:ascii="Times New Roman" w:eastAsia="Times New Roman" w:hAnsi="Times New Roman" w:cs="Times New Roman"/>
          <w:sz w:val="28"/>
          <w:szCs w:val="28"/>
          <w:highlight w:val="none"/>
        </w:rPr>
        <w:t>ись</w:t>
      </w:r>
      <w:r>
        <w:rPr>
          <w:rFonts w:ascii="Times New Roman" w:eastAsia="Times New Roman" w:hAnsi="Times New Roman" w:cs="Times New Roman"/>
          <w:sz w:val="28"/>
          <w:szCs w:val="28"/>
          <w:highlight w:val="none"/>
        </w:rPr>
        <w:t>, явку представителя не обеспечил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w:t>
      </w:r>
    </w:p>
    <w:p>
      <w:pPr>
        <w:spacing w:before="0" w:after="0"/>
        <w:ind w:firstLine="708"/>
        <w:jc w:val="both"/>
        <w:rPr>
          <w:sz w:val="28"/>
          <w:szCs w:val="28"/>
        </w:rPr>
      </w:pPr>
      <w:r>
        <w:rPr>
          <w:rFonts w:ascii="Times New Roman" w:eastAsia="Times New Roman" w:hAnsi="Times New Roman" w:cs="Times New Roman"/>
          <w:sz w:val="28"/>
          <w:szCs w:val="28"/>
          <w:highlight w:val="none"/>
        </w:rPr>
        <w:t>В силу ст. 155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pPr>
        <w:spacing w:before="0" w:after="0"/>
        <w:ind w:firstLine="708"/>
        <w:jc w:val="both"/>
        <w:rPr>
          <w:sz w:val="28"/>
          <w:szCs w:val="28"/>
        </w:rPr>
      </w:pPr>
      <w:r>
        <w:rPr>
          <w:rFonts w:ascii="Times New Roman" w:eastAsia="Times New Roman" w:hAnsi="Times New Roman" w:cs="Times New Roman"/>
          <w:sz w:val="28"/>
          <w:szCs w:val="28"/>
          <w:highlight w:val="none"/>
        </w:rPr>
        <w:t>В соответствии с ч. 1 ст. 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правовой позиции, изложенной в Постановлении Пленума Верховного Суда РФ от </w:t>
      </w:r>
      <w:r>
        <w:rPr>
          <w:rStyle w:val="cat-Dategrp-5rplc-24"/>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N 25 "О применении судами некоторых </w:t>
      </w:r>
      <w:r>
        <w:rPr>
          <w:rFonts w:ascii="Times New Roman" w:eastAsia="Times New Roman" w:hAnsi="Times New Roman" w:cs="Times New Roman"/>
          <w:sz w:val="28"/>
          <w:szCs w:val="28"/>
          <w:highlight w:val="none"/>
        </w:rPr>
        <w:t>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spacing w:before="0" w:after="0"/>
        <w:ind w:firstLine="708"/>
        <w:jc w:val="both"/>
        <w:rPr>
          <w:sz w:val="28"/>
          <w:szCs w:val="28"/>
        </w:rPr>
      </w:pPr>
      <w:r>
        <w:rPr>
          <w:rFonts w:ascii="Times New Roman" w:eastAsia="Times New Roman" w:hAnsi="Times New Roman" w:cs="Times New Roman"/>
          <w:sz w:val="28"/>
          <w:szCs w:val="28"/>
          <w:highlight w:val="none"/>
        </w:rPr>
        <w:t>Ответчика</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не представлено доказательств о невозможности у</w:t>
      </w:r>
      <w:r>
        <w:rPr>
          <w:rFonts w:ascii="Times New Roman" w:eastAsia="Times New Roman" w:hAnsi="Times New Roman" w:cs="Times New Roman"/>
          <w:sz w:val="28"/>
          <w:szCs w:val="28"/>
          <w:highlight w:val="none"/>
        </w:rPr>
        <w:t xml:space="preserve">частия </w:t>
      </w:r>
      <w:r>
        <w:rPr>
          <w:rFonts w:ascii="Times New Roman" w:eastAsia="Times New Roman" w:hAnsi="Times New Roman" w:cs="Times New Roman"/>
          <w:sz w:val="28"/>
          <w:szCs w:val="28"/>
          <w:highlight w:val="none"/>
        </w:rPr>
        <w:t>их</w:t>
      </w:r>
      <w:r>
        <w:rPr>
          <w:rFonts w:ascii="Times New Roman" w:eastAsia="Times New Roman" w:hAnsi="Times New Roman" w:cs="Times New Roman"/>
          <w:sz w:val="28"/>
          <w:szCs w:val="28"/>
          <w:highlight w:val="none"/>
        </w:rPr>
        <w:t xml:space="preserve"> в судебном заседании, суд п</w:t>
      </w:r>
      <w:r>
        <w:rPr>
          <w:rFonts w:ascii="Times New Roman" w:eastAsia="Times New Roman" w:hAnsi="Times New Roman" w:cs="Times New Roman"/>
          <w:sz w:val="28"/>
          <w:szCs w:val="28"/>
          <w:highlight w:val="none"/>
        </w:rPr>
        <w:t>ризнает причины неявки ответчиков</w:t>
      </w:r>
      <w:r>
        <w:rPr>
          <w:rFonts w:ascii="Times New Roman" w:eastAsia="Times New Roman" w:hAnsi="Times New Roman" w:cs="Times New Roman"/>
          <w:sz w:val="28"/>
          <w:szCs w:val="28"/>
          <w:highlight w:val="none"/>
        </w:rPr>
        <w:t xml:space="preserve"> неуважительными, в связи с чем, суд посчитал возможным в силу ст. 167 ГПК РФ рассмотреть настоящий спор по существу в отсутствие не явивш</w:t>
      </w:r>
      <w:r>
        <w:rPr>
          <w:rFonts w:ascii="Times New Roman" w:eastAsia="Times New Roman" w:hAnsi="Times New Roman" w:cs="Times New Roman"/>
          <w:sz w:val="28"/>
          <w:szCs w:val="28"/>
          <w:highlight w:val="none"/>
        </w:rPr>
        <w:t>ихся</w:t>
      </w:r>
      <w:r>
        <w:rPr>
          <w:rFonts w:ascii="Times New Roman" w:eastAsia="Times New Roman" w:hAnsi="Times New Roman" w:cs="Times New Roman"/>
          <w:sz w:val="28"/>
          <w:szCs w:val="28"/>
          <w:highlight w:val="none"/>
        </w:rPr>
        <w:t xml:space="preserve"> ответчик</w:t>
      </w:r>
      <w:r>
        <w:rPr>
          <w:rFonts w:ascii="Times New Roman" w:eastAsia="Times New Roman" w:hAnsi="Times New Roman" w:cs="Times New Roman"/>
          <w:sz w:val="28"/>
          <w:szCs w:val="28"/>
          <w:highlight w:val="none"/>
        </w:rPr>
        <w:t>ов</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Суд</w:t>
      </w:r>
      <w:r>
        <w:rPr>
          <w:rFonts w:ascii="Times New Roman" w:eastAsia="Times New Roman" w:hAnsi="Times New Roman" w:cs="Times New Roman"/>
          <w:sz w:val="28"/>
          <w:szCs w:val="28"/>
          <w:highlight w:val="none"/>
        </w:rPr>
        <w:t>, исследовав письменные</w:t>
      </w:r>
      <w:r>
        <w:rPr>
          <w:rFonts w:ascii="Times New Roman" w:eastAsia="Times New Roman" w:hAnsi="Times New Roman" w:cs="Times New Roman"/>
          <w:sz w:val="28"/>
          <w:szCs w:val="28"/>
          <w:highlight w:val="none"/>
        </w:rPr>
        <w:t xml:space="preserve"> материалы дела, оценив доказательства в их совокупности, находит исковые требования подлежащими удовлетворению по следующим основаниям.</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09"/>
        <w:jc w:val="both"/>
        <w:rPr>
          <w:sz w:val="28"/>
          <w:szCs w:val="28"/>
        </w:rPr>
      </w:pPr>
      <w:r>
        <w:rPr>
          <w:rFonts w:ascii="Times New Roman" w:eastAsia="Times New Roman" w:hAnsi="Times New Roman" w:cs="Times New Roman"/>
          <w:sz w:val="28"/>
          <w:szCs w:val="28"/>
          <w:highlight w:val="none"/>
        </w:rPr>
        <w:t>В си</w:t>
      </w:r>
      <w:r>
        <w:rPr>
          <w:rFonts w:ascii="Times New Roman" w:eastAsia="Times New Roman" w:hAnsi="Times New Roman" w:cs="Times New Roman"/>
          <w:sz w:val="28"/>
          <w:szCs w:val="28"/>
          <w:highlight w:val="none"/>
        </w:rPr>
        <w:t>лу</w:t>
      </w:r>
      <w:r>
        <w:rPr>
          <w:rFonts w:ascii="Times New Roman" w:eastAsia="Times New Roman" w:hAnsi="Times New Roman" w:cs="Times New Roman"/>
          <w:sz w:val="28"/>
          <w:szCs w:val="28"/>
          <w:highlight w:val="none"/>
        </w:rPr>
        <w:t xml:space="preserve">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720"/>
        <w:jc w:val="both"/>
        <w:rPr>
          <w:sz w:val="28"/>
          <w:szCs w:val="28"/>
        </w:rPr>
      </w:pPr>
      <w:r>
        <w:rPr>
          <w:rFonts w:ascii="Times New Roman" w:eastAsia="Times New Roman" w:hAnsi="Times New Roman" w:cs="Times New Roman"/>
          <w:sz w:val="28"/>
          <w:szCs w:val="28"/>
          <w:highlight w:val="none"/>
        </w:rPr>
        <w:t>Как установлено в судебном заседании</w:t>
      </w:r>
      <w:r>
        <w:rPr>
          <w:rFonts w:ascii="Times New Roman" w:eastAsia="Times New Roman" w:hAnsi="Times New Roman" w:cs="Times New Roman"/>
          <w:sz w:val="28"/>
          <w:szCs w:val="28"/>
          <w:highlight w:val="none"/>
        </w:rPr>
        <w:t xml:space="preserve">, </w:t>
      </w:r>
      <w:r>
        <w:rPr>
          <w:rStyle w:val="cat-Dategrp-6rplc-25"/>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между ПАО Сбербанк и ООО «СОЮЗ»</w:t>
      </w:r>
      <w:r>
        <w:rPr>
          <w:rFonts w:ascii="Times New Roman" w:eastAsia="Times New Roman" w:hAnsi="Times New Roman" w:cs="Times New Roman"/>
          <w:sz w:val="28"/>
          <w:szCs w:val="28"/>
          <w:highlight w:val="none"/>
        </w:rPr>
        <w:t xml:space="preserve"> (заемщик)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был заключен к</w:t>
      </w:r>
      <w:r>
        <w:rPr>
          <w:rFonts w:ascii="Times New Roman" w:eastAsia="Times New Roman" w:hAnsi="Times New Roman" w:cs="Times New Roman"/>
          <w:sz w:val="28"/>
          <w:szCs w:val="28"/>
          <w:highlight w:val="none"/>
        </w:rPr>
        <w:t>редитный договор №038/9038/023-100</w:t>
      </w:r>
      <w:r>
        <w:rPr>
          <w:rFonts w:ascii="Times New Roman" w:eastAsia="Times New Roman" w:hAnsi="Times New Roman" w:cs="Times New Roman"/>
          <w:sz w:val="28"/>
          <w:szCs w:val="28"/>
          <w:highlight w:val="none"/>
        </w:rPr>
        <w:t xml:space="preserve">, по условиям которого Банк </w:t>
      </w:r>
      <w:r>
        <w:rPr>
          <w:rFonts w:ascii="Times New Roman" w:eastAsia="Times New Roman" w:hAnsi="Times New Roman" w:cs="Times New Roman"/>
          <w:sz w:val="28"/>
          <w:szCs w:val="28"/>
          <w:highlight w:val="none"/>
        </w:rPr>
        <w:t>предостав</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л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аемщ</w:t>
      </w:r>
      <w:r>
        <w:rPr>
          <w:rFonts w:ascii="Times New Roman" w:eastAsia="Times New Roman" w:hAnsi="Times New Roman" w:cs="Times New Roman"/>
          <w:sz w:val="28"/>
          <w:szCs w:val="28"/>
          <w:highlight w:val="none"/>
        </w:rPr>
        <w:t xml:space="preserve">ику кредит в сумме </w:t>
      </w:r>
      <w:r>
        <w:rPr>
          <w:rStyle w:val="cat-Sumgrp-21rplc-2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под 16,44% годовых,</w:t>
      </w:r>
      <w:r>
        <w:rPr>
          <w:rFonts w:ascii="Times New Roman" w:eastAsia="Times New Roman" w:hAnsi="Times New Roman" w:cs="Times New Roman"/>
          <w:sz w:val="28"/>
          <w:szCs w:val="28"/>
          <w:highlight w:val="none"/>
        </w:rPr>
        <w:t xml:space="preserve"> на срок </w:t>
      </w:r>
      <w:r>
        <w:rPr>
          <w:rFonts w:ascii="Times New Roman" w:eastAsia="Times New Roman" w:hAnsi="Times New Roman" w:cs="Times New Roman"/>
          <w:sz w:val="28"/>
          <w:szCs w:val="28"/>
          <w:highlight w:val="none"/>
        </w:rPr>
        <w:t>до</w:t>
      </w:r>
      <w:r>
        <w:rPr>
          <w:rFonts w:ascii="Times New Roman" w:eastAsia="Times New Roman" w:hAnsi="Times New Roman" w:cs="Times New Roman"/>
          <w:sz w:val="28"/>
          <w:szCs w:val="28"/>
          <w:highlight w:val="none"/>
        </w:rPr>
        <w:t xml:space="preserve"> </w:t>
      </w:r>
      <w:r>
        <w:rPr>
          <w:rStyle w:val="cat-Dategrp-3rplc-28"/>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а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аемщик обяз</w:t>
      </w:r>
      <w:r>
        <w:rPr>
          <w:rFonts w:ascii="Times New Roman" w:eastAsia="Times New Roman" w:hAnsi="Times New Roman" w:cs="Times New Roman"/>
          <w:sz w:val="28"/>
          <w:szCs w:val="28"/>
          <w:highlight w:val="none"/>
        </w:rPr>
        <w:t xml:space="preserve">ался </w:t>
      </w:r>
      <w:r>
        <w:rPr>
          <w:rFonts w:ascii="Times New Roman" w:eastAsia="Times New Roman" w:hAnsi="Times New Roman" w:cs="Times New Roman"/>
          <w:sz w:val="28"/>
          <w:szCs w:val="28"/>
          <w:highlight w:val="none"/>
        </w:rPr>
        <w:t xml:space="preserve">возвратить полученный кредит и уплатить проценты за пользование кредитом и другие платежи в размере, в сроки и на условиях </w:t>
      </w:r>
      <w:r>
        <w:rPr>
          <w:rFonts w:ascii="Times New Roman" w:eastAsia="Times New Roman" w:hAnsi="Times New Roman" w:cs="Times New Roman"/>
          <w:sz w:val="28"/>
          <w:szCs w:val="28"/>
          <w:highlight w:val="none"/>
        </w:rPr>
        <w:t>д</w:t>
      </w:r>
      <w:r>
        <w:rPr>
          <w:rFonts w:ascii="Times New Roman" w:eastAsia="Times New Roman" w:hAnsi="Times New Roman" w:cs="Times New Roman"/>
          <w:sz w:val="28"/>
          <w:szCs w:val="28"/>
          <w:highlight w:val="none"/>
        </w:rPr>
        <w:t>оговора.</w:t>
      </w:r>
    </w:p>
    <w:p>
      <w:pPr>
        <w:spacing w:before="0" w:after="0"/>
        <w:ind w:firstLine="720"/>
        <w:jc w:val="both"/>
        <w:rPr>
          <w:sz w:val="28"/>
          <w:szCs w:val="28"/>
        </w:rPr>
      </w:pPr>
      <w:r>
        <w:rPr>
          <w:rStyle w:val="cat-Dategrp-2rplc-29"/>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Банк взятые на себя обязательства исполнил в полном объеме, перечислив заемщику сумму кредита.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По условиям </w:t>
      </w:r>
      <w:r>
        <w:rPr>
          <w:rFonts w:ascii="Times New Roman" w:eastAsia="Times New Roman" w:hAnsi="Times New Roman" w:cs="Times New Roman"/>
          <w:sz w:val="28"/>
          <w:szCs w:val="28"/>
          <w:highlight w:val="none"/>
        </w:rPr>
        <w:t>кредитного д</w:t>
      </w:r>
      <w:r>
        <w:rPr>
          <w:rFonts w:ascii="Times New Roman" w:eastAsia="Times New Roman" w:hAnsi="Times New Roman" w:cs="Times New Roman"/>
          <w:sz w:val="28"/>
          <w:szCs w:val="28"/>
          <w:highlight w:val="none"/>
        </w:rPr>
        <w:t xml:space="preserve">оговора </w:t>
      </w:r>
      <w:r>
        <w:rPr>
          <w:rFonts w:ascii="Times New Roman" w:eastAsia="Times New Roman" w:hAnsi="Times New Roman" w:cs="Times New Roman"/>
          <w:sz w:val="28"/>
          <w:szCs w:val="28"/>
          <w:highlight w:val="none"/>
        </w:rPr>
        <w:t>ООО «СОЮЗ»</w:t>
      </w:r>
      <w:r>
        <w:rPr>
          <w:rFonts w:ascii="Times New Roman" w:eastAsia="Times New Roman" w:hAnsi="Times New Roman" w:cs="Times New Roman"/>
          <w:sz w:val="28"/>
          <w:szCs w:val="28"/>
          <w:highlight w:val="none"/>
        </w:rPr>
        <w:t xml:space="preserve"> обязался производить погашение основного долга и начисленных процентов по кредиту ежемесячно "30</w:t>
      </w:r>
      <w:r>
        <w:rPr>
          <w:rFonts w:ascii="Times New Roman" w:eastAsia="Times New Roman" w:hAnsi="Times New Roman" w:cs="Times New Roman"/>
          <w:sz w:val="28"/>
          <w:szCs w:val="28"/>
          <w:highlight w:val="none"/>
        </w:rPr>
        <w:t xml:space="preserve"> числа</w:t>
      </w:r>
      <w:r>
        <w:rPr>
          <w:rFonts w:ascii="Times New Roman" w:eastAsia="Times New Roman" w:hAnsi="Times New Roman" w:cs="Times New Roman"/>
          <w:sz w:val="28"/>
          <w:szCs w:val="28"/>
          <w:highlight w:val="none"/>
        </w:rPr>
        <w:t>" и в дату окончательного погашения кредита.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Пунктом 5 </w:t>
      </w:r>
      <w:r>
        <w:rPr>
          <w:rFonts w:ascii="Times New Roman" w:eastAsia="Times New Roman" w:hAnsi="Times New Roman" w:cs="Times New Roman"/>
          <w:sz w:val="28"/>
          <w:szCs w:val="28"/>
          <w:highlight w:val="none"/>
        </w:rPr>
        <w:t>кредитного д</w:t>
      </w:r>
      <w:r>
        <w:rPr>
          <w:rFonts w:ascii="Times New Roman" w:eastAsia="Times New Roman" w:hAnsi="Times New Roman" w:cs="Times New Roman"/>
          <w:sz w:val="28"/>
          <w:szCs w:val="28"/>
          <w:highlight w:val="none"/>
        </w:rPr>
        <w:t>оговора предусмотрено, что неустойка за несвоевременное перечисление платежа в погашение кредита, или уплату процентов или иных плате</w:t>
      </w:r>
      <w:r>
        <w:rPr>
          <w:rFonts w:ascii="Times New Roman" w:eastAsia="Times New Roman" w:hAnsi="Times New Roman" w:cs="Times New Roman"/>
          <w:sz w:val="28"/>
          <w:szCs w:val="28"/>
          <w:highlight w:val="none"/>
        </w:rPr>
        <w:t>жей, предусмотренных условиями</w:t>
      </w:r>
      <w:r>
        <w:rPr>
          <w:rFonts w:ascii="Times New Roman" w:eastAsia="Times New Roman" w:hAnsi="Times New Roman" w:cs="Times New Roman"/>
          <w:sz w:val="28"/>
          <w:szCs w:val="28"/>
          <w:highlight w:val="none"/>
        </w:rPr>
        <w:t xml:space="preserve"> кредитования: 0,1 процента от суммы просроченного платежа, за каждый день просрочки с даты возникновения просроченной задолженности (не включая эту дату) по дату полного погашения просроченной задолженности (включительно).</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п.3.5 Приложения №1 к </w:t>
      </w:r>
      <w:r>
        <w:rPr>
          <w:rFonts w:ascii="Times New Roman" w:eastAsia="Times New Roman" w:hAnsi="Times New Roman" w:cs="Times New Roman"/>
          <w:sz w:val="28"/>
          <w:szCs w:val="28"/>
          <w:highlight w:val="none"/>
        </w:rPr>
        <w:t xml:space="preserve">кредитному </w:t>
      </w:r>
      <w:r>
        <w:rPr>
          <w:rFonts w:ascii="Times New Roman" w:eastAsia="Times New Roman" w:hAnsi="Times New Roman" w:cs="Times New Roman"/>
          <w:sz w:val="28"/>
          <w:szCs w:val="28"/>
          <w:highlight w:val="none"/>
        </w:rPr>
        <w:t>д</w:t>
      </w:r>
      <w:r>
        <w:rPr>
          <w:rFonts w:ascii="Times New Roman" w:eastAsia="Times New Roman" w:hAnsi="Times New Roman" w:cs="Times New Roman"/>
          <w:sz w:val="28"/>
          <w:szCs w:val="28"/>
          <w:highlight w:val="none"/>
        </w:rPr>
        <w:t>оговору</w:t>
      </w:r>
      <w:r>
        <w:rPr>
          <w:rFonts w:ascii="Times New Roman" w:eastAsia="Times New Roman" w:hAnsi="Times New Roman" w:cs="Times New Roman"/>
          <w:sz w:val="28"/>
          <w:szCs w:val="28"/>
          <w:highlight w:val="none"/>
        </w:rPr>
        <w:t xml:space="preserve"> Банк имеет право </w:t>
      </w:r>
      <w:r>
        <w:rPr>
          <w:rFonts w:ascii="Times New Roman" w:eastAsia="Times New Roman" w:hAnsi="Times New Roman" w:cs="Times New Roman"/>
          <w:sz w:val="28"/>
          <w:szCs w:val="28"/>
          <w:highlight w:val="none"/>
        </w:rPr>
        <w:t xml:space="preserve">потребовать от </w:t>
      </w:r>
      <w:r>
        <w:rPr>
          <w:rFonts w:ascii="Times New Roman" w:eastAsia="Times New Roman" w:hAnsi="Times New Roman" w:cs="Times New Roman"/>
          <w:sz w:val="28"/>
          <w:szCs w:val="28"/>
          <w:highlight w:val="none"/>
        </w:rPr>
        <w:t>ООО «СОЮЗ»</w:t>
      </w:r>
      <w:r>
        <w:rPr>
          <w:rFonts w:ascii="Times New Roman" w:eastAsia="Times New Roman" w:hAnsi="Times New Roman" w:cs="Times New Roman"/>
          <w:sz w:val="28"/>
          <w:szCs w:val="28"/>
          <w:highlight w:val="none"/>
        </w:rPr>
        <w:t xml:space="preserve"> досрочно возвратить часть или всю сумму кредита и уплатить проценты и иные плат</w:t>
      </w:r>
      <w:r>
        <w:rPr>
          <w:rFonts w:ascii="Times New Roman" w:eastAsia="Times New Roman" w:hAnsi="Times New Roman" w:cs="Times New Roman"/>
          <w:sz w:val="28"/>
          <w:szCs w:val="28"/>
          <w:highlight w:val="none"/>
        </w:rPr>
        <w:t>ежи, предусмотренные условиями д</w:t>
      </w:r>
      <w:r>
        <w:rPr>
          <w:rFonts w:ascii="Times New Roman" w:eastAsia="Times New Roman" w:hAnsi="Times New Roman" w:cs="Times New Roman"/>
          <w:sz w:val="28"/>
          <w:szCs w:val="28"/>
          <w:highlight w:val="none"/>
        </w:rPr>
        <w:t>оговора, а также неустойки, начисленные на дату погашения.</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п.6 кредитного договора, и</w:t>
      </w:r>
      <w:r>
        <w:rPr>
          <w:rFonts w:ascii="Times New Roman" w:eastAsia="Times New Roman" w:hAnsi="Times New Roman" w:cs="Times New Roman"/>
          <w:sz w:val="28"/>
          <w:szCs w:val="28"/>
          <w:highlight w:val="none"/>
        </w:rPr>
        <w:t xml:space="preserve">сполнение обязательств </w:t>
      </w:r>
      <w:r>
        <w:rPr>
          <w:rFonts w:ascii="Times New Roman" w:eastAsia="Times New Roman" w:hAnsi="Times New Roman" w:cs="Times New Roman"/>
          <w:sz w:val="28"/>
          <w:szCs w:val="28"/>
          <w:highlight w:val="none"/>
        </w:rPr>
        <w:t>ООО «СОЮЗ»</w:t>
      </w:r>
      <w:r>
        <w:rPr>
          <w:rFonts w:ascii="Times New Roman" w:eastAsia="Times New Roman" w:hAnsi="Times New Roman" w:cs="Times New Roman"/>
          <w:sz w:val="28"/>
          <w:szCs w:val="28"/>
          <w:highlight w:val="none"/>
        </w:rPr>
        <w:t xml:space="preserve"> обеспечивается</w:t>
      </w:r>
      <w:r>
        <w:rPr>
          <w:rFonts w:ascii="Times New Roman" w:eastAsia="Times New Roman" w:hAnsi="Times New Roman" w:cs="Times New Roman"/>
          <w:sz w:val="28"/>
          <w:szCs w:val="28"/>
          <w:highlight w:val="none"/>
        </w:rPr>
        <w:t xml:space="preserve"> договором поручительства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038/9038/023-100/1</w:t>
      </w:r>
      <w:r>
        <w:rPr>
          <w:rFonts w:ascii="Times New Roman" w:eastAsia="Times New Roman" w:hAnsi="Times New Roman" w:cs="Times New Roman"/>
          <w:sz w:val="28"/>
          <w:szCs w:val="28"/>
          <w:highlight w:val="none"/>
        </w:rPr>
        <w:t xml:space="preserve"> от </w:t>
      </w:r>
      <w:r>
        <w:rPr>
          <w:rStyle w:val="cat-Dategrp-2rplc-33"/>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заключенного с</w:t>
      </w:r>
      <w:r>
        <w:rPr>
          <w:rFonts w:ascii="Times New Roman" w:eastAsia="Times New Roman" w:hAnsi="Times New Roman" w:cs="Times New Roman"/>
          <w:sz w:val="28"/>
          <w:szCs w:val="28"/>
          <w:highlight w:val="none"/>
        </w:rPr>
        <w:t xml:space="preserve"> Дворцов</w:t>
      </w:r>
      <w:r>
        <w:rPr>
          <w:rFonts w:ascii="Times New Roman" w:eastAsia="Times New Roman" w:hAnsi="Times New Roman" w:cs="Times New Roman"/>
          <w:sz w:val="28"/>
          <w:szCs w:val="28"/>
          <w:highlight w:val="none"/>
        </w:rPr>
        <w:t>ым</w:t>
      </w:r>
      <w:r>
        <w:rPr>
          <w:rFonts w:ascii="Times New Roman" w:eastAsia="Times New Roman" w:hAnsi="Times New Roman" w:cs="Times New Roman"/>
          <w:sz w:val="28"/>
          <w:szCs w:val="28"/>
          <w:highlight w:val="none"/>
        </w:rPr>
        <w:t xml:space="preserve"> П</w:t>
      </w:r>
      <w:r>
        <w:rPr>
          <w:rFonts w:ascii="Times New Roman" w:eastAsia="Times New Roman" w:hAnsi="Times New Roman" w:cs="Times New Roman"/>
          <w:sz w:val="28"/>
          <w:szCs w:val="28"/>
          <w:highlight w:val="none"/>
        </w:rPr>
        <w:t>.И.</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Договором поручительства Дворцов П.И. обязался отвечать перед Банком </w:t>
      </w:r>
      <w:r>
        <w:rPr>
          <w:rFonts w:ascii="Times New Roman" w:eastAsia="Times New Roman" w:hAnsi="Times New Roman" w:cs="Times New Roman"/>
          <w:sz w:val="28"/>
          <w:szCs w:val="28"/>
          <w:highlight w:val="none"/>
        </w:rPr>
        <w:t xml:space="preserve">за исполнение </w:t>
      </w:r>
      <w:r>
        <w:rPr>
          <w:rFonts w:ascii="Times New Roman" w:eastAsia="Times New Roman" w:hAnsi="Times New Roman" w:cs="Times New Roman"/>
          <w:sz w:val="28"/>
          <w:szCs w:val="28"/>
          <w:highlight w:val="none"/>
        </w:rPr>
        <w:t>ООО «СОЮЗ»</w:t>
      </w:r>
      <w:r>
        <w:rPr>
          <w:rFonts w:ascii="Times New Roman" w:eastAsia="Times New Roman" w:hAnsi="Times New Roman" w:cs="Times New Roman"/>
          <w:sz w:val="28"/>
          <w:szCs w:val="28"/>
          <w:highlight w:val="none"/>
        </w:rPr>
        <w:t xml:space="preserve"> обязательств по возврату суммы кредита по </w:t>
      </w:r>
      <w:r>
        <w:rPr>
          <w:rFonts w:ascii="Times New Roman" w:eastAsia="Times New Roman" w:hAnsi="Times New Roman" w:cs="Times New Roman"/>
          <w:sz w:val="28"/>
          <w:szCs w:val="28"/>
          <w:highlight w:val="none"/>
        </w:rPr>
        <w:t xml:space="preserve">кредитному </w:t>
      </w:r>
      <w:r>
        <w:rPr>
          <w:rFonts w:ascii="Times New Roman" w:eastAsia="Times New Roman" w:hAnsi="Times New Roman" w:cs="Times New Roman"/>
          <w:sz w:val="28"/>
          <w:szCs w:val="28"/>
          <w:highlight w:val="none"/>
        </w:rPr>
        <w:t>договору</w:t>
      </w:r>
      <w:r>
        <w:rPr>
          <w:rFonts w:ascii="Times New Roman" w:eastAsia="Times New Roman" w:hAnsi="Times New Roman" w:cs="Times New Roman"/>
          <w:sz w:val="28"/>
          <w:szCs w:val="28"/>
          <w:highlight w:val="none"/>
        </w:rPr>
        <w:t xml:space="preserve"> №038/9038/023-100 от </w:t>
      </w:r>
      <w:r>
        <w:rPr>
          <w:rStyle w:val="cat-Dategrp-2rplc-37"/>
          <w:rFonts w:ascii="Times New Roman" w:eastAsia="Times New Roman" w:hAnsi="Times New Roman" w:cs="Times New Roman"/>
          <w:sz w:val="28"/>
          <w:szCs w:val="28"/>
          <w:highlight w:val="none"/>
        </w:rPr>
        <w:t>дата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Однако ООО «СОЮЗ» с </w:t>
      </w:r>
      <w:r>
        <w:rPr>
          <w:rStyle w:val="cat-Dategrp-4rplc-39"/>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в нарушение условий кредитования не вносил своевременно платежи, и в связи с чем по состоянию на </w:t>
      </w:r>
      <w:r>
        <w:rPr>
          <w:rStyle w:val="cat-Dategrp-7rplc-40"/>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образовалась просроченная задолженность в размере</w:t>
      </w:r>
      <w:r>
        <w:rPr>
          <w:rFonts w:ascii="Times New Roman" w:eastAsia="Times New Roman" w:hAnsi="Times New Roman" w:cs="Times New Roman"/>
          <w:sz w:val="28"/>
          <w:szCs w:val="28"/>
          <w:highlight w:val="none"/>
        </w:rPr>
        <w:t xml:space="preserve"> </w:t>
      </w:r>
      <w:r>
        <w:rPr>
          <w:rStyle w:val="cat-Sumgrp-15rplc-4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просроченные проценты в размере </w:t>
      </w:r>
      <w:r>
        <w:rPr>
          <w:rStyle w:val="cat-Sumgrp-16rplc-4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просроченного основного долга в размере </w:t>
      </w:r>
      <w:r>
        <w:rPr>
          <w:rStyle w:val="cat-Sumgrp-17rplc-4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неустойк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а просроченные проценты в размере </w:t>
      </w:r>
      <w:r>
        <w:rPr>
          <w:rStyle w:val="cat-Sumgrp-18rplc-4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неустойк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а просроченный основной долг в размере </w:t>
      </w:r>
      <w:r>
        <w:rPr>
          <w:rStyle w:val="cat-Sumgrp-19rplc-45"/>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Расчет истца стороной ответчика не опровергнут.</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Требование от </w:t>
      </w:r>
      <w:r>
        <w:rPr>
          <w:rStyle w:val="cat-Dategrp-8rplc-46"/>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в котором истец предлагал досрочно погасить задолженность, оставлено без удовлетворения.</w:t>
      </w:r>
    </w:p>
    <w:p>
      <w:pPr>
        <w:spacing w:before="0" w:after="0"/>
        <w:ind w:firstLine="709"/>
        <w:jc w:val="both"/>
        <w:rPr>
          <w:sz w:val="28"/>
          <w:szCs w:val="28"/>
        </w:rPr>
      </w:pPr>
      <w:r>
        <w:rPr>
          <w:rFonts w:ascii="Times New Roman" w:eastAsia="Times New Roman" w:hAnsi="Times New Roman" w:cs="Times New Roman"/>
          <w:sz w:val="28"/>
          <w:szCs w:val="28"/>
          <w:highlight w:val="none"/>
        </w:rPr>
        <w:t>В силу ст.361 ГК РФ по договору поручительства поручитель обязывается перед кредитором другого лица за исполнение последним обязательства полностью или в части.</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 Лица, совместно давшие поручительство, отвечают перед кредитором солидарно, если иное не предусмотрено договором поручительства.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связи с нарушением условий по возврату кредита как заемщиком, так и поручителем, суд приходит к выводу об обоснованности требований истца и наличии правовых оснований для их удовлетворения, с ответчиков в пользу истца подлежит взысканию солидарно общая сумма задолженности по кредитному договору №038/9038/023-100 от </w:t>
      </w:r>
      <w:r>
        <w:rPr>
          <w:rStyle w:val="cat-Dategrp-2rplc-47"/>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в размере </w:t>
      </w:r>
      <w:r>
        <w:rPr>
          <w:rStyle w:val="cat-Sumgrp-15rplc-4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в том числе: просроченные проценты в размере </w:t>
      </w:r>
      <w:r>
        <w:rPr>
          <w:rStyle w:val="cat-Sumgrp-16rplc-4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просроченного основного долга в размере </w:t>
      </w:r>
      <w:r>
        <w:rPr>
          <w:rStyle w:val="cat-Sumgrp-17rplc-5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неустойк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а просроченные проценты в размере </w:t>
      </w:r>
      <w:r>
        <w:rPr>
          <w:rStyle w:val="cat-Sumgrp-18rplc-5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неустойк</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а просроченный основной долг в размере </w:t>
      </w:r>
      <w:r>
        <w:rPr>
          <w:rStyle w:val="cat-Sumgrp-19rplc-5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ст.98 ГПК РФ суд взыскивает с</w:t>
      </w:r>
      <w:r>
        <w:rPr>
          <w:rFonts w:ascii="Times New Roman" w:eastAsia="Times New Roman" w:hAnsi="Times New Roman" w:cs="Times New Roman"/>
          <w:sz w:val="28"/>
          <w:szCs w:val="28"/>
          <w:highlight w:val="none"/>
        </w:rPr>
        <w:t>олидарно с</w:t>
      </w:r>
      <w:r>
        <w:rPr>
          <w:rFonts w:ascii="Times New Roman" w:eastAsia="Times New Roman" w:hAnsi="Times New Roman" w:cs="Times New Roman"/>
          <w:sz w:val="28"/>
          <w:szCs w:val="28"/>
          <w:highlight w:val="none"/>
        </w:rPr>
        <w:t xml:space="preserve"> ответчик</w:t>
      </w:r>
      <w:r>
        <w:rPr>
          <w:rFonts w:ascii="Times New Roman" w:eastAsia="Times New Roman" w:hAnsi="Times New Roman" w:cs="Times New Roman"/>
          <w:sz w:val="28"/>
          <w:szCs w:val="28"/>
          <w:highlight w:val="none"/>
        </w:rPr>
        <w:t>ов</w:t>
      </w:r>
      <w:r>
        <w:rPr>
          <w:rFonts w:ascii="Times New Roman" w:eastAsia="Times New Roman" w:hAnsi="Times New Roman" w:cs="Times New Roman"/>
          <w:sz w:val="28"/>
          <w:szCs w:val="28"/>
          <w:highlight w:val="none"/>
        </w:rPr>
        <w:t xml:space="preserve"> в пользу истца госпошлину в размере </w:t>
      </w:r>
      <w:r>
        <w:rPr>
          <w:rStyle w:val="cat-Sumgrp-20rplc-5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На основании изложенного и руководствуясь ст.ст.194-199 ГПК РФ, суд </w:t>
      </w:r>
    </w:p>
    <w:p>
      <w:pPr>
        <w:pStyle w:val="Heading1"/>
        <w:spacing w:before="0" w:after="0"/>
        <w:jc w:val="center"/>
        <w:outlineLvl w:val="9"/>
        <w:rPr>
          <w:b/>
          <w:bCs/>
          <w:sz w:val="28"/>
          <w:szCs w:val="28"/>
        </w:rPr>
      </w:pPr>
      <w:r>
        <w:rPr>
          <w:b w:val="0"/>
          <w:bCs w:val="0"/>
          <w:i w:val="0"/>
          <w:sz w:val="28"/>
          <w:szCs w:val="28"/>
          <w:highlight w:val="none"/>
        </w:rPr>
        <w:t>РЕШИЛ:</w:t>
      </w:r>
    </w:p>
    <w:p>
      <w:pPr>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ПАО «Сбербанк в лице филиала – Московского банка ПАО Сбербанк к ООО «СОЮЗ», Дворцову Павлу Ивановичу о взыскании задолженности по кредитному договору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удовлетворить.</w:t>
      </w:r>
    </w:p>
    <w:p>
      <w:pPr>
        <w:spacing w:before="0" w:after="0"/>
        <w:ind w:firstLine="709"/>
        <w:jc w:val="both"/>
        <w:rPr>
          <w:sz w:val="28"/>
          <w:szCs w:val="28"/>
        </w:rPr>
      </w:pPr>
      <w:r>
        <w:rPr>
          <w:sz w:val="28"/>
          <w:szCs w:val="28"/>
          <w:highlight w:val="none"/>
        </w:rPr>
        <w:tab/>
      </w:r>
      <w:r>
        <w:rPr>
          <w:rFonts w:ascii="Times New Roman" w:eastAsia="Times New Roman" w:hAnsi="Times New Roman" w:cs="Times New Roman"/>
          <w:sz w:val="28"/>
          <w:szCs w:val="28"/>
          <w:highlight w:val="none"/>
        </w:rPr>
        <w:t>Взыскать с</w:t>
      </w:r>
      <w:r>
        <w:rPr>
          <w:rFonts w:ascii="Times New Roman" w:eastAsia="Times New Roman" w:hAnsi="Times New Roman" w:cs="Times New Roman"/>
          <w:sz w:val="28"/>
          <w:szCs w:val="28"/>
          <w:highlight w:val="none"/>
        </w:rPr>
        <w:t>олидарно с ООО «СОЮЗ</w:t>
      </w:r>
      <w:r>
        <w:rPr>
          <w:rFonts w:ascii="Times New Roman" w:eastAsia="Times New Roman" w:hAnsi="Times New Roman" w:cs="Times New Roman"/>
          <w:sz w:val="28"/>
          <w:szCs w:val="28"/>
          <w:highlight w:val="none"/>
        </w:rPr>
        <w:t>» и</w:t>
      </w:r>
      <w:r>
        <w:rPr>
          <w:rFonts w:ascii="Times New Roman" w:eastAsia="Times New Roman" w:hAnsi="Times New Roman" w:cs="Times New Roman"/>
          <w:sz w:val="28"/>
          <w:szCs w:val="28"/>
          <w:highlight w:val="none"/>
        </w:rPr>
        <w:t xml:space="preserve"> Дворцова Павла Ивановича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w:t>
      </w:r>
      <w:r>
        <w:rPr>
          <w:rFonts w:ascii="Times New Roman" w:eastAsia="Times New Roman" w:hAnsi="Times New Roman" w:cs="Times New Roman"/>
          <w:sz w:val="28"/>
          <w:szCs w:val="28"/>
          <w:highlight w:val="none"/>
        </w:rPr>
        <w:t xml:space="preserve">ПАО «Сбербанк </w:t>
      </w:r>
      <w:r>
        <w:rPr>
          <w:rFonts w:ascii="Times New Roman" w:eastAsia="Times New Roman" w:hAnsi="Times New Roman" w:cs="Times New Roman"/>
          <w:sz w:val="28"/>
          <w:szCs w:val="28"/>
          <w:highlight w:val="none"/>
        </w:rPr>
        <w:t xml:space="preserve">в лице филиала – Московского банка </w:t>
      </w:r>
      <w:r>
        <w:rPr>
          <w:rFonts w:ascii="Times New Roman" w:eastAsia="Times New Roman" w:hAnsi="Times New Roman" w:cs="Times New Roman"/>
          <w:sz w:val="28"/>
          <w:szCs w:val="28"/>
          <w:highlight w:val="none"/>
        </w:rPr>
        <w:t>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просроченный основной долг </w:t>
      </w:r>
      <w:r>
        <w:rPr>
          <w:rFonts w:ascii="Times New Roman" w:eastAsia="Times New Roman" w:hAnsi="Times New Roman" w:cs="Times New Roman"/>
          <w:sz w:val="28"/>
          <w:szCs w:val="28"/>
          <w:highlight w:val="none"/>
        </w:rPr>
        <w:t xml:space="preserve">в </w:t>
      </w:r>
      <w:r>
        <w:rPr>
          <w:rFonts w:ascii="Times New Roman" w:eastAsia="Times New Roman" w:hAnsi="Times New Roman" w:cs="Times New Roman"/>
          <w:sz w:val="28"/>
          <w:szCs w:val="28"/>
          <w:highlight w:val="none"/>
        </w:rPr>
        <w:t xml:space="preserve">размере </w:t>
      </w:r>
      <w:r>
        <w:rPr>
          <w:rStyle w:val="cat-Sumgrp-17rplc-5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просроченных процентов в размере </w:t>
      </w:r>
      <w:r>
        <w:rPr>
          <w:rStyle w:val="cat-Sumgrp-22rplc-5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а просроченный основной долг в размере </w:t>
      </w:r>
      <w:r>
        <w:rPr>
          <w:rStyle w:val="cat-Sumgrp-19rplc-6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а просроченные проценты в размере </w:t>
      </w:r>
      <w:r>
        <w:rPr>
          <w:rStyle w:val="cat-Sumgrp-18rplc-6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на </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плату го</w:t>
      </w:r>
      <w:r>
        <w:rPr>
          <w:rFonts w:ascii="Times New Roman" w:eastAsia="Times New Roman" w:hAnsi="Times New Roman" w:cs="Times New Roman"/>
          <w:sz w:val="28"/>
          <w:szCs w:val="28"/>
          <w:highlight w:val="none"/>
        </w:rPr>
        <w:t xml:space="preserve">сударственной пошлины в размере </w:t>
      </w:r>
      <w:r>
        <w:rPr>
          <w:rStyle w:val="cat-Sumgrp-20rplc-62"/>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Решение может быть обжаловано в</w:t>
      </w:r>
      <w:r>
        <w:rPr>
          <w:rFonts w:ascii="Times New Roman" w:eastAsia="Times New Roman" w:hAnsi="Times New Roman" w:cs="Times New Roman"/>
          <w:sz w:val="28"/>
          <w:szCs w:val="28"/>
          <w:highlight w:val="none"/>
        </w:rPr>
        <w:t xml:space="preserve"> апелляционном порядке в</w:t>
      </w:r>
      <w:r>
        <w:rPr>
          <w:rFonts w:ascii="Times New Roman" w:eastAsia="Times New Roman" w:hAnsi="Times New Roman" w:cs="Times New Roman"/>
          <w:sz w:val="28"/>
          <w:szCs w:val="28"/>
          <w:highlight w:val="none"/>
        </w:rPr>
        <w:t xml:space="preserve"> Мосгорсуд через Тушински</w:t>
      </w:r>
      <w:r>
        <w:rPr>
          <w:rFonts w:ascii="Times New Roman" w:eastAsia="Times New Roman" w:hAnsi="Times New Roman" w:cs="Times New Roman"/>
          <w:sz w:val="28"/>
          <w:szCs w:val="28"/>
          <w:highlight w:val="none"/>
        </w:rPr>
        <w:t>й районный суд в течение месяца</w:t>
      </w:r>
      <w:r>
        <w:rPr>
          <w:rFonts w:ascii="Times New Roman" w:eastAsia="Times New Roman" w:hAnsi="Times New Roman" w:cs="Times New Roman"/>
          <w:sz w:val="28"/>
          <w:szCs w:val="28"/>
          <w:highlight w:val="none"/>
        </w:rPr>
        <w:t xml:space="preserve"> со дня принятия решения судом в окончательной форме</w:t>
      </w:r>
      <w:r>
        <w:rPr>
          <w:rFonts w:ascii="Times New Roman" w:eastAsia="Times New Roman" w:hAnsi="Times New Roman" w:cs="Times New Roman"/>
          <w:sz w:val="28"/>
          <w:szCs w:val="28"/>
          <w:highlight w:val="none"/>
        </w:rPr>
        <w:t>.</w:t>
      </w:r>
    </w:p>
    <w:p>
      <w:pPr>
        <w:spacing w:before="0" w:after="0"/>
        <w:jc w:val="both"/>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удья</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p>
    <w:p>
      <w:pPr>
        <w:spacing w:before="0" w:after="0"/>
        <w:ind w:firstLine="708"/>
        <w:jc w:val="both"/>
        <w:rPr>
          <w:sz w:val="28"/>
          <w:szCs w:val="28"/>
        </w:rPr>
      </w:pPr>
    </w:p>
    <w:p>
      <w:pPr>
        <w:spacing w:before="0" w:after="0"/>
        <w:ind w:firstLine="708"/>
        <w:jc w:val="both"/>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Решение изготовлено в окончательной форме </w:t>
      </w:r>
      <w:r>
        <w:rPr>
          <w:rStyle w:val="cat-Dategrp-9rplc-63"/>
          <w:rFonts w:ascii="Times New Roman" w:eastAsia="Times New Roman" w:hAnsi="Times New Roman" w:cs="Times New Roman"/>
          <w:sz w:val="28"/>
          <w:szCs w:val="28"/>
          <w:highlight w:val="none"/>
        </w:rPr>
        <w:t>дата</w:t>
      </w: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pStyle w:val="Heading1"/>
        <w:spacing w:before="0" w:after="0"/>
        <w:jc w:val="right"/>
        <w:outlineLvl w:val="9"/>
        <w:rPr>
          <w:b/>
          <w:bCs/>
          <w:sz w:val="20"/>
          <w:szCs w:val="20"/>
        </w:rPr>
      </w:pPr>
      <w:r>
        <w:rPr>
          <w:b w:val="0"/>
          <w:bCs w:val="0"/>
          <w:i w:val="0"/>
          <w:sz w:val="20"/>
          <w:szCs w:val="20"/>
          <w:highlight w:val="none"/>
        </w:rPr>
        <w:t xml:space="preserve">Уникальный идентификатор дела </w:t>
      </w:r>
    </w:p>
    <w:p>
      <w:pPr>
        <w:pStyle w:val="Heading1"/>
        <w:spacing w:before="0" w:after="0"/>
        <w:jc w:val="right"/>
        <w:outlineLvl w:val="9"/>
        <w:rPr>
          <w:b/>
          <w:bCs/>
          <w:sz w:val="20"/>
          <w:szCs w:val="20"/>
        </w:rPr>
      </w:pPr>
      <w:r>
        <w:rPr>
          <w:b w:val="0"/>
          <w:bCs w:val="0"/>
          <w:i w:val="0"/>
          <w:sz w:val="20"/>
          <w:szCs w:val="20"/>
          <w:highlight w:val="none"/>
        </w:rPr>
        <w:t>77RS0029-02</w:t>
      </w:r>
      <w:r>
        <w:rPr>
          <w:b w:val="0"/>
          <w:bCs w:val="0"/>
          <w:i w:val="0"/>
          <w:sz w:val="20"/>
          <w:szCs w:val="20"/>
          <w:highlight w:val="none"/>
        </w:rPr>
        <w:t>-20</w:t>
      </w:r>
      <w:r>
        <w:rPr>
          <w:b w:val="0"/>
          <w:bCs w:val="0"/>
          <w:i w:val="0"/>
          <w:sz w:val="20"/>
          <w:szCs w:val="20"/>
          <w:highlight w:val="none"/>
        </w:rPr>
        <w:t>21</w:t>
      </w:r>
      <w:r>
        <w:rPr>
          <w:b w:val="0"/>
          <w:bCs w:val="0"/>
          <w:i w:val="0"/>
          <w:sz w:val="20"/>
          <w:szCs w:val="20"/>
          <w:highlight w:val="none"/>
        </w:rPr>
        <w:t>-0</w:t>
      </w:r>
      <w:r>
        <w:rPr>
          <w:b w:val="0"/>
          <w:bCs w:val="0"/>
          <w:i w:val="0"/>
          <w:sz w:val="20"/>
          <w:szCs w:val="20"/>
          <w:highlight w:val="none"/>
        </w:rPr>
        <w:t>02650-66</w:t>
      </w:r>
    </w:p>
    <w:p>
      <w:pPr>
        <w:pStyle w:val="Heading1"/>
        <w:spacing w:before="0" w:after="0"/>
        <w:jc w:val="center"/>
        <w:outlineLvl w:val="9"/>
        <w:rPr>
          <w:b/>
          <w:bCs/>
          <w:sz w:val="28"/>
          <w:szCs w:val="28"/>
        </w:rPr>
      </w:pPr>
      <w:r>
        <w:rPr>
          <w:b w:val="0"/>
          <w:bCs w:val="0"/>
          <w:i w:val="0"/>
          <w:sz w:val="28"/>
          <w:szCs w:val="28"/>
          <w:highlight w:val="none"/>
        </w:rPr>
        <w:t>РЕШЕНИЕ</w:t>
      </w:r>
    </w:p>
    <w:p>
      <w:pPr>
        <w:pStyle w:val="Heading1"/>
        <w:spacing w:before="0" w:after="0"/>
        <w:jc w:val="center"/>
        <w:outlineLvl w:val="9"/>
        <w:rPr>
          <w:b/>
          <w:bCs/>
          <w:sz w:val="28"/>
          <w:szCs w:val="28"/>
        </w:rPr>
      </w:pPr>
      <w:r>
        <w:rPr>
          <w:b w:val="0"/>
          <w:bCs w:val="0"/>
          <w:i w:val="0"/>
          <w:sz w:val="28"/>
          <w:szCs w:val="28"/>
          <w:highlight w:val="none"/>
        </w:rPr>
        <w:t>Именем Российской Федерации</w:t>
      </w:r>
    </w:p>
    <w:p>
      <w:pPr>
        <w:spacing w:before="0" w:after="0"/>
        <w:rPr>
          <w:sz w:val="28"/>
          <w:szCs w:val="28"/>
        </w:rPr>
      </w:pPr>
    </w:p>
    <w:p>
      <w:pPr>
        <w:spacing w:before="0" w:after="0"/>
        <w:jc w:val="both"/>
        <w:rPr>
          <w:rStyle w:val="DefaultParagraphFont"/>
          <w:sz w:val="28"/>
          <w:szCs w:val="28"/>
        </w:rPr>
      </w:pPr>
      <w:r>
        <w:rPr>
          <w:rStyle w:val="cat-Dategrp-1rplc-64"/>
          <w:rFonts w:ascii="Times New Roman" w:eastAsia="Times New Roman" w:hAnsi="Times New Roman" w:cs="Times New Roman"/>
          <w:sz w:val="28"/>
          <w:szCs w:val="28"/>
          <w:highlight w:val="none"/>
        </w:rPr>
        <w:t>дата</w:t>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65"/>
          <w:rFonts w:ascii="Times New Roman" w:eastAsia="Times New Roman" w:hAnsi="Times New Roman" w:cs="Times New Roman"/>
          <w:sz w:val="28"/>
          <w:szCs w:val="28"/>
          <w:highlight w:val="none"/>
        </w:rPr>
        <w:t>адрес</w:t>
      </w:r>
    </w:p>
    <w:p>
      <w:pPr>
        <w:pStyle w:val="Heading1"/>
        <w:spacing w:before="0" w:after="0"/>
        <w:outlineLvl w:val="9"/>
        <w:rPr>
          <w:b/>
          <w:bCs/>
          <w:sz w:val="28"/>
          <w:szCs w:val="28"/>
        </w:rPr>
      </w:pPr>
      <w:r>
        <w:rPr>
          <w:b w:val="0"/>
          <w:bCs w:val="0"/>
          <w:i w:val="0"/>
          <w:sz w:val="28"/>
          <w:szCs w:val="28"/>
          <w:highlight w:val="none"/>
        </w:rPr>
        <w:t xml:space="preserve">Тушинский районный суд </w:t>
      </w:r>
      <w:r>
        <w:rPr>
          <w:rStyle w:val="cat-Addressgrp-0rplc-66"/>
          <w:b w:val="0"/>
          <w:bCs w:val="0"/>
          <w:i w:val="0"/>
          <w:sz w:val="28"/>
          <w:szCs w:val="28"/>
          <w:highlight w:val="none"/>
        </w:rPr>
        <w:t>адрес</w:t>
      </w:r>
      <w:r>
        <w:rPr>
          <w:b w:val="0"/>
          <w:bCs w:val="0"/>
          <w:i w:val="0"/>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Уткиной О.В.</w:t>
      </w:r>
      <w:r>
        <w:rPr>
          <w:rFonts w:ascii="Times New Roman" w:eastAsia="Times New Roman" w:hAnsi="Times New Roman" w:cs="Times New Roman"/>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при секретаре </w:t>
      </w:r>
      <w:r>
        <w:rPr>
          <w:rFonts w:ascii="Times New Roman" w:eastAsia="Times New Roman" w:hAnsi="Times New Roman" w:cs="Times New Roman"/>
          <w:sz w:val="28"/>
          <w:szCs w:val="28"/>
          <w:highlight w:val="none"/>
        </w:rPr>
        <w:t>Пожидаевой С.И.,</w:t>
      </w:r>
    </w:p>
    <w:p>
      <w:pPr>
        <w:spacing w:before="0" w:after="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2213/21</w:t>
      </w:r>
      <w:r>
        <w:rPr>
          <w:rFonts w:ascii="Times New Roman" w:eastAsia="Times New Roman" w:hAnsi="Times New Roman" w:cs="Times New Roman"/>
          <w:sz w:val="28"/>
          <w:szCs w:val="28"/>
          <w:highlight w:val="none"/>
        </w:rPr>
        <w:t xml:space="preserve"> по иску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«Сбербанк России в лице филиала – Московского банка </w:t>
      </w:r>
      <w:r>
        <w:rPr>
          <w:rFonts w:ascii="Times New Roman" w:eastAsia="Times New Roman" w:hAnsi="Times New Roman" w:cs="Times New Roman"/>
          <w:sz w:val="28"/>
          <w:szCs w:val="28"/>
          <w:highlight w:val="none"/>
        </w:rPr>
        <w:t>ПАО Сбербанк</w:t>
      </w:r>
      <w:r>
        <w:rPr>
          <w:rFonts w:ascii="Times New Roman" w:eastAsia="Times New Roman" w:hAnsi="Times New Roman" w:cs="Times New Roman"/>
          <w:sz w:val="28"/>
          <w:szCs w:val="28"/>
          <w:highlight w:val="none"/>
        </w:rPr>
        <w:t xml:space="preserve"> к </w:t>
      </w:r>
      <w:r>
        <w:rPr>
          <w:rFonts w:ascii="Times New Roman" w:eastAsia="Times New Roman" w:hAnsi="Times New Roman" w:cs="Times New Roman"/>
          <w:sz w:val="28"/>
          <w:szCs w:val="28"/>
          <w:highlight w:val="none"/>
        </w:rPr>
        <w:t>ООО «СОЮЗ», Дворцову Павлу Ивановичу</w:t>
      </w:r>
      <w:r>
        <w:rPr>
          <w:rFonts w:ascii="Times New Roman" w:eastAsia="Times New Roman" w:hAnsi="Times New Roman" w:cs="Times New Roman"/>
          <w:sz w:val="28"/>
          <w:szCs w:val="28"/>
          <w:highlight w:val="none"/>
        </w:rPr>
        <w:t xml:space="preserve"> о </w:t>
      </w:r>
      <w:r>
        <w:rPr>
          <w:rFonts w:ascii="Times New Roman" w:eastAsia="Times New Roman" w:hAnsi="Times New Roman" w:cs="Times New Roman"/>
          <w:sz w:val="28"/>
          <w:szCs w:val="28"/>
          <w:highlight w:val="none"/>
        </w:rPr>
        <w:t>взыскании задолженности по кредитному договору</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руководствуясь ст.ст.19</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 xml:space="preserve">-199 ГПК РФ, суд </w:t>
      </w:r>
    </w:p>
    <w:p>
      <w:pPr>
        <w:pStyle w:val="Heading1"/>
        <w:spacing w:before="0" w:after="0"/>
        <w:jc w:val="center"/>
        <w:outlineLvl w:val="9"/>
        <w:rPr>
          <w:b/>
          <w:bCs/>
          <w:sz w:val="28"/>
          <w:szCs w:val="28"/>
        </w:rPr>
      </w:pPr>
      <w:r>
        <w:rPr>
          <w:b w:val="0"/>
          <w:bCs w:val="0"/>
          <w:i w:val="0"/>
          <w:sz w:val="28"/>
          <w:szCs w:val="28"/>
          <w:highlight w:val="none"/>
        </w:rPr>
        <w:t>РЕШИЛ:</w:t>
      </w:r>
    </w:p>
    <w:p>
      <w:pPr>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к ООО «СОЮЗ», Дворцову Павлу Ивановичу о взыскании задолженности по кредитному договору, </w:t>
      </w:r>
      <w:r>
        <w:rPr>
          <w:rFonts w:ascii="Times New Roman" w:eastAsia="Times New Roman" w:hAnsi="Times New Roman" w:cs="Times New Roman"/>
          <w:sz w:val="28"/>
          <w:szCs w:val="28"/>
          <w:highlight w:val="none"/>
        </w:rPr>
        <w:t>удовлетворить.</w:t>
      </w:r>
    </w:p>
    <w:p>
      <w:pPr>
        <w:spacing w:before="0" w:after="0"/>
        <w:ind w:firstLine="709"/>
        <w:jc w:val="both"/>
        <w:rPr>
          <w:sz w:val="28"/>
          <w:szCs w:val="28"/>
        </w:rPr>
      </w:pPr>
      <w:r>
        <w:rPr>
          <w:sz w:val="28"/>
          <w:szCs w:val="28"/>
          <w:highlight w:val="none"/>
        </w:rPr>
        <w:tab/>
      </w:r>
      <w:r>
        <w:rPr>
          <w:rFonts w:ascii="Times New Roman" w:eastAsia="Times New Roman" w:hAnsi="Times New Roman" w:cs="Times New Roman"/>
          <w:sz w:val="28"/>
          <w:szCs w:val="28"/>
          <w:highlight w:val="none"/>
        </w:rPr>
        <w:t>Взыскать с</w:t>
      </w:r>
      <w:r>
        <w:rPr>
          <w:rFonts w:ascii="Times New Roman" w:eastAsia="Times New Roman" w:hAnsi="Times New Roman" w:cs="Times New Roman"/>
          <w:sz w:val="28"/>
          <w:szCs w:val="28"/>
          <w:highlight w:val="none"/>
        </w:rPr>
        <w:t>олидарно с ООО «СОЮЗ» и Дворцова Павла Ивановича</w:t>
      </w:r>
      <w:r>
        <w:rPr>
          <w:rFonts w:ascii="Times New Roman" w:eastAsia="Times New Roman" w:hAnsi="Times New Roman" w:cs="Times New Roman"/>
          <w:sz w:val="28"/>
          <w:szCs w:val="28"/>
          <w:highlight w:val="none"/>
        </w:rPr>
        <w:t xml:space="preserve"> в пользу </w:t>
      </w:r>
      <w:r>
        <w:rPr>
          <w:rFonts w:ascii="Times New Roman" w:eastAsia="Times New Roman" w:hAnsi="Times New Roman" w:cs="Times New Roman"/>
          <w:sz w:val="28"/>
          <w:szCs w:val="28"/>
          <w:highlight w:val="none"/>
        </w:rPr>
        <w:t xml:space="preserve">ПАО «Сбербанк </w:t>
      </w:r>
      <w:r>
        <w:rPr>
          <w:rFonts w:ascii="Times New Roman" w:eastAsia="Times New Roman" w:hAnsi="Times New Roman" w:cs="Times New Roman"/>
          <w:sz w:val="28"/>
          <w:szCs w:val="28"/>
          <w:highlight w:val="none"/>
        </w:rPr>
        <w:t xml:space="preserve">в лице филиала – Московского банка </w:t>
      </w:r>
      <w:r>
        <w:rPr>
          <w:rFonts w:ascii="Times New Roman" w:eastAsia="Times New Roman" w:hAnsi="Times New Roman" w:cs="Times New Roman"/>
          <w:sz w:val="28"/>
          <w:szCs w:val="28"/>
          <w:highlight w:val="none"/>
        </w:rPr>
        <w:t>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просроченный основной долг </w:t>
      </w:r>
      <w:r>
        <w:rPr>
          <w:rFonts w:ascii="Times New Roman" w:eastAsia="Times New Roman" w:hAnsi="Times New Roman" w:cs="Times New Roman"/>
          <w:sz w:val="28"/>
          <w:szCs w:val="28"/>
          <w:highlight w:val="none"/>
        </w:rPr>
        <w:t xml:space="preserve">в </w:t>
      </w:r>
      <w:r>
        <w:rPr>
          <w:rFonts w:ascii="Times New Roman" w:eastAsia="Times New Roman" w:hAnsi="Times New Roman" w:cs="Times New Roman"/>
          <w:sz w:val="28"/>
          <w:szCs w:val="28"/>
          <w:highlight w:val="none"/>
        </w:rPr>
        <w:t xml:space="preserve">размере </w:t>
      </w:r>
      <w:r>
        <w:rPr>
          <w:rStyle w:val="cat-Sumgrp-17rplc-7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просроченных процентов в размере </w:t>
      </w:r>
      <w:r>
        <w:rPr>
          <w:rStyle w:val="cat-Sumgrp-22rplc-7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а просроченный основной долг в размере </w:t>
      </w:r>
      <w:r>
        <w:rPr>
          <w:rStyle w:val="cat-Sumgrp-19rplc-7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w:t>
      </w:r>
      <w:r>
        <w:rPr>
          <w:rFonts w:ascii="Times New Roman" w:eastAsia="Times New Roman" w:hAnsi="Times New Roman" w:cs="Times New Roman"/>
          <w:sz w:val="28"/>
          <w:szCs w:val="28"/>
          <w:highlight w:val="none"/>
        </w:rPr>
        <w:t>н</w:t>
      </w:r>
      <w:r>
        <w:rPr>
          <w:rFonts w:ascii="Times New Roman" w:eastAsia="Times New Roman" w:hAnsi="Times New Roman" w:cs="Times New Roman"/>
          <w:sz w:val="28"/>
          <w:szCs w:val="28"/>
          <w:highlight w:val="none"/>
        </w:rPr>
        <w:t xml:space="preserve">а просроченные проценты в размере </w:t>
      </w:r>
      <w:r>
        <w:rPr>
          <w:rStyle w:val="cat-Sumgrp-18rplc-7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расходы на уплату государственной пошлины в размере </w:t>
      </w:r>
      <w:r>
        <w:rPr>
          <w:rStyle w:val="cat-Sumgrp-20rplc-79"/>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Решение может быть обжаловано в</w:t>
      </w:r>
      <w:r>
        <w:rPr>
          <w:rFonts w:ascii="Times New Roman" w:eastAsia="Times New Roman" w:hAnsi="Times New Roman" w:cs="Times New Roman"/>
          <w:sz w:val="28"/>
          <w:szCs w:val="28"/>
          <w:highlight w:val="none"/>
        </w:rPr>
        <w:t xml:space="preserve"> апелляционном порядке в</w:t>
      </w:r>
      <w:r>
        <w:rPr>
          <w:rFonts w:ascii="Times New Roman" w:eastAsia="Times New Roman" w:hAnsi="Times New Roman" w:cs="Times New Roman"/>
          <w:sz w:val="28"/>
          <w:szCs w:val="28"/>
          <w:highlight w:val="none"/>
        </w:rPr>
        <w:t xml:space="preserve"> Мосгорсуд через Тушинский районный суд в течение месяца</w:t>
      </w:r>
      <w:r>
        <w:rPr>
          <w:rFonts w:ascii="Times New Roman" w:eastAsia="Times New Roman" w:hAnsi="Times New Roman" w:cs="Times New Roman"/>
          <w:sz w:val="28"/>
          <w:szCs w:val="28"/>
          <w:highlight w:val="none"/>
        </w:rPr>
        <w:t xml:space="preserve"> со дня принятия решения судом в окончательной форме.</w:t>
      </w:r>
    </w:p>
    <w:p>
      <w:pPr>
        <w:spacing w:before="0" w:after="0"/>
        <w:jc w:val="both"/>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удья</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p>
    <w:p>
      <w:pPr>
        <w:spacing w:before="0" w:after="0"/>
        <w:jc w:val="both"/>
        <w:rPr>
          <w:sz w:val="28"/>
          <w:szCs w:val="28"/>
        </w:rPr>
      </w:pPr>
    </w:p>
    <w:p>
      <w:pPr>
        <w:spacing w:before="0" w:after="0"/>
        <w:rPr>
          <w:sz w:val="28"/>
          <w:szCs w:val="28"/>
        </w:rPr>
      </w:pPr>
    </w:p>
    <w:p>
      <w:pPr>
        <w:spacing w:before="0" w:after="0"/>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1rplc-0">
    <w:name w:val="cat-Date grp-1 rplc-0"/>
    <w:basedOn w:val="DefaultParagraphFont"/>
  </w:style>
  <w:style w:type="character" w:customStyle="1" w:styleId="cat-Addressgrp-0rplc-1">
    <w:name w:val="cat-Address grp-0 rplc-1"/>
    <w:basedOn w:val="DefaultParagraphFont"/>
  </w:style>
  <w:style w:type="character" w:customStyle="1" w:styleId="cat-Addressgrp-0rplc-2">
    <w:name w:val="cat-Address grp-0 rplc-2"/>
    <w:basedOn w:val="DefaultParagraphFont"/>
  </w:style>
  <w:style w:type="character" w:customStyle="1" w:styleId="cat-Sumgrp-15rplc-9">
    <w:name w:val="cat-Sum grp-15 rplc-9"/>
    <w:basedOn w:val="DefaultParagraphFont"/>
  </w:style>
  <w:style w:type="character" w:customStyle="1" w:styleId="cat-Sumgrp-16rplc-10">
    <w:name w:val="cat-Sum grp-16 rplc-10"/>
    <w:basedOn w:val="DefaultParagraphFont"/>
  </w:style>
  <w:style w:type="character" w:customStyle="1" w:styleId="cat-Sumgrp-17rplc-11">
    <w:name w:val="cat-Sum grp-17 rplc-11"/>
    <w:basedOn w:val="DefaultParagraphFont"/>
  </w:style>
  <w:style w:type="character" w:customStyle="1" w:styleId="cat-Sumgrp-18rplc-12">
    <w:name w:val="cat-Sum grp-18 rplc-12"/>
    <w:basedOn w:val="DefaultParagraphFont"/>
  </w:style>
  <w:style w:type="character" w:customStyle="1" w:styleId="cat-Sumgrp-19rplc-13">
    <w:name w:val="cat-Sum grp-19 rplc-13"/>
    <w:basedOn w:val="DefaultParagraphFont"/>
  </w:style>
  <w:style w:type="character" w:customStyle="1" w:styleId="cat-Sumgrp-20rplc-14">
    <w:name w:val="cat-Sum grp-20 rplc-14"/>
    <w:basedOn w:val="DefaultParagraphFont"/>
  </w:style>
  <w:style w:type="character" w:customStyle="1" w:styleId="cat-Dategrp-2rplc-15">
    <w:name w:val="cat-Date grp-2 rplc-15"/>
    <w:basedOn w:val="DefaultParagraphFont"/>
  </w:style>
  <w:style w:type="character" w:customStyle="1" w:styleId="cat-Sumgrp-21rplc-17">
    <w:name w:val="cat-Sum grp-21 rplc-17"/>
    <w:basedOn w:val="DefaultParagraphFont"/>
  </w:style>
  <w:style w:type="character" w:customStyle="1" w:styleId="cat-Dategrp-3rplc-18">
    <w:name w:val="cat-Date grp-3 rplc-18"/>
    <w:basedOn w:val="DefaultParagraphFont"/>
  </w:style>
  <w:style w:type="character" w:customStyle="1" w:styleId="cat-Dategrp-2rplc-20">
    <w:name w:val="cat-Date grp-2 rplc-20"/>
    <w:basedOn w:val="DefaultParagraphFont"/>
  </w:style>
  <w:style w:type="character" w:customStyle="1" w:styleId="cat-Dategrp-4rplc-22">
    <w:name w:val="cat-Date grp-4 rplc-22"/>
    <w:basedOn w:val="DefaultParagraphFont"/>
  </w:style>
  <w:style w:type="character" w:customStyle="1" w:styleId="cat-Dategrp-5rplc-24">
    <w:name w:val="cat-Date grp-5 rplc-24"/>
    <w:basedOn w:val="DefaultParagraphFont"/>
  </w:style>
  <w:style w:type="character" w:customStyle="1" w:styleId="cat-Dategrp-6rplc-25">
    <w:name w:val="cat-Date grp-6 rplc-25"/>
    <w:basedOn w:val="DefaultParagraphFont"/>
  </w:style>
  <w:style w:type="character" w:customStyle="1" w:styleId="cat-Sumgrp-21rplc-27">
    <w:name w:val="cat-Sum grp-21 rplc-27"/>
    <w:basedOn w:val="DefaultParagraphFont"/>
  </w:style>
  <w:style w:type="character" w:customStyle="1" w:styleId="cat-Dategrp-3rplc-28">
    <w:name w:val="cat-Date grp-3 rplc-28"/>
    <w:basedOn w:val="DefaultParagraphFont"/>
  </w:style>
  <w:style w:type="character" w:customStyle="1" w:styleId="cat-Dategrp-2rplc-29">
    <w:name w:val="cat-Date grp-2 rplc-29"/>
    <w:basedOn w:val="DefaultParagraphFont"/>
  </w:style>
  <w:style w:type="character" w:customStyle="1" w:styleId="cat-Dategrp-2rplc-33">
    <w:name w:val="cat-Date grp-2 rplc-33"/>
    <w:basedOn w:val="DefaultParagraphFont"/>
  </w:style>
  <w:style w:type="character" w:customStyle="1" w:styleId="cat-Dategrp-2rplc-37">
    <w:name w:val="cat-Date grp-2 rplc-37"/>
    <w:basedOn w:val="DefaultParagraphFont"/>
  </w:style>
  <w:style w:type="character" w:customStyle="1" w:styleId="cat-Dategrp-4rplc-39">
    <w:name w:val="cat-Date grp-4 rplc-39"/>
    <w:basedOn w:val="DefaultParagraphFont"/>
  </w:style>
  <w:style w:type="character" w:customStyle="1" w:styleId="cat-Dategrp-7rplc-40">
    <w:name w:val="cat-Date grp-7 rplc-40"/>
    <w:basedOn w:val="DefaultParagraphFont"/>
  </w:style>
  <w:style w:type="character" w:customStyle="1" w:styleId="cat-Sumgrp-15rplc-41">
    <w:name w:val="cat-Sum grp-15 rplc-41"/>
    <w:basedOn w:val="DefaultParagraphFont"/>
  </w:style>
  <w:style w:type="character" w:customStyle="1" w:styleId="cat-Sumgrp-16rplc-42">
    <w:name w:val="cat-Sum grp-16 rplc-42"/>
    <w:basedOn w:val="DefaultParagraphFont"/>
  </w:style>
  <w:style w:type="character" w:customStyle="1" w:styleId="cat-Sumgrp-17rplc-43">
    <w:name w:val="cat-Sum grp-17 rplc-43"/>
    <w:basedOn w:val="DefaultParagraphFont"/>
  </w:style>
  <w:style w:type="character" w:customStyle="1" w:styleId="cat-Sumgrp-18rplc-44">
    <w:name w:val="cat-Sum grp-18 rplc-44"/>
    <w:basedOn w:val="DefaultParagraphFont"/>
  </w:style>
  <w:style w:type="character" w:customStyle="1" w:styleId="cat-Sumgrp-19rplc-45">
    <w:name w:val="cat-Sum grp-19 rplc-45"/>
    <w:basedOn w:val="DefaultParagraphFont"/>
  </w:style>
  <w:style w:type="character" w:customStyle="1" w:styleId="cat-Dategrp-8rplc-46">
    <w:name w:val="cat-Date grp-8 rplc-46"/>
    <w:basedOn w:val="DefaultParagraphFont"/>
  </w:style>
  <w:style w:type="character" w:customStyle="1" w:styleId="cat-Dategrp-2rplc-47">
    <w:name w:val="cat-Date grp-2 rplc-47"/>
    <w:basedOn w:val="DefaultParagraphFont"/>
  </w:style>
  <w:style w:type="character" w:customStyle="1" w:styleId="cat-Sumgrp-15rplc-48">
    <w:name w:val="cat-Sum grp-15 rplc-48"/>
    <w:basedOn w:val="DefaultParagraphFont"/>
  </w:style>
  <w:style w:type="character" w:customStyle="1" w:styleId="cat-Sumgrp-16rplc-49">
    <w:name w:val="cat-Sum grp-16 rplc-49"/>
    <w:basedOn w:val="DefaultParagraphFont"/>
  </w:style>
  <w:style w:type="character" w:customStyle="1" w:styleId="cat-Sumgrp-17rplc-50">
    <w:name w:val="cat-Sum grp-17 rplc-50"/>
    <w:basedOn w:val="DefaultParagraphFont"/>
  </w:style>
  <w:style w:type="character" w:customStyle="1" w:styleId="cat-Sumgrp-18rplc-51">
    <w:name w:val="cat-Sum grp-18 rplc-51"/>
    <w:basedOn w:val="DefaultParagraphFont"/>
  </w:style>
  <w:style w:type="character" w:customStyle="1" w:styleId="cat-Sumgrp-19rplc-52">
    <w:name w:val="cat-Sum grp-19 rplc-52"/>
    <w:basedOn w:val="DefaultParagraphFont"/>
  </w:style>
  <w:style w:type="character" w:customStyle="1" w:styleId="cat-Sumgrp-20rplc-53">
    <w:name w:val="cat-Sum grp-20 rplc-53"/>
    <w:basedOn w:val="DefaultParagraphFont"/>
  </w:style>
  <w:style w:type="character" w:customStyle="1" w:styleId="cat-Sumgrp-17rplc-58">
    <w:name w:val="cat-Sum grp-17 rplc-58"/>
    <w:basedOn w:val="DefaultParagraphFont"/>
  </w:style>
  <w:style w:type="character" w:customStyle="1" w:styleId="cat-Sumgrp-22rplc-59">
    <w:name w:val="cat-Sum grp-22 rplc-59"/>
    <w:basedOn w:val="DefaultParagraphFont"/>
  </w:style>
  <w:style w:type="character" w:customStyle="1" w:styleId="cat-Sumgrp-19rplc-60">
    <w:name w:val="cat-Sum grp-19 rplc-60"/>
    <w:basedOn w:val="DefaultParagraphFont"/>
  </w:style>
  <w:style w:type="character" w:customStyle="1" w:styleId="cat-Sumgrp-18rplc-61">
    <w:name w:val="cat-Sum grp-18 rplc-61"/>
    <w:basedOn w:val="DefaultParagraphFont"/>
  </w:style>
  <w:style w:type="character" w:customStyle="1" w:styleId="cat-Sumgrp-20rplc-62">
    <w:name w:val="cat-Sum grp-20 rplc-62"/>
    <w:basedOn w:val="DefaultParagraphFont"/>
  </w:style>
  <w:style w:type="character" w:customStyle="1" w:styleId="cat-Dategrp-9rplc-63">
    <w:name w:val="cat-Date grp-9 rplc-63"/>
    <w:basedOn w:val="DefaultParagraphFont"/>
  </w:style>
  <w:style w:type="character" w:customStyle="1" w:styleId="cat-Dategrp-1rplc-64">
    <w:name w:val="cat-Date grp-1 rplc-64"/>
    <w:basedOn w:val="DefaultParagraphFont"/>
  </w:style>
  <w:style w:type="character" w:customStyle="1" w:styleId="cat-Addressgrp-0rplc-65">
    <w:name w:val="cat-Address grp-0 rplc-65"/>
    <w:basedOn w:val="DefaultParagraphFont"/>
  </w:style>
  <w:style w:type="character" w:customStyle="1" w:styleId="cat-Addressgrp-0rplc-66">
    <w:name w:val="cat-Address grp-0 rplc-66"/>
    <w:basedOn w:val="DefaultParagraphFont"/>
  </w:style>
  <w:style w:type="character" w:customStyle="1" w:styleId="cat-Sumgrp-17rplc-75">
    <w:name w:val="cat-Sum grp-17 rplc-75"/>
    <w:basedOn w:val="DefaultParagraphFont"/>
  </w:style>
  <w:style w:type="character" w:customStyle="1" w:styleId="cat-Sumgrp-22rplc-76">
    <w:name w:val="cat-Sum grp-22 rplc-76"/>
    <w:basedOn w:val="DefaultParagraphFont"/>
  </w:style>
  <w:style w:type="character" w:customStyle="1" w:styleId="cat-Sumgrp-19rplc-77">
    <w:name w:val="cat-Sum grp-19 rplc-77"/>
    <w:basedOn w:val="DefaultParagraphFont"/>
  </w:style>
  <w:style w:type="character" w:customStyle="1" w:styleId="cat-Sumgrp-18rplc-78">
    <w:name w:val="cat-Sum grp-18 rplc-78"/>
    <w:basedOn w:val="DefaultParagraphFont"/>
  </w:style>
  <w:style w:type="character" w:customStyle="1" w:styleId="cat-Sumgrp-20rplc-79">
    <w:name w:val="cat-Sum grp-20 rplc-79"/>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