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4E5002">
      <w:pPr>
        <w:ind w:firstLine="567"/>
        <w:jc w:val="right"/>
        <w:rPr>
          <w:lang w:val="en-BE" w:eastAsia="en-BE" w:bidi="ar-SA"/>
        </w:rPr>
      </w:pPr>
      <w:bookmarkStart w:id="0" w:name="_GoBack"/>
      <w:bookmarkEnd w:id="0"/>
      <w:r>
        <w:rPr>
          <w:lang w:val="en-BE" w:eastAsia="en-BE" w:bidi="ar-SA"/>
        </w:rPr>
        <w:t>УИД 77RS0004-02-2022-000490-30</w:t>
      </w:r>
    </w:p>
    <w:p w:rsidR="00000000" w:rsidRDefault="004E5002">
      <w:pPr>
        <w:ind w:firstLine="567"/>
        <w:jc w:val="center"/>
        <w:rPr>
          <w:lang w:val="en-BE" w:eastAsia="en-BE" w:bidi="ar-SA"/>
        </w:rPr>
      </w:pPr>
      <w:r>
        <w:rPr>
          <w:b/>
          <w:bCs/>
          <w:lang w:val="en-BE" w:eastAsia="en-BE" w:bidi="ar-SA"/>
        </w:rPr>
        <w:t xml:space="preserve">РЕШЕНИЕ </w:t>
      </w:r>
    </w:p>
    <w:p w:rsidR="00000000" w:rsidRDefault="004E5002">
      <w:pPr>
        <w:ind w:firstLine="567"/>
        <w:jc w:val="center"/>
        <w:rPr>
          <w:lang w:val="en-BE" w:eastAsia="en-BE" w:bidi="ar-SA"/>
        </w:rPr>
      </w:pPr>
      <w:r>
        <w:rPr>
          <w:b/>
          <w:bCs/>
          <w:lang w:val="en-BE" w:eastAsia="en-BE" w:bidi="ar-SA"/>
        </w:rPr>
        <w:t>Именем Российской Федерации</w:t>
      </w:r>
    </w:p>
    <w:p w:rsidR="00000000" w:rsidRDefault="004E5002">
      <w:pPr>
        <w:ind w:firstLine="567"/>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15 марта 2022 года</w:t>
      </w:r>
    </w:p>
    <w:p w:rsidR="00000000" w:rsidRDefault="004E5002">
      <w:pPr>
        <w:ind w:firstLine="567"/>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Шестакова Д.Г. при секретаре Маршалиной А.М., рассмотрев в открытом судебном заседании</w:t>
      </w:r>
      <w:r>
        <w:rPr>
          <w:lang w:val="en-BE" w:eastAsia="en-BE" w:bidi="ar-SA"/>
        </w:rPr>
        <w:t xml:space="preserve"> гражданское дело № 2-2250/2022 по иску ПАО «Сбербанк России» в лице филиала Московского банка ПАО Сбербанк к Башурову Сергею Александровичу о взыскании денежных средств,</w:t>
      </w:r>
    </w:p>
    <w:p w:rsidR="00000000" w:rsidRDefault="004E5002">
      <w:pPr>
        <w:ind w:firstLine="567"/>
        <w:jc w:val="center"/>
        <w:rPr>
          <w:lang w:val="en-BE" w:eastAsia="en-BE" w:bidi="ar-SA"/>
        </w:rPr>
      </w:pPr>
      <w:r>
        <w:rPr>
          <w:b/>
          <w:bCs/>
          <w:lang w:val="en-BE" w:eastAsia="en-BE" w:bidi="ar-SA"/>
        </w:rPr>
        <w:t>УСТАНОВИЛ:</w:t>
      </w:r>
    </w:p>
    <w:p w:rsidR="00000000" w:rsidRDefault="004E5002">
      <w:pPr>
        <w:ind w:firstLine="567"/>
        <w:jc w:val="both"/>
        <w:rPr>
          <w:lang w:val="en-BE" w:eastAsia="en-BE" w:bidi="ar-SA"/>
        </w:rPr>
      </w:pPr>
      <w:r>
        <w:rPr>
          <w:lang w:val="en-BE" w:eastAsia="en-BE" w:bidi="ar-SA"/>
        </w:rPr>
        <w:t xml:space="preserve">Истец ПАО «Сбербанк России» в лице филиала Московского банка ПАО Сбербанк </w:t>
      </w:r>
      <w:r>
        <w:rPr>
          <w:lang w:val="en-BE" w:eastAsia="en-BE" w:bidi="ar-SA"/>
        </w:rPr>
        <w:t>обратился в суд с иском к ответчику Башурову С.А. взыскании ссудной задолженности по эмиссионному контракту, указав, что между ПАО «Сбербанк России» и Башуровым С.А. 03 сентября 2010 года заключен эмиссионный контракт №0910-Р-322290102 на предоставление Ба</w:t>
      </w:r>
      <w:r>
        <w:rPr>
          <w:lang w:val="en-BE" w:eastAsia="en-BE" w:bidi="ar-SA"/>
        </w:rPr>
        <w:t>шурову С.А. возобновляемой кредитной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w:t>
      </w:r>
      <w:r>
        <w:rPr>
          <w:lang w:val="en-BE" w:eastAsia="en-BE" w:bidi="ar-SA"/>
        </w:rPr>
        <w:t xml:space="preserve">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Башурову С.А. выдана кредитная карта с лимитом кредита </w:t>
      </w:r>
      <w:r>
        <w:rPr>
          <w:rStyle w:val="cat-Sumgrp-9rplc-9"/>
          <w:lang w:val="en-BE" w:eastAsia="en-BE" w:bidi="ar-SA"/>
        </w:rPr>
        <w:t>сум</w:t>
      </w:r>
      <w:r>
        <w:rPr>
          <w:rStyle w:val="cat-Sumgrp-9rplc-9"/>
          <w:lang w:val="en-BE" w:eastAsia="en-BE" w:bidi="ar-SA"/>
        </w:rPr>
        <w:t>ма</w:t>
      </w:r>
      <w:r>
        <w:rPr>
          <w:lang w:val="en-BE" w:eastAsia="en-BE" w:bidi="ar-SA"/>
        </w:rPr>
        <w:t xml:space="preserve"> под 19,00%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w:t>
      </w:r>
      <w:r>
        <w:rPr>
          <w:lang w:val="en-BE" w:eastAsia="en-BE" w:bidi="ar-SA"/>
        </w:rPr>
        <w:t>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w:t>
      </w:r>
      <w:r>
        <w:rPr>
          <w:lang w:val="en-BE" w:eastAsia="en-BE" w:bidi="ar-SA"/>
        </w:rPr>
        <w:t>существляется ежемесячно по частям или полностью в соответствии с информацией, указанной в отчете, путём пополнения счета карты не позднее 20-ти календарных дней с даты формирования отчета по карте. Ответчиком платежи в счет погашения задолженности по кред</w:t>
      </w:r>
      <w:r>
        <w:rPr>
          <w:lang w:val="en-BE" w:eastAsia="en-BE" w:bidi="ar-SA"/>
        </w:rPr>
        <w:t xml:space="preserve">иту производились с нарушением в части сроков и сумм, обязательных к погашению, и по состоянию на 03.12.2021 года образовалась задолженность в размере </w:t>
      </w:r>
      <w:r>
        <w:rPr>
          <w:rStyle w:val="cat-Sumgrp-10rplc-10"/>
          <w:lang w:val="en-BE" w:eastAsia="en-BE" w:bidi="ar-SA"/>
        </w:rPr>
        <w:t>сумма</w:t>
      </w:r>
      <w:r>
        <w:rPr>
          <w:lang w:val="en-BE" w:eastAsia="en-BE" w:bidi="ar-SA"/>
        </w:rPr>
        <w:t xml:space="preserve">, из которых: </w:t>
      </w:r>
      <w:r>
        <w:rPr>
          <w:rStyle w:val="cat-Sumgrp-11rplc-11"/>
          <w:lang w:val="en-BE" w:eastAsia="en-BE" w:bidi="ar-SA"/>
        </w:rPr>
        <w:t>сумма</w:t>
      </w:r>
      <w:r>
        <w:rPr>
          <w:lang w:val="en-BE" w:eastAsia="en-BE" w:bidi="ar-SA"/>
        </w:rPr>
        <w:t xml:space="preserve"> – просроченный основной долг, </w:t>
      </w:r>
      <w:r>
        <w:rPr>
          <w:rStyle w:val="cat-Sumgrp-12rplc-12"/>
          <w:lang w:val="en-BE" w:eastAsia="en-BE" w:bidi="ar-SA"/>
        </w:rPr>
        <w:t>сумма</w:t>
      </w:r>
      <w:r>
        <w:rPr>
          <w:lang w:val="en-BE" w:eastAsia="en-BE" w:bidi="ar-SA"/>
        </w:rPr>
        <w:t xml:space="preserve"> – просроченные проценты, </w:t>
      </w:r>
      <w:r>
        <w:rPr>
          <w:rStyle w:val="cat-Sumgrp-13rplc-13"/>
          <w:lang w:val="en-BE" w:eastAsia="en-BE" w:bidi="ar-SA"/>
        </w:rPr>
        <w:t>сумма</w:t>
      </w:r>
      <w:r>
        <w:rPr>
          <w:lang w:val="en-BE" w:eastAsia="en-BE" w:bidi="ar-SA"/>
        </w:rPr>
        <w:t xml:space="preserve"> – неустойка. </w:t>
      </w:r>
      <w:r>
        <w:rPr>
          <w:lang w:val="en-BE" w:eastAsia="en-BE" w:bidi="ar-SA"/>
        </w:rPr>
        <w:t>Поскольку претензионные требования 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№0910-Р-322290102 от 03</w:t>
      </w:r>
      <w:r>
        <w:rPr>
          <w:lang w:val="en-BE" w:eastAsia="en-BE" w:bidi="ar-SA"/>
        </w:rPr>
        <w:t xml:space="preserve">.09.2010 в размере </w:t>
      </w:r>
      <w:r>
        <w:rPr>
          <w:rStyle w:val="cat-Sumgrp-14rplc-14"/>
          <w:lang w:val="en-BE" w:eastAsia="en-BE" w:bidi="ar-SA"/>
        </w:rPr>
        <w:t>сумма</w:t>
      </w:r>
      <w:r>
        <w:rPr>
          <w:lang w:val="en-BE" w:eastAsia="en-BE" w:bidi="ar-SA"/>
        </w:rPr>
        <w:t xml:space="preserve">, а также расходы по уплате государственной пошлины в размере </w:t>
      </w:r>
      <w:r>
        <w:rPr>
          <w:rStyle w:val="cat-Sumgrp-15rplc-15"/>
          <w:lang w:val="en-BE" w:eastAsia="en-BE" w:bidi="ar-SA"/>
        </w:rPr>
        <w:t>сумма</w:t>
      </w:r>
      <w:r>
        <w:rPr>
          <w:lang w:val="en-BE" w:eastAsia="en-BE" w:bidi="ar-SA"/>
        </w:rPr>
        <w:t>.</w:t>
      </w:r>
    </w:p>
    <w:p w:rsidR="00000000" w:rsidRDefault="004E5002">
      <w:pPr>
        <w:ind w:firstLine="567"/>
        <w:jc w:val="both"/>
        <w:rPr>
          <w:lang w:val="en-BE" w:eastAsia="en-BE" w:bidi="ar-SA"/>
        </w:rPr>
      </w:pPr>
      <w:r>
        <w:rPr>
          <w:lang w:val="en-BE" w:eastAsia="en-BE" w:bidi="ar-SA"/>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w:t>
      </w:r>
      <w:r>
        <w:rPr>
          <w:lang w:val="en-BE" w:eastAsia="en-BE" w:bidi="ar-SA"/>
        </w:rPr>
        <w:t xml:space="preserve"> истец извещён надлежащим образом; при подаче искового заявления просил о рассмотрении дела в отсутствии представителя.</w:t>
      </w:r>
    </w:p>
    <w:p w:rsidR="00000000" w:rsidRDefault="004E5002">
      <w:pPr>
        <w:ind w:firstLine="567"/>
        <w:jc w:val="both"/>
        <w:rPr>
          <w:lang w:val="en-BE" w:eastAsia="en-BE" w:bidi="ar-SA"/>
        </w:rPr>
      </w:pPr>
      <w:r>
        <w:rPr>
          <w:lang w:val="en-BE" w:eastAsia="en-BE" w:bidi="ar-SA"/>
        </w:rPr>
        <w:t>В судебное заседание ответчик не явился, причину неявки суду не сообщил, об отложении судебного разбирательства не ходатайствовал, письм</w:t>
      </w:r>
      <w:r>
        <w:rPr>
          <w:lang w:val="en-BE" w:eastAsia="en-BE" w:bidi="ar-SA"/>
        </w:rPr>
        <w:t>енный отзыв не представил. Суд направлял по месту жительства/регистрации ответчика извещения о времени и месте судебного разбирательства поданному делу, однако судебные извещения возродились в суд без вручения адресату. При таких обстоятельствах суд приход</w:t>
      </w:r>
      <w:r>
        <w:rPr>
          <w:lang w:val="en-BE" w:eastAsia="en-BE" w:bidi="ar-SA"/>
        </w:rPr>
        <w:t>ит к выводу о том, что ответчик намеренно уклоняется от получения судебной корреспонденции в ОПС по месту своего жительства/регистрации, а также исходит из того, что в этом случае судебные извещения считаются доставленными, а риск их неполучения возлагаетс</w:t>
      </w:r>
      <w:r>
        <w:rPr>
          <w:lang w:val="en-BE" w:eastAsia="en-BE" w:bidi="ar-SA"/>
        </w:rPr>
        <w:t xml:space="preserve">я на ответчика (п. 1 ст. 165.1 ГК </w:t>
      </w:r>
      <w:r>
        <w:rPr>
          <w:lang w:val="en-BE" w:eastAsia="en-BE" w:bidi="ar-SA"/>
        </w:rPr>
        <w:lastRenderedPageBreak/>
        <w:t>РФ; п. 67 и 68 Постановления Пленума Верховного Суда РФ от 23.06.2015 №25 «О применении судами некоторых положений раздела I части первой Гражданского кодекса Российской Федерации».</w:t>
      </w:r>
    </w:p>
    <w:p w:rsidR="00000000" w:rsidRDefault="004E5002">
      <w:pPr>
        <w:ind w:firstLine="567"/>
        <w:jc w:val="both"/>
        <w:rPr>
          <w:lang w:val="en-BE" w:eastAsia="en-BE" w:bidi="ar-SA"/>
        </w:rPr>
      </w:pPr>
      <w:r>
        <w:rPr>
          <w:lang w:val="en-BE" w:eastAsia="en-BE" w:bidi="ar-SA"/>
        </w:rPr>
        <w:t xml:space="preserve">Кроме того, информация о дате и времени </w:t>
      </w:r>
      <w:r>
        <w:rPr>
          <w:lang w:val="en-BE" w:eastAsia="en-BE" w:bidi="ar-SA"/>
        </w:rPr>
        <w:t>очередного судебного заседания в соответствии со статьями 14 и 16 ФЗ от 22.12.2008 № 262-ФЗ «Об обеспечении доступа к информации о деятельности судов в Российской Федерации» заблаговременно размещается на интернет-сайте суда и является общедоступной.</w:t>
      </w:r>
    </w:p>
    <w:p w:rsidR="00000000" w:rsidRDefault="004E5002">
      <w:pPr>
        <w:ind w:firstLine="567"/>
        <w:jc w:val="both"/>
        <w:rPr>
          <w:lang w:val="en-BE" w:eastAsia="en-BE" w:bidi="ar-SA"/>
        </w:rPr>
      </w:pPr>
      <w:r>
        <w:rPr>
          <w:lang w:val="en-BE" w:eastAsia="en-BE" w:bidi="ar-SA"/>
        </w:rPr>
        <w:t>С уче</w:t>
      </w:r>
      <w:r>
        <w:rPr>
          <w:lang w:val="en-BE" w:eastAsia="en-BE" w:bidi="ar-SA"/>
        </w:rPr>
        <w:t xml:space="preserve">том положений ч. 4 ст. 167 ГПК РФ суд считает возможным рассмотреть дело в данном судебном заседании в отсутствие ответчика, который извещен надлежащим образом, по имеющимся в деле доказательствам. </w:t>
      </w:r>
    </w:p>
    <w:p w:rsidR="00000000" w:rsidRDefault="004E5002">
      <w:pPr>
        <w:ind w:firstLine="567"/>
        <w:jc w:val="both"/>
        <w:rPr>
          <w:lang w:val="en-BE" w:eastAsia="en-BE" w:bidi="ar-SA"/>
        </w:rPr>
      </w:pPr>
      <w:r>
        <w:rPr>
          <w:lang w:val="en-BE" w:eastAsia="en-BE" w:bidi="ar-SA"/>
        </w:rPr>
        <w:t>Суд, проанализировав и оценив собранные по делу доказател</w:t>
      </w:r>
      <w:r>
        <w:rPr>
          <w:lang w:val="en-BE" w:eastAsia="en-BE" w:bidi="ar-SA"/>
        </w:rPr>
        <w:t>ьства по своему внутреннему убеждению, основанному на всестороннем, полном, объективном и непосредственном исследовании имеющихся в деле доказательств, учитывая относимость, допустимость, достоверность каждого доказательства в отдельности, а также достаточ</w:t>
      </w:r>
      <w:r>
        <w:rPr>
          <w:lang w:val="en-BE" w:eastAsia="en-BE" w:bidi="ar-SA"/>
        </w:rPr>
        <w:t>ность и взаимную связь доказательств в их совокупности, приходит к следующему.</w:t>
      </w:r>
    </w:p>
    <w:p w:rsidR="00000000" w:rsidRDefault="004E5002">
      <w:pPr>
        <w:ind w:firstLine="567"/>
        <w:jc w:val="both"/>
        <w:rPr>
          <w:lang w:val="en-BE" w:eastAsia="en-BE" w:bidi="ar-SA"/>
        </w:rPr>
      </w:pPr>
      <w:r>
        <w:rPr>
          <w:lang w:val="en-BE" w:eastAsia="en-BE" w:bidi="ar-SA"/>
        </w:rPr>
        <w:t>В соответствии со ст.</w:t>
      </w:r>
      <w:hyperlink r:id="rId5" w:history="1">
        <w:r>
          <w:rPr>
            <w:color w:val="0000EE"/>
            <w:lang w:val="en-BE" w:eastAsia="en-BE" w:bidi="ar-SA"/>
          </w:rPr>
          <w:t>56 ГПК РФ</w:t>
        </w:r>
      </w:hyperlink>
      <w:r>
        <w:rPr>
          <w:lang w:val="en-BE" w:eastAsia="en-BE" w:bidi="ar-SA"/>
        </w:rPr>
        <w:t>, содержание которой следует рассматривать в контексте с положениями п.3 ст.</w:t>
      </w:r>
      <w:hyperlink r:id="rId6" w:history="1">
        <w:r>
          <w:rPr>
            <w:color w:val="0000EE"/>
            <w:lang w:val="en-BE" w:eastAsia="en-BE" w:bidi="ar-SA"/>
          </w:rPr>
          <w:t>123</w:t>
        </w:r>
      </w:hyperlink>
      <w:r>
        <w:rPr>
          <w:lang w:val="en-BE" w:eastAsia="en-BE" w:bidi="ar-SA"/>
        </w:rPr>
        <w:t xml:space="preserve"> Конституции РФ и ст.</w:t>
      </w:r>
      <w:hyperlink r:id="rId7" w:history="1">
        <w:r>
          <w:rPr>
            <w:color w:val="0000EE"/>
            <w:lang w:val="en-BE" w:eastAsia="en-BE" w:bidi="ar-SA"/>
          </w:rPr>
          <w:t>12 ГПК РФ</w:t>
        </w:r>
      </w:hyperlink>
      <w:r>
        <w:rPr>
          <w:lang w:val="en-BE" w:eastAsia="en-BE" w:bidi="ar-SA"/>
        </w:rPr>
        <w:t>, закрепляющих принцип состязательности гражданского судопроизводства и принцип равноправия стор</w:t>
      </w:r>
      <w:r>
        <w:rPr>
          <w:lang w:val="en-BE" w:eastAsia="en-BE" w:bidi="ar-SA"/>
        </w:rPr>
        <w:t>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000000" w:rsidRDefault="004E5002">
      <w:pPr>
        <w:ind w:firstLine="567"/>
        <w:jc w:val="both"/>
        <w:rPr>
          <w:lang w:val="en-BE" w:eastAsia="en-BE" w:bidi="ar-SA"/>
        </w:rPr>
      </w:pPr>
      <w:r>
        <w:rPr>
          <w:lang w:val="en-BE" w:eastAsia="en-BE" w:bidi="ar-SA"/>
        </w:rPr>
        <w:t>Согласно ч.3 ст.67 ГПК РФ, суд оценивает доказательства по своему внутреннему убе</w:t>
      </w:r>
      <w:r>
        <w:rPr>
          <w:lang w:val="en-BE" w:eastAsia="en-BE" w:bidi="ar-SA"/>
        </w:rPr>
        <w:t>ждению, основанному на всестороннем, полном, объективном и непосредственном исследовании имеющихся в деле доказательств.</w:t>
      </w:r>
    </w:p>
    <w:p w:rsidR="00000000" w:rsidRDefault="004E5002">
      <w:pPr>
        <w:ind w:firstLine="567"/>
        <w:jc w:val="both"/>
        <w:rPr>
          <w:lang w:val="en-BE" w:eastAsia="en-BE" w:bidi="ar-SA"/>
        </w:rPr>
      </w:pPr>
      <w:r>
        <w:rPr>
          <w:lang w:val="en-BE" w:eastAsia="en-BE" w:bidi="ar-SA"/>
        </w:rPr>
        <w:t>В соответствии с ч.1 ст.68 ГПК РФ объяснения сторон и третьих лиц об известных им обстоятельствах, имеющих значение для правильного рас</w:t>
      </w:r>
      <w:r>
        <w:rPr>
          <w:lang w:val="en-BE" w:eastAsia="en-BE" w:bidi="ar-SA"/>
        </w:rPr>
        <w:t>смотрения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w:t>
      </w:r>
      <w:r>
        <w:rPr>
          <w:lang w:val="en-BE" w:eastAsia="en-BE" w:bidi="ar-SA"/>
        </w:rPr>
        <w:t>оды объяснениями другой стороны.</w:t>
      </w:r>
    </w:p>
    <w:p w:rsidR="00000000" w:rsidRDefault="004E5002">
      <w:pPr>
        <w:ind w:firstLine="567"/>
        <w:jc w:val="both"/>
        <w:rPr>
          <w:lang w:val="en-BE" w:eastAsia="en-BE" w:bidi="ar-SA"/>
        </w:rPr>
      </w:pPr>
      <w:r>
        <w:rPr>
          <w:lang w:val="en-BE" w:eastAsia="en-BE" w:bidi="ar-SA"/>
        </w:rPr>
        <w:t>В соответствии п. 1 ст. 12 ГПК РФ правосудие по гражданским делам осуществляется на основе состязательности и равноправия сторон.</w:t>
      </w:r>
    </w:p>
    <w:p w:rsidR="00000000" w:rsidRDefault="004E5002">
      <w:pPr>
        <w:ind w:firstLine="567"/>
        <w:jc w:val="both"/>
        <w:rPr>
          <w:lang w:val="en-BE" w:eastAsia="en-BE" w:bidi="ar-SA"/>
        </w:rPr>
      </w:pPr>
      <w:r>
        <w:rPr>
          <w:lang w:val="en-BE" w:eastAsia="en-BE" w:bidi="ar-SA"/>
        </w:rPr>
        <w:t>В данном случае сторона ответчика, не освобожденная в силу закона доказывать свои возражения,</w:t>
      </w:r>
      <w:r>
        <w:rPr>
          <w:lang w:val="en-BE" w:eastAsia="en-BE" w:bidi="ar-SA"/>
        </w:rPr>
        <w:t xml:space="preserve"> не является по вызовам в суд, проявляет тем самым процессуальную пассивность при разрешении настоящего гражданского дела, и суд вправе обосновать свои выводы объяснениями и представленными истцом доказательствами.</w:t>
      </w:r>
    </w:p>
    <w:p w:rsidR="00000000" w:rsidRDefault="004E5002">
      <w:pPr>
        <w:ind w:firstLine="567"/>
        <w:jc w:val="both"/>
        <w:rPr>
          <w:lang w:val="en-BE" w:eastAsia="en-BE" w:bidi="ar-SA"/>
        </w:rPr>
      </w:pPr>
      <w:r>
        <w:rPr>
          <w:lang w:val="en-BE" w:eastAsia="en-BE" w:bidi="ar-SA"/>
        </w:rPr>
        <w:t>В силу п.2 ст.</w:t>
      </w:r>
      <w:hyperlink r:id="rId8" w:history="1">
        <w:r>
          <w:rPr>
            <w:color w:val="0000EE"/>
            <w:lang w:val="en-BE" w:eastAsia="en-BE" w:bidi="ar-SA"/>
          </w:rPr>
          <w:t>1</w:t>
        </w:r>
      </w:hyperlink>
      <w:r>
        <w:rPr>
          <w:lang w:val="en-BE" w:eastAsia="en-BE" w:bidi="ar-SA"/>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w:t>
      </w:r>
      <w:r>
        <w:rPr>
          <w:lang w:val="en-BE" w:eastAsia="en-BE" w:bidi="ar-SA"/>
        </w:rPr>
        <w:t xml:space="preserve"> не противоречащих законодательству условий договора.</w:t>
      </w:r>
    </w:p>
    <w:p w:rsidR="00000000" w:rsidRDefault="004E5002">
      <w:pPr>
        <w:ind w:firstLine="567"/>
        <w:jc w:val="both"/>
        <w:rPr>
          <w:lang w:val="en-BE" w:eastAsia="en-BE" w:bidi="ar-SA"/>
        </w:rPr>
      </w:pPr>
      <w:r>
        <w:rPr>
          <w:lang w:val="en-BE" w:eastAsia="en-BE" w:bidi="ar-SA"/>
        </w:rPr>
        <w:t>Договором признается соглашение двух или нескольких лиц об установлении, изменении или прекращении гражданских прав и обязанностей (п.1 ст.</w:t>
      </w:r>
      <w:hyperlink r:id="rId9" w:history="1">
        <w:r>
          <w:rPr>
            <w:color w:val="0000EE"/>
            <w:lang w:val="en-BE" w:eastAsia="en-BE" w:bidi="ar-SA"/>
          </w:rPr>
          <w:t>420</w:t>
        </w:r>
      </w:hyperlink>
      <w:r>
        <w:rPr>
          <w:lang w:val="en-BE" w:eastAsia="en-BE" w:bidi="ar-SA"/>
        </w:rPr>
        <w:t xml:space="preserve"> ГК РФ).</w:t>
      </w:r>
    </w:p>
    <w:p w:rsidR="00000000" w:rsidRDefault="004E5002">
      <w:pPr>
        <w:ind w:firstLine="567"/>
        <w:jc w:val="both"/>
        <w:rPr>
          <w:lang w:val="en-BE" w:eastAsia="en-BE" w:bidi="ar-SA"/>
        </w:rPr>
      </w:pPr>
      <w:r>
        <w:rPr>
          <w:lang w:val="en-BE" w:eastAsia="en-BE" w:bidi="ar-SA"/>
        </w:rPr>
        <w:t>На основании п.3 ст.</w:t>
      </w:r>
      <w:hyperlink r:id="rId10" w:history="1">
        <w:r>
          <w:rPr>
            <w:color w:val="0000EE"/>
            <w:lang w:val="en-BE" w:eastAsia="en-BE" w:bidi="ar-SA"/>
          </w:rPr>
          <w:t>154</w:t>
        </w:r>
      </w:hyperlink>
      <w:r>
        <w:rPr>
          <w:lang w:val="en-BE" w:eastAsia="en-BE" w:bidi="ar-SA"/>
        </w:rPr>
        <w:t xml:space="preserve"> ГК РФ для заключения договора необходимо выражение согласованной воли двух сторон.</w:t>
      </w:r>
    </w:p>
    <w:p w:rsidR="00000000" w:rsidRDefault="004E5002">
      <w:pPr>
        <w:ind w:firstLine="567"/>
        <w:jc w:val="both"/>
        <w:rPr>
          <w:lang w:val="en-BE" w:eastAsia="en-BE" w:bidi="ar-SA"/>
        </w:rPr>
      </w:pPr>
      <w:r>
        <w:rPr>
          <w:lang w:val="en-BE" w:eastAsia="en-BE" w:bidi="ar-SA"/>
        </w:rPr>
        <w:t>Из п</w:t>
      </w:r>
      <w:r>
        <w:rPr>
          <w:lang w:val="en-BE" w:eastAsia="en-BE" w:bidi="ar-SA"/>
        </w:rPr>
        <w:t>оложений ст.</w:t>
      </w:r>
      <w:hyperlink r:id="rId11" w:history="1">
        <w:r>
          <w:rPr>
            <w:color w:val="0000EE"/>
            <w:lang w:val="en-BE" w:eastAsia="en-BE" w:bidi="ar-SA"/>
          </w:rPr>
          <w:t>421</w:t>
        </w:r>
      </w:hyperlink>
      <w:r>
        <w:rPr>
          <w:lang w:val="en-BE" w:eastAsia="en-BE" w:bidi="ar-SA"/>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w:t>
      </w:r>
      <w:r>
        <w:rPr>
          <w:lang w:val="en-BE" w:eastAsia="en-BE" w:bidi="ar-SA"/>
        </w:rPr>
        <w:t>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rsidR="00000000" w:rsidRDefault="004E5002">
      <w:pPr>
        <w:ind w:firstLine="567"/>
        <w:jc w:val="both"/>
        <w:rPr>
          <w:lang w:val="en-BE" w:eastAsia="en-BE" w:bidi="ar-SA"/>
        </w:rPr>
      </w:pPr>
      <w:r>
        <w:rPr>
          <w:lang w:val="en-BE" w:eastAsia="en-BE" w:bidi="ar-SA"/>
        </w:rPr>
        <w:lastRenderedPageBreak/>
        <w:t>Согласно ст.</w:t>
      </w:r>
      <w:hyperlink r:id="rId12" w:history="1">
        <w:r>
          <w:rPr>
            <w:color w:val="0000EE"/>
            <w:lang w:val="en-BE" w:eastAsia="en-BE" w:bidi="ar-SA"/>
          </w:rPr>
          <w:t>432 ГК РФ</w:t>
        </w:r>
      </w:hyperlink>
      <w:r>
        <w:rPr>
          <w:lang w:val="en-BE" w:eastAsia="en-BE" w:bidi="ar-SA"/>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w:t>
      </w:r>
      <w:r>
        <w:rPr>
          <w:lang w:val="en-BE" w:eastAsia="en-BE" w:bidi="ar-SA"/>
        </w:rPr>
        <w:t>ы (предложения заключить договор) одной из сторон и ее акцепта (принятия предложения) другой стороной.</w:t>
      </w:r>
    </w:p>
    <w:p w:rsidR="00000000" w:rsidRDefault="004E5002">
      <w:pPr>
        <w:ind w:firstLine="567"/>
        <w:jc w:val="both"/>
        <w:rPr>
          <w:lang w:val="en-BE" w:eastAsia="en-BE" w:bidi="ar-SA"/>
        </w:rPr>
      </w:pPr>
      <w:r>
        <w:rPr>
          <w:lang w:val="en-BE" w:eastAsia="en-BE" w:bidi="ar-SA"/>
        </w:rPr>
        <w:t>В соответствии с п.1 ст.</w:t>
      </w:r>
      <w:hyperlink r:id="rId13" w:history="1">
        <w:r>
          <w:rPr>
            <w:color w:val="0000EE"/>
            <w:lang w:val="en-BE" w:eastAsia="en-BE" w:bidi="ar-SA"/>
          </w:rPr>
          <w:t>819</w:t>
        </w:r>
      </w:hyperlink>
      <w:r>
        <w:rPr>
          <w:lang w:val="en-BE" w:eastAsia="en-BE" w:bidi="ar-SA"/>
        </w:rPr>
        <w:t xml:space="preserve"> ГК РФ по кредитному договору банк ил</w:t>
      </w:r>
      <w:r>
        <w:rPr>
          <w:lang w:val="en-BE" w:eastAsia="en-BE" w:bidi="ar-SA"/>
        </w:rPr>
        <w:t>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4" w:history="1">
        <w:r>
          <w:rPr>
            <w:color w:val="0000EE"/>
            <w:lang w:val="en-BE" w:eastAsia="en-BE" w:bidi="ar-SA"/>
          </w:rPr>
          <w:t>819</w:t>
        </w:r>
      </w:hyperlink>
      <w:r>
        <w:rPr>
          <w:lang w:val="en-BE" w:eastAsia="en-BE" w:bidi="ar-SA"/>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w:t>
      </w:r>
      <w:r>
        <w:rPr>
          <w:lang w:val="en-BE" w:eastAsia="en-BE" w:bidi="ar-SA"/>
        </w:rPr>
        <w:t>ГК РФ и не вытекает из существа кредитного договора.</w:t>
      </w:r>
    </w:p>
    <w:p w:rsidR="00000000" w:rsidRDefault="004E5002">
      <w:pPr>
        <w:ind w:firstLine="567"/>
        <w:jc w:val="both"/>
        <w:rPr>
          <w:lang w:val="en-BE" w:eastAsia="en-BE" w:bidi="ar-SA"/>
        </w:rPr>
      </w:pPr>
      <w:r>
        <w:rPr>
          <w:lang w:val="en-BE" w:eastAsia="en-BE" w:bidi="ar-SA"/>
        </w:rPr>
        <w:t>Согласно п.3 ст.</w:t>
      </w:r>
      <w:hyperlink r:id="rId15" w:history="1">
        <w:r>
          <w:rPr>
            <w:color w:val="0000EE"/>
            <w:lang w:val="en-BE" w:eastAsia="en-BE" w:bidi="ar-SA"/>
          </w:rPr>
          <w:t>810</w:t>
        </w:r>
      </w:hyperlink>
      <w:r>
        <w:rPr>
          <w:lang w:val="en-BE" w:eastAsia="en-BE" w:bidi="ar-SA"/>
        </w:rPr>
        <w:t xml:space="preserve"> ГК РФ, если иное не предусмотрено договором займа, сумма займа считается возвращенной в момент</w:t>
      </w:r>
      <w:r>
        <w:rPr>
          <w:lang w:val="en-BE" w:eastAsia="en-BE" w:bidi="ar-SA"/>
        </w:rPr>
        <w:t xml:space="preserve"> передачи ее заимодавцу или 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w:t>
      </w:r>
      <w:r>
        <w:rPr>
          <w:lang w:val="en-BE" w:eastAsia="en-BE" w:bidi="ar-SA"/>
        </w:rPr>
        <w:t>а, заимодавец вправе потребовать досрочного возврата всей оставшейся суммы займа вместе с причитающимися процентами (п.2 ст.</w:t>
      </w:r>
      <w:hyperlink r:id="rId16" w:history="1">
        <w:r>
          <w:rPr>
            <w:color w:val="0000EE"/>
            <w:lang w:val="en-BE" w:eastAsia="en-BE" w:bidi="ar-SA"/>
          </w:rPr>
          <w:t>811</w:t>
        </w:r>
      </w:hyperlink>
      <w:r>
        <w:rPr>
          <w:lang w:val="en-BE" w:eastAsia="en-BE" w:bidi="ar-SA"/>
        </w:rPr>
        <w:t xml:space="preserve"> ГК РФ).</w:t>
      </w:r>
    </w:p>
    <w:p w:rsidR="00000000" w:rsidRDefault="004E5002">
      <w:pPr>
        <w:ind w:firstLine="567"/>
        <w:jc w:val="both"/>
        <w:rPr>
          <w:lang w:val="en-BE" w:eastAsia="en-BE" w:bidi="ar-SA"/>
        </w:rPr>
      </w:pPr>
      <w:r>
        <w:rPr>
          <w:lang w:val="en-BE" w:eastAsia="en-BE" w:bidi="ar-SA"/>
        </w:rPr>
        <w:t>Согласно ч.1 ст.</w:t>
      </w:r>
      <w:hyperlink r:id="rId17" w:history="1">
        <w:r>
          <w:rPr>
            <w:color w:val="0000EE"/>
            <w:lang w:val="en-BE" w:eastAsia="en-BE" w:bidi="ar-SA"/>
          </w:rPr>
          <w:t>809 ГК РФ</w:t>
        </w:r>
      </w:hyperlink>
      <w:r>
        <w:rPr>
          <w:lang w:val="en-BE" w:eastAsia="en-BE" w:bidi="ar-SA"/>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w:t>
      </w:r>
      <w:r>
        <w:rPr>
          <w:lang w:val="en-BE" w:eastAsia="en-BE" w:bidi="ar-SA"/>
        </w:rPr>
        <w:t>ром.</w:t>
      </w:r>
    </w:p>
    <w:p w:rsidR="00000000" w:rsidRDefault="004E5002">
      <w:pPr>
        <w:ind w:firstLine="567"/>
        <w:jc w:val="both"/>
        <w:rPr>
          <w:lang w:val="en-BE" w:eastAsia="en-BE" w:bidi="ar-SA"/>
        </w:rPr>
      </w:pPr>
      <w:r>
        <w:rPr>
          <w:lang w:val="en-BE" w:eastAsia="en-BE" w:bidi="ar-SA"/>
        </w:rPr>
        <w:t>В соответствии со ст.</w:t>
      </w:r>
      <w:hyperlink r:id="rId18" w:history="1">
        <w:r>
          <w:rPr>
            <w:color w:val="0000EE"/>
            <w:lang w:val="en-BE" w:eastAsia="en-BE" w:bidi="ar-SA"/>
          </w:rPr>
          <w:t>820</w:t>
        </w:r>
      </w:hyperlink>
      <w:r>
        <w:rPr>
          <w:lang w:val="en-BE" w:eastAsia="en-BE" w:bidi="ar-SA"/>
        </w:rPr>
        <w:t xml:space="preserve"> ГК РФ кредитный договор должен быть заключен в письменной форме.</w:t>
      </w:r>
    </w:p>
    <w:p w:rsidR="00000000" w:rsidRDefault="004E5002">
      <w:pPr>
        <w:ind w:firstLine="567"/>
        <w:jc w:val="both"/>
        <w:rPr>
          <w:lang w:val="en-BE" w:eastAsia="en-BE" w:bidi="ar-SA"/>
        </w:rPr>
      </w:pPr>
      <w:r>
        <w:rPr>
          <w:lang w:val="en-BE" w:eastAsia="en-BE" w:bidi="ar-SA"/>
        </w:rPr>
        <w:t>Исходя из положений ст.</w:t>
      </w:r>
      <w:hyperlink r:id="rId19" w:history="1">
        <w:r>
          <w:rPr>
            <w:color w:val="0000EE"/>
            <w:lang w:val="en-BE" w:eastAsia="en-BE" w:bidi="ar-SA"/>
          </w:rPr>
          <w:t>810</w:t>
        </w:r>
      </w:hyperlink>
      <w:r>
        <w:rPr>
          <w:lang w:val="en-BE" w:eastAsia="en-BE" w:bidi="ar-SA"/>
        </w:rPr>
        <w:t xml:space="preserve"> ГК РФ заёмщик обязан возвратить займодавцу полученную сумму займа в срок и в порядке, которые предусмотрены договором.</w:t>
      </w:r>
    </w:p>
    <w:p w:rsidR="00000000" w:rsidRDefault="004E5002">
      <w:pPr>
        <w:ind w:firstLine="567"/>
        <w:jc w:val="both"/>
        <w:rPr>
          <w:lang w:val="en-BE" w:eastAsia="en-BE" w:bidi="ar-SA"/>
        </w:rPr>
      </w:pPr>
      <w:r>
        <w:rPr>
          <w:lang w:val="en-BE" w:eastAsia="en-BE" w:bidi="ar-SA"/>
        </w:rPr>
        <w:t>Как установлено в судебном заседании, 03 сентября 2010 года между ПАО «Сбербанк России» и Баш</w:t>
      </w:r>
      <w:r>
        <w:rPr>
          <w:lang w:val="en-BE" w:eastAsia="en-BE" w:bidi="ar-SA"/>
        </w:rPr>
        <w:t>уровым С.А. заключен эмиссионный контракт №0910-Р-322290102 на предоставление Башурову С.А.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w:t>
      </w:r>
      <w:r>
        <w:rPr>
          <w:lang w:val="en-BE" w:eastAsia="en-BE" w:bidi="ar-SA"/>
        </w:rPr>
        <w:t xml:space="preserve"> рублях.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rsidR="00000000" w:rsidRDefault="004E5002">
      <w:pPr>
        <w:ind w:firstLine="567"/>
        <w:jc w:val="both"/>
        <w:rPr>
          <w:lang w:val="en-BE" w:eastAsia="en-BE" w:bidi="ar-SA"/>
        </w:rPr>
      </w:pPr>
      <w:r>
        <w:rPr>
          <w:lang w:val="en-BE" w:eastAsia="en-BE" w:bidi="ar-SA"/>
        </w:rPr>
        <w:t>Согласно заявле</w:t>
      </w:r>
      <w:r>
        <w:rPr>
          <w:lang w:val="en-BE" w:eastAsia="en-BE" w:bidi="ar-SA"/>
        </w:rPr>
        <w:t xml:space="preserve">ния Башурова С.А. на получение кредитной карты и индивидуальных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9rplc-19"/>
          <w:lang w:val="en-BE" w:eastAsia="en-BE" w:bidi="ar-SA"/>
        </w:rPr>
        <w:t>сумма</w:t>
      </w:r>
      <w:r>
        <w:rPr>
          <w:lang w:val="en-BE" w:eastAsia="en-BE" w:bidi="ar-SA"/>
        </w:rPr>
        <w:t>; процентная ставка по кредиту – 19,00% годовых; дата еж</w:t>
      </w:r>
      <w:r>
        <w:rPr>
          <w:lang w:val="en-BE" w:eastAsia="en-BE" w:bidi="ar-SA"/>
        </w:rPr>
        <w:t>емесячного платежа – не позднее 20 дней с даты формирования отчета.</w:t>
      </w:r>
    </w:p>
    <w:p w:rsidR="00000000" w:rsidRDefault="004E5002">
      <w:pPr>
        <w:ind w:firstLine="567"/>
        <w:jc w:val="both"/>
        <w:rPr>
          <w:lang w:val="en-BE" w:eastAsia="en-BE" w:bidi="ar-SA"/>
        </w:rPr>
      </w:pPr>
      <w:r>
        <w:rPr>
          <w:lang w:val="en-BE" w:eastAsia="en-BE" w:bidi="ar-SA"/>
        </w:rPr>
        <w:t>В соответствии с положениями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w:t>
      </w:r>
      <w:r>
        <w:rPr>
          <w:lang w:val="en-BE" w:eastAsia="en-BE" w:bidi="ar-SA"/>
        </w:rPr>
        <w:t xml:space="preserve"> обеспечительным платежом и другими способами, предусмотренными законом или договором.</w:t>
      </w:r>
    </w:p>
    <w:p w:rsidR="00000000" w:rsidRDefault="004E5002">
      <w:pPr>
        <w:ind w:firstLine="567"/>
        <w:jc w:val="both"/>
        <w:rPr>
          <w:lang w:val="en-BE" w:eastAsia="en-BE" w:bidi="ar-SA"/>
        </w:rPr>
      </w:pPr>
      <w:r>
        <w:rPr>
          <w:lang w:val="en-BE" w:eastAsia="en-BE" w:bidi="ar-SA"/>
        </w:rPr>
        <w:t xml:space="preserve">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w:t>
      </w:r>
      <w:r>
        <w:rPr>
          <w:lang w:val="en-BE" w:eastAsia="en-BE" w:bidi="ar-SA"/>
        </w:rPr>
        <w:t>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00000" w:rsidRDefault="004E5002">
      <w:pPr>
        <w:ind w:firstLine="567"/>
        <w:jc w:val="both"/>
        <w:rPr>
          <w:lang w:val="en-BE" w:eastAsia="en-BE" w:bidi="ar-SA"/>
        </w:rPr>
      </w:pPr>
      <w:r>
        <w:rPr>
          <w:lang w:val="en-BE" w:eastAsia="en-BE" w:bidi="ar-SA"/>
        </w:rPr>
        <w:t>Пунктом 12 Индивидуальных условий предусмотрено, что за несво</w:t>
      </w:r>
      <w:r>
        <w:rPr>
          <w:lang w:val="en-BE" w:eastAsia="en-BE" w:bidi="ar-SA"/>
        </w:rPr>
        <w:t>евременное погашение обязательных платежей взимается неустойка в размере 36 процентов годовых.</w:t>
      </w:r>
    </w:p>
    <w:p w:rsidR="00000000" w:rsidRDefault="004E5002">
      <w:pPr>
        <w:ind w:firstLine="567"/>
        <w:jc w:val="both"/>
        <w:rPr>
          <w:lang w:val="en-BE" w:eastAsia="en-BE" w:bidi="ar-SA"/>
        </w:rPr>
      </w:pPr>
      <w:r>
        <w:rPr>
          <w:lang w:val="en-BE" w:eastAsia="en-BE" w:bidi="ar-SA"/>
        </w:rPr>
        <w:lastRenderedPageBreak/>
        <w:t>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w:t>
      </w:r>
      <w:r>
        <w:rPr>
          <w:lang w:val="en-BE" w:eastAsia="en-BE" w:bidi="ar-SA"/>
        </w:rPr>
        <w:t>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Башуров С.А. был согласен, что подтвердила своей подписью на д</w:t>
      </w:r>
      <w:r>
        <w:rPr>
          <w:lang w:val="en-BE" w:eastAsia="en-BE" w:bidi="ar-SA"/>
        </w:rPr>
        <w:t>оговоре, приложениях и дополнениях к нему.</w:t>
      </w:r>
    </w:p>
    <w:p w:rsidR="00000000" w:rsidRDefault="004E5002">
      <w:pPr>
        <w:ind w:firstLine="567"/>
        <w:jc w:val="both"/>
        <w:rPr>
          <w:lang w:val="en-BE" w:eastAsia="en-BE" w:bidi="ar-SA"/>
        </w:rPr>
      </w:pPr>
      <w:r>
        <w:rPr>
          <w:lang w:val="en-BE" w:eastAsia="en-BE" w:bidi="ar-SA"/>
        </w:rPr>
        <w:t xml:space="preserve">Во исполнение заключенного договора ответчику Башурову С.А. выдана кредитная карта, с лимитом кредита </w:t>
      </w:r>
      <w:r>
        <w:rPr>
          <w:rStyle w:val="cat-Sumgrp-9rplc-22"/>
          <w:lang w:val="en-BE" w:eastAsia="en-BE" w:bidi="ar-SA"/>
        </w:rPr>
        <w:t>сумма</w:t>
      </w:r>
      <w:r>
        <w:rPr>
          <w:lang w:val="en-BE" w:eastAsia="en-BE" w:bidi="ar-SA"/>
        </w:rPr>
        <w:t xml:space="preserve"> на условиях, определенных Тарифами Сбербанка, а также открыт ссудный счет для отражения операций, проводи</w:t>
      </w:r>
      <w:r>
        <w:rPr>
          <w:lang w:val="en-BE" w:eastAsia="en-BE" w:bidi="ar-SA"/>
        </w:rPr>
        <w:t xml:space="preserve">мых с использованием кредитной карты в соответствии с заключенным кредитным договором. </w:t>
      </w:r>
    </w:p>
    <w:p w:rsidR="00000000" w:rsidRDefault="004E5002">
      <w:pPr>
        <w:ind w:firstLine="567"/>
        <w:jc w:val="both"/>
        <w:rPr>
          <w:lang w:val="en-BE" w:eastAsia="en-BE" w:bidi="ar-SA"/>
        </w:rPr>
      </w:pPr>
      <w:r>
        <w:rPr>
          <w:lang w:val="en-BE" w:eastAsia="en-BE" w:bidi="ar-SA"/>
        </w:rPr>
        <w:t>Согласно ст.</w:t>
      </w:r>
      <w:hyperlink r:id="rId20" w:history="1">
        <w:r>
          <w:rPr>
            <w:color w:val="0000EE"/>
            <w:lang w:val="en-BE" w:eastAsia="en-BE" w:bidi="ar-SA"/>
          </w:rPr>
          <w:t>309</w:t>
        </w:r>
      </w:hyperlink>
      <w:r>
        <w:rPr>
          <w:lang w:val="en-BE" w:eastAsia="en-BE" w:bidi="ar-SA"/>
        </w:rPr>
        <w:t xml:space="preserve"> ГК РФ обязательства должны исполняться надлежащим образ</w:t>
      </w:r>
      <w:r>
        <w:rPr>
          <w:lang w:val="en-BE" w:eastAsia="en-BE" w:bidi="ar-SA"/>
        </w:rPr>
        <w:t>ом в соответствии с условиями обязательства и требования закона.</w:t>
      </w:r>
    </w:p>
    <w:p w:rsidR="00000000" w:rsidRDefault="004E5002">
      <w:pPr>
        <w:ind w:firstLine="567"/>
        <w:jc w:val="both"/>
        <w:rPr>
          <w:lang w:val="en-BE" w:eastAsia="en-BE" w:bidi="ar-SA"/>
        </w:rPr>
      </w:pPr>
      <w:r>
        <w:rPr>
          <w:lang w:val="en-BE" w:eastAsia="en-BE" w:bidi="ar-SA"/>
        </w:rPr>
        <w:t xml:space="preserve">Ответчик Башуров С.А. свои обязательства по эмиссионному контракту надлежащим образом не исполняет, и по состоянию на 03.12.2021 года образовалась задолженность в размере </w:t>
      </w:r>
      <w:r>
        <w:rPr>
          <w:rStyle w:val="cat-Sumgrp-10rplc-24"/>
          <w:lang w:val="en-BE" w:eastAsia="en-BE" w:bidi="ar-SA"/>
        </w:rPr>
        <w:t>сумма</w:t>
      </w:r>
      <w:r>
        <w:rPr>
          <w:lang w:val="en-BE" w:eastAsia="en-BE" w:bidi="ar-SA"/>
        </w:rPr>
        <w:t xml:space="preserve">, из которых: </w:t>
      </w:r>
      <w:r>
        <w:rPr>
          <w:rStyle w:val="cat-Sumgrp-11rplc-25"/>
          <w:lang w:val="en-BE" w:eastAsia="en-BE" w:bidi="ar-SA"/>
        </w:rPr>
        <w:t>с</w:t>
      </w:r>
      <w:r>
        <w:rPr>
          <w:rStyle w:val="cat-Sumgrp-11rplc-25"/>
          <w:lang w:val="en-BE" w:eastAsia="en-BE" w:bidi="ar-SA"/>
        </w:rPr>
        <w:t>умма</w:t>
      </w:r>
      <w:r>
        <w:rPr>
          <w:lang w:val="en-BE" w:eastAsia="en-BE" w:bidi="ar-SA"/>
        </w:rPr>
        <w:t xml:space="preserve"> – просроченный основной долг, </w:t>
      </w:r>
      <w:r>
        <w:rPr>
          <w:rStyle w:val="cat-Sumgrp-12rplc-26"/>
          <w:lang w:val="en-BE" w:eastAsia="en-BE" w:bidi="ar-SA"/>
        </w:rPr>
        <w:t>сумма</w:t>
      </w:r>
      <w:r>
        <w:rPr>
          <w:lang w:val="en-BE" w:eastAsia="en-BE" w:bidi="ar-SA"/>
        </w:rPr>
        <w:t xml:space="preserve"> – просроченные проценты, </w:t>
      </w:r>
      <w:r>
        <w:rPr>
          <w:rStyle w:val="cat-Sumgrp-13rplc-27"/>
          <w:lang w:val="en-BE" w:eastAsia="en-BE" w:bidi="ar-SA"/>
        </w:rPr>
        <w:t>сумма</w:t>
      </w:r>
      <w:r>
        <w:rPr>
          <w:lang w:val="en-BE" w:eastAsia="en-BE" w:bidi="ar-SA"/>
        </w:rPr>
        <w:t xml:space="preserve"> – неустойка.</w:t>
      </w:r>
    </w:p>
    <w:p w:rsidR="00000000" w:rsidRDefault="004E5002">
      <w:pPr>
        <w:ind w:firstLine="567"/>
        <w:jc w:val="both"/>
        <w:rPr>
          <w:lang w:val="en-BE" w:eastAsia="en-BE" w:bidi="ar-SA"/>
        </w:rPr>
      </w:pPr>
      <w:r>
        <w:rPr>
          <w:lang w:val="en-BE" w:eastAsia="en-BE" w:bidi="ar-SA"/>
        </w:rPr>
        <w:t xml:space="preserve">ПАО «Сбербанк России» направил Башурову С.А. требование о досрочном возврате суммы кредита, процентов за пользование кредитом и уплате неустойки, однако данное требование </w:t>
      </w:r>
      <w:r>
        <w:rPr>
          <w:lang w:val="en-BE" w:eastAsia="en-BE" w:bidi="ar-SA"/>
        </w:rPr>
        <w:t>исполнено не было.</w:t>
      </w:r>
    </w:p>
    <w:p w:rsidR="00000000" w:rsidRDefault="004E5002">
      <w:pPr>
        <w:ind w:firstLine="567"/>
        <w:jc w:val="both"/>
        <w:rPr>
          <w:lang w:val="en-BE" w:eastAsia="en-BE" w:bidi="ar-SA"/>
        </w:rPr>
      </w:pPr>
      <w:r>
        <w:rPr>
          <w:lang w:val="en-BE" w:eastAsia="en-BE" w:bidi="ar-SA"/>
        </w:rPr>
        <w:t>Из материалов дела усматривается,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 таким образом заявленные истцом т</w:t>
      </w:r>
      <w:r>
        <w:rPr>
          <w:lang w:val="en-BE" w:eastAsia="en-BE" w:bidi="ar-SA"/>
        </w:rPr>
        <w:t>ребования о взыскании задолженности являются правомерными и подлежат удовлетворению.</w:t>
      </w:r>
    </w:p>
    <w:p w:rsidR="00000000" w:rsidRDefault="004E5002">
      <w:pPr>
        <w:ind w:firstLine="567"/>
        <w:jc w:val="both"/>
        <w:rPr>
          <w:lang w:val="en-BE" w:eastAsia="en-BE" w:bidi="ar-SA"/>
        </w:rPr>
      </w:pPr>
      <w:r>
        <w:rPr>
          <w:lang w:val="en-BE" w:eastAsia="en-BE" w:bidi="ar-SA"/>
        </w:rPr>
        <w:t>Правомерность требований истца подтверждена материалами дела.</w:t>
      </w:r>
    </w:p>
    <w:p w:rsidR="00000000" w:rsidRDefault="004E5002">
      <w:pPr>
        <w:ind w:firstLine="567"/>
        <w:jc w:val="both"/>
        <w:rPr>
          <w:lang w:val="en-BE" w:eastAsia="en-BE" w:bidi="ar-SA"/>
        </w:rPr>
      </w:pPr>
      <w:r>
        <w:rPr>
          <w:lang w:val="en-BE" w:eastAsia="en-BE" w:bidi="ar-SA"/>
        </w:rPr>
        <w:t xml:space="preserve">Поскольку факт предоставления денежных средств в соответствии с условиями кредитного договора, ответчиком не </w:t>
      </w:r>
      <w:r>
        <w:rPr>
          <w:lang w:val="en-BE" w:eastAsia="en-BE" w:bidi="ar-SA"/>
        </w:rPr>
        <w:t xml:space="preserve">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w:t>
      </w:r>
      <w:r>
        <w:rPr>
          <w:lang w:val="en-BE" w:eastAsia="en-BE" w:bidi="ar-SA"/>
        </w:rPr>
        <w:t>требования обоснованными и подлежащими удовлетворению в полном объёме в заявленном ПАО «Сбербанк России» размере.</w:t>
      </w:r>
    </w:p>
    <w:p w:rsidR="00000000" w:rsidRDefault="004E5002">
      <w:pPr>
        <w:ind w:firstLine="567"/>
        <w:jc w:val="both"/>
        <w:rPr>
          <w:lang w:val="en-BE" w:eastAsia="en-BE" w:bidi="ar-SA"/>
        </w:rPr>
      </w:pPr>
      <w:r>
        <w:rPr>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w:t>
      </w:r>
      <w:r>
        <w:rPr>
          <w:lang w:val="en-BE" w:eastAsia="en-BE" w:bidi="ar-SA"/>
        </w:rPr>
        <w:t>ветчика и штрафных санкций.</w:t>
      </w:r>
    </w:p>
    <w:p w:rsidR="00000000" w:rsidRDefault="004E5002">
      <w:pPr>
        <w:ind w:firstLine="567"/>
        <w:jc w:val="both"/>
        <w:rPr>
          <w:lang w:val="en-BE" w:eastAsia="en-BE" w:bidi="ar-SA"/>
        </w:rPr>
      </w:pPr>
      <w:r>
        <w:rPr>
          <w:lang w:val="en-BE" w:eastAsia="en-BE" w:bidi="ar-SA"/>
        </w:rPr>
        <w:t>Ответчиком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w:t>
      </w:r>
      <w:r>
        <w:rPr>
          <w:lang w:val="en-BE" w:eastAsia="en-BE" w:bidi="ar-SA"/>
        </w:rPr>
        <w:t>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rsidR="00000000" w:rsidRDefault="004E5002">
      <w:pPr>
        <w:ind w:firstLine="567"/>
        <w:jc w:val="both"/>
        <w:rPr>
          <w:lang w:val="en-BE" w:eastAsia="en-BE" w:bidi="ar-SA"/>
        </w:rPr>
      </w:pPr>
      <w:r>
        <w:rPr>
          <w:lang w:val="en-BE" w:eastAsia="en-BE" w:bidi="ar-SA"/>
        </w:rPr>
        <w:t>Согл</w:t>
      </w:r>
      <w:r>
        <w:rPr>
          <w:lang w:val="en-BE" w:eastAsia="en-BE" w:bidi="ar-SA"/>
        </w:rPr>
        <w:t>асно ст.</w:t>
      </w:r>
      <w:hyperlink r:id="rId21" w:history="1">
        <w:r>
          <w:rPr>
            <w:color w:val="0000EE"/>
            <w:lang w:val="en-BE" w:eastAsia="en-BE" w:bidi="ar-SA"/>
          </w:rPr>
          <w:t>98 ГПК РФ</w:t>
        </w:r>
      </w:hyperlink>
      <w:r>
        <w:rPr>
          <w:lang w:val="en-BE" w:eastAsia="en-BE" w:bidi="ar-SA"/>
        </w:rPr>
        <w:t>,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w:t>
      </w:r>
      <w:r>
        <w:rPr>
          <w:lang w:val="en-BE" w:eastAsia="en-BE" w:bidi="ar-SA"/>
        </w:rPr>
        <w:t xml:space="preserve">смотренных частью второй статьи 96 настоящего Кодекса. </w:t>
      </w:r>
    </w:p>
    <w:p w:rsidR="00000000" w:rsidRDefault="004E5002">
      <w:pPr>
        <w:ind w:firstLine="567"/>
        <w:jc w:val="both"/>
        <w:rPr>
          <w:lang w:val="en-BE" w:eastAsia="en-BE" w:bidi="ar-SA"/>
        </w:rPr>
      </w:pPr>
      <w:r>
        <w:rPr>
          <w:lang w:val="en-BE" w:eastAsia="en-BE" w:bidi="ar-SA"/>
        </w:rPr>
        <w:t xml:space="preserve">ПАО «Сбербанк России» при подаче искового заявления была уплачена государственная пошлина в размере </w:t>
      </w:r>
      <w:r>
        <w:rPr>
          <w:rStyle w:val="cat-Sumgrp-16rplc-29"/>
          <w:lang w:val="en-BE" w:eastAsia="en-BE" w:bidi="ar-SA"/>
        </w:rPr>
        <w:t>сумма</w:t>
      </w:r>
      <w:r>
        <w:rPr>
          <w:lang w:val="en-BE" w:eastAsia="en-BE" w:bidi="ar-SA"/>
        </w:rPr>
        <w:t>, что подтверждается платежным поручением №23270 от 21.12.2021, которая подлежат взысканию с Ба</w:t>
      </w:r>
      <w:r>
        <w:rPr>
          <w:lang w:val="en-BE" w:eastAsia="en-BE" w:bidi="ar-SA"/>
        </w:rPr>
        <w:t>шурова С.А. в пользу ПАО «Сбербанк России».</w:t>
      </w:r>
    </w:p>
    <w:p w:rsidR="00000000" w:rsidRDefault="004E5002">
      <w:pPr>
        <w:ind w:firstLine="567"/>
        <w:jc w:val="both"/>
        <w:rPr>
          <w:lang w:val="en-BE" w:eastAsia="en-BE" w:bidi="ar-SA"/>
        </w:rPr>
      </w:pPr>
      <w:r>
        <w:rPr>
          <w:lang w:val="en-BE" w:eastAsia="en-BE" w:bidi="ar-SA"/>
        </w:rPr>
        <w:t>На основании изложенного, руководствуясь ст.ст. 194-199 ГПК РФ, суд</w:t>
      </w:r>
    </w:p>
    <w:p w:rsidR="00000000" w:rsidRDefault="004E5002">
      <w:pPr>
        <w:ind w:firstLine="567"/>
        <w:jc w:val="center"/>
        <w:rPr>
          <w:lang w:val="en-BE" w:eastAsia="en-BE" w:bidi="ar-SA"/>
        </w:rPr>
      </w:pPr>
      <w:r>
        <w:rPr>
          <w:b/>
          <w:bCs/>
          <w:lang w:val="en-BE" w:eastAsia="en-BE" w:bidi="ar-SA"/>
        </w:rPr>
        <w:t>РЕШИЛ:</w:t>
      </w:r>
    </w:p>
    <w:p w:rsidR="00000000" w:rsidRDefault="004E5002">
      <w:pPr>
        <w:ind w:firstLine="567"/>
        <w:jc w:val="both"/>
        <w:rPr>
          <w:lang w:val="en-BE" w:eastAsia="en-BE" w:bidi="ar-SA"/>
        </w:rPr>
      </w:pPr>
      <w:r>
        <w:rPr>
          <w:lang w:val="en-BE" w:eastAsia="en-BE" w:bidi="ar-SA"/>
        </w:rPr>
        <w:t>Взыскать с Башурова Сергея Александровича в пользу ПАО «Сбербанк России» в лице филиала Московского банка ПАО Сбербанк задолженность по э</w:t>
      </w:r>
      <w:r>
        <w:rPr>
          <w:lang w:val="en-BE" w:eastAsia="en-BE" w:bidi="ar-SA"/>
        </w:rPr>
        <w:t>миссионному контракту №0910-Р-322290102 от 03.09.2010 в размере 718 400 рублей 86 копеек, расходы по уплате государственной пошлины в размере 10 384 рублей 01 копейки.</w:t>
      </w:r>
    </w:p>
    <w:p w:rsidR="00000000" w:rsidRDefault="004E5002">
      <w:pPr>
        <w:ind w:firstLine="567"/>
        <w:jc w:val="both"/>
        <w:rPr>
          <w:lang w:val="en-BE" w:eastAsia="en-BE" w:bidi="ar-SA"/>
        </w:rPr>
      </w:pPr>
      <w:r>
        <w:rPr>
          <w:lang w:val="en-BE" w:eastAsia="en-BE" w:bidi="ar-SA"/>
        </w:rPr>
        <w:t>Решение может быть обжаловано в Московский городской суд в течение месяца с даты изготов</w:t>
      </w:r>
      <w:r>
        <w:rPr>
          <w:lang w:val="en-BE" w:eastAsia="en-BE" w:bidi="ar-SA"/>
        </w:rPr>
        <w:t xml:space="preserve">ления судом Решения в окончательной форме, путём подачи апелляционной жалобы через канцелярию по гражданским делам Гагаринского районного суда </w:t>
      </w:r>
      <w:r>
        <w:rPr>
          <w:rStyle w:val="cat-Addressgrp-1rplc-34"/>
          <w:lang w:val="en-BE" w:eastAsia="en-BE" w:bidi="ar-SA"/>
        </w:rPr>
        <w:t>адрес</w:t>
      </w:r>
      <w:r>
        <w:rPr>
          <w:lang w:val="en-BE" w:eastAsia="en-BE" w:bidi="ar-SA"/>
        </w:rPr>
        <w:t>.</w:t>
      </w:r>
    </w:p>
    <w:p w:rsidR="00000000" w:rsidRDefault="004E5002">
      <w:pPr>
        <w:ind w:firstLine="567"/>
        <w:jc w:val="both"/>
        <w:rPr>
          <w:lang w:val="en-BE" w:eastAsia="en-BE" w:bidi="ar-SA"/>
        </w:rPr>
      </w:pPr>
      <w:r>
        <w:rPr>
          <w:lang w:val="en-BE" w:eastAsia="en-BE" w:bidi="ar-SA"/>
        </w:rPr>
        <w:t>Решение в окончательной форме изготовлено 22 марта 2022 года</w:t>
      </w:r>
    </w:p>
    <w:p w:rsidR="00000000" w:rsidRDefault="004E5002">
      <w:pPr>
        <w:ind w:firstLine="567"/>
        <w:jc w:val="both"/>
        <w:rPr>
          <w:lang w:val="en-BE" w:eastAsia="en-BE" w:bidi="ar-SA"/>
        </w:rPr>
      </w:pPr>
    </w:p>
    <w:p w:rsidR="00000000" w:rsidRDefault="004E5002">
      <w:pPr>
        <w:ind w:firstLine="567"/>
        <w:jc w:val="both"/>
        <w:rPr>
          <w:lang w:val="en-BE" w:eastAsia="en-BE" w:bidi="ar-SA"/>
        </w:rPr>
      </w:pPr>
      <w:r>
        <w:rPr>
          <w:b/>
          <w:bCs/>
          <w:lang w:val="en-BE" w:eastAsia="en-BE" w:bidi="ar-SA"/>
        </w:rPr>
        <w:t xml:space="preserve">Судья                                       </w:t>
      </w:r>
      <w:r>
        <w:rPr>
          <w:b/>
          <w:bCs/>
          <w:lang w:val="en-BE" w:eastAsia="en-BE" w:bidi="ar-SA"/>
        </w:rPr>
        <w:t xml:space="preserve">                                                              Д.Г. Шестаков </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002"/>
    <w:rsid w:val="004E500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DB8108E4-0BD7-4BF5-9457-06661DA0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Sumgrp-11rplc-11">
    <w:name w:val="cat-Sum grp-11 rplc-11"/>
    <w:basedOn w:val="a0"/>
  </w:style>
  <w:style w:type="character" w:customStyle="1" w:styleId="cat-Sumgrp-12rplc-12">
    <w:name w:val="cat-Sum grp-12 rplc-12"/>
    <w:basedOn w:val="a0"/>
  </w:style>
  <w:style w:type="character" w:customStyle="1" w:styleId="cat-Sumgrp-13rplc-13">
    <w:name w:val="cat-Sum grp-13 rplc-13"/>
    <w:basedOn w:val="a0"/>
  </w:style>
  <w:style w:type="character" w:customStyle="1" w:styleId="cat-Sumgrp-14rplc-14">
    <w:name w:val="cat-Sum grp-14 rplc-14"/>
    <w:basedOn w:val="a0"/>
  </w:style>
  <w:style w:type="character" w:customStyle="1" w:styleId="cat-Sumgrp-15rplc-15">
    <w:name w:val="cat-Sum grp-15 rplc-15"/>
    <w:basedOn w:val="a0"/>
  </w:style>
  <w:style w:type="character" w:customStyle="1" w:styleId="cat-Sumgrp-9rplc-19">
    <w:name w:val="cat-Sum grp-9 rplc-19"/>
    <w:basedOn w:val="a0"/>
  </w:style>
  <w:style w:type="character" w:customStyle="1" w:styleId="cat-Sumgrp-9rplc-22">
    <w:name w:val="cat-Sum grp-9 rplc-22"/>
    <w:basedOn w:val="a0"/>
  </w:style>
  <w:style w:type="character" w:customStyle="1" w:styleId="cat-Sumgrp-10rplc-24">
    <w:name w:val="cat-Sum grp-10 rplc-24"/>
    <w:basedOn w:val="a0"/>
  </w:style>
  <w:style w:type="character" w:customStyle="1" w:styleId="cat-Sumgrp-11rplc-25">
    <w:name w:val="cat-Sum grp-11 rplc-25"/>
    <w:basedOn w:val="a0"/>
  </w:style>
  <w:style w:type="character" w:customStyle="1" w:styleId="cat-Sumgrp-12rplc-26">
    <w:name w:val="cat-Sum grp-12 rplc-26"/>
    <w:basedOn w:val="a0"/>
  </w:style>
  <w:style w:type="character" w:customStyle="1" w:styleId="cat-Sumgrp-13rplc-27">
    <w:name w:val="cat-Sum grp-13 rplc-27"/>
    <w:basedOn w:val="a0"/>
  </w:style>
  <w:style w:type="character" w:customStyle="1" w:styleId="cat-Sumgrp-16rplc-29">
    <w:name w:val="cat-Sum grp-16 rplc-29"/>
    <w:basedOn w:val="a0"/>
  </w:style>
  <w:style w:type="character" w:customStyle="1" w:styleId="cat-Addressgrp-1rplc-34">
    <w:name w:val="cat-Address grp-1 rplc-3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podrazdel-1/glava-1/statia-1/" TargetMode="External"/><Relationship Id="rId13" Type="http://schemas.openxmlformats.org/officeDocument/2006/relationships/hyperlink" Target="http://sudact.ru/law/gk-rf-chast2/razdel-iv/glava-42/ss-2_4/statia-819/" TargetMode="External"/><Relationship Id="rId18" Type="http://schemas.openxmlformats.org/officeDocument/2006/relationships/hyperlink" Target="http://sudact.ru/law/gk-rf-chast2/razdel-iv/glava-42/ss-2_4/statia-820/" TargetMode="External"/><Relationship Id="rId3" Type="http://schemas.openxmlformats.org/officeDocument/2006/relationships/settings" Target="settings.xml"/><Relationship Id="rId21" Type="http://schemas.openxmlformats.org/officeDocument/2006/relationships/hyperlink" Target="http://sudact.ru/law/gpk-rf/razdel-i/glava-7/statia-98/" TargetMode="Externa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1/razdel-iii/podrazdel-2_1/glava-28/statia-432/" TargetMode="External"/><Relationship Id="rId17" Type="http://schemas.openxmlformats.org/officeDocument/2006/relationships/hyperlink" Target="http://sudact.ru/law/gk-rf-chast2/razdel-iv/glava-42/ss-1_4/statia-809/" TargetMode="External"/><Relationship Id="rId2" Type="http://schemas.openxmlformats.org/officeDocument/2006/relationships/styles" Target="styles.xml"/><Relationship Id="rId16" Type="http://schemas.openxmlformats.org/officeDocument/2006/relationships/hyperlink" Target="http://sudact.ru/law/gk-rf-chast2/razdel-iv/glava-42/ss-1_4/statia-811/" TargetMode="External"/><Relationship Id="rId20" Type="http://schemas.openxmlformats.org/officeDocument/2006/relationships/hyperlink" Target="http://sudact.ru/law/gk-rf-chast1/razdel-iii/podrazdel-1_1/glava-22/statia-309/"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1/razdel-iii/podrazdel-2_1/glava-27/statia-421/"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0/" TargetMode="External"/><Relationship Id="rId23" Type="http://schemas.openxmlformats.org/officeDocument/2006/relationships/theme" Target="theme/theme1.xml"/><Relationship Id="rId10" Type="http://schemas.openxmlformats.org/officeDocument/2006/relationships/hyperlink" Target="http://sudact.ru/law/gk-rf-chast1/razdel-i/podrazdel-4/glava-9/ss-1_2/statia-154/" TargetMode="External"/><Relationship Id="rId19" Type="http://schemas.openxmlformats.org/officeDocument/2006/relationships/hyperlink" Target="http://sudact.ru/law/gk-rf-chast2/razdel-iv/glava-42/ss-1_4/statia-810/" TargetMode="External"/><Relationship Id="rId4" Type="http://schemas.openxmlformats.org/officeDocument/2006/relationships/webSettings" Target="webSettings.xml"/><Relationship Id="rId9" Type="http://schemas.openxmlformats.org/officeDocument/2006/relationships/hyperlink" Target="http://sudact.ru/law/gk-rf-chast1/razdel-iii/podrazdel-2_1/glava-27/statia-420/" TargetMode="External"/><Relationship Id="rId14" Type="http://schemas.openxmlformats.org/officeDocument/2006/relationships/hyperlink" Target="http://sudact.ru/law/gk-rf-chast2/razdel-iv/glava-42/ss-2_4/statia-81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