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04A3" w:rsidRPr="003147D3" w:rsidRDefault="00371ADB" w:rsidP="006704A3">
      <w:pPr>
        <w:ind w:left="851" w:right="567"/>
        <w:jc w:val="center"/>
        <w:rPr>
          <w:sz w:val="24"/>
          <w:szCs w:val="24"/>
        </w:rPr>
      </w:pPr>
      <w:bookmarkStart w:id="0" w:name="_GoBack"/>
      <w:bookmarkEnd w:id="0"/>
      <w:r w:rsidRPr="003147D3">
        <w:rPr>
          <w:sz w:val="24"/>
          <w:szCs w:val="24"/>
        </w:rPr>
        <w:t>РЕШЕНИЕ</w:t>
      </w:r>
    </w:p>
    <w:p w:rsidR="006704A3" w:rsidRPr="003147D3" w:rsidRDefault="00371ADB" w:rsidP="006704A3">
      <w:pPr>
        <w:ind w:left="851" w:right="567"/>
        <w:jc w:val="center"/>
        <w:rPr>
          <w:sz w:val="24"/>
          <w:szCs w:val="24"/>
        </w:rPr>
      </w:pPr>
      <w:r w:rsidRPr="003147D3">
        <w:rPr>
          <w:sz w:val="24"/>
          <w:szCs w:val="24"/>
        </w:rPr>
        <w:t>Именем Российской Федерации</w:t>
      </w:r>
    </w:p>
    <w:p w:rsidR="006704A3" w:rsidRPr="003147D3" w:rsidRDefault="00371ADB" w:rsidP="006704A3">
      <w:pPr>
        <w:ind w:left="851" w:right="567"/>
        <w:jc w:val="both"/>
        <w:rPr>
          <w:sz w:val="24"/>
          <w:szCs w:val="24"/>
        </w:rPr>
      </w:pPr>
    </w:p>
    <w:p w:rsidR="006704A3" w:rsidRPr="003147D3" w:rsidRDefault="00371ADB" w:rsidP="006704A3">
      <w:pPr>
        <w:ind w:right="-89" w:firstLine="709"/>
        <w:jc w:val="both"/>
        <w:rPr>
          <w:b/>
          <w:sz w:val="24"/>
          <w:szCs w:val="24"/>
        </w:rPr>
      </w:pPr>
      <w:r w:rsidRPr="003147D3">
        <w:rPr>
          <w:sz w:val="24"/>
          <w:szCs w:val="24"/>
        </w:rPr>
        <w:t>02 июля 2019 года Гагаринский районный суд г. Москвы в составе председательствующего судьи Денисовой М.С., при секретаре Бабаевой Д.В., рассмотри в открытом судебном заседании гражданское дело № 2-2817/2018 по иску Фина</w:t>
      </w:r>
      <w:r w:rsidRPr="003147D3">
        <w:rPr>
          <w:sz w:val="24"/>
          <w:szCs w:val="24"/>
        </w:rPr>
        <w:t xml:space="preserve">нсового управляющего Смирнова </w:t>
      </w:r>
      <w:r>
        <w:rPr>
          <w:sz w:val="24"/>
          <w:szCs w:val="24"/>
        </w:rPr>
        <w:t>**</w:t>
      </w:r>
      <w:r w:rsidRPr="003147D3">
        <w:rPr>
          <w:sz w:val="24"/>
          <w:szCs w:val="24"/>
        </w:rPr>
        <w:t xml:space="preserve"> </w:t>
      </w:r>
      <w:r>
        <w:rPr>
          <w:sz w:val="24"/>
          <w:szCs w:val="24"/>
        </w:rPr>
        <w:t>**</w:t>
      </w:r>
      <w:r w:rsidRPr="003147D3">
        <w:rPr>
          <w:sz w:val="24"/>
          <w:szCs w:val="24"/>
        </w:rPr>
        <w:t xml:space="preserve"> </w:t>
      </w:r>
      <w:r>
        <w:rPr>
          <w:sz w:val="24"/>
          <w:szCs w:val="24"/>
        </w:rPr>
        <w:t>**</w:t>
      </w:r>
      <w:r w:rsidRPr="003147D3">
        <w:rPr>
          <w:sz w:val="24"/>
          <w:szCs w:val="24"/>
        </w:rPr>
        <w:t xml:space="preserve"> </w:t>
      </w:r>
      <w:r>
        <w:rPr>
          <w:sz w:val="24"/>
          <w:szCs w:val="24"/>
        </w:rPr>
        <w:t>**</w:t>
      </w:r>
      <w:r w:rsidRPr="003147D3">
        <w:rPr>
          <w:sz w:val="24"/>
          <w:szCs w:val="24"/>
        </w:rPr>
        <w:t xml:space="preserve"> </w:t>
      </w:r>
      <w:r>
        <w:rPr>
          <w:sz w:val="24"/>
          <w:szCs w:val="24"/>
        </w:rPr>
        <w:t>**</w:t>
      </w:r>
      <w:r w:rsidRPr="003147D3">
        <w:rPr>
          <w:sz w:val="24"/>
          <w:szCs w:val="24"/>
        </w:rPr>
        <w:t xml:space="preserve"> к ПАО «Сбербанк России» о взыскании неосновательного обогащения,</w:t>
      </w:r>
    </w:p>
    <w:p w:rsidR="006704A3" w:rsidRPr="003147D3" w:rsidRDefault="00371ADB" w:rsidP="006704A3">
      <w:pPr>
        <w:ind w:right="-89"/>
        <w:jc w:val="center"/>
        <w:rPr>
          <w:sz w:val="24"/>
          <w:szCs w:val="24"/>
        </w:rPr>
      </w:pPr>
      <w:r w:rsidRPr="003147D3">
        <w:rPr>
          <w:sz w:val="24"/>
          <w:szCs w:val="24"/>
        </w:rPr>
        <w:t>УСТАНОВИЛ:</w:t>
      </w:r>
    </w:p>
    <w:p w:rsidR="006704A3" w:rsidRPr="003147D3" w:rsidRDefault="00371ADB" w:rsidP="006704A3">
      <w:pPr>
        <w:ind w:right="-89" w:firstLine="567"/>
        <w:jc w:val="both"/>
        <w:rPr>
          <w:sz w:val="24"/>
          <w:szCs w:val="24"/>
        </w:rPr>
      </w:pPr>
    </w:p>
    <w:p w:rsidR="006704A3" w:rsidRPr="003147D3" w:rsidRDefault="00371ADB" w:rsidP="006704A3">
      <w:pPr>
        <w:ind w:right="-89" w:firstLine="567"/>
        <w:jc w:val="both"/>
        <w:rPr>
          <w:sz w:val="24"/>
          <w:szCs w:val="24"/>
        </w:rPr>
      </w:pPr>
      <w:r w:rsidRPr="003147D3">
        <w:rPr>
          <w:sz w:val="24"/>
          <w:szCs w:val="24"/>
        </w:rPr>
        <w:t>Истец Финансовый управляющий Смирнова Д.В. - Кривобоков А.В. обратился в суд с иском к ответчику ПАО «Сбербанк России» о взыскании нео</w:t>
      </w:r>
      <w:r w:rsidRPr="003147D3">
        <w:rPr>
          <w:sz w:val="24"/>
          <w:szCs w:val="24"/>
        </w:rPr>
        <w:t>сновательного обогащения, просит суд обязать ответчика возвратить в конкурсную массу должника приобретенное (сбереженное) имущество в виде денежных средств в размере 800 000 руб.</w:t>
      </w:r>
    </w:p>
    <w:p w:rsidR="006704A3" w:rsidRPr="003147D3" w:rsidRDefault="00371ADB" w:rsidP="006704A3">
      <w:pPr>
        <w:ind w:right="-89" w:firstLine="567"/>
        <w:jc w:val="both"/>
        <w:rPr>
          <w:sz w:val="24"/>
          <w:szCs w:val="24"/>
        </w:rPr>
      </w:pPr>
      <w:r w:rsidRPr="003147D3">
        <w:rPr>
          <w:sz w:val="24"/>
          <w:szCs w:val="24"/>
        </w:rPr>
        <w:t>В обоснование исковых требований истец указал, что решением Арбитражного суда</w:t>
      </w:r>
      <w:r w:rsidRPr="003147D3">
        <w:rPr>
          <w:sz w:val="24"/>
          <w:szCs w:val="24"/>
        </w:rPr>
        <w:t xml:space="preserve"> Московской области от 03.03.2016 по делу №</w:t>
      </w:r>
      <w:r>
        <w:rPr>
          <w:sz w:val="24"/>
          <w:szCs w:val="24"/>
        </w:rPr>
        <w:t>**</w:t>
      </w:r>
      <w:r w:rsidRPr="003147D3">
        <w:rPr>
          <w:sz w:val="24"/>
          <w:szCs w:val="24"/>
        </w:rPr>
        <w:t xml:space="preserve"> Смирнов Д.В. признан несостоятельным (банкротом), в отношении него введена процедура реализации имущества. Финансовым управляющим Смирнова Д.В. утвержден Кривобоков А.В. В ходе проведения процедуры реализации и</w:t>
      </w:r>
      <w:r w:rsidRPr="003147D3">
        <w:rPr>
          <w:sz w:val="24"/>
          <w:szCs w:val="24"/>
        </w:rPr>
        <w:t xml:space="preserve">мущества Смирнова Д.В. финансовым управляющим было выявлено имущество: жилой дом, расположенный по адресу: </w:t>
      </w:r>
      <w:r>
        <w:rPr>
          <w:sz w:val="24"/>
          <w:szCs w:val="24"/>
        </w:rPr>
        <w:t>**</w:t>
      </w:r>
      <w:r w:rsidRPr="003147D3">
        <w:rPr>
          <w:sz w:val="24"/>
          <w:szCs w:val="24"/>
        </w:rPr>
        <w:t xml:space="preserve">; земельный участок под личное подсобное хозяйство, распложенный по адресу: </w:t>
      </w:r>
      <w:r>
        <w:rPr>
          <w:sz w:val="24"/>
          <w:szCs w:val="24"/>
        </w:rPr>
        <w:t>**</w:t>
      </w:r>
      <w:r w:rsidRPr="003147D3">
        <w:rPr>
          <w:sz w:val="24"/>
          <w:szCs w:val="24"/>
        </w:rPr>
        <w:t>, которое находилось в залоге кредитора ПАО «Сбербанк». Указанное иму</w:t>
      </w:r>
      <w:r w:rsidRPr="003147D3">
        <w:rPr>
          <w:sz w:val="24"/>
          <w:szCs w:val="24"/>
        </w:rPr>
        <w:t xml:space="preserve">щество было включено в конкурсную массу и реализовано на торгах. В ходе процедуры реализации имущества финансовым управляющим были проведены расчеты с залоговым кредитором ПАО «Сбербанк России». 13 декабря 2016 г. и 17 марта 2017 г. финансовым управляющим </w:t>
      </w:r>
      <w:r w:rsidRPr="003147D3">
        <w:rPr>
          <w:sz w:val="24"/>
          <w:szCs w:val="24"/>
        </w:rPr>
        <w:t>были перечислены ПАО «Сбербанк России» в счет погашения задолженности денежные средства от реализации залогового имущества в размере 12 000 080 руб. и 2 300 020 руб. соответственно. На момент расчетов с кредиторами 13.12.2016 и 17.03.2017 у финансового упр</w:t>
      </w:r>
      <w:r w:rsidRPr="003147D3">
        <w:rPr>
          <w:sz w:val="24"/>
          <w:szCs w:val="24"/>
        </w:rPr>
        <w:t>авляющего отсутствовали сведения о наличии у должника задолженности по алиментным обязательствам перед Смирновой Е.А., так как ни Смирнова Е.А., ни должник не сообщили финансовому управляющему о наличии, размере и основаниях образования такой задолженности</w:t>
      </w:r>
      <w:r w:rsidRPr="003147D3">
        <w:rPr>
          <w:sz w:val="24"/>
          <w:szCs w:val="24"/>
        </w:rPr>
        <w:t xml:space="preserve">. Согласно полученным сведениям из </w:t>
      </w:r>
      <w:r>
        <w:rPr>
          <w:sz w:val="24"/>
          <w:szCs w:val="24"/>
        </w:rPr>
        <w:t>**</w:t>
      </w:r>
      <w:r w:rsidRPr="003147D3">
        <w:rPr>
          <w:sz w:val="24"/>
          <w:szCs w:val="24"/>
        </w:rPr>
        <w:t xml:space="preserve"> отдела ЗАГС ГУ ЗАГС Московской области Смирнов </w:t>
      </w:r>
      <w:r>
        <w:rPr>
          <w:sz w:val="24"/>
          <w:szCs w:val="24"/>
        </w:rPr>
        <w:t>**</w:t>
      </w:r>
      <w:r w:rsidRPr="003147D3">
        <w:rPr>
          <w:sz w:val="24"/>
          <w:szCs w:val="24"/>
        </w:rPr>
        <w:t>. и Смирнова Е.А. состояли в зарегистрированном браке, сведений о расторжении брака у финансового управляющего не было. Алиментные обязательства у должника перед Смирнов</w:t>
      </w:r>
      <w:r w:rsidRPr="003147D3">
        <w:rPr>
          <w:sz w:val="24"/>
          <w:szCs w:val="24"/>
        </w:rPr>
        <w:t xml:space="preserve">ой Е.А. возникли на основании решения мирового судьи судебного участка № </w:t>
      </w:r>
      <w:r>
        <w:rPr>
          <w:sz w:val="24"/>
          <w:szCs w:val="24"/>
        </w:rPr>
        <w:t>**</w:t>
      </w:r>
      <w:r w:rsidRPr="003147D3">
        <w:rPr>
          <w:sz w:val="24"/>
          <w:szCs w:val="24"/>
        </w:rPr>
        <w:t xml:space="preserve"> Электростальского судебного района Московской области от 30.05.2016. Судебные заседания по расторжению брака и взысканию алиментов проходили в отсутствие финансового управляющего, </w:t>
      </w:r>
      <w:r w:rsidRPr="003147D3">
        <w:rPr>
          <w:sz w:val="24"/>
          <w:szCs w:val="24"/>
        </w:rPr>
        <w:t>так как он не извещался об этом. Получив в июне 2016 года решение суда, вступившее в законную силу, Смирнова Е.А. обращалась к финансовому управляющему, а также в суд с целью выплаты задолженности по алиментам. Когда расчеты с кредиторами были завершены, С</w:t>
      </w:r>
      <w:r w:rsidRPr="003147D3">
        <w:rPr>
          <w:sz w:val="24"/>
          <w:szCs w:val="24"/>
        </w:rPr>
        <w:t>мирнова Е.А. 14.03.2017 обратилась в Арбитражный суд Московской области с требованием о включении задолженности по алиментам в реестр требований кредиторов. Заявление о включении задолженности по алиментам в реестр требований кредиторов финансовому управля</w:t>
      </w:r>
      <w:r w:rsidRPr="003147D3">
        <w:rPr>
          <w:sz w:val="24"/>
          <w:szCs w:val="24"/>
        </w:rPr>
        <w:t>ющему не направлялось. Определением Арбитражного суда Московской области от 10.11.2017 производство по заявлению Смирновой Е.А. о включении в реестр требований кредиторов должника прекращено, требования Смирновой по алиментным обязательствам признаны текущ</w:t>
      </w:r>
      <w:r w:rsidRPr="003147D3">
        <w:rPr>
          <w:sz w:val="24"/>
          <w:szCs w:val="24"/>
        </w:rPr>
        <w:t>ими. Исходя из смысла ст. 213.27 Закона о банкротстве, денежные средства в размере 800 000 руб., оставшиеся после погашения судебных расходов, расходов на выплату вознаграждения финансовому управляющему, расходов на оплату услуг лиц, привлеченных финансовы</w:t>
      </w:r>
      <w:r w:rsidRPr="003147D3">
        <w:rPr>
          <w:sz w:val="24"/>
          <w:szCs w:val="24"/>
        </w:rPr>
        <w:t>м управляющим в целях обеспечения исполнения возложенных обязанностей, и расходов, связанных с реализацией предмета залога, должны были быть зачислены в конкурсную массу должника в целях последующего погашения текущих требований кредиторов, а также требова</w:t>
      </w:r>
      <w:r w:rsidRPr="003147D3">
        <w:rPr>
          <w:sz w:val="24"/>
          <w:szCs w:val="24"/>
        </w:rPr>
        <w:t>ний кредиторов первой, второй и последующих очередей, что следует из Постановления Десятого арбитражного апелляционного суда 18.01.2018 и 14.03.2018. 19.04.2018 после вынесения Постановления Десятого арбитражного апелляционного суда от 14.03.2018 финансовы</w:t>
      </w:r>
      <w:r w:rsidRPr="003147D3">
        <w:rPr>
          <w:sz w:val="24"/>
          <w:szCs w:val="24"/>
        </w:rPr>
        <w:t xml:space="preserve">м управляющим было направлено письмо в адрес конкурсного кредитора </w:t>
      </w:r>
      <w:r w:rsidRPr="003147D3">
        <w:rPr>
          <w:sz w:val="24"/>
          <w:szCs w:val="24"/>
        </w:rPr>
        <w:lastRenderedPageBreak/>
        <w:t>ПАО «Сбербанк России» с требованием о возврате в конкурсную массу денежных средств в размере 2 300 020 руб., перечисленных 17.03.2017. 07.08.2018 в адрес конкурсного кредитора ПАО «Сбербанк</w:t>
      </w:r>
      <w:r w:rsidRPr="003147D3">
        <w:rPr>
          <w:sz w:val="24"/>
          <w:szCs w:val="24"/>
        </w:rPr>
        <w:t xml:space="preserve"> России» было повторно направлено письмо с требование о возврате в конкурсную массу денежных средств в размере 2 300 020 руб., перечисленных 17.03.2017. 11.09.2018 от конкурсного кредитора ПАО «Сбербанк» в ответ на требование конкурсного управляющего в кон</w:t>
      </w:r>
      <w:r w:rsidRPr="003147D3">
        <w:rPr>
          <w:sz w:val="24"/>
          <w:szCs w:val="24"/>
        </w:rPr>
        <w:t>курсную массу должника поступили денежные средства в размере 1 500 010 руб. 20.11.2018 финансовым управляющим в адрес ПАО «Сбербанк» был направлен запрос с требованием о возврате 800 010 руб. в конкурсную массу должника. 30.11.2018 от ПАО «Сбербанк» был по</w:t>
      </w:r>
      <w:r w:rsidRPr="003147D3">
        <w:rPr>
          <w:sz w:val="24"/>
          <w:szCs w:val="24"/>
        </w:rPr>
        <w:t>лучен ответ, согласно которому денежные средства в размере 800 010 руб., перечисленные в счет погашения долга Смирнова Д.В. перед Смирновой Е.А., являются предметом рассмотрения спора по делу №</w:t>
      </w:r>
      <w:r>
        <w:rPr>
          <w:sz w:val="24"/>
          <w:szCs w:val="24"/>
        </w:rPr>
        <w:t>**</w:t>
      </w:r>
      <w:r w:rsidRPr="003147D3">
        <w:rPr>
          <w:sz w:val="24"/>
          <w:szCs w:val="24"/>
        </w:rPr>
        <w:t xml:space="preserve"> </w:t>
      </w:r>
      <w:r>
        <w:rPr>
          <w:sz w:val="24"/>
          <w:szCs w:val="24"/>
        </w:rPr>
        <w:t>**</w:t>
      </w:r>
      <w:r w:rsidRPr="003147D3">
        <w:rPr>
          <w:sz w:val="24"/>
          <w:szCs w:val="24"/>
        </w:rPr>
        <w:t xml:space="preserve"> районного суда г.Москвы по взысканию неосновательного обо</w:t>
      </w:r>
      <w:r w:rsidRPr="003147D3">
        <w:rPr>
          <w:sz w:val="24"/>
          <w:szCs w:val="24"/>
        </w:rPr>
        <w:t>гащения. Решением Гагаринского районного суда г.Москвы от 28.11.2018 в удовлетворении исковых требований Смирновой Е.А., третьего лица, заявившего самостоятельные требования Смирнова Д.В. к ПАО «Сбербанк» о взыскании неосновательного обогащения и процентов</w:t>
      </w:r>
      <w:r w:rsidRPr="003147D3">
        <w:rPr>
          <w:sz w:val="24"/>
          <w:szCs w:val="24"/>
        </w:rPr>
        <w:t xml:space="preserve"> за использование чужими денежными средствами было отказано. 07.02.2019 финансовым управляющим в адрес ПАО «Сбербанк» было направлено требование о возврате денежных средств в размере 800 010 руб., ошибочно перечисленных ПАО «Сбербанк». Ответ до настоящего </w:t>
      </w:r>
      <w:r w:rsidRPr="003147D3">
        <w:rPr>
          <w:sz w:val="24"/>
          <w:szCs w:val="24"/>
        </w:rPr>
        <w:t>времени не получен.</w:t>
      </w:r>
    </w:p>
    <w:p w:rsidR="006704A3" w:rsidRPr="003147D3" w:rsidRDefault="00371ADB" w:rsidP="006704A3">
      <w:pPr>
        <w:ind w:right="-89" w:firstLine="567"/>
        <w:jc w:val="both"/>
        <w:rPr>
          <w:sz w:val="24"/>
          <w:szCs w:val="24"/>
        </w:rPr>
      </w:pPr>
      <w:r w:rsidRPr="003147D3">
        <w:rPr>
          <w:sz w:val="24"/>
          <w:szCs w:val="24"/>
        </w:rPr>
        <w:t>Представитель истца по доверенности Шляков В.Н. в судебном заседании исковые требования поддержал.</w:t>
      </w:r>
    </w:p>
    <w:p w:rsidR="006704A3" w:rsidRPr="003147D3" w:rsidRDefault="00371ADB" w:rsidP="006704A3">
      <w:pPr>
        <w:ind w:right="-89" w:firstLine="567"/>
        <w:jc w:val="both"/>
        <w:rPr>
          <w:sz w:val="24"/>
          <w:szCs w:val="24"/>
        </w:rPr>
      </w:pPr>
      <w:r w:rsidRPr="003147D3">
        <w:rPr>
          <w:sz w:val="24"/>
          <w:szCs w:val="24"/>
        </w:rPr>
        <w:t>Представитель ответчика по доверенности Виноградова В.В. в судебном заседании возражала против удовлетворения исковых требований по довод</w:t>
      </w:r>
      <w:r w:rsidRPr="003147D3">
        <w:rPr>
          <w:sz w:val="24"/>
          <w:szCs w:val="24"/>
        </w:rPr>
        <w:t>ам письменных возражений.</w:t>
      </w:r>
    </w:p>
    <w:p w:rsidR="006704A3" w:rsidRPr="003147D3" w:rsidRDefault="00371ADB" w:rsidP="006704A3">
      <w:pPr>
        <w:ind w:right="-89" w:firstLine="567"/>
        <w:jc w:val="both"/>
        <w:rPr>
          <w:sz w:val="24"/>
          <w:szCs w:val="24"/>
        </w:rPr>
      </w:pPr>
      <w:r w:rsidRPr="003147D3">
        <w:rPr>
          <w:sz w:val="24"/>
          <w:szCs w:val="24"/>
        </w:rPr>
        <w:t xml:space="preserve">Третье лицо Смирнов Д.В. в судебное заседание не явился, извещен надлежащим образом о времени и месте рассмотрения дела. </w:t>
      </w:r>
    </w:p>
    <w:p w:rsidR="006704A3" w:rsidRPr="003147D3" w:rsidRDefault="00371ADB" w:rsidP="006704A3">
      <w:pPr>
        <w:ind w:right="-89" w:firstLine="567"/>
        <w:jc w:val="both"/>
        <w:rPr>
          <w:sz w:val="24"/>
          <w:szCs w:val="24"/>
        </w:rPr>
      </w:pPr>
      <w:r w:rsidRPr="003147D3">
        <w:rPr>
          <w:sz w:val="24"/>
          <w:szCs w:val="24"/>
        </w:rPr>
        <w:t>Суд, выслушав участников судебного разбирательства, исследовав письменные материалы дела, оценив имеющиеся д</w:t>
      </w:r>
      <w:r w:rsidRPr="003147D3">
        <w:rPr>
          <w:sz w:val="24"/>
          <w:szCs w:val="24"/>
        </w:rPr>
        <w:t>оказательства в их совокупности, не находит оснований для удовлетворения исковых требований.</w:t>
      </w:r>
    </w:p>
    <w:p w:rsidR="006704A3" w:rsidRPr="003147D3" w:rsidRDefault="00371ADB" w:rsidP="006704A3">
      <w:pPr>
        <w:ind w:right="-89" w:firstLine="567"/>
        <w:jc w:val="both"/>
        <w:rPr>
          <w:sz w:val="24"/>
          <w:szCs w:val="24"/>
        </w:rPr>
      </w:pPr>
      <w:r w:rsidRPr="003147D3">
        <w:rPr>
          <w:sz w:val="24"/>
          <w:szCs w:val="24"/>
        </w:rPr>
        <w:t xml:space="preserve">В судебном заседании установлено и следует из материалов дела, что в соответствии с  решением </w:t>
      </w:r>
      <w:r>
        <w:rPr>
          <w:sz w:val="24"/>
          <w:szCs w:val="24"/>
        </w:rPr>
        <w:t>**</w:t>
      </w:r>
      <w:r w:rsidRPr="003147D3">
        <w:rPr>
          <w:sz w:val="24"/>
          <w:szCs w:val="24"/>
        </w:rPr>
        <w:t xml:space="preserve"> от 03.03.2016 по делу № </w:t>
      </w:r>
      <w:r>
        <w:rPr>
          <w:sz w:val="24"/>
          <w:szCs w:val="24"/>
        </w:rPr>
        <w:t>**</w:t>
      </w:r>
      <w:r w:rsidRPr="003147D3">
        <w:rPr>
          <w:sz w:val="24"/>
          <w:szCs w:val="24"/>
        </w:rPr>
        <w:t xml:space="preserve"> Смирнов Д.В. признан несостоятельным (б</w:t>
      </w:r>
      <w:r w:rsidRPr="003147D3">
        <w:rPr>
          <w:sz w:val="24"/>
          <w:szCs w:val="24"/>
        </w:rPr>
        <w:t xml:space="preserve">анкротом), в отношении него введена процедура реализации имущества гражданина сроком на 6 месяцев, финансовым управляющим утвержден Кривобоков А.В., требования ПАО Сбербанк включены в третью очередь реестра требований кредиторов Смирнова Д.В. в размере 54 </w:t>
      </w:r>
      <w:r w:rsidRPr="003147D3">
        <w:rPr>
          <w:sz w:val="24"/>
          <w:szCs w:val="24"/>
        </w:rPr>
        <w:t>156 824 руб. 98 коп., в том числе: основной долг - 47 843 035 руб. 16 коп., проценты за кредит - 6 289 789 руб. 82 коп., расходы по оплате государственной пошлины - 24 000 рублей, как обеспеченные залогом имущества должника. Также определением Арбитражного</w:t>
      </w:r>
      <w:r w:rsidRPr="003147D3">
        <w:rPr>
          <w:sz w:val="24"/>
          <w:szCs w:val="24"/>
        </w:rPr>
        <w:t xml:space="preserve"> суда Московской области от 02 сентября 2016 года в третью очередь реестра требований кредиторов должника было включено требование в сумме 2 561 266 рублей 73 копейки, как обеспеченное залогом имущества должника. Определением Арбитражного суда Московской о</w:t>
      </w:r>
      <w:r w:rsidRPr="003147D3">
        <w:rPr>
          <w:sz w:val="24"/>
          <w:szCs w:val="24"/>
        </w:rPr>
        <w:t xml:space="preserve">бласти от 30 мая 2018 года продлен срок процедуры реализации имущества гражданина в отношении Смирнова Д.В. на 6 месяцев до 02.12.2018 года. </w:t>
      </w:r>
    </w:p>
    <w:p w:rsidR="006704A3" w:rsidRPr="003147D3" w:rsidRDefault="00371ADB" w:rsidP="006704A3">
      <w:pPr>
        <w:ind w:right="-89" w:firstLine="567"/>
        <w:jc w:val="both"/>
        <w:rPr>
          <w:sz w:val="24"/>
          <w:szCs w:val="24"/>
        </w:rPr>
      </w:pPr>
      <w:r w:rsidRPr="003147D3">
        <w:rPr>
          <w:sz w:val="24"/>
          <w:szCs w:val="24"/>
        </w:rPr>
        <w:t>В соответствии с постановлением Десятого арбитражного апелляционного суда от 14 марта 2018 года действия финансово</w:t>
      </w:r>
      <w:r w:rsidRPr="003147D3">
        <w:rPr>
          <w:sz w:val="24"/>
          <w:szCs w:val="24"/>
        </w:rPr>
        <w:t>го управляющего Кривобокова А.В. в части распределения конкурсной массы должника Смирнова Д.В. в рамках дела о банкротстве признаны незаконными.</w:t>
      </w:r>
    </w:p>
    <w:p w:rsidR="006704A3" w:rsidRPr="003147D3" w:rsidRDefault="00371ADB" w:rsidP="006704A3">
      <w:pPr>
        <w:ind w:right="-89" w:firstLine="567"/>
        <w:jc w:val="both"/>
        <w:rPr>
          <w:sz w:val="24"/>
          <w:szCs w:val="24"/>
        </w:rPr>
      </w:pPr>
      <w:r w:rsidRPr="003147D3">
        <w:rPr>
          <w:sz w:val="24"/>
          <w:szCs w:val="24"/>
        </w:rPr>
        <w:t>Вышеуказанным постановлением, в числе прочего, установлено, что по результатам проведенных торгов по продаже за</w:t>
      </w:r>
      <w:r w:rsidRPr="003147D3">
        <w:rPr>
          <w:sz w:val="24"/>
          <w:szCs w:val="24"/>
        </w:rPr>
        <w:t xml:space="preserve">ложенного имущества должника Смирнова Д.В.  20 ноября 2016 с победителем торгов </w:t>
      </w:r>
      <w:r>
        <w:rPr>
          <w:sz w:val="24"/>
          <w:szCs w:val="24"/>
        </w:rPr>
        <w:t>**</w:t>
      </w:r>
      <w:r w:rsidRPr="003147D3">
        <w:rPr>
          <w:sz w:val="24"/>
          <w:szCs w:val="24"/>
        </w:rPr>
        <w:t xml:space="preserve"> А.В. был заключен договор купли-продажи названных земельного участка и жилого дома по цене 15 000 100 рублей.</w:t>
      </w:r>
    </w:p>
    <w:p w:rsidR="006704A3" w:rsidRPr="003147D3" w:rsidRDefault="00371ADB" w:rsidP="006704A3">
      <w:pPr>
        <w:ind w:right="-89" w:firstLine="567"/>
        <w:jc w:val="both"/>
        <w:rPr>
          <w:sz w:val="24"/>
          <w:szCs w:val="24"/>
        </w:rPr>
      </w:pPr>
      <w:r w:rsidRPr="003147D3">
        <w:rPr>
          <w:sz w:val="24"/>
          <w:szCs w:val="24"/>
        </w:rPr>
        <w:t>05 декабря 2016 года ПАО «Сбербанк России» потребовало перечисл</w:t>
      </w:r>
      <w:r w:rsidRPr="003147D3">
        <w:rPr>
          <w:sz w:val="24"/>
          <w:szCs w:val="24"/>
        </w:rPr>
        <w:t>ить в порядке п. 5 ст. 213.27 ФЗ № 127-ФЗ от 26.10.2002 «О несостоятельности (банкротстве)» 80 % вырученной от реализации заложенного имущества суммы.</w:t>
      </w:r>
    </w:p>
    <w:p w:rsidR="006704A3" w:rsidRPr="003147D3" w:rsidRDefault="00371ADB" w:rsidP="006704A3">
      <w:pPr>
        <w:ind w:right="-89" w:firstLine="567"/>
        <w:jc w:val="both"/>
        <w:rPr>
          <w:sz w:val="24"/>
          <w:szCs w:val="24"/>
        </w:rPr>
      </w:pPr>
      <w:r w:rsidRPr="003147D3">
        <w:rPr>
          <w:sz w:val="24"/>
          <w:szCs w:val="24"/>
        </w:rPr>
        <w:t>13 декабря 2016 г. финансовый управляющий Кривобоков А.В. перечислил ПАО «Сбербанк России» 12 000 080 руб</w:t>
      </w:r>
      <w:r w:rsidRPr="003147D3">
        <w:rPr>
          <w:sz w:val="24"/>
          <w:szCs w:val="24"/>
        </w:rPr>
        <w:t xml:space="preserve">. 06 марта 2017 г. ПАО «Сбербанк России» направило в адрес финансового управляющего Кривобокова А.В. письмо с требованием перечислить оставшиеся </w:t>
      </w:r>
      <w:r w:rsidRPr="003147D3">
        <w:rPr>
          <w:sz w:val="24"/>
          <w:szCs w:val="24"/>
        </w:rPr>
        <w:lastRenderedPageBreak/>
        <w:t>денежные средства в связи с отсутствием кредиторов первой и второй очереди, а также кредиторов по текущим плате</w:t>
      </w:r>
      <w:r w:rsidRPr="003147D3">
        <w:rPr>
          <w:sz w:val="24"/>
          <w:szCs w:val="24"/>
        </w:rPr>
        <w:t>жам.</w:t>
      </w:r>
    </w:p>
    <w:p w:rsidR="006704A3" w:rsidRPr="003147D3" w:rsidRDefault="00371ADB" w:rsidP="006704A3">
      <w:pPr>
        <w:ind w:right="-89" w:firstLine="567"/>
        <w:jc w:val="both"/>
        <w:rPr>
          <w:sz w:val="24"/>
          <w:szCs w:val="24"/>
        </w:rPr>
      </w:pPr>
      <w:r w:rsidRPr="003147D3">
        <w:rPr>
          <w:sz w:val="24"/>
          <w:szCs w:val="24"/>
        </w:rPr>
        <w:t xml:space="preserve">17 марта 2017 г. оставшиеся денежные средства в размере 2 300 020 руб. были перечислены финансовым управляющим Кривобоковым А.В. в пользу ПАО «Сбербанк России». Также финансовый управляющий Кривобоков А.В. выплатил себе вознаграждение в сумме 328 750 </w:t>
      </w:r>
      <w:r w:rsidRPr="003147D3">
        <w:rPr>
          <w:sz w:val="24"/>
          <w:szCs w:val="24"/>
        </w:rPr>
        <w:t>руб. 46 коп.</w:t>
      </w:r>
    </w:p>
    <w:p w:rsidR="006704A3" w:rsidRPr="003147D3" w:rsidRDefault="00371ADB" w:rsidP="006704A3">
      <w:pPr>
        <w:ind w:right="-89" w:firstLine="567"/>
        <w:jc w:val="both"/>
        <w:rPr>
          <w:sz w:val="24"/>
          <w:szCs w:val="24"/>
        </w:rPr>
      </w:pPr>
      <w:r w:rsidRPr="003147D3">
        <w:rPr>
          <w:sz w:val="24"/>
          <w:szCs w:val="24"/>
        </w:rPr>
        <w:t>Смирнов Д.В. и Смирнова Е.А. от брака имеют общих несовершеннолетних двоих детей, перед которыми должник Смирнов Д.В. несет алиментные обязательства, алименты присуждены и подлежат выплате на содержание детей в пользу Смирновой Е.А. Таким обра</w:t>
      </w:r>
      <w:r w:rsidRPr="003147D3">
        <w:rPr>
          <w:sz w:val="24"/>
          <w:szCs w:val="24"/>
        </w:rPr>
        <w:t>зом, Смирнова Е.А. является кредитором должника по текущим требованиям о выплате алиментов.</w:t>
      </w:r>
    </w:p>
    <w:p w:rsidR="006704A3" w:rsidRPr="003147D3" w:rsidRDefault="00371ADB" w:rsidP="006704A3">
      <w:pPr>
        <w:ind w:right="-89" w:firstLine="567"/>
        <w:jc w:val="both"/>
        <w:rPr>
          <w:sz w:val="24"/>
          <w:szCs w:val="24"/>
        </w:rPr>
      </w:pPr>
      <w:r w:rsidRPr="003147D3">
        <w:rPr>
          <w:sz w:val="24"/>
          <w:szCs w:val="24"/>
        </w:rPr>
        <w:t xml:space="preserve">Постановлением </w:t>
      </w:r>
      <w:r>
        <w:rPr>
          <w:sz w:val="24"/>
          <w:szCs w:val="24"/>
        </w:rPr>
        <w:t>**</w:t>
      </w:r>
      <w:r w:rsidRPr="003147D3">
        <w:rPr>
          <w:sz w:val="24"/>
          <w:szCs w:val="24"/>
        </w:rPr>
        <w:t xml:space="preserve"> суда от 14 марта 2018 года установлено, что финансовый управляющий Кривобоков А.В. перечислил ПАО «Сбербанк России» 12 000 080 рублей (80% от выру</w:t>
      </w:r>
      <w:r w:rsidRPr="003147D3">
        <w:rPr>
          <w:sz w:val="24"/>
          <w:szCs w:val="24"/>
        </w:rPr>
        <w:t>ченной суммы в размере 15000 100 рублей), что не противоречит нормам действующего законодательства. Оставшиеся денежные средства в размере 3 000 020 рублей по правилам статьи  213.27 Закона о банкротстве должны были быть распределены следующим образом: 1 5</w:t>
      </w:r>
      <w:r w:rsidRPr="003147D3">
        <w:rPr>
          <w:sz w:val="24"/>
          <w:szCs w:val="24"/>
        </w:rPr>
        <w:t>00 010 рублей на погашение требований кредиторов первой и второй очереди (10 % от вырученной суммы); 1 500 010 рублей – на погашение судебных расходов, расходов на вознаграждения финансовому  управляющему, расходов на оплату услуг лиц, привлеченных финансо</w:t>
      </w:r>
      <w:r w:rsidRPr="003147D3">
        <w:rPr>
          <w:sz w:val="24"/>
          <w:szCs w:val="24"/>
        </w:rPr>
        <w:t>вым управляющим в целях обеспечения исполнения возложенных на него обязанностей, и расходов, связанных с реализацией предмета залога. Финансовый управляющий из вырученных денежных средств выплатил себе вознаграждение в размере 328 750 рублей 46 копеек, а д</w:t>
      </w:r>
      <w:r w:rsidRPr="003147D3">
        <w:rPr>
          <w:sz w:val="24"/>
          <w:szCs w:val="24"/>
        </w:rPr>
        <w:t>енежные средства в сумме 2 300 020 рублей (1 500 010 рублей в связи с отсутствием кредиторов первой и второй очереди и 800 010 рублей из оставшихся денежных средств) перечислил ПАО «Сбербанк России». Между тем, на момент распределения 20% выручки от продаж</w:t>
      </w:r>
      <w:r w:rsidRPr="003147D3">
        <w:rPr>
          <w:sz w:val="24"/>
          <w:szCs w:val="24"/>
        </w:rPr>
        <w:t>и заложенного имущества должника у Смирнова Д.В. имелись неисполненные обязательства перед Смирновой Е.А. по выплате алиментов. О наличии у Смирнова Д.В. несовершеннолетних детей финансовый управляющий Кривобоков А.В. узнал не позднее 10.05.2016 - с момент</w:t>
      </w:r>
      <w:r w:rsidRPr="003147D3">
        <w:rPr>
          <w:sz w:val="24"/>
          <w:szCs w:val="24"/>
        </w:rPr>
        <w:t>а получения ответа должника на свое обращение, в связи с чем с указанной даты должен был знать об алиментных обязательствах должника. С учетом требований п. 2 ст. 213.27 Закона о банкротстве текущие требования по уплате алиментов отнесены законодателем к п</w:t>
      </w:r>
      <w:r w:rsidRPr="003147D3">
        <w:rPr>
          <w:sz w:val="24"/>
          <w:szCs w:val="24"/>
        </w:rPr>
        <w:t>ервой очереди удовлетворения по текущим обязательствам наравне с судебными расходами по делу о банкротстве гражданина, выплатой вознаграждения финансовому управляющему, взысканием задолженности по выплате вознаграждений лицам, привлеченных финансовым управ</w:t>
      </w:r>
      <w:r w:rsidRPr="003147D3">
        <w:rPr>
          <w:sz w:val="24"/>
          <w:szCs w:val="24"/>
        </w:rPr>
        <w:t>ляющим для обеспечения возложенных на него обязанностей в деле о банкротстве гражданина.</w:t>
      </w:r>
    </w:p>
    <w:p w:rsidR="006704A3" w:rsidRPr="003147D3" w:rsidRDefault="00371ADB" w:rsidP="006704A3">
      <w:pPr>
        <w:ind w:right="-89" w:firstLine="567"/>
        <w:jc w:val="both"/>
        <w:rPr>
          <w:sz w:val="24"/>
          <w:szCs w:val="24"/>
        </w:rPr>
      </w:pPr>
      <w:r w:rsidRPr="003147D3">
        <w:rPr>
          <w:sz w:val="24"/>
          <w:szCs w:val="24"/>
        </w:rPr>
        <w:t>07.08.2018 финансовый управляющий должника Кривобоков А.В. обратился в ПАО «Сбербанк России» с требованием о возврате на расчетный счет должника денежных средств в раз</w:t>
      </w:r>
      <w:r w:rsidRPr="003147D3">
        <w:rPr>
          <w:sz w:val="24"/>
          <w:szCs w:val="24"/>
        </w:rPr>
        <w:t>мере 10 % перечисленных ранее 17 марта 2017 года на счет ПАО Сбербанк в сумме 1 500 010 руб.</w:t>
      </w:r>
    </w:p>
    <w:p w:rsidR="006704A3" w:rsidRPr="003147D3" w:rsidRDefault="00371ADB" w:rsidP="006704A3">
      <w:pPr>
        <w:ind w:right="-89" w:firstLine="567"/>
        <w:jc w:val="both"/>
        <w:rPr>
          <w:sz w:val="24"/>
          <w:szCs w:val="24"/>
        </w:rPr>
      </w:pPr>
      <w:r w:rsidRPr="003147D3">
        <w:rPr>
          <w:sz w:val="24"/>
          <w:szCs w:val="24"/>
        </w:rPr>
        <w:t xml:space="preserve">На основании обращения финансового управляющего 11 сентября 2018 года ПАО Сбербанк в соответствии с платежным поручением № </w:t>
      </w:r>
      <w:r>
        <w:rPr>
          <w:sz w:val="24"/>
          <w:szCs w:val="24"/>
        </w:rPr>
        <w:t>**</w:t>
      </w:r>
      <w:r w:rsidRPr="003147D3">
        <w:rPr>
          <w:sz w:val="24"/>
          <w:szCs w:val="24"/>
        </w:rPr>
        <w:t xml:space="preserve"> перечислил денежные средства в размер</w:t>
      </w:r>
      <w:r w:rsidRPr="003147D3">
        <w:rPr>
          <w:sz w:val="24"/>
          <w:szCs w:val="24"/>
        </w:rPr>
        <w:t>е 1 500 010 руб. на расчетный счет должника Смирнова Д.В. 14 сентября 2018 года денежные средства в размере 1 420 000 руб. перечислены Смирновой Е.А. в счет погашения текущих требований кредитора по алиментным обязательствам, 76 377 руб. 26 коп. перечислен</w:t>
      </w:r>
      <w:r w:rsidRPr="003147D3">
        <w:rPr>
          <w:sz w:val="24"/>
          <w:szCs w:val="24"/>
        </w:rPr>
        <w:t>ы Стрельцовой Л.М. в счет погашения требований кредитора первой очереди.</w:t>
      </w:r>
    </w:p>
    <w:p w:rsidR="006704A3" w:rsidRPr="003147D3" w:rsidRDefault="00371ADB" w:rsidP="006704A3">
      <w:pPr>
        <w:ind w:right="-89" w:firstLine="567"/>
        <w:jc w:val="both"/>
        <w:rPr>
          <w:sz w:val="24"/>
          <w:szCs w:val="24"/>
        </w:rPr>
      </w:pPr>
      <w:r w:rsidRPr="003147D3">
        <w:rPr>
          <w:sz w:val="24"/>
          <w:szCs w:val="24"/>
        </w:rPr>
        <w:t xml:space="preserve">Решением </w:t>
      </w:r>
      <w:r>
        <w:rPr>
          <w:sz w:val="24"/>
          <w:szCs w:val="24"/>
        </w:rPr>
        <w:t>**</w:t>
      </w:r>
      <w:r w:rsidRPr="003147D3">
        <w:rPr>
          <w:sz w:val="24"/>
          <w:szCs w:val="24"/>
        </w:rPr>
        <w:t xml:space="preserve"> районного суда г.Москвы от 28.11.2018 по гражданскому делу № </w:t>
      </w:r>
      <w:r>
        <w:rPr>
          <w:sz w:val="24"/>
          <w:szCs w:val="24"/>
        </w:rPr>
        <w:t>**</w:t>
      </w:r>
      <w:r w:rsidRPr="003147D3">
        <w:rPr>
          <w:sz w:val="24"/>
          <w:szCs w:val="24"/>
        </w:rPr>
        <w:t xml:space="preserve"> по иску Смирновой Е.А., третьего лица, заявившего самостоятельные требования Смирнова Д.В. к ПАО Сбербанк о</w:t>
      </w:r>
      <w:r w:rsidRPr="003147D3">
        <w:rPr>
          <w:sz w:val="24"/>
          <w:szCs w:val="24"/>
        </w:rPr>
        <w:t xml:space="preserve"> взыскании неосновательного обогащения и процентов за пользование чужими денежными средствами постановлено: В удовлетворении исковых требований Смирновой Е.А., третьего лица, заявившего самостоятельные требования Смирнова Д.В. к ПАО Сбербанк о взыскании не</w:t>
      </w:r>
      <w:r w:rsidRPr="003147D3">
        <w:rPr>
          <w:sz w:val="24"/>
          <w:szCs w:val="24"/>
        </w:rPr>
        <w:t>основательного обогащения и процентов за пользование чужими денежными средствами –  отказать.</w:t>
      </w:r>
    </w:p>
    <w:p w:rsidR="006704A3" w:rsidRPr="003147D3" w:rsidRDefault="00371ADB" w:rsidP="006704A3">
      <w:pPr>
        <w:ind w:right="-89" w:firstLine="567"/>
        <w:jc w:val="both"/>
        <w:rPr>
          <w:sz w:val="24"/>
          <w:szCs w:val="24"/>
        </w:rPr>
      </w:pPr>
      <w:r w:rsidRPr="003147D3">
        <w:rPr>
          <w:sz w:val="24"/>
          <w:szCs w:val="24"/>
        </w:rPr>
        <w:t>Отказывая в удовлетворении исковых требований Смирновой Е.А., третьего лица, заявившего самостоятельные требования Смирнова Д.В. о взыскании с ответчика и обязани</w:t>
      </w:r>
      <w:r w:rsidRPr="003147D3">
        <w:rPr>
          <w:sz w:val="24"/>
          <w:szCs w:val="24"/>
        </w:rPr>
        <w:t xml:space="preserve">и ответчика возвратить неосновательное обогащение в размере 800 020 рублей в конкурсную массу и на специальный банковский счет должника Смирнова Д.В., суд пришел к выводу о том, что </w:t>
      </w:r>
      <w:r w:rsidRPr="003147D3">
        <w:rPr>
          <w:sz w:val="24"/>
          <w:szCs w:val="24"/>
        </w:rPr>
        <w:lastRenderedPageBreak/>
        <w:t>отсутствуют основания для применения положений ст. 1102 ГК РФ, поскольку о</w:t>
      </w:r>
      <w:r w:rsidRPr="003147D3">
        <w:rPr>
          <w:sz w:val="24"/>
          <w:szCs w:val="24"/>
        </w:rPr>
        <w:t>бстоятельств, свидетельствующих об обогащении ответчика за счет истца, третьего лица не установлено, получение ответчиком денежных средств основано на наличие у должника перед ответчиком неисполненного обязательства, размер которого подтвержден в установле</w:t>
      </w:r>
      <w:r w:rsidRPr="003147D3">
        <w:rPr>
          <w:sz w:val="24"/>
          <w:szCs w:val="24"/>
        </w:rPr>
        <w:t>нном порядке, при этом, суд учел, что 11 сентября 2018 года ПАО Сбербанк на основании обращения финансового управляющего произвел возврат денежных средств в размере 1 500 010 руб. на расчетный счет должника Смирнова Д.В., из которых 1 420 000 руб. 14 сентя</w:t>
      </w:r>
      <w:r w:rsidRPr="003147D3">
        <w:rPr>
          <w:sz w:val="24"/>
          <w:szCs w:val="24"/>
        </w:rPr>
        <w:t>бря 2018 года были перечислены Смирновой Е.А. в счет погашения текущих требований кредитора по алиментным обязательствам.</w:t>
      </w:r>
    </w:p>
    <w:p w:rsidR="006704A3" w:rsidRPr="003147D3" w:rsidRDefault="00371ADB" w:rsidP="006704A3">
      <w:pPr>
        <w:ind w:right="-89" w:firstLine="567"/>
        <w:jc w:val="both"/>
        <w:rPr>
          <w:sz w:val="24"/>
          <w:szCs w:val="24"/>
        </w:rPr>
      </w:pPr>
      <w:r w:rsidRPr="003147D3">
        <w:rPr>
          <w:sz w:val="24"/>
          <w:szCs w:val="24"/>
        </w:rPr>
        <w:t xml:space="preserve">Апелляционным определением Судебной коллегии по гражданским делам </w:t>
      </w:r>
      <w:r>
        <w:rPr>
          <w:sz w:val="24"/>
          <w:szCs w:val="24"/>
        </w:rPr>
        <w:t>**</w:t>
      </w:r>
      <w:r w:rsidRPr="003147D3">
        <w:rPr>
          <w:sz w:val="24"/>
          <w:szCs w:val="24"/>
        </w:rPr>
        <w:t xml:space="preserve"> городского суда от 04.04.2019 решение </w:t>
      </w:r>
      <w:r>
        <w:rPr>
          <w:sz w:val="24"/>
          <w:szCs w:val="24"/>
        </w:rPr>
        <w:t>**</w:t>
      </w:r>
      <w:r w:rsidRPr="003147D3">
        <w:rPr>
          <w:sz w:val="24"/>
          <w:szCs w:val="24"/>
        </w:rPr>
        <w:t xml:space="preserve"> районного суда г.Москвы </w:t>
      </w:r>
      <w:r w:rsidRPr="003147D3">
        <w:rPr>
          <w:sz w:val="24"/>
          <w:szCs w:val="24"/>
        </w:rPr>
        <w:t>от 28.11.2018 оставлено без изменения, апелляционные жалобы истца Смирновой Е.А., третьего лица, заявляющего самостоятельные требования, Смирнова Д.В. – без удовлетворения.</w:t>
      </w:r>
    </w:p>
    <w:p w:rsidR="006704A3" w:rsidRPr="003147D3" w:rsidRDefault="00371ADB" w:rsidP="006704A3">
      <w:pPr>
        <w:ind w:right="-89" w:firstLine="567"/>
        <w:jc w:val="both"/>
        <w:rPr>
          <w:sz w:val="24"/>
          <w:szCs w:val="24"/>
        </w:rPr>
      </w:pPr>
      <w:r>
        <w:rPr>
          <w:sz w:val="24"/>
          <w:szCs w:val="24"/>
        </w:rPr>
        <w:t>**</w:t>
      </w:r>
      <w:r w:rsidRPr="003147D3">
        <w:rPr>
          <w:sz w:val="24"/>
          <w:szCs w:val="24"/>
        </w:rPr>
        <w:t xml:space="preserve"> определением Судебной коллегии по гражданским делам </w:t>
      </w:r>
      <w:r>
        <w:rPr>
          <w:sz w:val="24"/>
          <w:szCs w:val="24"/>
        </w:rPr>
        <w:t>**</w:t>
      </w:r>
      <w:r w:rsidRPr="003147D3">
        <w:rPr>
          <w:sz w:val="24"/>
          <w:szCs w:val="24"/>
        </w:rPr>
        <w:t xml:space="preserve"> городского суда от 04.04.</w:t>
      </w:r>
      <w:r w:rsidRPr="003147D3">
        <w:rPr>
          <w:sz w:val="24"/>
          <w:szCs w:val="24"/>
        </w:rPr>
        <w:t>2019 также установлено следующее, что поскольку требования кредитора, обеспеченные залогом реализованного имущества, полностью исполнены не были, финансовый управляющий правомерно перевел оставшиеся денежные средства после полного погашения судебных расход</w:t>
      </w:r>
      <w:r w:rsidRPr="003147D3">
        <w:rPr>
          <w:sz w:val="24"/>
          <w:szCs w:val="24"/>
        </w:rPr>
        <w:t>ов, расходов на выплату вознаграждения финансовому управляющему, расходов на оплату услуг лиц, привлеченных финансовым управляющим в целях обеспечения исполнения возложенных на него обязанностей, и расходов, связанных с реализацией предмета залога ПАО «Сбе</w:t>
      </w:r>
      <w:r w:rsidRPr="003147D3">
        <w:rPr>
          <w:sz w:val="24"/>
          <w:szCs w:val="24"/>
        </w:rPr>
        <w:t>рбанк России».</w:t>
      </w:r>
    </w:p>
    <w:p w:rsidR="006704A3" w:rsidRPr="003147D3" w:rsidRDefault="00371ADB" w:rsidP="006704A3">
      <w:pPr>
        <w:ind w:right="-89" w:firstLine="567"/>
        <w:jc w:val="both"/>
        <w:rPr>
          <w:sz w:val="24"/>
          <w:szCs w:val="24"/>
        </w:rPr>
      </w:pPr>
      <w:r w:rsidRPr="003147D3">
        <w:rPr>
          <w:sz w:val="24"/>
          <w:szCs w:val="24"/>
        </w:rPr>
        <w:t>Согласно ч.2 ст. 61 ГПК РФ обстоятельства, установленные вступившим в законную силу судебным постановлением по ранее рассмотренному делу, обязательны для суда; указанные обстоятельства не доказываются вновь и не подлежат оспариванию при расс</w:t>
      </w:r>
      <w:r w:rsidRPr="003147D3">
        <w:rPr>
          <w:sz w:val="24"/>
          <w:szCs w:val="24"/>
        </w:rPr>
        <w:t>мотрении другого дела, в котором участвуют те же лица.</w:t>
      </w:r>
    </w:p>
    <w:p w:rsidR="006704A3" w:rsidRPr="003147D3" w:rsidRDefault="00371ADB" w:rsidP="006704A3">
      <w:pPr>
        <w:ind w:right="-89" w:firstLine="567"/>
        <w:jc w:val="both"/>
        <w:rPr>
          <w:sz w:val="24"/>
          <w:szCs w:val="24"/>
        </w:rPr>
      </w:pPr>
      <w:r w:rsidRPr="003147D3">
        <w:rPr>
          <w:sz w:val="24"/>
          <w:szCs w:val="24"/>
        </w:rPr>
        <w:t>20.11.2018 финансовым управляющим в адрес ПАО «Сбербанк» был направлен запрос с требованием о возврате 800 010 руб. в конкурсную массу должника.</w:t>
      </w:r>
    </w:p>
    <w:p w:rsidR="006704A3" w:rsidRPr="003147D3" w:rsidRDefault="00371ADB" w:rsidP="006704A3">
      <w:pPr>
        <w:ind w:right="-89" w:firstLine="567"/>
        <w:jc w:val="both"/>
        <w:rPr>
          <w:sz w:val="24"/>
          <w:szCs w:val="24"/>
        </w:rPr>
      </w:pPr>
      <w:r w:rsidRPr="003147D3">
        <w:rPr>
          <w:sz w:val="24"/>
          <w:szCs w:val="24"/>
        </w:rPr>
        <w:t xml:space="preserve">30.11.2018 финансовым управляющим от ПАО «Сбербанк» был </w:t>
      </w:r>
      <w:r w:rsidRPr="003147D3">
        <w:rPr>
          <w:sz w:val="24"/>
          <w:szCs w:val="24"/>
        </w:rPr>
        <w:t>получен ответ, согласно которому денежные средства в размере 800 010 руб., перечисленные в счет погашения долга Смирнова Д.В. перед Смирновой Е.А., являлись предметом рассмотрения спора по делу №2-</w:t>
      </w:r>
      <w:r>
        <w:rPr>
          <w:sz w:val="24"/>
          <w:szCs w:val="24"/>
        </w:rPr>
        <w:t>**</w:t>
      </w:r>
      <w:r w:rsidRPr="003147D3">
        <w:rPr>
          <w:sz w:val="24"/>
          <w:szCs w:val="24"/>
        </w:rPr>
        <w:t xml:space="preserve"> в </w:t>
      </w:r>
      <w:r>
        <w:rPr>
          <w:sz w:val="24"/>
          <w:szCs w:val="24"/>
        </w:rPr>
        <w:t>**</w:t>
      </w:r>
      <w:r w:rsidRPr="003147D3">
        <w:rPr>
          <w:sz w:val="24"/>
          <w:szCs w:val="24"/>
        </w:rPr>
        <w:t xml:space="preserve"> районном суде г.Москвы. Решением </w:t>
      </w:r>
      <w:r>
        <w:rPr>
          <w:sz w:val="24"/>
          <w:szCs w:val="24"/>
        </w:rPr>
        <w:t>**</w:t>
      </w:r>
      <w:r w:rsidRPr="003147D3">
        <w:rPr>
          <w:sz w:val="24"/>
          <w:szCs w:val="24"/>
        </w:rPr>
        <w:t xml:space="preserve"> районного суда </w:t>
      </w:r>
      <w:r w:rsidRPr="003147D3">
        <w:rPr>
          <w:sz w:val="24"/>
          <w:szCs w:val="24"/>
        </w:rPr>
        <w:t xml:space="preserve">г.Москвы от 28.11.2018 в удовлетворении исковых требований Смирновой Е.А., третьего лица, заявившего самостоятельные требования Смирнова Д.В. к ПАО «Сбербанк» о взыскании неосновательного обогащения и процентов за использование чужими денежными средствами </w:t>
      </w:r>
      <w:r w:rsidRPr="003147D3">
        <w:rPr>
          <w:sz w:val="24"/>
          <w:szCs w:val="24"/>
        </w:rPr>
        <w:t>было отказано.</w:t>
      </w:r>
    </w:p>
    <w:p w:rsidR="006704A3" w:rsidRPr="003147D3" w:rsidRDefault="00371ADB" w:rsidP="006704A3">
      <w:pPr>
        <w:ind w:right="-89" w:firstLine="567"/>
        <w:jc w:val="both"/>
        <w:rPr>
          <w:sz w:val="24"/>
          <w:szCs w:val="24"/>
        </w:rPr>
      </w:pPr>
      <w:r w:rsidRPr="003147D3">
        <w:rPr>
          <w:sz w:val="24"/>
          <w:szCs w:val="24"/>
        </w:rPr>
        <w:t>07.02.2019 финансовым управляющим в адрес ПАО «Сбербанк» было направлено требование о возврате денежных средств в размере 800 010 руб., ошибочно перечисленных ПАО «Сбербанк». Ответ до настоящего времени не получен.</w:t>
      </w:r>
    </w:p>
    <w:p w:rsidR="006704A3" w:rsidRPr="003147D3" w:rsidRDefault="00371ADB" w:rsidP="006704A3">
      <w:pPr>
        <w:ind w:right="-89" w:firstLine="567"/>
        <w:jc w:val="both"/>
        <w:rPr>
          <w:sz w:val="24"/>
          <w:szCs w:val="24"/>
        </w:rPr>
      </w:pPr>
      <w:r w:rsidRPr="003147D3">
        <w:rPr>
          <w:sz w:val="24"/>
          <w:szCs w:val="24"/>
        </w:rPr>
        <w:t xml:space="preserve">В соответствии с ч. 5 ст. </w:t>
      </w:r>
      <w:r w:rsidRPr="003147D3">
        <w:rPr>
          <w:sz w:val="24"/>
          <w:szCs w:val="24"/>
        </w:rPr>
        <w:t>213.27 Федерального закона «О несостоятельности (банкротстве)» восемьдесят процентов суммы, вырученной от реализации предмета залога, направляется на погашение требований кредитора по обязательствам, обеспеченным залогом имущества должника.</w:t>
      </w:r>
    </w:p>
    <w:p w:rsidR="006704A3" w:rsidRPr="003147D3" w:rsidRDefault="00371ADB" w:rsidP="006704A3">
      <w:pPr>
        <w:ind w:right="-89" w:firstLine="567"/>
        <w:jc w:val="both"/>
        <w:rPr>
          <w:sz w:val="24"/>
          <w:szCs w:val="24"/>
        </w:rPr>
      </w:pPr>
      <w:r w:rsidRPr="003147D3">
        <w:rPr>
          <w:sz w:val="24"/>
          <w:szCs w:val="24"/>
        </w:rPr>
        <w:t>Денежные средст</w:t>
      </w:r>
      <w:r w:rsidRPr="003147D3">
        <w:rPr>
          <w:sz w:val="24"/>
          <w:szCs w:val="24"/>
        </w:rPr>
        <w:t>ва, оставшиеся от суммы, вырученной от реализации предмета залога, вносятся на специальный банковский счет гражданина, открытый в соответствии со статьей 138 настоящего Федерального закона, в следующем порядке:</w:t>
      </w:r>
    </w:p>
    <w:p w:rsidR="006704A3" w:rsidRPr="003147D3" w:rsidRDefault="00371ADB" w:rsidP="006704A3">
      <w:pPr>
        <w:ind w:right="-89" w:firstLine="567"/>
        <w:jc w:val="both"/>
        <w:rPr>
          <w:sz w:val="24"/>
          <w:szCs w:val="24"/>
        </w:rPr>
      </w:pPr>
      <w:r w:rsidRPr="003147D3">
        <w:rPr>
          <w:sz w:val="24"/>
          <w:szCs w:val="24"/>
        </w:rPr>
        <w:t>десять процентов суммы, вырученной от реализа</w:t>
      </w:r>
      <w:r w:rsidRPr="003147D3">
        <w:rPr>
          <w:sz w:val="24"/>
          <w:szCs w:val="24"/>
        </w:rPr>
        <w:t>ции предмета залога, для погашения требований кредиторов первой и второй очереди в случае недостаточности иного имущества гражданина для погашения указанных требований;</w:t>
      </w:r>
    </w:p>
    <w:p w:rsidR="006704A3" w:rsidRPr="003147D3" w:rsidRDefault="00371ADB" w:rsidP="006704A3">
      <w:pPr>
        <w:ind w:right="-89" w:firstLine="567"/>
        <w:jc w:val="both"/>
        <w:rPr>
          <w:sz w:val="24"/>
          <w:szCs w:val="24"/>
        </w:rPr>
      </w:pPr>
      <w:r w:rsidRPr="003147D3">
        <w:rPr>
          <w:sz w:val="24"/>
          <w:szCs w:val="24"/>
        </w:rPr>
        <w:t>оставшиеся денежные средства для погашения судебных расходов, расходов на выплату возна</w:t>
      </w:r>
      <w:r w:rsidRPr="003147D3">
        <w:rPr>
          <w:sz w:val="24"/>
          <w:szCs w:val="24"/>
        </w:rPr>
        <w:t>граждения финансовому управляющему, расходов на оплату услуг лиц, привлеченных финансовым управляющим в целях обеспечения исполнения возложенных на него обязанностей, и расходов, связанных с реализацией предмета залога.</w:t>
      </w:r>
    </w:p>
    <w:p w:rsidR="006704A3" w:rsidRPr="003147D3" w:rsidRDefault="00371ADB" w:rsidP="006704A3">
      <w:pPr>
        <w:ind w:right="-89" w:firstLine="567"/>
        <w:jc w:val="both"/>
        <w:rPr>
          <w:sz w:val="24"/>
          <w:szCs w:val="24"/>
        </w:rPr>
      </w:pPr>
      <w:r w:rsidRPr="003147D3">
        <w:rPr>
          <w:sz w:val="24"/>
          <w:szCs w:val="24"/>
        </w:rPr>
        <w:t>Денежные средства, предназначавшиеся</w:t>
      </w:r>
      <w:r w:rsidRPr="003147D3">
        <w:rPr>
          <w:sz w:val="24"/>
          <w:szCs w:val="24"/>
        </w:rPr>
        <w:t xml:space="preserve"> для погашения требований кредиторов первой и второй очереди и оставшиеся на специальном банковском счете гражданина после полного погашения указанных требований, включаются в конкурсную массу.</w:t>
      </w:r>
    </w:p>
    <w:p w:rsidR="006704A3" w:rsidRPr="003147D3" w:rsidRDefault="00371ADB" w:rsidP="006704A3">
      <w:pPr>
        <w:ind w:right="-89" w:firstLine="567"/>
        <w:jc w:val="both"/>
        <w:rPr>
          <w:sz w:val="24"/>
          <w:szCs w:val="24"/>
        </w:rPr>
      </w:pPr>
      <w:r w:rsidRPr="003147D3">
        <w:rPr>
          <w:sz w:val="24"/>
          <w:szCs w:val="24"/>
        </w:rPr>
        <w:t>Денежные средства, оставшиеся после полного погашения судебных</w:t>
      </w:r>
      <w:r w:rsidRPr="003147D3">
        <w:rPr>
          <w:sz w:val="24"/>
          <w:szCs w:val="24"/>
        </w:rPr>
        <w:t xml:space="preserve"> расходов, расходов на выплату вознаграждения финансовому управляющему, расходов на оплату услуг лиц, привлеченных финансовым управляющим в целях обеспечения исполнения возложенных на него обязанностей, и расходов, связанных с реализацией предмета залога, </w:t>
      </w:r>
      <w:r w:rsidRPr="003147D3">
        <w:rPr>
          <w:sz w:val="24"/>
          <w:szCs w:val="24"/>
        </w:rPr>
        <w:t>направляются на погашение части обеспеченных залогом имущества гражданина требований конкурсных кредиторов, не погашенной из стоимости предмета залога в соответствии с настоящим пунктом. Денежные средства, оставшиеся после полного погашения расходов, преду</w:t>
      </w:r>
      <w:r w:rsidRPr="003147D3">
        <w:rPr>
          <w:sz w:val="24"/>
          <w:szCs w:val="24"/>
        </w:rPr>
        <w:t>смотренных настоящим абзацем, и требований кредиторов, обеспеченных залогом реализованного имущества, включаются в конкурсную массу.</w:t>
      </w:r>
    </w:p>
    <w:p w:rsidR="006704A3" w:rsidRPr="003147D3" w:rsidRDefault="00371ADB" w:rsidP="006704A3">
      <w:pPr>
        <w:ind w:right="-89" w:firstLine="567"/>
        <w:jc w:val="both"/>
        <w:rPr>
          <w:sz w:val="24"/>
          <w:szCs w:val="24"/>
        </w:rPr>
      </w:pPr>
      <w:r w:rsidRPr="003147D3">
        <w:rPr>
          <w:sz w:val="24"/>
          <w:szCs w:val="24"/>
        </w:rPr>
        <w:t>Таким образом, в случае, если после полного погашения судебных расходов, расходов на выплату вознаграждения финансовому упр</w:t>
      </w:r>
      <w:r w:rsidRPr="003147D3">
        <w:rPr>
          <w:sz w:val="24"/>
          <w:szCs w:val="24"/>
        </w:rPr>
        <w:t>авляющему, расходов на оплату услуг лиц, привлеченных финансовым управляющим в целях обеспечения исполнения возложенных на него обязанностей, и расходов, связанных с реализацией предмета залога, остались денежные средства, то они в первую очередь направляю</w:t>
      </w:r>
      <w:r w:rsidRPr="003147D3">
        <w:rPr>
          <w:sz w:val="24"/>
          <w:szCs w:val="24"/>
        </w:rPr>
        <w:t>тся на погашение части обеспеченных залогом имущества гражданина требований конкурсных кредиторов, не погашенной из стоимости предмета залога и только  после полного погашения расходов и требований кредиторов, обеспеченных залогом реализованного имущества,</w:t>
      </w:r>
      <w:r w:rsidRPr="003147D3">
        <w:rPr>
          <w:sz w:val="24"/>
          <w:szCs w:val="24"/>
        </w:rPr>
        <w:t xml:space="preserve"> остаток денежных средств включается в  конкурсную массу.</w:t>
      </w:r>
    </w:p>
    <w:p w:rsidR="006704A3" w:rsidRPr="003147D3" w:rsidRDefault="00371ADB" w:rsidP="006704A3">
      <w:pPr>
        <w:ind w:right="-89" w:firstLine="567"/>
        <w:jc w:val="both"/>
        <w:rPr>
          <w:sz w:val="24"/>
          <w:szCs w:val="24"/>
        </w:rPr>
      </w:pPr>
      <w:r w:rsidRPr="003147D3">
        <w:rPr>
          <w:sz w:val="24"/>
          <w:szCs w:val="24"/>
        </w:rPr>
        <w:t xml:space="preserve">Ссылки истца на Постановления </w:t>
      </w:r>
      <w:r>
        <w:rPr>
          <w:sz w:val="24"/>
          <w:szCs w:val="24"/>
        </w:rPr>
        <w:t>**</w:t>
      </w:r>
      <w:r w:rsidRPr="003147D3">
        <w:rPr>
          <w:sz w:val="24"/>
          <w:szCs w:val="24"/>
        </w:rPr>
        <w:t xml:space="preserve"> </w:t>
      </w:r>
      <w:r>
        <w:rPr>
          <w:sz w:val="24"/>
          <w:szCs w:val="24"/>
        </w:rPr>
        <w:t>**</w:t>
      </w:r>
      <w:r w:rsidRPr="003147D3">
        <w:rPr>
          <w:sz w:val="24"/>
          <w:szCs w:val="24"/>
        </w:rPr>
        <w:t xml:space="preserve"> суда г.Москвы по делу №</w:t>
      </w:r>
      <w:r>
        <w:rPr>
          <w:sz w:val="24"/>
          <w:szCs w:val="24"/>
        </w:rPr>
        <w:t>**</w:t>
      </w:r>
      <w:r w:rsidRPr="003147D3">
        <w:rPr>
          <w:sz w:val="24"/>
          <w:szCs w:val="24"/>
        </w:rPr>
        <w:t xml:space="preserve"> от 14.03.2018 и от 18.01.2018 не имеют правового значения для существа рассориваемого настоящего гражданского дела.</w:t>
      </w:r>
    </w:p>
    <w:p w:rsidR="006704A3" w:rsidRPr="003147D3" w:rsidRDefault="00371ADB" w:rsidP="006704A3">
      <w:pPr>
        <w:ind w:right="-89" w:firstLine="567"/>
        <w:jc w:val="both"/>
        <w:rPr>
          <w:sz w:val="24"/>
          <w:szCs w:val="24"/>
        </w:rPr>
      </w:pPr>
      <w:r w:rsidRPr="003147D3">
        <w:rPr>
          <w:sz w:val="24"/>
          <w:szCs w:val="24"/>
        </w:rPr>
        <w:t>В соответствии со ст</w:t>
      </w:r>
      <w:r w:rsidRPr="003147D3">
        <w:rPr>
          <w:sz w:val="24"/>
          <w:szCs w:val="24"/>
        </w:rPr>
        <w:t>. 1102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w:t>
      </w:r>
      <w:r w:rsidRPr="003147D3">
        <w:rPr>
          <w:sz w:val="24"/>
          <w:szCs w:val="24"/>
        </w:rPr>
        <w:t>ное имущество (неосновательное обогащение), за исключением случаев, предусмотренных статьей 1109 настоящего Кодекса. Правила, предусмотренные настоящей главой, применяются независимо от того, явилось ли неосновательное обогащение результатом поведения прио</w:t>
      </w:r>
      <w:r w:rsidRPr="003147D3">
        <w:rPr>
          <w:sz w:val="24"/>
          <w:szCs w:val="24"/>
        </w:rPr>
        <w:t>бретателя имущества, самого потерпевшего, третьих лиц или произошло помимо их воли.</w:t>
      </w:r>
    </w:p>
    <w:p w:rsidR="006704A3" w:rsidRPr="003147D3" w:rsidRDefault="00371ADB" w:rsidP="006704A3">
      <w:pPr>
        <w:ind w:right="-89" w:firstLine="567"/>
        <w:jc w:val="both"/>
        <w:rPr>
          <w:sz w:val="24"/>
          <w:szCs w:val="24"/>
        </w:rPr>
      </w:pPr>
      <w:r w:rsidRPr="003147D3">
        <w:rPr>
          <w:sz w:val="24"/>
          <w:szCs w:val="24"/>
        </w:rPr>
        <w:t>По смыслу указанной нормы, обязательства из неосновательного обогащения возникают при одновременном наличии трех условий: факта приобретения или сбережения имущества, приоб</w:t>
      </w:r>
      <w:r w:rsidRPr="003147D3">
        <w:rPr>
          <w:sz w:val="24"/>
          <w:szCs w:val="24"/>
        </w:rPr>
        <w:t>ретение или сбережение имущества за счет другого лица и отсутствие правовых оснований неосновательного обогащения, а именно: приобретение или сбережение имущества одним лицом за счет другого лица не основано ни на законе, ни на сделке.</w:t>
      </w:r>
    </w:p>
    <w:p w:rsidR="006704A3" w:rsidRPr="003147D3" w:rsidRDefault="00371ADB" w:rsidP="006704A3">
      <w:pPr>
        <w:ind w:right="-89" w:firstLine="567"/>
        <w:jc w:val="both"/>
        <w:rPr>
          <w:sz w:val="24"/>
          <w:szCs w:val="24"/>
        </w:rPr>
      </w:pPr>
      <w:r w:rsidRPr="003147D3">
        <w:rPr>
          <w:sz w:val="24"/>
          <w:szCs w:val="24"/>
        </w:rPr>
        <w:t>Обязательным условие</w:t>
      </w:r>
      <w:r w:rsidRPr="003147D3">
        <w:rPr>
          <w:sz w:val="24"/>
          <w:szCs w:val="24"/>
        </w:rPr>
        <w:t>м применения указанной нормы является предоставление денежной суммы во исполнение несуществующего обязательства, если приобретатель докажет, что лицо, требующее возврата имущества, знало об отсутствии обязательства.</w:t>
      </w:r>
    </w:p>
    <w:p w:rsidR="006704A3" w:rsidRPr="003147D3" w:rsidRDefault="00371ADB" w:rsidP="006704A3">
      <w:pPr>
        <w:ind w:right="-89" w:firstLine="567"/>
        <w:jc w:val="both"/>
        <w:rPr>
          <w:sz w:val="24"/>
          <w:szCs w:val="24"/>
        </w:rPr>
      </w:pPr>
      <w:r w:rsidRPr="003147D3">
        <w:rPr>
          <w:sz w:val="24"/>
          <w:szCs w:val="24"/>
        </w:rPr>
        <w:t>Правила, предусмотренные главой 60 Гражд</w:t>
      </w:r>
      <w:r w:rsidRPr="003147D3">
        <w:rPr>
          <w:sz w:val="24"/>
          <w:szCs w:val="24"/>
        </w:rPr>
        <w:t>анского кодекса Российской Федерации, применяются независимо от того, явилось ли неосновательное обогащение результатом поведения приобретателя имущества, самого потерпевшего, третьих лиц или произошло помимо их воли.</w:t>
      </w:r>
    </w:p>
    <w:p w:rsidR="006704A3" w:rsidRPr="003147D3" w:rsidRDefault="00371ADB" w:rsidP="006704A3">
      <w:pPr>
        <w:ind w:right="-89" w:firstLine="567"/>
        <w:jc w:val="both"/>
        <w:rPr>
          <w:sz w:val="24"/>
          <w:szCs w:val="24"/>
        </w:rPr>
      </w:pPr>
      <w:r w:rsidRPr="003147D3">
        <w:rPr>
          <w:sz w:val="24"/>
          <w:szCs w:val="24"/>
        </w:rPr>
        <w:t>Истец по требованию о взыскании неосно</w:t>
      </w:r>
      <w:r w:rsidRPr="003147D3">
        <w:rPr>
          <w:sz w:val="24"/>
          <w:szCs w:val="24"/>
        </w:rPr>
        <w:t>вательного обогащения должен доказать факт приобретения или сбережения ответчиком имущества за счет истца, отсутствие установленных законом, иными правовыми актами или сделкой оснований для приобретения указанного имущества ответчиком. Доказыванию также по</w:t>
      </w:r>
      <w:r w:rsidRPr="003147D3">
        <w:rPr>
          <w:sz w:val="24"/>
          <w:szCs w:val="24"/>
        </w:rPr>
        <w:t>длежит размер неосновательного обогащения.</w:t>
      </w:r>
    </w:p>
    <w:p w:rsidR="006704A3" w:rsidRPr="003147D3" w:rsidRDefault="00371ADB" w:rsidP="006704A3">
      <w:pPr>
        <w:ind w:right="-89" w:firstLine="567"/>
        <w:jc w:val="both"/>
        <w:rPr>
          <w:sz w:val="24"/>
          <w:szCs w:val="24"/>
        </w:rPr>
      </w:pPr>
      <w:r w:rsidRPr="003147D3">
        <w:rPr>
          <w:sz w:val="24"/>
          <w:szCs w:val="24"/>
        </w:rPr>
        <w:t>Удовлетворение иска возможно при доказанности совокупности фактов, подтверждающих неосновательное приобретение или сбережение ответчиком имущества за счет истца.</w:t>
      </w:r>
    </w:p>
    <w:p w:rsidR="006704A3" w:rsidRPr="003147D3" w:rsidRDefault="00371ADB" w:rsidP="006704A3">
      <w:pPr>
        <w:ind w:right="-89" w:firstLine="567"/>
        <w:jc w:val="both"/>
        <w:rPr>
          <w:sz w:val="24"/>
          <w:szCs w:val="24"/>
        </w:rPr>
      </w:pPr>
      <w:r w:rsidRPr="003147D3">
        <w:rPr>
          <w:sz w:val="24"/>
          <w:szCs w:val="24"/>
        </w:rPr>
        <w:t>Отказывая в удовлетворении исковых требований истца</w:t>
      </w:r>
      <w:r w:rsidRPr="003147D3">
        <w:rPr>
          <w:sz w:val="24"/>
          <w:szCs w:val="24"/>
        </w:rPr>
        <w:t xml:space="preserve"> об обязании ответчика возвратить неосновательное обогащение в размере 800 000 руб. в конкурсную массу, суд с учетом установленных по делу обстоятельств, учитывает, что в данном случае отсутствуют основания для применения положений ст. 1102 ГК РФ, поскольк</w:t>
      </w:r>
      <w:r w:rsidRPr="003147D3">
        <w:rPr>
          <w:sz w:val="24"/>
          <w:szCs w:val="24"/>
        </w:rPr>
        <w:t>у обстоятельств, свидетельствующих об обогащении ответчика за счет должника Смирнова Д.В. не установлено, получение ответчиком денежных средств основано на наличие у должника перед ответчиком неисполненного обязательства, размер которого подтвержден в уста</w:t>
      </w:r>
      <w:r w:rsidRPr="003147D3">
        <w:rPr>
          <w:sz w:val="24"/>
          <w:szCs w:val="24"/>
        </w:rPr>
        <w:t>новленном порядке, при этом, суд учитывает, что 11 сентября 2018 года ПАО Сбербанк на основании обращения финансового управляющего произвел возврат денежных средств в размере 1 500 010 руб. на расчетный счет должника Смирнова Д.В., из которых 1 420 000 руб</w:t>
      </w:r>
      <w:r w:rsidRPr="003147D3">
        <w:rPr>
          <w:sz w:val="24"/>
          <w:szCs w:val="24"/>
        </w:rPr>
        <w:t xml:space="preserve">. 14 сентября 2018 года были перечислены Смирновой Е.А. в счет погашения текущих требований кредитора по алиментным обязательствам. </w:t>
      </w:r>
    </w:p>
    <w:p w:rsidR="006704A3" w:rsidRPr="003147D3" w:rsidRDefault="00371ADB" w:rsidP="006704A3">
      <w:pPr>
        <w:ind w:right="-89" w:firstLine="567"/>
        <w:jc w:val="both"/>
        <w:rPr>
          <w:sz w:val="24"/>
          <w:szCs w:val="24"/>
        </w:rPr>
      </w:pPr>
      <w:r w:rsidRPr="003147D3">
        <w:rPr>
          <w:sz w:val="24"/>
          <w:szCs w:val="24"/>
        </w:rPr>
        <w:t>Таим образом, суд приходит к выводу об отказе в удовлетворении исковых требований.</w:t>
      </w:r>
    </w:p>
    <w:p w:rsidR="006704A3" w:rsidRPr="003147D3" w:rsidRDefault="00371ADB" w:rsidP="006704A3">
      <w:pPr>
        <w:ind w:right="-89" w:firstLine="567"/>
        <w:jc w:val="both"/>
        <w:rPr>
          <w:sz w:val="24"/>
          <w:szCs w:val="24"/>
        </w:rPr>
      </w:pPr>
      <w:r w:rsidRPr="003147D3">
        <w:rPr>
          <w:sz w:val="24"/>
          <w:szCs w:val="24"/>
        </w:rPr>
        <w:t>На основании изложенного, руководствуясь</w:t>
      </w:r>
      <w:r w:rsidRPr="003147D3">
        <w:rPr>
          <w:sz w:val="24"/>
          <w:szCs w:val="24"/>
        </w:rPr>
        <w:t xml:space="preserve"> ст.ст. 194-198 ГПК РФ, суд</w:t>
      </w:r>
    </w:p>
    <w:p w:rsidR="006704A3" w:rsidRPr="003147D3" w:rsidRDefault="00371ADB" w:rsidP="006704A3">
      <w:pPr>
        <w:pStyle w:val="21"/>
        <w:ind w:left="540" w:right="-89" w:firstLine="0"/>
        <w:jc w:val="center"/>
        <w:rPr>
          <w:b/>
          <w:color w:val="auto"/>
        </w:rPr>
      </w:pPr>
    </w:p>
    <w:p w:rsidR="006704A3" w:rsidRPr="003147D3" w:rsidRDefault="00371ADB" w:rsidP="006704A3">
      <w:pPr>
        <w:pStyle w:val="21"/>
        <w:ind w:left="540" w:right="-89" w:firstLine="0"/>
        <w:jc w:val="center"/>
        <w:rPr>
          <w:color w:val="auto"/>
        </w:rPr>
      </w:pPr>
      <w:r w:rsidRPr="003147D3">
        <w:rPr>
          <w:color w:val="auto"/>
        </w:rPr>
        <w:t>РЕШИЛ:</w:t>
      </w:r>
    </w:p>
    <w:p w:rsidR="006704A3" w:rsidRPr="003147D3" w:rsidRDefault="00371ADB" w:rsidP="006704A3">
      <w:pPr>
        <w:pStyle w:val="21"/>
        <w:ind w:left="851" w:right="567" w:firstLine="0"/>
        <w:jc w:val="center"/>
        <w:rPr>
          <w:b/>
          <w:color w:val="auto"/>
        </w:rPr>
      </w:pPr>
    </w:p>
    <w:p w:rsidR="006704A3" w:rsidRPr="003147D3" w:rsidRDefault="00371ADB" w:rsidP="006704A3">
      <w:pPr>
        <w:ind w:firstLine="547"/>
        <w:jc w:val="both"/>
        <w:rPr>
          <w:sz w:val="24"/>
          <w:szCs w:val="24"/>
        </w:rPr>
      </w:pPr>
      <w:r w:rsidRPr="003147D3">
        <w:rPr>
          <w:sz w:val="24"/>
          <w:szCs w:val="24"/>
        </w:rPr>
        <w:t xml:space="preserve">В удовлетворении исковых требований Финансового управляющего Смирнова </w:t>
      </w:r>
      <w:r>
        <w:rPr>
          <w:sz w:val="24"/>
          <w:szCs w:val="24"/>
        </w:rPr>
        <w:t>**</w:t>
      </w:r>
      <w:r w:rsidRPr="003147D3">
        <w:rPr>
          <w:sz w:val="24"/>
          <w:szCs w:val="24"/>
        </w:rPr>
        <w:t xml:space="preserve"> </w:t>
      </w:r>
      <w:r>
        <w:rPr>
          <w:sz w:val="24"/>
          <w:szCs w:val="24"/>
        </w:rPr>
        <w:t>**</w:t>
      </w:r>
      <w:r w:rsidRPr="003147D3">
        <w:rPr>
          <w:sz w:val="24"/>
          <w:szCs w:val="24"/>
        </w:rPr>
        <w:t xml:space="preserve"> </w:t>
      </w:r>
      <w:r>
        <w:rPr>
          <w:sz w:val="24"/>
          <w:szCs w:val="24"/>
        </w:rPr>
        <w:t>**</w:t>
      </w:r>
      <w:r w:rsidRPr="003147D3">
        <w:rPr>
          <w:sz w:val="24"/>
          <w:szCs w:val="24"/>
        </w:rPr>
        <w:t xml:space="preserve"> </w:t>
      </w:r>
      <w:r>
        <w:rPr>
          <w:sz w:val="24"/>
          <w:szCs w:val="24"/>
        </w:rPr>
        <w:t>**</w:t>
      </w:r>
      <w:r w:rsidRPr="003147D3">
        <w:rPr>
          <w:sz w:val="24"/>
          <w:szCs w:val="24"/>
        </w:rPr>
        <w:t xml:space="preserve"> </w:t>
      </w:r>
      <w:r>
        <w:rPr>
          <w:sz w:val="24"/>
          <w:szCs w:val="24"/>
        </w:rPr>
        <w:t>**</w:t>
      </w:r>
      <w:r w:rsidRPr="003147D3">
        <w:rPr>
          <w:sz w:val="24"/>
          <w:szCs w:val="24"/>
        </w:rPr>
        <w:t xml:space="preserve"> к ПАО «Сбербанк России» о взыскании неосновательного обогащения – отказать.</w:t>
      </w:r>
    </w:p>
    <w:p w:rsidR="006704A3" w:rsidRPr="003147D3" w:rsidRDefault="00371ADB" w:rsidP="006704A3">
      <w:pPr>
        <w:ind w:firstLine="547"/>
        <w:jc w:val="both"/>
        <w:rPr>
          <w:sz w:val="24"/>
          <w:szCs w:val="24"/>
        </w:rPr>
      </w:pPr>
      <w:r w:rsidRPr="003147D3">
        <w:rPr>
          <w:sz w:val="24"/>
          <w:szCs w:val="24"/>
        </w:rPr>
        <w:t xml:space="preserve">Решение суда может быть обжаловано в Московский городской </w:t>
      </w:r>
      <w:r w:rsidRPr="003147D3">
        <w:rPr>
          <w:sz w:val="24"/>
          <w:szCs w:val="24"/>
        </w:rPr>
        <w:t>суд путем подачи апелляционной жалобы через Гагаринский районный суд г. Москвы в течение месяца со дня принятия решения в окончательной форме. Решение принято в окончательной форме 08.07.2019.</w:t>
      </w:r>
    </w:p>
    <w:p w:rsidR="006704A3" w:rsidRPr="003147D3" w:rsidRDefault="00371ADB" w:rsidP="006704A3">
      <w:pPr>
        <w:ind w:firstLine="547"/>
        <w:jc w:val="both"/>
        <w:rPr>
          <w:sz w:val="24"/>
          <w:szCs w:val="24"/>
        </w:rPr>
      </w:pPr>
    </w:p>
    <w:p w:rsidR="006704A3" w:rsidRPr="003147D3" w:rsidRDefault="00371ADB" w:rsidP="006704A3">
      <w:pPr>
        <w:ind w:firstLine="547"/>
        <w:jc w:val="both"/>
        <w:rPr>
          <w:sz w:val="24"/>
          <w:szCs w:val="24"/>
        </w:rPr>
      </w:pPr>
    </w:p>
    <w:p w:rsidR="006704A3" w:rsidRPr="003147D3" w:rsidRDefault="00371ADB" w:rsidP="006704A3">
      <w:pPr>
        <w:ind w:firstLine="547"/>
        <w:jc w:val="both"/>
        <w:rPr>
          <w:sz w:val="24"/>
          <w:szCs w:val="24"/>
        </w:rPr>
      </w:pPr>
      <w:r w:rsidRPr="003147D3">
        <w:rPr>
          <w:sz w:val="24"/>
          <w:szCs w:val="24"/>
        </w:rPr>
        <w:t xml:space="preserve">Судья                                                        </w:t>
      </w:r>
      <w:r w:rsidRPr="003147D3">
        <w:rPr>
          <w:sz w:val="24"/>
          <w:szCs w:val="24"/>
        </w:rPr>
        <w:t xml:space="preserve">                                    </w:t>
      </w:r>
      <w:r>
        <w:rPr>
          <w:sz w:val="24"/>
          <w:szCs w:val="24"/>
        </w:rPr>
        <w:t xml:space="preserve">          </w:t>
      </w:r>
      <w:r w:rsidRPr="003147D3">
        <w:rPr>
          <w:sz w:val="24"/>
          <w:szCs w:val="24"/>
        </w:rPr>
        <w:t>М.С. Денисова</w:t>
      </w:r>
    </w:p>
    <w:p w:rsidR="006704A3" w:rsidRPr="003147D3" w:rsidRDefault="00371ADB" w:rsidP="006704A3">
      <w:pPr>
        <w:ind w:left="851" w:right="567"/>
        <w:rPr>
          <w:sz w:val="24"/>
          <w:szCs w:val="24"/>
        </w:rPr>
      </w:pPr>
    </w:p>
    <w:p w:rsidR="006704A3" w:rsidRPr="003147D3" w:rsidRDefault="00371ADB" w:rsidP="006704A3">
      <w:pPr>
        <w:ind w:left="540" w:right="-89"/>
        <w:rPr>
          <w:i/>
          <w:sz w:val="24"/>
          <w:szCs w:val="24"/>
        </w:rPr>
      </w:pPr>
    </w:p>
    <w:p w:rsidR="006704A3" w:rsidRPr="003147D3" w:rsidRDefault="00371ADB" w:rsidP="006704A3">
      <w:pPr>
        <w:ind w:left="540" w:right="-89"/>
        <w:rPr>
          <w:i/>
          <w:sz w:val="24"/>
          <w:szCs w:val="24"/>
        </w:rPr>
      </w:pPr>
    </w:p>
    <w:p w:rsidR="006704A3" w:rsidRPr="003147D3" w:rsidRDefault="00371ADB" w:rsidP="006704A3">
      <w:pPr>
        <w:ind w:left="540" w:right="-89"/>
        <w:rPr>
          <w:i/>
          <w:sz w:val="24"/>
          <w:szCs w:val="24"/>
        </w:rPr>
      </w:pPr>
    </w:p>
    <w:p w:rsidR="006704A3" w:rsidRPr="003147D3" w:rsidRDefault="00371ADB" w:rsidP="006704A3">
      <w:pPr>
        <w:ind w:left="540" w:right="-89"/>
        <w:rPr>
          <w:i/>
          <w:sz w:val="24"/>
          <w:szCs w:val="24"/>
        </w:rPr>
      </w:pPr>
    </w:p>
    <w:p w:rsidR="006704A3" w:rsidRPr="003147D3" w:rsidRDefault="00371ADB" w:rsidP="006704A3">
      <w:pPr>
        <w:ind w:left="540" w:right="-89"/>
        <w:rPr>
          <w:i/>
          <w:sz w:val="24"/>
          <w:szCs w:val="24"/>
        </w:rPr>
      </w:pPr>
    </w:p>
    <w:p w:rsidR="006704A3" w:rsidRPr="003147D3" w:rsidRDefault="00371ADB" w:rsidP="006704A3">
      <w:pPr>
        <w:ind w:right="-89"/>
        <w:rPr>
          <w:i/>
          <w:sz w:val="24"/>
          <w:szCs w:val="24"/>
        </w:rPr>
      </w:pPr>
    </w:p>
    <w:p w:rsidR="006704A3" w:rsidRPr="003147D3" w:rsidRDefault="00371ADB" w:rsidP="006704A3">
      <w:pPr>
        <w:ind w:left="540" w:right="-89"/>
        <w:rPr>
          <w:i/>
          <w:sz w:val="24"/>
          <w:szCs w:val="24"/>
        </w:rPr>
      </w:pPr>
    </w:p>
    <w:p w:rsidR="006704A3" w:rsidRPr="003147D3" w:rsidRDefault="00371ADB" w:rsidP="006704A3">
      <w:pPr>
        <w:ind w:left="540" w:right="-89"/>
        <w:rPr>
          <w:i/>
          <w:sz w:val="24"/>
          <w:szCs w:val="24"/>
        </w:rPr>
      </w:pPr>
    </w:p>
    <w:p w:rsidR="006704A3" w:rsidRPr="003147D3" w:rsidRDefault="00371ADB" w:rsidP="006704A3">
      <w:pPr>
        <w:ind w:left="540" w:right="-89"/>
        <w:rPr>
          <w:i/>
          <w:sz w:val="24"/>
          <w:szCs w:val="24"/>
        </w:rPr>
      </w:pPr>
    </w:p>
    <w:sectPr w:rsidR="006704A3" w:rsidRPr="003147D3" w:rsidSect="006704A3">
      <w:pgSz w:w="11906" w:h="16838"/>
      <w:pgMar w:top="851" w:right="850" w:bottom="567"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04A3"/>
    <w:rsid w:val="00371AD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C9BB27E2-264F-46ED-9A10-4255337E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1E09"/>
    <w:pPr>
      <w:suppressAutoHyphens/>
    </w:pPr>
    <w:rPr>
      <w:lang w:val="ru-RU" w:eastAsia="zh-CN"/>
    </w:rPr>
  </w:style>
  <w:style w:type="paragraph" w:styleId="1">
    <w:name w:val="heading 1"/>
    <w:basedOn w:val="a"/>
    <w:next w:val="a"/>
    <w:qFormat/>
    <w:pPr>
      <w:keepNext/>
      <w:outlineLvl w:val="0"/>
    </w:pPr>
  </w:style>
  <w:style w:type="paragraph" w:styleId="2">
    <w:name w:val="heading 2"/>
    <w:basedOn w:val="a"/>
    <w:next w:val="a"/>
    <w:qFormat/>
    <w:pPr>
      <w:keepNext/>
      <w:jc w:val="center"/>
      <w:outlineLvl w:val="1"/>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Pr>
      <w:rFonts w:ascii="Tahoma" w:hAnsi="Tahoma" w:cs="Tahoma"/>
      <w:sz w:val="16"/>
      <w:szCs w:val="16"/>
    </w:rPr>
  </w:style>
  <w:style w:type="character" w:customStyle="1" w:styleId="isl">
    <w:name w:val="isl"/>
    <w:basedOn w:val="a0"/>
    <w:rsid w:val="000D5683"/>
  </w:style>
  <w:style w:type="character" w:customStyle="1" w:styleId="fio1">
    <w:name w:val="fio1"/>
    <w:basedOn w:val="a0"/>
    <w:rsid w:val="000D5683"/>
  </w:style>
  <w:style w:type="character" w:customStyle="1" w:styleId="fio4">
    <w:name w:val="fio4"/>
    <w:basedOn w:val="a0"/>
    <w:rsid w:val="000D5683"/>
  </w:style>
  <w:style w:type="paragraph" w:styleId="3">
    <w:name w:val="Body Text Indent 3"/>
    <w:basedOn w:val="a"/>
    <w:rsid w:val="000D5683"/>
    <w:pPr>
      <w:spacing w:before="109"/>
    </w:pPr>
  </w:style>
  <w:style w:type="character" w:customStyle="1" w:styleId="fio2">
    <w:name w:val="fio2"/>
    <w:basedOn w:val="a0"/>
    <w:rsid w:val="00DB0E97"/>
  </w:style>
  <w:style w:type="character" w:customStyle="1" w:styleId="nomer2">
    <w:name w:val="nomer2"/>
    <w:basedOn w:val="a0"/>
    <w:rsid w:val="00DB0E97"/>
  </w:style>
  <w:style w:type="paragraph" w:customStyle="1" w:styleId="ConsNonformat">
    <w:name w:val="ConsNonformat"/>
    <w:uiPriority w:val="99"/>
    <w:rsid w:val="002D07CA"/>
    <w:pPr>
      <w:widowControl w:val="0"/>
      <w:autoSpaceDE w:val="0"/>
      <w:autoSpaceDN w:val="0"/>
    </w:pPr>
    <w:rPr>
      <w:rFonts w:ascii="Courier New" w:hAnsi="Courier New" w:cs="Courier New"/>
      <w:lang w:val="ru-RU" w:eastAsia="ru-RU"/>
    </w:rPr>
  </w:style>
  <w:style w:type="paragraph" w:customStyle="1" w:styleId="21">
    <w:name w:val="Основной текст с отступом 21"/>
    <w:basedOn w:val="a"/>
    <w:rsid w:val="00A11E09"/>
    <w:pPr>
      <w:ind w:firstLine="720"/>
      <w:jc w:val="both"/>
    </w:pPr>
    <w:rPr>
      <w:color w:val="0000FF"/>
      <w:sz w:val="24"/>
      <w:szCs w:val="24"/>
    </w:rPr>
  </w:style>
  <w:style w:type="character" w:styleId="a4">
    <w:name w:val="Hyperlink"/>
    <w:uiPriority w:val="99"/>
    <w:rsid w:val="00A11E09"/>
    <w:rPr>
      <w:color w:val="0000FF"/>
      <w:u w:val="single"/>
    </w:rPr>
  </w:style>
  <w:style w:type="character" w:customStyle="1" w:styleId="blk">
    <w:name w:val="blk"/>
    <w:basedOn w:val="a0"/>
    <w:rsid w:val="00DD5200"/>
  </w:style>
  <w:style w:type="character" w:customStyle="1" w:styleId="apple-converted-space">
    <w:name w:val="apple-converted-space"/>
    <w:basedOn w:val="a0"/>
    <w:rsid w:val="00DD5200"/>
  </w:style>
  <w:style w:type="paragraph" w:styleId="a5">
    <w:name w:val="Normal (Web)"/>
    <w:basedOn w:val="a"/>
    <w:uiPriority w:val="99"/>
    <w:unhideWhenUsed/>
    <w:rsid w:val="00183110"/>
    <w:pPr>
      <w:suppressAutoHyphens w:val="0"/>
      <w:spacing w:before="100" w:beforeAutospacing="1" w:after="100" w:afterAutospacing="1"/>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9D3635-01AC-4C57-A042-43E15FAF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3296</Words>
  <Characters>18790</Characters>
  <Application>Microsoft Office Word</Application>
  <DocSecurity>0</DocSecurity>
  <Lines>156</Lines>
  <Paragraphs>44</Paragraphs>
  <ScaleCrop>false</ScaleCrop>
  <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