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ind w:firstLine="720"/>
        <w:jc w:val="right"/>
      </w:pPr>
      <w:r>
        <w:rPr>
          <w:rFonts w:ascii="Times New Roman" w:eastAsia="Times New Roman" w:hAnsi="Times New Roman" w:cs="Times New Roman"/>
          <w:sz w:val="28"/>
          <w:szCs w:val="28"/>
          <w:highlight w:val="none"/>
        </w:rPr>
        <w:t>УИД 77</w:t>
      </w:r>
      <w:r>
        <w:rPr>
          <w:rFonts w:ascii="Times New Roman" w:eastAsia="Times New Roman" w:hAnsi="Times New Roman" w:cs="Times New Roman"/>
          <w:sz w:val="28"/>
          <w:szCs w:val="28"/>
          <w:highlight w:val="none"/>
        </w:rPr>
        <w:t>RS</w:t>
      </w:r>
      <w:r>
        <w:rPr>
          <w:rFonts w:ascii="Times New Roman" w:eastAsia="Times New Roman" w:hAnsi="Times New Roman" w:cs="Times New Roman"/>
          <w:sz w:val="28"/>
          <w:szCs w:val="28"/>
          <w:highlight w:val="none"/>
        </w:rPr>
        <w:t>0028-02-2022-005143-28</w:t>
      </w:r>
    </w:p>
    <w:p>
      <w:pPr>
        <w:spacing w:before="0" w:after="0" w:line="280" w:lineRule="atLeast"/>
        <w:ind w:firstLine="720"/>
        <w:jc w:val="right"/>
      </w:pPr>
      <w:r>
        <w:rPr>
          <w:rFonts w:ascii="Times New Roman" w:eastAsia="Times New Roman" w:hAnsi="Times New Roman" w:cs="Times New Roman"/>
          <w:sz w:val="28"/>
          <w:szCs w:val="28"/>
          <w:highlight w:val="none"/>
        </w:rPr>
        <w:t>Дело №2-</w:t>
      </w:r>
      <w:r>
        <w:rPr>
          <w:rFonts w:ascii="Times New Roman" w:eastAsia="Times New Roman" w:hAnsi="Times New Roman" w:cs="Times New Roman"/>
          <w:sz w:val="28"/>
          <w:szCs w:val="28"/>
          <w:highlight w:val="none"/>
        </w:rPr>
        <w:t>2987</w:t>
      </w:r>
      <w:r>
        <w:rPr>
          <w:rFonts w:ascii="Times New Roman" w:eastAsia="Times New Roman" w:hAnsi="Times New Roman" w:cs="Times New Roman"/>
          <w:sz w:val="28"/>
          <w:szCs w:val="28"/>
          <w:highlight w:val="none"/>
        </w:rPr>
        <w:t>/2022</w:t>
      </w:r>
    </w:p>
    <w:p>
      <w:pPr>
        <w:spacing w:before="0" w:after="0" w:line="280" w:lineRule="atLeast"/>
        <w:ind w:firstLine="720"/>
        <w:jc w:val="right"/>
      </w:pPr>
    </w:p>
    <w:p>
      <w:pPr>
        <w:spacing w:before="0" w:after="0" w:line="280" w:lineRule="atLeast"/>
        <w:ind w:firstLine="720"/>
        <w:jc w:val="center"/>
      </w:pPr>
      <w:r>
        <w:rPr>
          <w:rFonts w:ascii="Times New Roman" w:eastAsia="Times New Roman" w:hAnsi="Times New Roman" w:cs="Times New Roman"/>
          <w:sz w:val="28"/>
          <w:szCs w:val="28"/>
          <w:highlight w:val="none"/>
        </w:rPr>
        <w:t>РЕШЕНИЕ</w:t>
      </w:r>
    </w:p>
    <w:p>
      <w:pPr>
        <w:spacing w:before="0" w:after="0" w:line="280" w:lineRule="atLeast"/>
        <w:ind w:firstLine="720"/>
        <w:jc w:val="center"/>
      </w:pPr>
      <w:r>
        <w:rPr>
          <w:rFonts w:ascii="Times New Roman" w:eastAsia="Times New Roman" w:hAnsi="Times New Roman" w:cs="Times New Roman"/>
          <w:sz w:val="28"/>
          <w:szCs w:val="28"/>
          <w:highlight w:val="none"/>
        </w:rPr>
        <w:t>Именем Российской Федерации</w:t>
      </w:r>
    </w:p>
    <w:p>
      <w:pPr>
        <w:spacing w:before="0" w:after="0" w:line="280" w:lineRule="atLeast"/>
        <w:ind w:firstLine="720"/>
        <w:jc w:val="center"/>
      </w:pPr>
    </w:p>
    <w:p>
      <w:pPr>
        <w:spacing w:before="0" w:after="0" w:line="280" w:lineRule="atLeast"/>
        <w:ind w:firstLine="720"/>
        <w:jc w:val="both"/>
        <w:rPr>
          <w:sz w:val="24"/>
          <w:szCs w:val="24"/>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августа</w:t>
      </w:r>
      <w:r>
        <w:rPr>
          <w:rFonts w:ascii="Times New Roman" w:eastAsia="Times New Roman" w:hAnsi="Times New Roman" w:cs="Times New Roman"/>
          <w:sz w:val="28"/>
          <w:szCs w:val="28"/>
          <w:highlight w:val="none"/>
        </w:rPr>
        <w:t xml:space="preserve">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Fonts w:ascii="Times New Roman" w:eastAsia="Times New Roman" w:hAnsi="Times New Roman" w:cs="Times New Roman"/>
          <w:sz w:val="28"/>
          <w:szCs w:val="28"/>
          <w:highlight w:val="none"/>
        </w:rPr>
        <w:t>Бочаровой</w:t>
      </w:r>
      <w:r>
        <w:rPr>
          <w:rFonts w:ascii="Times New Roman" w:eastAsia="Times New Roman" w:hAnsi="Times New Roman" w:cs="Times New Roman"/>
          <w:sz w:val="28"/>
          <w:szCs w:val="28"/>
          <w:highlight w:val="none"/>
        </w:rPr>
        <w:t xml:space="preserve"> Д.А</w:t>
      </w:r>
      <w:r>
        <w:rPr>
          <w:rFonts w:ascii="Times New Roman" w:eastAsia="Times New Roman" w:hAnsi="Times New Roman" w:cs="Times New Roman"/>
          <w:sz w:val="28"/>
          <w:szCs w:val="28"/>
          <w:highlight w:val="none"/>
        </w:rPr>
        <w:t>., рассмотрев в открытом судебном заседании гражданское дело №2-</w:t>
      </w:r>
      <w:r>
        <w:rPr>
          <w:rFonts w:ascii="Times New Roman" w:eastAsia="Times New Roman" w:hAnsi="Times New Roman" w:cs="Times New Roman"/>
          <w:sz w:val="28"/>
          <w:szCs w:val="28"/>
          <w:highlight w:val="none"/>
        </w:rPr>
        <w:t>2987</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 xml:space="preserve">Плотникову Сергею Игоревичу,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Тамаре Федоровне</w:t>
      </w:r>
      <w:r>
        <w:rPr>
          <w:rFonts w:ascii="Times New Roman" w:eastAsia="Times New Roman" w:hAnsi="Times New Roman" w:cs="Times New Roman"/>
          <w:sz w:val="28"/>
          <w:szCs w:val="28"/>
          <w:highlight w:val="none"/>
        </w:rPr>
        <w:t xml:space="preserve"> о взыскании задолженности по эмиссионному контракту,</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руководствуясь ст. ст. 194 - 198 ГПК РФ, суд</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РЕШИЛ: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Исковые требования ПАО Сбербанк к Плотникову Сергею Игоревичу,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Тамаре Федоровне о взыскании задолженности по эмиссионному контракту - удовлетворить.</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Взыскать солидарно с Плотникова Сергея Игоревича,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Тамары Федоровны в пользу ПАО Сбербанк в лице филиала - Московского банка ПАО Сбербанк задолженность по эмиссионному контракту №0910-Р-12869581340 в сумме 110 193 руб. 10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 также расходы по оплате государс</w:t>
      </w:r>
      <w:r>
        <w:rPr>
          <w:rFonts w:ascii="Times New Roman" w:eastAsia="Times New Roman" w:hAnsi="Times New Roman" w:cs="Times New Roman"/>
          <w:sz w:val="28"/>
          <w:szCs w:val="28"/>
          <w:highlight w:val="none"/>
        </w:rPr>
        <w:t>твенной пошлины в размере 3</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403 руб. 86 коп</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sz w:val="28"/>
          <w:szCs w:val="28"/>
          <w:highlight w:val="none"/>
        </w:rPr>
        <w:t xml:space="preserve">, путем подачи апелляционной жалобы через Тимирязевский районный суд </w:t>
      </w:r>
      <w:r>
        <w:rPr>
          <w:rStyle w:val="cat-Addressgrp-0rplc-1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right"/>
      </w:pPr>
      <w:r>
        <w:rPr>
          <w:rFonts w:ascii="Times New Roman" w:eastAsia="Times New Roman" w:hAnsi="Times New Roman" w:cs="Times New Roman"/>
          <w:sz w:val="28"/>
          <w:szCs w:val="28"/>
          <w:highlight w:val="none"/>
        </w:rPr>
        <w:t>УИД 77</w:t>
      </w:r>
      <w:r>
        <w:rPr>
          <w:rFonts w:ascii="Times New Roman" w:eastAsia="Times New Roman" w:hAnsi="Times New Roman" w:cs="Times New Roman"/>
          <w:sz w:val="28"/>
          <w:szCs w:val="28"/>
          <w:highlight w:val="none"/>
        </w:rPr>
        <w:t>RS</w:t>
      </w:r>
      <w:r>
        <w:rPr>
          <w:rFonts w:ascii="Times New Roman" w:eastAsia="Times New Roman" w:hAnsi="Times New Roman" w:cs="Times New Roman"/>
          <w:sz w:val="28"/>
          <w:szCs w:val="28"/>
          <w:highlight w:val="none"/>
        </w:rPr>
        <w:t>0028-02-2022-005143-28</w:t>
      </w:r>
    </w:p>
    <w:p>
      <w:pPr>
        <w:spacing w:before="0" w:after="0" w:line="280" w:lineRule="atLeast"/>
        <w:ind w:firstLine="720"/>
        <w:jc w:val="right"/>
      </w:pPr>
      <w:r>
        <w:rPr>
          <w:rFonts w:ascii="Times New Roman" w:eastAsia="Times New Roman" w:hAnsi="Times New Roman" w:cs="Times New Roman"/>
          <w:sz w:val="28"/>
          <w:szCs w:val="28"/>
          <w:highlight w:val="none"/>
        </w:rPr>
        <w:t>Дело №2-</w:t>
      </w:r>
      <w:r>
        <w:rPr>
          <w:rFonts w:ascii="Times New Roman" w:eastAsia="Times New Roman" w:hAnsi="Times New Roman" w:cs="Times New Roman"/>
          <w:sz w:val="28"/>
          <w:szCs w:val="28"/>
          <w:highlight w:val="none"/>
        </w:rPr>
        <w:t>2987/2022</w:t>
      </w:r>
    </w:p>
    <w:p>
      <w:pPr>
        <w:spacing w:before="0" w:after="0" w:line="280" w:lineRule="atLeast"/>
        <w:ind w:firstLine="720"/>
        <w:jc w:val="right"/>
      </w:pPr>
    </w:p>
    <w:p>
      <w:pPr>
        <w:spacing w:before="0" w:after="0" w:line="280" w:lineRule="atLeast"/>
        <w:ind w:firstLine="720"/>
        <w:jc w:val="center"/>
      </w:pPr>
      <w:r>
        <w:rPr>
          <w:rFonts w:ascii="Times New Roman" w:eastAsia="Times New Roman" w:hAnsi="Times New Roman" w:cs="Times New Roman"/>
          <w:sz w:val="28"/>
          <w:szCs w:val="28"/>
          <w:highlight w:val="none"/>
        </w:rPr>
        <w:t>РЕШЕНИЕ</w:t>
      </w:r>
    </w:p>
    <w:p>
      <w:pPr>
        <w:spacing w:before="0" w:after="0" w:line="280" w:lineRule="atLeast"/>
        <w:ind w:firstLine="720"/>
        <w:jc w:val="center"/>
      </w:pPr>
      <w:r>
        <w:rPr>
          <w:rFonts w:ascii="Times New Roman" w:eastAsia="Times New Roman" w:hAnsi="Times New Roman" w:cs="Times New Roman"/>
          <w:sz w:val="28"/>
          <w:szCs w:val="28"/>
          <w:highlight w:val="none"/>
        </w:rPr>
        <w:t>Именем Российской Федерации</w:t>
      </w:r>
    </w:p>
    <w:p>
      <w:pPr>
        <w:spacing w:before="0" w:after="0" w:line="280" w:lineRule="atLeast"/>
        <w:ind w:firstLine="720"/>
        <w:jc w:val="center"/>
      </w:pPr>
    </w:p>
    <w:p>
      <w:pPr>
        <w:spacing w:before="0" w:after="0" w:line="280" w:lineRule="atLeast"/>
        <w:ind w:firstLine="720"/>
        <w:jc w:val="both"/>
        <w:rPr>
          <w:sz w:val="24"/>
          <w:szCs w:val="24"/>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11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августа 2022</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Style w:val="cat-Addressgrp-0rplc-14"/>
          <w:rFonts w:ascii="Times New Roman" w:eastAsia="Times New Roman" w:hAnsi="Times New Roman" w:cs="Times New Roman"/>
          <w:sz w:val="28"/>
          <w:szCs w:val="28"/>
          <w:highlight w:val="none"/>
        </w:rPr>
        <w:t>адрес</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Fonts w:ascii="Times New Roman" w:eastAsia="Times New Roman" w:hAnsi="Times New Roman" w:cs="Times New Roman"/>
          <w:sz w:val="28"/>
          <w:szCs w:val="28"/>
          <w:highlight w:val="none"/>
        </w:rPr>
        <w:t>Бочаровой</w:t>
      </w:r>
      <w:r>
        <w:rPr>
          <w:rFonts w:ascii="Times New Roman" w:eastAsia="Times New Roman" w:hAnsi="Times New Roman" w:cs="Times New Roman"/>
          <w:sz w:val="28"/>
          <w:szCs w:val="28"/>
          <w:highlight w:val="none"/>
        </w:rPr>
        <w:t xml:space="preserve"> Д.А</w:t>
      </w:r>
      <w:r>
        <w:rPr>
          <w:rFonts w:ascii="Times New Roman" w:eastAsia="Times New Roman" w:hAnsi="Times New Roman" w:cs="Times New Roman"/>
          <w:sz w:val="28"/>
          <w:szCs w:val="28"/>
          <w:highlight w:val="none"/>
        </w:rPr>
        <w:t>., рассмотрев в открытом судебном заседании гражданское дело №2-</w:t>
      </w:r>
      <w:r>
        <w:rPr>
          <w:rFonts w:ascii="Times New Roman" w:eastAsia="Times New Roman" w:hAnsi="Times New Roman" w:cs="Times New Roman"/>
          <w:sz w:val="28"/>
          <w:szCs w:val="28"/>
          <w:highlight w:val="none"/>
        </w:rPr>
        <w:t>2987/2022</w:t>
      </w:r>
      <w:r>
        <w:rPr>
          <w:rFonts w:ascii="Times New Roman" w:eastAsia="Times New Roman" w:hAnsi="Times New Roman" w:cs="Times New Roman"/>
          <w:sz w:val="28"/>
          <w:szCs w:val="28"/>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sz w:val="28"/>
          <w:szCs w:val="28"/>
          <w:highlight w:val="none"/>
        </w:rPr>
        <w:t xml:space="preserve">Плотникову Сергею Игоревичу,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Тамаре Федоровне</w:t>
      </w:r>
      <w:r>
        <w:rPr>
          <w:rFonts w:ascii="Times New Roman" w:eastAsia="Times New Roman" w:hAnsi="Times New Roman" w:cs="Times New Roman"/>
          <w:sz w:val="28"/>
          <w:szCs w:val="28"/>
          <w:highlight w:val="none"/>
        </w:rPr>
        <w:t xml:space="preserve"> о взыскании задолженности по эмиссионному контракту,</w:t>
      </w:r>
    </w:p>
    <w:p>
      <w:pPr>
        <w:spacing w:before="0" w:after="0" w:line="280" w:lineRule="atLeast"/>
        <w:ind w:firstLine="720"/>
        <w:jc w:val="center"/>
      </w:pPr>
      <w:r>
        <w:rPr>
          <w:rFonts w:ascii="Times New Roman" w:eastAsia="Times New Roman" w:hAnsi="Times New Roman" w:cs="Times New Roman"/>
          <w:sz w:val="28"/>
          <w:szCs w:val="28"/>
          <w:highlight w:val="none"/>
        </w:rPr>
        <w:t>УСТАНОВИЛ: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 xml:space="preserve">обратился в суд с указанным иском к наследственному имуществу </w:t>
      </w:r>
      <w:r>
        <w:rPr>
          <w:rFonts w:ascii="Times New Roman" w:eastAsia="Times New Roman" w:hAnsi="Times New Roman" w:cs="Times New Roman"/>
          <w:sz w:val="28"/>
          <w:szCs w:val="28"/>
          <w:highlight w:val="none"/>
        </w:rPr>
        <w:t>Плотниковой В.С.</w:t>
      </w:r>
      <w:r>
        <w:rPr>
          <w:rFonts w:ascii="Times New Roman" w:eastAsia="Times New Roman" w:hAnsi="Times New Roman" w:cs="Times New Roman"/>
          <w:sz w:val="28"/>
          <w:szCs w:val="28"/>
          <w:highlight w:val="none"/>
        </w:rPr>
        <w:t>, мотивируя свои требования тем, что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25.02</w:t>
      </w:r>
      <w:r>
        <w:rPr>
          <w:rFonts w:ascii="Times New Roman" w:eastAsia="Times New Roman" w:hAnsi="Times New Roman" w:cs="Times New Roman"/>
          <w:sz w:val="28"/>
          <w:szCs w:val="28"/>
          <w:highlight w:val="none"/>
        </w:rPr>
        <w:t>.201</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между Публичным акционерным обществом "Сбербанк</w:t>
      </w:r>
      <w:r>
        <w:rPr>
          <w:rFonts w:ascii="Times New Roman" w:eastAsia="Times New Roman" w:hAnsi="Times New Roman" w:cs="Times New Roman"/>
          <w:sz w:val="28"/>
          <w:szCs w:val="28"/>
          <w:highlight w:val="none"/>
        </w:rPr>
        <w:t xml:space="preserve"> России</w:t>
      </w:r>
      <w:r>
        <w:rPr>
          <w:rFonts w:ascii="Times New Roman" w:eastAsia="Times New Roman" w:hAnsi="Times New Roman" w:cs="Times New Roman"/>
          <w:sz w:val="28"/>
          <w:szCs w:val="28"/>
          <w:highlight w:val="none"/>
        </w:rPr>
        <w:t xml:space="preserve">" в лице филиала - Московского банка ПАО Сбербанк и </w:t>
      </w:r>
      <w:r>
        <w:rPr>
          <w:rFonts w:ascii="Times New Roman" w:eastAsia="Times New Roman" w:hAnsi="Times New Roman" w:cs="Times New Roman"/>
          <w:sz w:val="28"/>
          <w:szCs w:val="28"/>
          <w:highlight w:val="none"/>
        </w:rPr>
        <w:t>Плотниковой В.С.</w:t>
      </w:r>
      <w:r>
        <w:rPr>
          <w:rFonts w:ascii="Times New Roman" w:eastAsia="Times New Roman" w:hAnsi="Times New Roman" w:cs="Times New Roman"/>
          <w:sz w:val="28"/>
          <w:szCs w:val="28"/>
          <w:highlight w:val="none"/>
        </w:rPr>
        <w:t xml:space="preserve"> был заключен эмиссионный контракт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12869581340</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посредствам банковской карты, по которому истец предоставил </w:t>
      </w:r>
      <w:r>
        <w:rPr>
          <w:rFonts w:ascii="Times New Roman" w:eastAsia="Times New Roman" w:hAnsi="Times New Roman" w:cs="Times New Roman"/>
          <w:sz w:val="28"/>
          <w:szCs w:val="28"/>
          <w:highlight w:val="none"/>
        </w:rPr>
        <w:t>Плотниковой В.С.</w:t>
      </w:r>
      <w:r>
        <w:rPr>
          <w:rFonts w:ascii="Times New Roman" w:eastAsia="Times New Roman" w:hAnsi="Times New Roman" w:cs="Times New Roman"/>
          <w:sz w:val="28"/>
          <w:szCs w:val="28"/>
          <w:highlight w:val="none"/>
        </w:rPr>
        <w:t xml:space="preserve"> кредит в размере </w:t>
      </w:r>
      <w:r>
        <w:rPr>
          <w:rFonts w:ascii="Times New Roman" w:eastAsia="Times New Roman" w:hAnsi="Times New Roman" w:cs="Times New Roman"/>
          <w:sz w:val="28"/>
          <w:szCs w:val="28"/>
          <w:highlight w:val="none"/>
        </w:rPr>
        <w:t>88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000</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со</w:t>
      </w:r>
      <w:r>
        <w:rPr>
          <w:rFonts w:ascii="Times New Roman" w:eastAsia="Times New Roman" w:hAnsi="Times New Roman" w:cs="Times New Roman"/>
          <w:sz w:val="28"/>
          <w:szCs w:val="28"/>
          <w:highlight w:val="none"/>
        </w:rPr>
        <w:t xml:space="preserve"> взиманием за пользование кредитом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процентов годовых. Заемщик нарушал обязательства по договору, в результате чего возникла задолженность. По состоянию на </w:t>
      </w:r>
      <w:r>
        <w:rPr>
          <w:rFonts w:ascii="Times New Roman" w:eastAsia="Times New Roman" w:hAnsi="Times New Roman" w:cs="Times New Roman"/>
          <w:sz w:val="28"/>
          <w:szCs w:val="28"/>
          <w:highlight w:val="none"/>
        </w:rPr>
        <w:t>12.05</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22</w:t>
      </w:r>
      <w:r>
        <w:rPr>
          <w:rFonts w:ascii="Times New Roman" w:eastAsia="Times New Roman" w:hAnsi="Times New Roman" w:cs="Times New Roman"/>
          <w:sz w:val="28"/>
          <w:szCs w:val="28"/>
          <w:highlight w:val="none"/>
        </w:rPr>
        <w:t xml:space="preserve"> по эмиссионному контракту образовалась задолженность в размере </w:t>
      </w:r>
      <w:r>
        <w:rPr>
          <w:rFonts w:ascii="Times New Roman" w:eastAsia="Times New Roman" w:hAnsi="Times New Roman" w:cs="Times New Roman"/>
          <w:sz w:val="28"/>
          <w:szCs w:val="28"/>
          <w:highlight w:val="none"/>
        </w:rPr>
        <w:t>110 193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из которых задолженность по основному долгу составляет </w:t>
      </w:r>
      <w:r>
        <w:rPr>
          <w:rFonts w:ascii="Times New Roman" w:eastAsia="Times New Roman" w:hAnsi="Times New Roman" w:cs="Times New Roman"/>
          <w:sz w:val="28"/>
          <w:szCs w:val="28"/>
          <w:highlight w:val="none"/>
        </w:rPr>
        <w:t xml:space="preserve">92 429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17</w:t>
      </w:r>
      <w:r>
        <w:rPr>
          <w:rFonts w:ascii="Times New Roman" w:eastAsia="Times New Roman" w:hAnsi="Times New Roman" w:cs="Times New Roman"/>
          <w:sz w:val="28"/>
          <w:szCs w:val="28"/>
          <w:highlight w:val="none"/>
        </w:rPr>
        <w:t xml:space="preserve"> коп., задолженность по процентам в размере </w:t>
      </w:r>
      <w:r>
        <w:rPr>
          <w:rFonts w:ascii="Times New Roman" w:eastAsia="Times New Roman" w:hAnsi="Times New Roman" w:cs="Times New Roman"/>
          <w:sz w:val="28"/>
          <w:szCs w:val="28"/>
          <w:highlight w:val="none"/>
        </w:rPr>
        <w:t>17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763 руб. 93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Плотникова</w:t>
      </w:r>
      <w:r>
        <w:rPr>
          <w:rFonts w:ascii="Times New Roman" w:eastAsia="Times New Roman" w:hAnsi="Times New Roman" w:cs="Times New Roman"/>
          <w:sz w:val="28"/>
          <w:szCs w:val="28"/>
          <w:highlight w:val="none"/>
        </w:rPr>
        <w:t xml:space="preserve"> В.С.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умер</w:t>
      </w:r>
      <w:r>
        <w:rPr>
          <w:rFonts w:ascii="Times New Roman" w:eastAsia="Times New Roman" w:hAnsi="Times New Roman" w:cs="Times New Roman"/>
          <w:sz w:val="28"/>
          <w:szCs w:val="28"/>
          <w:highlight w:val="none"/>
        </w:rPr>
        <w:t>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12.06.2021</w:t>
      </w:r>
      <w:r>
        <w:rPr>
          <w:rFonts w:ascii="Times New Roman" w:eastAsia="Times New Roman" w:hAnsi="Times New Roman" w:cs="Times New Roman"/>
          <w:sz w:val="28"/>
          <w:szCs w:val="28"/>
          <w:highlight w:val="none"/>
        </w:rPr>
        <w:t xml:space="preserve">, что подтверждается сведениями в реестре наследственных дел, наследственное дело умершего открыто нотариусом </w:t>
      </w:r>
      <w:r>
        <w:rPr>
          <w:rFonts w:ascii="Times New Roman" w:eastAsia="Times New Roman" w:hAnsi="Times New Roman" w:cs="Times New Roman"/>
          <w:sz w:val="28"/>
          <w:szCs w:val="28"/>
          <w:highlight w:val="none"/>
        </w:rPr>
        <w:t>Золотовой Ю</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этой связи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просит взыскать за счет наследственного имущества </w:t>
      </w:r>
      <w:r>
        <w:rPr>
          <w:rFonts w:ascii="Times New Roman" w:eastAsia="Times New Roman" w:hAnsi="Times New Roman" w:cs="Times New Roman"/>
          <w:sz w:val="28"/>
          <w:szCs w:val="28"/>
          <w:highlight w:val="none"/>
        </w:rPr>
        <w:t>Плотниковой В.С.</w:t>
      </w:r>
      <w:r>
        <w:rPr>
          <w:rFonts w:ascii="Times New Roman" w:eastAsia="Times New Roman" w:hAnsi="Times New Roman" w:cs="Times New Roman"/>
          <w:sz w:val="28"/>
          <w:szCs w:val="28"/>
          <w:highlight w:val="none"/>
        </w:rPr>
        <w:t xml:space="preserve"> задолженность по эмиссионному контракту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 xml:space="preserve">12869581340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 xml:space="preserve">110 193 руб. 10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а также расходы по оплате государственной пошлины</w:t>
      </w:r>
      <w:r>
        <w:rPr>
          <w:rFonts w:ascii="Times New Roman" w:eastAsia="Times New Roman" w:hAnsi="Times New Roman" w:cs="Times New Roman"/>
          <w:sz w:val="28"/>
          <w:szCs w:val="28"/>
          <w:highlight w:val="none"/>
        </w:rPr>
        <w:t xml:space="preserve"> в размере </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403,86</w:t>
      </w:r>
      <w:r>
        <w:rPr>
          <w:rFonts w:ascii="Times New Roman" w:eastAsia="Times New Roman" w:hAnsi="Times New Roman" w:cs="Times New Roman"/>
          <w:sz w:val="28"/>
          <w:szCs w:val="28"/>
          <w:highlight w:val="none"/>
        </w:rPr>
        <w:t xml:space="preserve"> руб.</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 ходе судебного </w:t>
      </w:r>
      <w:r>
        <w:rPr>
          <w:rFonts w:ascii="Times New Roman" w:eastAsia="Times New Roman" w:hAnsi="Times New Roman" w:cs="Times New Roman"/>
          <w:sz w:val="28"/>
          <w:szCs w:val="28"/>
          <w:highlight w:val="none"/>
        </w:rPr>
        <w:t>разбирательства был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установл</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ы</w:t>
      </w:r>
      <w:r>
        <w:rPr>
          <w:rFonts w:ascii="Times New Roman" w:eastAsia="Times New Roman" w:hAnsi="Times New Roman" w:cs="Times New Roman"/>
          <w:sz w:val="28"/>
          <w:szCs w:val="28"/>
          <w:highlight w:val="none"/>
        </w:rPr>
        <w:t xml:space="preserve"> наследник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к имуществу умершей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Плотниковой В.С.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которыми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являю</w:t>
      </w:r>
      <w:r>
        <w:rPr>
          <w:rFonts w:ascii="Times New Roman" w:eastAsia="Times New Roman" w:hAnsi="Times New Roman" w:cs="Times New Roman"/>
          <w:sz w:val="28"/>
          <w:szCs w:val="28"/>
          <w:highlight w:val="none"/>
        </w:rPr>
        <w:t xml:space="preserve">тся </w:t>
      </w:r>
      <w:r>
        <w:rPr>
          <w:rFonts w:ascii="Times New Roman" w:eastAsia="Times New Roman" w:hAnsi="Times New Roman" w:cs="Times New Roman"/>
          <w:sz w:val="28"/>
          <w:szCs w:val="28"/>
          <w:highlight w:val="none"/>
        </w:rPr>
        <w:t>её</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муж</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Плотников С.И. и мать </w:t>
      </w:r>
      <w:r>
        <w:rPr>
          <w:rFonts w:ascii="Times New Roman" w:eastAsia="Times New Roman" w:hAnsi="Times New Roman" w:cs="Times New Roman"/>
          <w:sz w:val="28"/>
          <w:szCs w:val="28"/>
          <w:highlight w:val="none"/>
        </w:rPr>
        <w:t>Завалеева</w:t>
      </w:r>
      <w:r>
        <w:rPr>
          <w:rFonts w:ascii="Times New Roman" w:eastAsia="Times New Roman" w:hAnsi="Times New Roman" w:cs="Times New Roman"/>
          <w:sz w:val="28"/>
          <w:szCs w:val="28"/>
          <w:highlight w:val="none"/>
        </w:rPr>
        <w:t xml:space="preserve"> Т.Ф.</w:t>
      </w:r>
      <w:r>
        <w:rPr>
          <w:rFonts w:ascii="Times New Roman" w:eastAsia="Times New Roman" w:hAnsi="Times New Roman" w:cs="Times New Roman"/>
          <w:sz w:val="28"/>
          <w:szCs w:val="28"/>
          <w:highlight w:val="none"/>
        </w:rPr>
        <w:t>, принявш</w:t>
      </w:r>
      <w:r>
        <w:rPr>
          <w:rFonts w:ascii="Times New Roman" w:eastAsia="Times New Roman" w:hAnsi="Times New Roman" w:cs="Times New Roman"/>
          <w:sz w:val="28"/>
          <w:szCs w:val="28"/>
          <w:highlight w:val="none"/>
        </w:rPr>
        <w:t>ие</w:t>
      </w:r>
      <w:r>
        <w:rPr>
          <w:rFonts w:ascii="Times New Roman" w:eastAsia="Times New Roman" w:hAnsi="Times New Roman" w:cs="Times New Roman"/>
          <w:sz w:val="28"/>
          <w:szCs w:val="28"/>
          <w:highlight w:val="none"/>
        </w:rPr>
        <w:t xml:space="preserve"> наследство по всем основаниям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привлеченные</w:t>
      </w:r>
      <w:r>
        <w:rPr>
          <w:rFonts w:ascii="Times New Roman" w:eastAsia="Times New Roman" w:hAnsi="Times New Roman" w:cs="Times New Roman"/>
          <w:sz w:val="28"/>
          <w:szCs w:val="28"/>
          <w:highlight w:val="none"/>
        </w:rPr>
        <w:t xml:space="preserve"> к участию в деле в качестве соответчиков.</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Представитель истца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w:t>
      </w:r>
      <w:r>
        <w:rPr>
          <w:rFonts w:ascii="Times New Roman" w:eastAsia="Times New Roman" w:hAnsi="Times New Roman" w:cs="Times New Roman"/>
          <w:sz w:val="28"/>
          <w:szCs w:val="28"/>
          <w:highlight w:val="none"/>
        </w:rPr>
        <w:t>в судебное заседание не явился, о времени и месте рассмотрения дела извещался надлежащим образом, в иске просил о рассмотрении дела в отсутствии представителя.</w:t>
      </w:r>
    </w:p>
    <w:p>
      <w:pPr>
        <w:spacing w:before="0" w:after="0" w:line="280" w:lineRule="atLeast"/>
        <w:ind w:firstLine="720"/>
        <w:jc w:val="both"/>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Плотников С.И.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Завалеева</w:t>
      </w:r>
      <w:r>
        <w:rPr>
          <w:rFonts w:ascii="Times New Roman" w:eastAsia="Times New Roman" w:hAnsi="Times New Roman" w:cs="Times New Roman"/>
          <w:sz w:val="28"/>
          <w:szCs w:val="28"/>
          <w:highlight w:val="none"/>
        </w:rPr>
        <w:t xml:space="preserve"> Т.Ф.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судебное заседание не явились, извещены о времени и месте судебного заседания надлежащим </w:t>
      </w:r>
      <w:r>
        <w:rPr>
          <w:rFonts w:ascii="Times New Roman" w:eastAsia="Times New Roman" w:hAnsi="Times New Roman" w:cs="Times New Roman"/>
          <w:sz w:val="28"/>
          <w:szCs w:val="28"/>
          <w:highlight w:val="none"/>
        </w:rPr>
        <w:t>образом, доказательств об уважительности причин неявки в судебное заседание, суду не представили.</w:t>
      </w:r>
    </w:p>
    <w:p>
      <w:pPr>
        <w:spacing w:before="0" w:after="0" w:line="280" w:lineRule="atLeast"/>
        <w:ind w:firstLine="720"/>
        <w:jc w:val="both"/>
      </w:pPr>
      <w:r>
        <w:rPr>
          <w:rFonts w:ascii="Times New Roman" w:eastAsia="Times New Roman" w:hAnsi="Times New Roman" w:cs="Times New Roman"/>
          <w:sz w:val="28"/>
          <w:szCs w:val="28"/>
          <w:highlight w:val="none"/>
        </w:rPr>
        <w:t>Учитывая, что реализация участниками гражданского оборота своих прав не должна нарушать права и законные интересы других лиц, а также исходя из сроков рассмотрения гражданских дел, установленных п. 1 ст. 154 ГПК РФ, суд, руководствуясь ст. 167 ГПК РФ, счел возможным рассмотреть дело в отсутствие сторон.</w:t>
      </w:r>
    </w:p>
    <w:p>
      <w:pPr>
        <w:spacing w:before="0" w:after="0" w:line="280" w:lineRule="atLeast"/>
        <w:ind w:firstLine="720"/>
        <w:jc w:val="both"/>
      </w:pPr>
      <w:r>
        <w:rPr>
          <w:rFonts w:ascii="Times New Roman" w:eastAsia="Times New Roman" w:hAnsi="Times New Roman" w:cs="Times New Roman"/>
          <w:sz w:val="28"/>
          <w:szCs w:val="28"/>
          <w:highlight w:val="none"/>
        </w:rPr>
        <w:t>Суд, исследовав письменные материалы дела, приходит к выводу, что исковые требования подлежат удовлетворению.</w:t>
      </w:r>
    </w:p>
    <w:p>
      <w:pPr>
        <w:spacing w:before="0" w:after="0" w:line="280" w:lineRule="atLeast"/>
        <w:ind w:firstLine="720"/>
        <w:jc w:val="both"/>
      </w:pPr>
      <w:r>
        <w:rPr>
          <w:rFonts w:ascii="Times New Roman" w:eastAsia="Times New Roman" w:hAnsi="Times New Roman" w:cs="Times New Roman"/>
          <w:sz w:val="28"/>
          <w:szCs w:val="28"/>
          <w:highlight w:val="none"/>
        </w:rPr>
        <w:t>Согласно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если иное не предусмотрено правилами параграфа 2 главы 42 ГК РФ и не вытекает из существа кредитного договора.</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810 Гражданского кодекса Российской Федерации, заемщик обязан возвратить займодавцу полученную сумму займа в срок и в порядке, которые предусмотрены договором займа.</w:t>
      </w:r>
    </w:p>
    <w:p>
      <w:pPr>
        <w:spacing w:before="0" w:after="0" w:line="280" w:lineRule="atLeast"/>
        <w:ind w:firstLine="720"/>
        <w:jc w:val="both"/>
      </w:pPr>
      <w:r>
        <w:rPr>
          <w:rFonts w:ascii="Times New Roman" w:eastAsia="Times New Roman" w:hAnsi="Times New Roman" w:cs="Times New Roman"/>
          <w:sz w:val="28"/>
          <w:szCs w:val="28"/>
          <w:highlight w:val="none"/>
        </w:rPr>
        <w:t>В силу п. 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line="280" w:lineRule="atLeast"/>
        <w:ind w:firstLine="720"/>
        <w:jc w:val="both"/>
      </w:pPr>
      <w:r>
        <w:rPr>
          <w:rFonts w:ascii="Times New Roman" w:eastAsia="Times New Roman" w:hAnsi="Times New Roman" w:cs="Times New Roman"/>
          <w:sz w:val="28"/>
          <w:szCs w:val="28"/>
          <w:highlight w:val="none"/>
        </w:rPr>
        <w:t>В ходе судебного разбирательства установлено следующее.</w:t>
      </w:r>
    </w:p>
    <w:p>
      <w:pPr>
        <w:spacing w:before="0" w:after="0" w:line="280" w:lineRule="atLeast"/>
        <w:ind w:firstLine="720"/>
        <w:jc w:val="both"/>
      </w:pPr>
      <w:r>
        <w:rPr>
          <w:rFonts w:ascii="Times New Roman" w:eastAsia="Times New Roman" w:hAnsi="Times New Roman" w:cs="Times New Roman"/>
          <w:sz w:val="28"/>
          <w:szCs w:val="28"/>
          <w:highlight w:val="none"/>
        </w:rPr>
        <w:t xml:space="preserve">25.02.2019 между Публичным акционерным обществом "Сбербанк России" в лице филиала - Московского банка ПАО Сбербанк и Плотниковой В.С. был заключен эмиссионный контракт №0910-Р-12869581340 на предоставление возобновляемой кредитной линии посредствам банковской карты, по которому истец предоставил Плотниковой В.С. кредит в размере 88 000 руб. </w:t>
      </w:r>
      <w:r>
        <w:rPr>
          <w:rFonts w:ascii="Times New Roman" w:eastAsia="Times New Roman" w:hAnsi="Times New Roman" w:cs="Times New Roman"/>
          <w:sz w:val="28"/>
          <w:szCs w:val="28"/>
          <w:highlight w:val="none"/>
        </w:rPr>
        <w:t>со</w:t>
      </w:r>
      <w:r>
        <w:rPr>
          <w:rFonts w:ascii="Times New Roman" w:eastAsia="Times New Roman" w:hAnsi="Times New Roman" w:cs="Times New Roman"/>
          <w:sz w:val="28"/>
          <w:szCs w:val="28"/>
          <w:highlight w:val="none"/>
        </w:rPr>
        <w:t xml:space="preserve"> взиманием за пользование кредитом 23,9 процентов годовых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путем оформления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 xml:space="preserve">аемщиком заявления на получение кредитной карты </w:t>
      </w:r>
      <w:r>
        <w:rPr>
          <w:rFonts w:ascii="Times New Roman" w:eastAsia="Times New Roman" w:hAnsi="Times New Roman" w:cs="Times New Roman"/>
          <w:sz w:val="28"/>
          <w:szCs w:val="28"/>
          <w:highlight w:val="none"/>
        </w:rPr>
        <w:t>б</w:t>
      </w:r>
      <w:r>
        <w:rPr>
          <w:rFonts w:ascii="Times New Roman" w:eastAsia="Times New Roman" w:hAnsi="Times New Roman" w:cs="Times New Roman"/>
          <w:sz w:val="28"/>
          <w:szCs w:val="28"/>
          <w:highlight w:val="none"/>
        </w:rPr>
        <w:t xml:space="preserve">анка и ознакомления его Условиями выпуска и обслуживания кредитной карты </w:t>
      </w:r>
      <w:r>
        <w:rPr>
          <w:rFonts w:ascii="Times New Roman" w:eastAsia="Times New Roman" w:hAnsi="Times New Roman" w:cs="Times New Roman"/>
          <w:sz w:val="28"/>
          <w:szCs w:val="28"/>
          <w:highlight w:val="none"/>
        </w:rPr>
        <w:t>б</w:t>
      </w:r>
      <w:r>
        <w:rPr>
          <w:rFonts w:ascii="Times New Roman" w:eastAsia="Times New Roman" w:hAnsi="Times New Roman" w:cs="Times New Roman"/>
          <w:sz w:val="28"/>
          <w:szCs w:val="28"/>
          <w:highlight w:val="none"/>
        </w:rPr>
        <w:t xml:space="preserve">анка, </w:t>
      </w:r>
      <w:r>
        <w:rPr>
          <w:rFonts w:ascii="Times New Roman" w:eastAsia="Times New Roman" w:hAnsi="Times New Roman" w:cs="Times New Roman"/>
          <w:sz w:val="28"/>
          <w:szCs w:val="28"/>
          <w:highlight w:val="none"/>
        </w:rPr>
        <w:t>т</w:t>
      </w:r>
      <w:r>
        <w:rPr>
          <w:rFonts w:ascii="Times New Roman" w:eastAsia="Times New Roman" w:hAnsi="Times New Roman" w:cs="Times New Roman"/>
          <w:sz w:val="28"/>
          <w:szCs w:val="28"/>
          <w:highlight w:val="none"/>
        </w:rPr>
        <w:t xml:space="preserve">арифами </w:t>
      </w:r>
      <w:r>
        <w:rPr>
          <w:rFonts w:ascii="Times New Roman" w:eastAsia="Times New Roman" w:hAnsi="Times New Roman" w:cs="Times New Roman"/>
          <w:sz w:val="28"/>
          <w:szCs w:val="28"/>
          <w:highlight w:val="none"/>
        </w:rPr>
        <w:t>б</w:t>
      </w:r>
      <w:r>
        <w:rPr>
          <w:rFonts w:ascii="Times New Roman" w:eastAsia="Times New Roman" w:hAnsi="Times New Roman" w:cs="Times New Roman"/>
          <w:sz w:val="28"/>
          <w:szCs w:val="28"/>
          <w:highlight w:val="none"/>
        </w:rPr>
        <w:t xml:space="preserve">анка и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амяткой </w:t>
      </w: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ержателя международных банковских карт.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бязательства по договору</w:t>
      </w:r>
      <w:r>
        <w:rPr>
          <w:rFonts w:ascii="Times New Roman" w:eastAsia="Times New Roman" w:hAnsi="Times New Roman" w:cs="Times New Roman"/>
          <w:sz w:val="28"/>
          <w:szCs w:val="28"/>
          <w:highlight w:val="none"/>
        </w:rPr>
        <w:t xml:space="preserve"> не исполняются</w:t>
      </w:r>
      <w:r>
        <w:rPr>
          <w:rFonts w:ascii="Times New Roman" w:eastAsia="Times New Roman" w:hAnsi="Times New Roman" w:cs="Times New Roman"/>
          <w:sz w:val="28"/>
          <w:szCs w:val="28"/>
          <w:highlight w:val="none"/>
        </w:rPr>
        <w:t>, в результате чего возникла задолженность</w:t>
      </w:r>
      <w:r>
        <w:rPr>
          <w:rFonts w:ascii="Times New Roman" w:eastAsia="Times New Roman" w:hAnsi="Times New Roman" w:cs="Times New Roman"/>
          <w:sz w:val="28"/>
          <w:szCs w:val="28"/>
          <w:highlight w:val="none"/>
        </w:rPr>
        <w:t>, которая по</w:t>
      </w:r>
      <w:r>
        <w:rPr>
          <w:rFonts w:ascii="Times New Roman" w:eastAsia="Times New Roman" w:hAnsi="Times New Roman" w:cs="Times New Roman"/>
          <w:sz w:val="28"/>
          <w:szCs w:val="28"/>
          <w:highlight w:val="none"/>
        </w:rPr>
        <w:t xml:space="preserve"> состоянию на </w:t>
      </w:r>
      <w:r>
        <w:rPr>
          <w:rFonts w:ascii="Times New Roman" w:eastAsia="Times New Roman" w:hAnsi="Times New Roman" w:cs="Times New Roman"/>
          <w:sz w:val="28"/>
          <w:szCs w:val="28"/>
          <w:highlight w:val="none"/>
        </w:rPr>
        <w:t>12.05.2022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составила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110 193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Согласно свидетельству о смерти </w:t>
      </w:r>
      <w:r>
        <w:rPr>
          <w:rFonts w:ascii="Times New Roman" w:eastAsia="Times New Roman" w:hAnsi="Times New Roman" w:cs="Times New Roman"/>
          <w:sz w:val="28"/>
          <w:szCs w:val="28"/>
          <w:highlight w:val="none"/>
        </w:rPr>
        <w:t>Плотникова В.С.</w:t>
      </w:r>
      <w:r>
        <w:rPr>
          <w:rFonts w:ascii="Times New Roman" w:eastAsia="Times New Roman" w:hAnsi="Times New Roman" w:cs="Times New Roman"/>
          <w:sz w:val="28"/>
          <w:szCs w:val="28"/>
          <w:highlight w:val="none"/>
        </w:rPr>
        <w:t xml:space="preserve"> умер</w:t>
      </w:r>
      <w:r>
        <w:rPr>
          <w:rFonts w:ascii="Times New Roman" w:eastAsia="Times New Roman" w:hAnsi="Times New Roman" w:cs="Times New Roman"/>
          <w:sz w:val="28"/>
          <w:szCs w:val="28"/>
          <w:highlight w:val="none"/>
        </w:rPr>
        <w:t>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.06</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года.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highlight w:val="none"/>
        </w:rPr>
        <w:t>материалам наследственного дела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348/2021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наследниками по закону к имуществу умершей</w:t>
      </w:r>
      <w:r>
        <w:rPr>
          <w:rFonts w:ascii="Times New Roman" w:eastAsia="Times New Roman" w:hAnsi="Times New Roman" w:cs="Times New Roman"/>
          <w:sz w:val="28"/>
          <w:szCs w:val="28"/>
          <w:highlight w:val="none"/>
        </w:rPr>
        <w:t xml:space="preserve"> являю</w:t>
      </w:r>
      <w:r>
        <w:rPr>
          <w:rFonts w:ascii="Times New Roman" w:eastAsia="Times New Roman" w:hAnsi="Times New Roman" w:cs="Times New Roman"/>
          <w:sz w:val="28"/>
          <w:szCs w:val="28"/>
          <w:highlight w:val="none"/>
        </w:rPr>
        <w:t>тся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муж</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Плотников Сергей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горевич и </w:t>
      </w:r>
      <w:r>
        <w:rPr>
          <w:rFonts w:ascii="Times New Roman" w:eastAsia="Times New Roman" w:hAnsi="Times New Roman" w:cs="Times New Roman"/>
          <w:sz w:val="28"/>
          <w:szCs w:val="28"/>
          <w:highlight w:val="none"/>
        </w:rPr>
        <w:t xml:space="preserve">мать </w:t>
      </w:r>
      <w:r>
        <w:rPr>
          <w:rFonts w:ascii="Times New Roman" w:eastAsia="Times New Roman" w:hAnsi="Times New Roman" w:cs="Times New Roman"/>
          <w:sz w:val="28"/>
          <w:szCs w:val="28"/>
          <w:highlight w:val="none"/>
        </w:rPr>
        <w:t>Завалеева</w:t>
      </w:r>
      <w:r>
        <w:rPr>
          <w:rFonts w:ascii="Times New Roman" w:eastAsia="Times New Roman" w:hAnsi="Times New Roman" w:cs="Times New Roman"/>
          <w:sz w:val="28"/>
          <w:szCs w:val="28"/>
          <w:highlight w:val="none"/>
        </w:rPr>
        <w:t xml:space="preserve"> Тамара Федоровна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принявшие</w:t>
      </w:r>
      <w:r>
        <w:rPr>
          <w:rFonts w:ascii="Times New Roman" w:eastAsia="Times New Roman" w:hAnsi="Times New Roman" w:cs="Times New Roman"/>
          <w:sz w:val="28"/>
          <w:szCs w:val="28"/>
          <w:highlight w:val="none"/>
        </w:rPr>
        <w:t xml:space="preserve"> наследство</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Плотников</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С.И.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выдано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видетельство</w:t>
      </w:r>
      <w:r>
        <w:rPr>
          <w:rFonts w:ascii="Times New Roman" w:eastAsia="Times New Roman" w:hAnsi="Times New Roman" w:cs="Times New Roman"/>
          <w:sz w:val="28"/>
          <w:szCs w:val="28"/>
          <w:highlight w:val="none"/>
        </w:rPr>
        <w:t xml:space="preserve"> о праве на наследство </w:t>
      </w:r>
      <w:r>
        <w:rPr>
          <w:rFonts w:ascii="Times New Roman" w:eastAsia="Times New Roman" w:hAnsi="Times New Roman" w:cs="Times New Roman"/>
          <w:sz w:val="28"/>
          <w:szCs w:val="28"/>
          <w:highlight w:val="none"/>
        </w:rPr>
        <w:t xml:space="preserve">на </w:t>
      </w:r>
      <w:r>
        <w:rPr>
          <w:rFonts w:ascii="Times New Roman" w:eastAsia="Times New Roman" w:hAnsi="Times New Roman" w:cs="Times New Roman"/>
          <w:sz w:val="28"/>
          <w:szCs w:val="28"/>
          <w:highlight w:val="none"/>
        </w:rPr>
        <w:t xml:space="preserve">долю в общем имуществе супругов, выдаваемое пережившему супругу на автомобиль марки Шевроле </w:t>
      </w:r>
      <w:r>
        <w:rPr>
          <w:rFonts w:ascii="Times New Roman" w:eastAsia="Times New Roman" w:hAnsi="Times New Roman" w:cs="Times New Roman"/>
          <w:sz w:val="28"/>
          <w:szCs w:val="28"/>
          <w:highlight w:val="none"/>
        </w:rPr>
        <w:t>KL</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J</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CRUZE</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2014 года выпуска, г.р.з</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 xml:space="preserve">208 ЕЕ 797. </w:t>
      </w:r>
      <w:r>
        <w:rPr>
          <w:rFonts w:ascii="Times New Roman" w:eastAsia="Times New Roman" w:hAnsi="Times New Roman" w:cs="Times New Roman"/>
          <w:sz w:val="28"/>
          <w:szCs w:val="28"/>
          <w:highlight w:val="none"/>
        </w:rPr>
        <w:t xml:space="preserve">Свидетельство о праве на наследство на </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 xml:space="preserve"> доли на автомобиль </w:t>
      </w:r>
      <w:r>
        <w:rPr>
          <w:rFonts w:ascii="Times New Roman" w:eastAsia="Times New Roman" w:hAnsi="Times New Roman" w:cs="Times New Roman"/>
          <w:sz w:val="28"/>
          <w:szCs w:val="28"/>
          <w:highlight w:val="none"/>
        </w:rPr>
        <w:t xml:space="preserve">марки Шевроле </w:t>
      </w:r>
      <w:r>
        <w:rPr>
          <w:rFonts w:ascii="Times New Roman" w:eastAsia="Times New Roman" w:hAnsi="Times New Roman" w:cs="Times New Roman"/>
          <w:sz w:val="28"/>
          <w:szCs w:val="28"/>
          <w:highlight w:val="none"/>
        </w:rPr>
        <w:t>KL</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J</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CRUZE</w:t>
      </w:r>
      <w:r>
        <w:rPr>
          <w:rFonts w:ascii="Times New Roman" w:eastAsia="Times New Roman" w:hAnsi="Times New Roman" w:cs="Times New Roman"/>
          <w:sz w:val="28"/>
          <w:szCs w:val="28"/>
          <w:highlight w:val="none"/>
        </w:rPr>
        <w:t xml:space="preserve"> 2014 года выпуска, </w:t>
      </w:r>
      <w:r>
        <w:rPr>
          <w:rFonts w:ascii="Times New Roman" w:eastAsia="Times New Roman" w:hAnsi="Times New Roman" w:cs="Times New Roman"/>
          <w:sz w:val="28"/>
          <w:szCs w:val="28"/>
          <w:highlight w:val="none"/>
        </w:rPr>
        <w:t>г.р.з</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В208 ЕЕ 797</w:t>
      </w:r>
      <w:r>
        <w:rPr>
          <w:rFonts w:ascii="Times New Roman" w:eastAsia="Times New Roman" w:hAnsi="Times New Roman" w:cs="Times New Roman"/>
          <w:sz w:val="28"/>
          <w:szCs w:val="28"/>
          <w:highlight w:val="none"/>
        </w:rPr>
        <w:t>, а также свидетельство о праве на наследство по закону на ¼ доли на указанный автомобиль</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Т.Ф.</w:t>
      </w:r>
      <w:r>
        <w:rPr>
          <w:rFonts w:ascii="Times New Roman" w:eastAsia="Times New Roman" w:hAnsi="Times New Roman" w:cs="Times New Roman"/>
          <w:sz w:val="28"/>
          <w:szCs w:val="28"/>
          <w:highlight w:val="none"/>
        </w:rPr>
        <w:t xml:space="preserve"> выдано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видетельство о праве на наследство на 1/4 доли на автомобиль марки Шевроле </w:t>
      </w:r>
      <w:r>
        <w:rPr>
          <w:rFonts w:ascii="Times New Roman" w:eastAsia="Times New Roman" w:hAnsi="Times New Roman" w:cs="Times New Roman"/>
          <w:sz w:val="28"/>
          <w:szCs w:val="28"/>
          <w:highlight w:val="none"/>
        </w:rPr>
        <w:t>KL</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J</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CRUZE</w:t>
      </w:r>
      <w:r>
        <w:rPr>
          <w:rFonts w:ascii="Times New Roman" w:eastAsia="Times New Roman" w:hAnsi="Times New Roman" w:cs="Times New Roman"/>
          <w:sz w:val="28"/>
          <w:szCs w:val="28"/>
          <w:highlight w:val="none"/>
        </w:rPr>
        <w:t xml:space="preserve"> 2014 года выпуска, г.р.з</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208 ЕЕ 797.</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Согласно отчету об оценке, рыночная стоимость автомобиля составляет 370000 руб. </w:t>
      </w:r>
    </w:p>
    <w:p>
      <w:pPr>
        <w:spacing w:before="0" w:after="0" w:line="280" w:lineRule="atLeast"/>
        <w:ind w:firstLine="720"/>
        <w:jc w:val="both"/>
      </w:pPr>
      <w:r>
        <w:rPr>
          <w:rFonts w:ascii="Times New Roman" w:eastAsia="Times New Roman" w:hAnsi="Times New Roman" w:cs="Times New Roman"/>
          <w:sz w:val="28"/>
          <w:szCs w:val="28"/>
          <w:highlight w:val="none"/>
        </w:rPr>
        <w:t>В добровольном порядке задолженность по эмиссионному контракту наследниками погашена не была.</w:t>
      </w:r>
    </w:p>
    <w:p>
      <w:pPr>
        <w:spacing w:before="0" w:after="0" w:line="280" w:lineRule="atLeast"/>
        <w:ind w:firstLine="720"/>
        <w:jc w:val="both"/>
      </w:pPr>
      <w:r>
        <w:rPr>
          <w:rFonts w:ascii="Times New Roman" w:eastAsia="Times New Roman" w:hAnsi="Times New Roman" w:cs="Times New Roman"/>
          <w:sz w:val="28"/>
          <w:szCs w:val="28"/>
          <w:highlight w:val="none"/>
        </w:rPr>
        <w:t>Согласно ст. 1175 Гражданского кодекса Российской Федерации каждый из наследников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pPr>
        <w:spacing w:before="0" w:after="0" w:line="280" w:lineRule="atLeast"/>
        <w:ind w:firstLine="720"/>
        <w:jc w:val="both"/>
      </w:pPr>
      <w:r>
        <w:rPr>
          <w:rFonts w:ascii="Times New Roman" w:eastAsia="Times New Roman" w:hAnsi="Times New Roman" w:cs="Times New Roman"/>
          <w:sz w:val="28"/>
          <w:szCs w:val="28"/>
          <w:highlight w:val="none"/>
        </w:rPr>
        <w:t>Согласно расчету истца, задолже</w:t>
      </w:r>
      <w:r>
        <w:rPr>
          <w:rFonts w:ascii="Times New Roman" w:eastAsia="Times New Roman" w:hAnsi="Times New Roman" w:cs="Times New Roman"/>
          <w:sz w:val="28"/>
          <w:szCs w:val="28"/>
          <w:highlight w:val="none"/>
        </w:rPr>
        <w:t xml:space="preserve">нность заемщика по состоянию </w:t>
      </w:r>
      <w:r>
        <w:rPr>
          <w:rFonts w:ascii="Times New Roman" w:eastAsia="Times New Roman" w:hAnsi="Times New Roman" w:cs="Times New Roman"/>
          <w:sz w:val="28"/>
          <w:szCs w:val="28"/>
          <w:highlight w:val="none"/>
        </w:rPr>
        <w:t xml:space="preserve">на </w:t>
      </w:r>
      <w:r>
        <w:rPr>
          <w:rFonts w:ascii="Times New Roman" w:eastAsia="Times New Roman" w:hAnsi="Times New Roman" w:cs="Times New Roman"/>
          <w:sz w:val="28"/>
          <w:szCs w:val="28"/>
          <w:highlight w:val="none"/>
        </w:rPr>
        <w:t>12.05</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22</w:t>
      </w:r>
      <w:r>
        <w:rPr>
          <w:rFonts w:ascii="Times New Roman" w:eastAsia="Times New Roman" w:hAnsi="Times New Roman" w:cs="Times New Roman"/>
          <w:sz w:val="28"/>
          <w:szCs w:val="28"/>
          <w:highlight w:val="none"/>
        </w:rPr>
        <w:t xml:space="preserve"> по эмиссионному контракту </w:t>
      </w:r>
      <w:r>
        <w:rPr>
          <w:rFonts w:ascii="Times New Roman" w:eastAsia="Times New Roman" w:hAnsi="Times New Roman" w:cs="Times New Roman"/>
          <w:sz w:val="28"/>
          <w:szCs w:val="28"/>
          <w:highlight w:val="none"/>
        </w:rPr>
        <w:t>составила</w:t>
      </w:r>
      <w:r>
        <w:rPr>
          <w:rFonts w:ascii="Times New Roman" w:eastAsia="Times New Roman" w:hAnsi="Times New Roman" w:cs="Times New Roman"/>
          <w:sz w:val="28"/>
          <w:szCs w:val="28"/>
          <w:highlight w:val="none"/>
        </w:rPr>
        <w:t xml:space="preserve"> в размере </w:t>
      </w:r>
      <w:r>
        <w:rPr>
          <w:rFonts w:ascii="Times New Roman" w:eastAsia="Times New Roman" w:hAnsi="Times New Roman" w:cs="Times New Roman"/>
          <w:sz w:val="28"/>
          <w:szCs w:val="28"/>
          <w:highlight w:val="none"/>
        </w:rPr>
        <w:t>110 193 руб. 10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 которых задолженность по основному долгу составляет 92 429 руб. 17 коп., задолженность по процентам в размере 17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763 руб. 93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w:t>
      </w:r>
    </w:p>
    <w:p>
      <w:pPr>
        <w:spacing w:before="0" w:after="0" w:line="280" w:lineRule="atLeast"/>
        <w:ind w:firstLine="720"/>
        <w:jc w:val="both"/>
      </w:pPr>
      <w:r>
        <w:rPr>
          <w:rFonts w:ascii="Times New Roman" w:eastAsia="Times New Roman" w:hAnsi="Times New Roman" w:cs="Times New Roman"/>
          <w:sz w:val="28"/>
          <w:szCs w:val="28"/>
          <w:highlight w:val="none"/>
        </w:rPr>
        <w:t>Данные обстоятельства подтверждаются письменными материалами дела, и не вызывают у суда сомнений.</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1 ст. 408 ГК РФ обязательство прекращается надлежащим исполнением.</w:t>
      </w:r>
    </w:p>
    <w:p>
      <w:pPr>
        <w:spacing w:before="0" w:after="0" w:line="280" w:lineRule="atLeast"/>
        <w:ind w:firstLine="720"/>
        <w:jc w:val="both"/>
      </w:pPr>
      <w:r>
        <w:rPr>
          <w:rFonts w:ascii="Times New Roman" w:eastAsia="Times New Roman" w:hAnsi="Times New Roman" w:cs="Times New Roman"/>
          <w:sz w:val="28"/>
          <w:szCs w:val="28"/>
          <w:highlight w:val="none"/>
        </w:rPr>
        <w:t>Основания прекращения обязательства определены ст. 407 ГК РФ, в соответствии с которой обязательство прекращается полностью или частично по основаниям, предусмотренным настоящим Кодексом, другими законами, иными правовыми актами или договором.</w:t>
      </w:r>
    </w:p>
    <w:p>
      <w:pPr>
        <w:spacing w:before="0" w:after="0" w:line="280" w:lineRule="atLeast"/>
        <w:ind w:firstLine="720"/>
        <w:jc w:val="both"/>
      </w:pPr>
      <w:r>
        <w:rPr>
          <w:rFonts w:ascii="Times New Roman" w:eastAsia="Times New Roman" w:hAnsi="Times New Roman" w:cs="Times New Roman"/>
          <w:sz w:val="28"/>
          <w:szCs w:val="28"/>
          <w:highlight w:val="none"/>
        </w:rPr>
        <w:t>Исходя из положений, закрепленных в ч. 1 ст. 416 ГК РФ обязательство прекращается невозможностью исполнения, если она вызвана обстоятельством, за которое ни одна из сторон не отвечает.</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1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При отсутствии или нехватке наследственного имущества обязательство прекращается невозможностью исполнения полностью или в недостающей части наследственного имущества (п. 1 ст. 416 ГК РФ). Таким образом, в случае смерти должника и при наличии наследников и наследственного имущества взыскание задолженности с наследника возможно только в пределах стоимости наследственного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Поскольку смерть должника не влечет прекращения обязательств по заключенному им договору, наследник, принявший наследство, становится </w:t>
      </w:r>
      <w:r>
        <w:rPr>
          <w:rFonts w:ascii="Times New Roman" w:eastAsia="Times New Roman" w:hAnsi="Times New Roman" w:cs="Times New Roman"/>
          <w:sz w:val="28"/>
          <w:szCs w:val="28"/>
          <w:highlight w:val="none"/>
        </w:rPr>
        <w:t>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pPr>
        <w:spacing w:before="0" w:after="0" w:line="280" w:lineRule="atLeast"/>
        <w:ind w:firstLine="720"/>
        <w:jc w:val="both"/>
      </w:pPr>
      <w:r>
        <w:rPr>
          <w:rFonts w:ascii="Times New Roman" w:eastAsia="Times New Roman" w:hAnsi="Times New Roman" w:cs="Times New Roman"/>
          <w:sz w:val="28"/>
          <w:szCs w:val="28"/>
          <w:highlight w:val="none"/>
        </w:rPr>
        <w:t xml:space="preserve">Доказательств тому, что спорный по данному делу объем задолженности погашен </w:t>
      </w:r>
      <w:r>
        <w:rPr>
          <w:rFonts w:ascii="Times New Roman" w:eastAsia="Times New Roman" w:hAnsi="Times New Roman" w:cs="Times New Roman"/>
          <w:sz w:val="28"/>
          <w:szCs w:val="28"/>
          <w:highlight w:val="none"/>
        </w:rPr>
        <w:t xml:space="preserve">частично или </w:t>
      </w:r>
      <w:r>
        <w:rPr>
          <w:rFonts w:ascii="Times New Roman" w:eastAsia="Times New Roman" w:hAnsi="Times New Roman" w:cs="Times New Roman"/>
          <w:sz w:val="28"/>
          <w:szCs w:val="28"/>
          <w:highlight w:val="none"/>
        </w:rPr>
        <w:t>полностью к настоящему времени, суду не представлено, а в ходе судебного разбирательства не добыто.</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58 Постановления Пленума Верховного Суда РФ в п. 33 Постановления от 29 мая 2012 N 9 (в редакции от 23.04.2019 г.)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принятии наследства.</w:t>
      </w:r>
    </w:p>
    <w:p>
      <w:pPr>
        <w:spacing w:before="0" w:after="0" w:line="280" w:lineRule="atLeast"/>
        <w:ind w:firstLine="720"/>
        <w:jc w:val="both"/>
      </w:pPr>
      <w:r>
        <w:rPr>
          <w:rFonts w:ascii="Times New Roman" w:eastAsia="Times New Roman" w:hAnsi="Times New Roman" w:cs="Times New Roman"/>
          <w:sz w:val="28"/>
          <w:szCs w:val="28"/>
          <w:highlight w:val="none"/>
        </w:rPr>
        <w:t>Согласно п. 60 и п. 61 Постановления Пленума Верховного Суда РФ в п. 33 Постановления от дата N 29,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наследники должника становятся солидарными должниками (статья 323 ГК РФ) в пределах стоимости перешедшего к ним наследственного имущества; 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ГК РФ).</w:t>
      </w:r>
    </w:p>
    <w:p>
      <w:pPr>
        <w:spacing w:before="0" w:after="0" w:line="280" w:lineRule="atLeast"/>
        <w:ind w:firstLine="720"/>
        <w:jc w:val="both"/>
      </w:pPr>
      <w:r>
        <w:rPr>
          <w:rFonts w:ascii="Times New Roman" w:eastAsia="Times New Roman" w:hAnsi="Times New Roman" w:cs="Times New Roman"/>
          <w:sz w:val="28"/>
          <w:szCs w:val="28"/>
          <w:highlight w:val="none"/>
        </w:rPr>
        <w:t>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pPr>
        <w:spacing w:before="0" w:after="0" w:line="280" w:lineRule="atLeast"/>
        <w:ind w:firstLine="720"/>
        <w:jc w:val="both"/>
      </w:pPr>
      <w:r>
        <w:rPr>
          <w:rFonts w:ascii="Times New Roman" w:eastAsia="Times New Roman" w:hAnsi="Times New Roman" w:cs="Times New Roman"/>
          <w:sz w:val="28"/>
          <w:szCs w:val="28"/>
          <w:highlight w:val="none"/>
        </w:rPr>
        <w:t>Поскольку наследники отвечают по долгам наследодателя лишь в рамках принятого имущества, суд полагает, что заявленные истцами исковые тр</w:t>
      </w:r>
      <w:r>
        <w:rPr>
          <w:rFonts w:ascii="Times New Roman" w:eastAsia="Times New Roman" w:hAnsi="Times New Roman" w:cs="Times New Roman"/>
          <w:sz w:val="28"/>
          <w:szCs w:val="28"/>
          <w:highlight w:val="none"/>
        </w:rPr>
        <w:t>ебования о взыскании с ответчиков</w:t>
      </w:r>
      <w:r>
        <w:rPr>
          <w:rFonts w:ascii="Times New Roman" w:eastAsia="Times New Roman" w:hAnsi="Times New Roman" w:cs="Times New Roman"/>
          <w:sz w:val="28"/>
          <w:szCs w:val="28"/>
          <w:highlight w:val="none"/>
        </w:rPr>
        <w:t xml:space="preserve"> задолженност</w:t>
      </w:r>
      <w:r>
        <w:rPr>
          <w:rFonts w:ascii="Times New Roman" w:eastAsia="Times New Roman" w:hAnsi="Times New Roman" w:cs="Times New Roman"/>
          <w:sz w:val="28"/>
          <w:szCs w:val="28"/>
          <w:highlight w:val="none"/>
        </w:rPr>
        <w:t>и по кредитному договору подлежа</w:t>
      </w:r>
      <w:r>
        <w:rPr>
          <w:rFonts w:ascii="Times New Roman" w:eastAsia="Times New Roman" w:hAnsi="Times New Roman" w:cs="Times New Roman"/>
          <w:sz w:val="28"/>
          <w:szCs w:val="28"/>
          <w:highlight w:val="none"/>
        </w:rPr>
        <w:t>т удовлетворению за счет средств наследников, в рамках принятого в порядке наследования имущества.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Таким образом, оценивая собранные по делу доказательства в их совокупности, суд находит исковые требования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к </w:t>
      </w:r>
      <w:r>
        <w:rPr>
          <w:rFonts w:ascii="Times New Roman" w:eastAsia="Times New Roman" w:hAnsi="Times New Roman" w:cs="Times New Roman"/>
          <w:sz w:val="28"/>
          <w:szCs w:val="28"/>
          <w:highlight w:val="none"/>
        </w:rPr>
        <w:t xml:space="preserve">Плотникову Сергею Игоревичу,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Тамаре Федоровне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 по эмиссионному контракту законными, обоснованными и подлежащими удовлетворению.</w:t>
      </w:r>
    </w:p>
    <w:p>
      <w:pPr>
        <w:spacing w:before="0" w:after="0" w:line="280" w:lineRule="atLeast"/>
        <w:ind w:firstLine="720"/>
        <w:jc w:val="both"/>
      </w:pPr>
      <w:r>
        <w:rPr>
          <w:rFonts w:ascii="Times New Roman" w:eastAsia="Times New Roman" w:hAnsi="Times New Roman" w:cs="Times New Roman"/>
          <w:sz w:val="28"/>
          <w:szCs w:val="28"/>
          <w:highlight w:val="none"/>
        </w:rPr>
        <w:t>Исходя из стоимости имущества перешедшего к каждому ответчику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Т.Ф. ¼ от 370000 руб., Плотникову С.И. – ¾ от 370000 руб.), суд приходит к выводу о солидарном взыскании с ответчиков в пользу истца суммы </w:t>
      </w:r>
      <w:r>
        <w:rPr>
          <w:rFonts w:ascii="Times New Roman" w:eastAsia="Times New Roman" w:hAnsi="Times New Roman" w:cs="Times New Roman"/>
          <w:sz w:val="28"/>
          <w:szCs w:val="28"/>
          <w:highlight w:val="none"/>
        </w:rPr>
        <w:t>задолженности в размере 92500 руб., и о взыскании с ответчика Плотникова С.И. в пользу истца суммы задолженности в размере 17693 руб. 10 коп.</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В соответствии со ст. 98 ГПК РФ, стороне, в пользу которой состоялось решение, суд присуждает возместить с другой стороны все понесенные по делу судебные расходы. При таких обстоятельствах, с ответчиков солидарно в пользу истца подлежат взысканию расходы по оплате гос</w:t>
      </w:r>
      <w:r>
        <w:rPr>
          <w:rFonts w:ascii="Times New Roman" w:eastAsia="Times New Roman" w:hAnsi="Times New Roman" w:cs="Times New Roman"/>
          <w:sz w:val="28"/>
          <w:szCs w:val="28"/>
          <w:highlight w:val="none"/>
        </w:rPr>
        <w:t xml:space="preserve">ударственной </w:t>
      </w:r>
      <w:r>
        <w:rPr>
          <w:rFonts w:ascii="Times New Roman" w:eastAsia="Times New Roman" w:hAnsi="Times New Roman" w:cs="Times New Roman"/>
          <w:sz w:val="28"/>
          <w:szCs w:val="28"/>
          <w:highlight w:val="none"/>
        </w:rPr>
        <w:t xml:space="preserve">пошлины, уплаченной при подаче искового заявления в размере </w:t>
      </w:r>
      <w:r>
        <w:rPr>
          <w:rFonts w:ascii="Times New Roman" w:eastAsia="Times New Roman" w:hAnsi="Times New Roman" w:cs="Times New Roman"/>
          <w:sz w:val="28"/>
          <w:szCs w:val="28"/>
          <w:highlight w:val="none"/>
        </w:rPr>
        <w:t>2975</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00</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ответчика Плотникова С.И. в пользу истца подлежит взысканию госпошлина в размере </w:t>
      </w:r>
      <w:r>
        <w:rPr>
          <w:rFonts w:ascii="Times New Roman" w:eastAsia="Times New Roman" w:hAnsi="Times New Roman" w:cs="Times New Roman"/>
          <w:sz w:val="28"/>
          <w:szCs w:val="28"/>
          <w:highlight w:val="none"/>
        </w:rPr>
        <w:t xml:space="preserve">428 руб. 86 коп. </w:t>
      </w:r>
    </w:p>
    <w:p>
      <w:pPr>
        <w:spacing w:before="0" w:after="0" w:line="280" w:lineRule="atLeast"/>
        <w:ind w:firstLine="720"/>
        <w:jc w:val="both"/>
      </w:pPr>
      <w:r>
        <w:rPr>
          <w:rFonts w:ascii="Times New Roman" w:eastAsia="Times New Roman" w:hAnsi="Times New Roman" w:cs="Times New Roman"/>
          <w:sz w:val="28"/>
          <w:szCs w:val="28"/>
          <w:highlight w:val="none"/>
        </w:rPr>
        <w:t xml:space="preserve">Учитывая </w:t>
      </w:r>
      <w:r>
        <w:rPr>
          <w:rFonts w:ascii="Times New Roman" w:eastAsia="Times New Roman" w:hAnsi="Times New Roman" w:cs="Times New Roman"/>
          <w:sz w:val="28"/>
          <w:szCs w:val="28"/>
          <w:highlight w:val="none"/>
        </w:rPr>
        <w:t>изложенное</w:t>
      </w:r>
      <w:r>
        <w:rPr>
          <w:rFonts w:ascii="Times New Roman" w:eastAsia="Times New Roman" w:hAnsi="Times New Roman" w:cs="Times New Roman"/>
          <w:sz w:val="28"/>
          <w:szCs w:val="28"/>
          <w:highlight w:val="none"/>
        </w:rPr>
        <w:t xml:space="preserve"> и руководствуясь ст. ст. 194 - 198 ГПК РФ, суд</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center"/>
      </w:pPr>
      <w:r>
        <w:rPr>
          <w:rFonts w:ascii="Times New Roman" w:eastAsia="Times New Roman" w:hAnsi="Times New Roman" w:cs="Times New Roman"/>
          <w:sz w:val="28"/>
          <w:szCs w:val="28"/>
          <w:highlight w:val="none"/>
        </w:rPr>
        <w:t>РЕШИЛ:</w:t>
      </w:r>
    </w:p>
    <w:p>
      <w:pPr>
        <w:spacing w:before="0" w:after="0" w:line="280" w:lineRule="atLeast"/>
        <w:ind w:firstLine="720"/>
        <w:jc w:val="both"/>
      </w:pPr>
      <w:r>
        <w:rPr>
          <w:rFonts w:ascii="Times New Roman" w:eastAsia="Times New Roman" w:hAnsi="Times New Roman" w:cs="Times New Roman"/>
          <w:sz w:val="28"/>
          <w:szCs w:val="28"/>
          <w:highlight w:val="none"/>
        </w:rPr>
        <w:t>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w:t>
      </w:r>
      <w:r>
        <w:rPr>
          <w:rFonts w:ascii="Times New Roman" w:eastAsia="Times New Roman" w:hAnsi="Times New Roman" w:cs="Times New Roman"/>
          <w:sz w:val="28"/>
          <w:szCs w:val="28"/>
          <w:highlight w:val="none"/>
        </w:rPr>
        <w:t xml:space="preserve">Плотниковой </w:t>
      </w:r>
      <w:r>
        <w:rPr>
          <w:rFonts w:ascii="Times New Roman" w:eastAsia="Times New Roman" w:hAnsi="Times New Roman" w:cs="Times New Roman"/>
          <w:sz w:val="28"/>
          <w:szCs w:val="28"/>
          <w:highlight w:val="none"/>
        </w:rPr>
        <w:t>Сергею</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Игоревичу,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Тамаре Федоровне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 по эмиссионному контракту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удовлетворить.</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Взыскать </w:t>
      </w:r>
      <w:r>
        <w:rPr>
          <w:rFonts w:ascii="Times New Roman" w:eastAsia="Times New Roman" w:hAnsi="Times New Roman" w:cs="Times New Roman"/>
          <w:sz w:val="28"/>
          <w:szCs w:val="28"/>
          <w:highlight w:val="none"/>
        </w:rPr>
        <w:t xml:space="preserve">солидарно </w:t>
      </w:r>
      <w:r>
        <w:rPr>
          <w:rFonts w:ascii="Times New Roman" w:eastAsia="Times New Roman" w:hAnsi="Times New Roman" w:cs="Times New Roman"/>
          <w:sz w:val="28"/>
          <w:szCs w:val="28"/>
          <w:highlight w:val="none"/>
        </w:rPr>
        <w:t xml:space="preserve">с </w:t>
      </w:r>
      <w:r>
        <w:rPr>
          <w:rFonts w:ascii="Times New Roman" w:eastAsia="Times New Roman" w:hAnsi="Times New Roman" w:cs="Times New Roman"/>
          <w:sz w:val="28"/>
          <w:szCs w:val="28"/>
          <w:highlight w:val="none"/>
        </w:rPr>
        <w:t>Плотникова</w:t>
      </w:r>
      <w:r>
        <w:rPr>
          <w:rFonts w:ascii="Times New Roman" w:eastAsia="Times New Roman" w:hAnsi="Times New Roman" w:cs="Times New Roman"/>
          <w:sz w:val="28"/>
          <w:szCs w:val="28"/>
          <w:highlight w:val="none"/>
        </w:rPr>
        <w:t xml:space="preserve"> С</w:t>
      </w:r>
      <w:r>
        <w:rPr>
          <w:rFonts w:ascii="Times New Roman" w:eastAsia="Times New Roman" w:hAnsi="Times New Roman" w:cs="Times New Roman"/>
          <w:sz w:val="28"/>
          <w:szCs w:val="28"/>
          <w:highlight w:val="none"/>
        </w:rPr>
        <w:t>ергея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Игоревича, </w:t>
      </w:r>
      <w:r>
        <w:rPr>
          <w:rFonts w:ascii="Times New Roman" w:eastAsia="Times New Roman" w:hAnsi="Times New Roman" w:cs="Times New Roman"/>
          <w:sz w:val="28"/>
          <w:szCs w:val="28"/>
          <w:highlight w:val="none"/>
        </w:rPr>
        <w:t>Завалеевой</w:t>
      </w:r>
      <w:r>
        <w:rPr>
          <w:rFonts w:ascii="Times New Roman" w:eastAsia="Times New Roman" w:hAnsi="Times New Roman" w:cs="Times New Roman"/>
          <w:sz w:val="28"/>
          <w:szCs w:val="28"/>
          <w:highlight w:val="none"/>
        </w:rPr>
        <w:t xml:space="preserve"> Тамары Федоровны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задолженность по эмиссионному контракту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 xml:space="preserve">12869581340 </w:t>
      </w:r>
      <w:r>
        <w:rPr>
          <w:rFonts w:ascii="Times New Roman" w:eastAsia="Times New Roman" w:hAnsi="Times New Roman" w:cs="Times New Roman"/>
          <w:sz w:val="28"/>
          <w:szCs w:val="28"/>
          <w:highlight w:val="none"/>
        </w:rPr>
        <w:t xml:space="preserve">в сумме </w:t>
      </w:r>
      <w:r>
        <w:rPr>
          <w:rFonts w:ascii="Times New Roman" w:eastAsia="Times New Roman" w:hAnsi="Times New Roman" w:cs="Times New Roman"/>
          <w:sz w:val="28"/>
          <w:szCs w:val="28"/>
          <w:highlight w:val="none"/>
        </w:rPr>
        <w:t>92500 руб. 0</w:t>
      </w:r>
      <w:r>
        <w:rPr>
          <w:rFonts w:ascii="Times New Roman" w:eastAsia="Times New Roman" w:hAnsi="Times New Roman" w:cs="Times New Roman"/>
          <w:sz w:val="28"/>
          <w:szCs w:val="28"/>
          <w:highlight w:val="none"/>
        </w:rPr>
        <w:t xml:space="preserve">0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расходы по оплате государственной пошлины в размере </w:t>
      </w:r>
      <w:r>
        <w:rPr>
          <w:rFonts w:ascii="Times New Roman" w:eastAsia="Times New Roman" w:hAnsi="Times New Roman" w:cs="Times New Roman"/>
          <w:sz w:val="28"/>
          <w:szCs w:val="28"/>
          <w:highlight w:val="none"/>
        </w:rPr>
        <w:t>2975</w:t>
      </w:r>
      <w:r>
        <w:rPr>
          <w:rFonts w:ascii="Times New Roman" w:eastAsia="Times New Roman" w:hAnsi="Times New Roman" w:cs="Times New Roman"/>
          <w:sz w:val="28"/>
          <w:szCs w:val="28"/>
          <w:highlight w:val="none"/>
        </w:rPr>
        <w:t xml:space="preserve"> руб.</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Взыскать с Плотникова Сергея Игоревича </w:t>
      </w:r>
      <w:r>
        <w:rPr>
          <w:rFonts w:ascii="Times New Roman" w:eastAsia="Times New Roman" w:hAnsi="Times New Roman" w:cs="Times New Roman"/>
          <w:sz w:val="28"/>
          <w:szCs w:val="28"/>
          <w:highlight w:val="none"/>
        </w:rPr>
        <w:t>в пользу ПАО Сбербанк в лице филиала - Московского банка ПАО Сбербанк задолженность по эмиссионному контракту №0910-Р-12869581340 в сумме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17693 руб. 10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 также расходы по оплате госуда</w:t>
      </w:r>
      <w:r>
        <w:rPr>
          <w:rFonts w:ascii="Times New Roman" w:eastAsia="Times New Roman" w:hAnsi="Times New Roman" w:cs="Times New Roman"/>
          <w:sz w:val="28"/>
          <w:szCs w:val="28"/>
          <w:highlight w:val="none"/>
        </w:rPr>
        <w:t>рственной пошлины в размере 428</w:t>
      </w:r>
      <w:r>
        <w:rPr>
          <w:rFonts w:ascii="Times New Roman" w:eastAsia="Times New Roman" w:hAnsi="Times New Roman" w:cs="Times New Roman"/>
          <w:sz w:val="28"/>
          <w:szCs w:val="28"/>
          <w:highlight w:val="none"/>
        </w:rPr>
        <w:t xml:space="preserve"> руб.</w:t>
      </w:r>
      <w:r>
        <w:rPr>
          <w:rFonts w:ascii="Times New Roman" w:eastAsia="Times New Roman" w:hAnsi="Times New Roman" w:cs="Times New Roman"/>
          <w:sz w:val="28"/>
          <w:szCs w:val="28"/>
          <w:highlight w:val="none"/>
        </w:rPr>
        <w:t xml:space="preserve"> 86 коп.</w:t>
      </w:r>
    </w:p>
    <w:p>
      <w:pPr>
        <w:spacing w:before="0" w:after="0" w:line="280" w:lineRule="atLeast"/>
        <w:ind w:firstLine="720"/>
        <w:jc w:val="both"/>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sz w:val="28"/>
          <w:szCs w:val="28"/>
          <w:highlight w:val="none"/>
        </w:rPr>
        <w:t xml:space="preserve">, путем подачи апелляционной жалобы через Тимирязевский районный суд </w:t>
      </w:r>
      <w:r>
        <w:rPr>
          <w:rStyle w:val="cat-Addressgrp-0rplc-7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r>
        <w:rPr>
          <w:rFonts w:ascii="Times New Roman" w:eastAsia="Times New Roman" w:hAnsi="Times New Roman" w:cs="Times New Roman"/>
          <w:sz w:val="28"/>
          <w:szCs w:val="28"/>
          <w:highlight w:val="none"/>
        </w:rPr>
        <w:t>Решение суда изготовлено в окончательной форме 12 сентября 2022 года.</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tbl>
      <w:tblPr>
        <w:tblpPr w:leftFromText="180" w:rightFromText="180" w:topFromText="0" w:bottomFromText="0" w:vertAnchor="text" w:tblpY="1"/>
        <w:tblOverlap w:val="never"/>
        <w:tblW w:w="9868" w:type="dxa"/>
        <w:tblCellMar>
          <w:top w:w="0" w:type="dxa"/>
          <w:left w:w="0" w:type="dxa"/>
          <w:bottom w:w="0" w:type="dxa"/>
          <w:right w:w="0" w:type="dxa"/>
        </w:tblCellMar>
      </w:tblPr>
      <w:tblGrid>
        <w:gridCol w:w="4647"/>
        <w:gridCol w:w="1420"/>
        <w:gridCol w:w="3800"/>
      </w:tblGrid>
      <w:tr>
        <w:tblPrEx>
          <w:tblW w:w="9868" w:type="dxa"/>
          <w:tblCellMar>
            <w:top w:w="0" w:type="dxa"/>
            <w:left w:w="0" w:type="dxa"/>
            <w:bottom w:w="0" w:type="dxa"/>
            <w:right w:w="0" w:type="dxa"/>
          </w:tblCellMar>
        </w:tblPrEx>
        <w:trPr>
          <w:trHeight w:val="2949"/>
        </w:trPr>
        <w:tc>
          <w:tcPr>
            <w:tcW w:w="4714" w:type="dxa"/>
            <w:noWrap w:val="0"/>
            <w:tcMar>
              <w:top w:w="5" w:type="dxa"/>
              <w:left w:w="113" w:type="dxa"/>
              <w:bottom w:w="5" w:type="dxa"/>
              <w:right w:w="113" w:type="dxa"/>
            </w:tcMar>
            <w:vAlign w:val="top"/>
            <w:hideMark/>
          </w:tcPr>
          <w:p>
            <w:pPr>
              <w:spacing w:before="0" w:after="0"/>
              <w:ind w:firstLine="709"/>
              <w:jc w:val="both"/>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w:t>
            </w:r>
          </w:p>
          <w:p>
            <w:pPr>
              <w:spacing w:before="0" w:after="0"/>
              <w:ind w:firstLine="709"/>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РОССИЙСКАЯ ФЕДЕРАЦИЯ</w:t>
            </w:r>
          </w:p>
          <w:p>
            <w:pPr>
              <w:spacing w:before="0" w:after="0"/>
              <w:ind w:firstLine="709"/>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Тимирязевский районный суд</w:t>
            </w:r>
          </w:p>
          <w:p>
            <w:pPr>
              <w:spacing w:before="0" w:after="0"/>
              <w:ind w:firstLine="709"/>
              <w:jc w:val="center"/>
              <w:rPr>
                <w:b w:val="0"/>
                <w:bCs w:val="0"/>
                <w:i w:val="0"/>
                <w:iCs w:val="0"/>
                <w:smallCaps w:val="0"/>
                <w:color w:val="000000"/>
              </w:rPr>
            </w:pPr>
            <w:r>
              <w:rPr>
                <w:rStyle w:val="cat-Addressgrp-1rplc-74"/>
                <w:rFonts w:ascii="Times New Roman" w:eastAsia="Times New Roman" w:hAnsi="Times New Roman" w:cs="Times New Roman"/>
                <w:b/>
                <w:bCs/>
                <w:i w:val="0"/>
                <w:iCs w:val="0"/>
                <w:smallCaps w:val="0"/>
                <w:color w:val="000000"/>
                <w:highlight w:val="none"/>
              </w:rPr>
              <w:t>адрес</w:t>
            </w:r>
          </w:p>
          <w:p>
            <w:pPr>
              <w:spacing w:before="0" w:after="0"/>
              <w:ind w:firstLine="709"/>
              <w:jc w:val="center"/>
              <w:rPr>
                <w:b w:val="0"/>
                <w:bCs w:val="0"/>
                <w:i w:val="0"/>
                <w:iCs w:val="0"/>
                <w:smallCaps w:val="0"/>
                <w:color w:val="000000"/>
              </w:rPr>
            </w:pPr>
          </w:p>
          <w:p>
            <w:pPr>
              <w:spacing w:before="0" w:after="0"/>
              <w:ind w:firstLine="709"/>
              <w:jc w:val="center"/>
              <w:rPr>
                <w:b w:val="0"/>
                <w:bCs w:val="0"/>
                <w:i w:val="0"/>
                <w:iCs w:val="0"/>
                <w:smallCaps w:val="0"/>
                <w:color w:val="000000"/>
              </w:rPr>
            </w:pPr>
            <w:r>
              <w:rPr>
                <w:rStyle w:val="cat-Addressgrp-2rplc-75"/>
                <w:rFonts w:ascii="Times New Roman" w:eastAsia="Times New Roman" w:hAnsi="Times New Roman" w:cs="Times New Roman"/>
                <w:b w:val="0"/>
                <w:bCs w:val="0"/>
                <w:i w:val="0"/>
                <w:iCs w:val="0"/>
                <w:smallCaps w:val="0"/>
                <w:color w:val="000000"/>
                <w:highlight w:val="none"/>
              </w:rPr>
              <w:t>адрес</w:t>
            </w:r>
          </w:p>
          <w:p>
            <w:pPr>
              <w:spacing w:before="0" w:after="0"/>
              <w:ind w:firstLine="709"/>
              <w:jc w:val="center"/>
              <w:rPr>
                <w:b w:val="0"/>
                <w:bCs w:val="0"/>
                <w:i w:val="0"/>
                <w:iCs w:val="0"/>
                <w:smallCaps w:val="0"/>
                <w:color w:val="000000"/>
              </w:rPr>
            </w:pPr>
            <w:r>
              <w:rPr>
                <w:rStyle w:val="cat-Addressgrp-3rplc-76"/>
                <w:rFonts w:ascii="Times New Roman" w:eastAsia="Times New Roman" w:hAnsi="Times New Roman" w:cs="Times New Roman"/>
                <w:b w:val="0"/>
                <w:bCs w:val="0"/>
                <w:i w:val="0"/>
                <w:iCs w:val="0"/>
                <w:smallCaps w:val="0"/>
                <w:color w:val="000000"/>
                <w:highlight w:val="none"/>
              </w:rPr>
              <w:t>адрес</w:t>
            </w:r>
          </w:p>
          <w:p>
            <w:pPr>
              <w:spacing w:before="0" w:after="0"/>
              <w:ind w:firstLine="709"/>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Тел.: </w:t>
            </w:r>
            <w:r>
              <w:rPr>
                <w:rStyle w:val="cat-PhoneNumbergrp-34rplc-77"/>
                <w:rFonts w:ascii="Times New Roman" w:eastAsia="Times New Roman" w:hAnsi="Times New Roman" w:cs="Times New Roman"/>
                <w:b w:val="0"/>
                <w:bCs w:val="0"/>
                <w:i w:val="0"/>
                <w:iCs w:val="0"/>
                <w:smallCaps w:val="0"/>
                <w:color w:val="000000"/>
                <w:highlight w:val="none"/>
              </w:rPr>
              <w:t>телефон</w:t>
            </w:r>
            <w:r>
              <w:rPr>
                <w:rFonts w:ascii="Times New Roman" w:eastAsia="Times New Roman" w:hAnsi="Times New Roman" w:cs="Times New Roman"/>
                <w:b w:val="0"/>
                <w:bCs w:val="0"/>
                <w:i w:val="0"/>
                <w:iCs w:val="0"/>
                <w:smallCaps w:val="0"/>
                <w:color w:val="000000"/>
                <w:highlight w:val="none"/>
              </w:rPr>
              <w:t>; факс 8(495)482-21-85</w:t>
            </w:r>
          </w:p>
          <w:p>
            <w:pPr>
              <w:spacing w:before="0" w:after="0"/>
              <w:ind w:firstLine="709"/>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E</w:t>
            </w:r>
            <w:r>
              <w:rPr>
                <w:rFonts w:ascii="Times New Roman" w:eastAsia="Times New Roman" w:hAnsi="Times New Roman" w:cs="Times New Roman"/>
                <w:b w:val="0"/>
                <w:bCs w:val="0"/>
                <w:i w:val="0"/>
                <w:iCs w:val="0"/>
                <w:smallCaps w:val="0"/>
                <w:color w:val="000000"/>
                <w:highlight w:val="none"/>
              </w:rPr>
              <w:t>-</w:t>
            </w:r>
            <w:r>
              <w:rPr>
                <w:rFonts w:ascii="Times New Roman" w:eastAsia="Times New Roman" w:hAnsi="Times New Roman" w:cs="Times New Roman"/>
                <w:b w:val="0"/>
                <w:bCs w:val="0"/>
                <w:i w:val="0"/>
                <w:iCs w:val="0"/>
                <w:smallCaps w:val="0"/>
                <w:color w:val="000000"/>
                <w:highlight w:val="none"/>
              </w:rPr>
              <w:t>mail</w:t>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"mailto:timiryazevsky.msk@sudrf.ru"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timiryazevsky</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msk</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sudrf</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ru</w:t>
            </w:r>
            <w:r>
              <w:rPr>
                <w:rFonts w:ascii="Times New Roman" w:eastAsia="Times New Roman" w:hAnsi="Times New Roman" w:cs="Times New Roman"/>
                <w:b w:val="0"/>
                <w:bCs w:val="0"/>
                <w:i w:val="0"/>
                <w:iCs w:val="0"/>
                <w:smallCaps w:val="0"/>
                <w:color w:val="0000EE"/>
                <w:u w:val="single" w:color="0000EE"/>
              </w:rPr>
              <w:fldChar w:fldCharType="end"/>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"http://timiryazevsky.msk.sudrf.ru"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http</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timiryazevsky</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msk</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sudrf</w:t>
            </w:r>
            <w:r>
              <w:rPr>
                <w:rFonts w:ascii="Times New Roman" w:eastAsia="Times New Roman" w:hAnsi="Times New Roman" w:cs="Times New Roman"/>
                <w:b w:val="0"/>
                <w:bCs w:val="0"/>
                <w:i w:val="0"/>
                <w:iCs w:val="0"/>
                <w:smallCaps w:val="0"/>
                <w:color w:val="0000EE"/>
                <w:highlight w:val="none"/>
                <w:u w:val="single" w:color="0000EE"/>
              </w:rPr>
              <w:t>.</w:t>
            </w:r>
            <w:r>
              <w:rPr>
                <w:rFonts w:ascii="Times New Roman" w:eastAsia="Times New Roman" w:hAnsi="Times New Roman" w:cs="Times New Roman"/>
                <w:b w:val="0"/>
                <w:bCs w:val="0"/>
                <w:i w:val="0"/>
                <w:iCs w:val="0"/>
                <w:smallCaps w:val="0"/>
                <w:color w:val="0000EE"/>
                <w:highlight w:val="none"/>
                <w:u w:val="single" w:color="0000EE"/>
              </w:rPr>
              <w:t>ru</w:t>
            </w:r>
            <w:r>
              <w:rPr>
                <w:rFonts w:ascii="Times New Roman" w:eastAsia="Times New Roman" w:hAnsi="Times New Roman" w:cs="Times New Roman"/>
                <w:b w:val="0"/>
                <w:bCs w:val="0"/>
                <w:i w:val="0"/>
                <w:iCs w:val="0"/>
                <w:smallCaps w:val="0"/>
                <w:color w:val="0000EE"/>
                <w:u w:val="single" w:color="0000EE"/>
              </w:rPr>
              <w:fldChar w:fldCharType="end"/>
            </w:r>
          </w:p>
          <w:p>
            <w:pPr>
              <w:spacing w:before="0" w:after="0"/>
              <w:ind w:firstLine="709"/>
              <w:jc w:val="center"/>
              <w:rPr>
                <w:b w:val="0"/>
                <w:bCs w:val="0"/>
                <w:i w:val="0"/>
                <w:iCs w:val="0"/>
                <w:smallCaps w:val="0"/>
                <w:color w:val="000000"/>
              </w:rPr>
            </w:pPr>
          </w:p>
          <w:p>
            <w:pPr>
              <w:spacing w:before="0" w:after="0"/>
              <w:ind w:firstLine="709"/>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highlight w:val="none"/>
                <w:u w:val="single" w:color="000000"/>
              </w:rPr>
              <w:t>_</w:t>
            </w:r>
            <w:r>
              <w:rPr>
                <w:rFonts w:ascii="Times New Roman" w:eastAsia="Times New Roman" w:hAnsi="Times New Roman" w:cs="Times New Roman"/>
                <w:b w:val="0"/>
                <w:bCs w:val="0"/>
                <w:i w:val="0"/>
                <w:iCs w:val="0"/>
                <w:smallCaps w:val="0"/>
                <w:color w:val="000000"/>
                <w:highlight w:val="none"/>
                <w:u w:val="single" w:color="000000"/>
              </w:rPr>
              <w:t xml:space="preserve">            </w:t>
            </w:r>
            <w:r>
              <w:rPr>
                <w:rFonts w:ascii="Times New Roman" w:eastAsia="Times New Roman" w:hAnsi="Times New Roman" w:cs="Times New Roman"/>
                <w:b w:val="0"/>
                <w:bCs w:val="0"/>
                <w:i w:val="0"/>
                <w:iCs w:val="0"/>
                <w:smallCaps w:val="0"/>
                <w:color w:val="000000"/>
                <w:highlight w:val="none"/>
                <w:u w:val="single" w:color="000000"/>
              </w:rPr>
              <w:t>2-2987</w:t>
            </w:r>
            <w:r>
              <w:rPr>
                <w:rFonts w:ascii="Times New Roman" w:eastAsia="Times New Roman" w:hAnsi="Times New Roman" w:cs="Times New Roman"/>
                <w:b w:val="0"/>
                <w:bCs w:val="0"/>
                <w:i w:val="0"/>
                <w:iCs w:val="0"/>
                <w:smallCaps w:val="0"/>
                <w:color w:val="000000"/>
                <w:highlight w:val="none"/>
                <w:u w:val="single" w:color="000000"/>
              </w:rPr>
              <w:t>/22</w:t>
            </w:r>
          </w:p>
        </w:tc>
        <w:tc>
          <w:tcPr>
            <w:tcW w:w="1325" w:type="dxa"/>
            <w:noWrap w:val="0"/>
            <w:tcMar>
              <w:top w:w="5" w:type="dxa"/>
              <w:left w:w="113" w:type="dxa"/>
              <w:bottom w:w="5" w:type="dxa"/>
              <w:right w:w="113" w:type="dxa"/>
            </w:tcMar>
            <w:vAlign w:val="top"/>
            <w:hideMark/>
          </w:tcPr>
          <w:p>
            <w:pPr>
              <w:spacing w:before="0" w:after="0"/>
              <w:ind w:firstLine="709"/>
              <w:jc w:val="both"/>
              <w:rPr>
                <w:b w:val="0"/>
                <w:bCs w:val="0"/>
                <w:i w:val="0"/>
                <w:iCs w:val="0"/>
                <w:smallCaps w:val="0"/>
                <w:color w:val="000000"/>
              </w:rPr>
            </w:pPr>
          </w:p>
        </w:tc>
        <w:tc>
          <w:tcPr>
            <w:tcW w:w="3829" w:type="dxa"/>
            <w:noWrap w:val="0"/>
            <w:tcMar>
              <w:top w:w="5" w:type="dxa"/>
              <w:left w:w="113" w:type="dxa"/>
              <w:bottom w:w="5" w:type="dxa"/>
              <w:right w:w="113" w:type="dxa"/>
            </w:tcMar>
            <w:vAlign w:val="top"/>
            <w:hideMark/>
          </w:tcPr>
          <w:p>
            <w:pPr>
              <w:spacing w:before="0" w:after="0"/>
              <w:ind w:firstLine="709"/>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ПАО Сбербанк</w:t>
            </w: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Плотникову С.И.</w:t>
            </w: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p>
          <w:p>
            <w:pPr>
              <w:spacing w:before="0" w:after="0"/>
              <w:ind w:firstLine="709"/>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Завалеевой</w:t>
            </w:r>
            <w:r>
              <w:rPr>
                <w:rFonts w:ascii="Times New Roman" w:eastAsia="Times New Roman" w:hAnsi="Times New Roman" w:cs="Times New Roman"/>
                <w:b w:val="0"/>
                <w:bCs w:val="0"/>
                <w:i w:val="0"/>
                <w:iCs w:val="0"/>
                <w:smallCaps w:val="0"/>
                <w:color w:val="000000"/>
                <w:highlight w:val="none"/>
              </w:rPr>
              <w:t xml:space="preserve"> Т.Ф.</w:t>
            </w:r>
          </w:p>
          <w:p>
            <w:pPr>
              <w:spacing w:before="0" w:after="0"/>
              <w:ind w:firstLine="709"/>
              <w:jc w:val="both"/>
              <w:rPr>
                <w:b w:val="0"/>
                <w:bCs w:val="0"/>
                <w:i w:val="0"/>
                <w:iCs w:val="0"/>
                <w:smallCaps w:val="0"/>
                <w:color w:val="000000"/>
              </w:rPr>
            </w:pPr>
          </w:p>
        </w:tc>
      </w:tr>
    </w:tbl>
    <w:p>
      <w:pPr>
        <w:spacing w:before="0" w:after="0"/>
        <w:ind w:firstLine="709"/>
      </w:pPr>
      <w:r>
        <w:rPr>
          <w:rFonts w:ascii="Times New Roman" w:eastAsia="Times New Roman" w:hAnsi="Times New Roman" w:cs="Times New Roman"/>
          <w:highlight w:val="none"/>
        </w:rPr>
        <w:t> </w:t>
      </w:r>
    </w:p>
    <w:p>
      <w:pPr>
        <w:spacing w:before="0" w:after="0"/>
        <w:ind w:firstLine="709"/>
      </w:pPr>
      <w:r>
        <w:rPr>
          <w:rFonts w:ascii="Times New Roman" w:eastAsia="Times New Roman" w:hAnsi="Times New Roman" w:cs="Times New Roman"/>
          <w:highlight w:val="none"/>
        </w:rPr>
        <w:t> </w:t>
      </w:r>
    </w:p>
    <w:p>
      <w:pPr>
        <w:spacing w:before="0" w:after="0"/>
        <w:ind w:firstLine="709"/>
        <w:jc w:val="both"/>
      </w:pPr>
      <w:r>
        <w:rPr>
          <w:rFonts w:ascii="Times New Roman" w:eastAsia="Times New Roman" w:hAnsi="Times New Roman" w:cs="Times New Roman"/>
          <w:highlight w:val="none"/>
        </w:rPr>
        <w:t xml:space="preserve">Тимирязевский районный суд </w:t>
      </w:r>
      <w:r>
        <w:rPr>
          <w:rStyle w:val="cat-Addressgrp-0rplc-8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направляет Вам копию мотивированного решения суда по гражданскому делу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№2-2987/2022 по иску ПАО Сбербанк в лице филиала - Московского банка ПАО Сбербанк к П</w:t>
      </w:r>
      <w:r>
        <w:rPr>
          <w:rFonts w:ascii="Times New Roman" w:eastAsia="Times New Roman" w:hAnsi="Times New Roman" w:cs="Times New Roman"/>
          <w:highlight w:val="none"/>
        </w:rPr>
        <w:t xml:space="preserve">лотникову Сергею Игоревичу, </w:t>
      </w:r>
      <w:r>
        <w:rPr>
          <w:rFonts w:ascii="Times New Roman" w:eastAsia="Times New Roman" w:hAnsi="Times New Roman" w:cs="Times New Roman"/>
          <w:highlight w:val="none"/>
        </w:rPr>
        <w:t>Завалеевой</w:t>
      </w:r>
      <w:r>
        <w:rPr>
          <w:rFonts w:ascii="Times New Roman" w:eastAsia="Times New Roman" w:hAnsi="Times New Roman" w:cs="Times New Roman"/>
          <w:highlight w:val="none"/>
        </w:rPr>
        <w:t xml:space="preserve"> Тамаре Федоровне о взыскании задолженности по эмиссионному контракту</w:t>
      </w:r>
      <w:r>
        <w:rPr>
          <w:rFonts w:ascii="Times New Roman" w:eastAsia="Times New Roman" w:hAnsi="Times New Roman" w:cs="Times New Roman"/>
          <w:highlight w:val="none"/>
        </w:rPr>
        <w:t>.</w:t>
      </w:r>
    </w:p>
    <w:p>
      <w:pPr>
        <w:spacing w:before="0" w:after="0"/>
        <w:ind w:firstLine="709"/>
        <w:jc w:val="both"/>
      </w:pPr>
    </w:p>
    <w:p>
      <w:pPr>
        <w:spacing w:before="0" w:after="0"/>
        <w:ind w:firstLine="709"/>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Addressgrp-0rplc-12">
    <w:name w:val="cat-Address grp-0 rplc-12"/>
    <w:basedOn w:val="DefaultParagraphFont"/>
  </w:style>
  <w:style w:type="character" w:customStyle="1" w:styleId="cat-Addressgrp-0rplc-14">
    <w:name w:val="cat-Address grp-0 rplc-14"/>
    <w:basedOn w:val="DefaultParagraphFont"/>
  </w:style>
  <w:style w:type="character" w:customStyle="1" w:styleId="cat-Addressgrp-0rplc-15">
    <w:name w:val="cat-Address grp-0 rplc-15"/>
    <w:basedOn w:val="DefaultParagraphFont"/>
  </w:style>
  <w:style w:type="character" w:customStyle="1" w:styleId="cat-Addressgrp-0rplc-72">
    <w:name w:val="cat-Address grp-0 rplc-72"/>
    <w:basedOn w:val="DefaultParagraphFont"/>
  </w:style>
  <w:style w:type="character" w:customStyle="1" w:styleId="cat-Addressgrp-1rplc-74">
    <w:name w:val="cat-Address grp-1 rplc-74"/>
    <w:basedOn w:val="DefaultParagraphFont"/>
  </w:style>
  <w:style w:type="character" w:customStyle="1" w:styleId="cat-Addressgrp-2rplc-75">
    <w:name w:val="cat-Address grp-2 rplc-75"/>
    <w:basedOn w:val="DefaultParagraphFont"/>
  </w:style>
  <w:style w:type="character" w:customStyle="1" w:styleId="cat-Addressgrp-3rplc-76">
    <w:name w:val="cat-Address grp-3 rplc-76"/>
    <w:basedOn w:val="DefaultParagraphFont"/>
  </w:style>
  <w:style w:type="character" w:customStyle="1" w:styleId="cat-PhoneNumbergrp-34rplc-77">
    <w:name w:val="cat-PhoneNumber grp-34 rplc-77"/>
    <w:basedOn w:val="DefaultParagraphFont"/>
  </w:style>
  <w:style w:type="character" w:customStyle="1" w:styleId="cat-Addressgrp-0rplc-80">
    <w:name w:val="cat-Address grp-0 rplc-8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