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184566">
      <w:pPr>
        <w:jc w:val="center"/>
        <w:rPr>
          <w:sz w:val="27"/>
          <w:szCs w:val="27"/>
          <w:lang w:val="en-BE" w:eastAsia="en-BE" w:bidi="ar-SA"/>
        </w:rPr>
      </w:pPr>
      <w:bookmarkStart w:id="0" w:name="_GoBack"/>
      <w:bookmarkEnd w:id="0"/>
      <w:r>
        <w:rPr>
          <w:b/>
          <w:bCs/>
          <w:sz w:val="27"/>
          <w:szCs w:val="27"/>
          <w:lang w:val="en-BE" w:eastAsia="en-BE" w:bidi="ar-SA"/>
        </w:rPr>
        <w:t>РЕШЕНИЕ</w:t>
      </w:r>
    </w:p>
    <w:p w:rsidR="00000000" w:rsidRDefault="00184566">
      <w:pPr>
        <w:jc w:val="center"/>
        <w:rPr>
          <w:sz w:val="27"/>
          <w:szCs w:val="27"/>
          <w:lang w:val="en-BE" w:eastAsia="en-BE" w:bidi="ar-SA"/>
        </w:rPr>
      </w:pPr>
      <w:r>
        <w:rPr>
          <w:b/>
          <w:bCs/>
          <w:sz w:val="27"/>
          <w:szCs w:val="27"/>
          <w:lang w:val="en-BE" w:eastAsia="en-BE" w:bidi="ar-SA"/>
        </w:rPr>
        <w:t>Именем Российской Федерации</w:t>
      </w:r>
    </w:p>
    <w:p w:rsidR="00000000" w:rsidRDefault="00184566">
      <w:pPr>
        <w:jc w:val="center"/>
        <w:rPr>
          <w:sz w:val="27"/>
          <w:szCs w:val="27"/>
          <w:lang w:val="en-BE" w:eastAsia="en-BE" w:bidi="ar-SA"/>
        </w:rPr>
      </w:pPr>
    </w:p>
    <w:p w:rsidR="00000000" w:rsidRDefault="00184566">
      <w:pPr>
        <w:jc w:val="both"/>
        <w:rPr>
          <w:sz w:val="27"/>
          <w:szCs w:val="27"/>
          <w:lang w:val="en-BE" w:eastAsia="en-BE" w:bidi="ar-SA"/>
        </w:rPr>
      </w:pPr>
      <w:r>
        <w:rPr>
          <w:b/>
          <w:bCs/>
          <w:sz w:val="27"/>
          <w:szCs w:val="27"/>
          <w:lang w:val="en-BE" w:eastAsia="en-BE" w:bidi="ar-SA"/>
        </w:rPr>
        <w:t xml:space="preserve">19 декабря 2022 года                                                                         </w:t>
      </w:r>
      <w:r>
        <w:rPr>
          <w:rStyle w:val="cat-Addressgrp-0rplc-0"/>
          <w:b/>
          <w:bCs/>
          <w:sz w:val="27"/>
          <w:szCs w:val="27"/>
          <w:lang w:val="en-BE" w:eastAsia="en-BE" w:bidi="ar-SA"/>
        </w:rPr>
        <w:t>адрес</w:t>
      </w:r>
    </w:p>
    <w:p w:rsidR="00000000" w:rsidRDefault="00184566">
      <w:pPr>
        <w:jc w:val="both"/>
        <w:rPr>
          <w:sz w:val="27"/>
          <w:szCs w:val="27"/>
          <w:lang w:val="en-BE" w:eastAsia="en-BE" w:bidi="ar-SA"/>
        </w:rPr>
      </w:pPr>
    </w:p>
    <w:p w:rsidR="00000000" w:rsidRDefault="00184566">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3rplc-3"/>
          <w:sz w:val="27"/>
          <w:szCs w:val="27"/>
          <w:lang w:val="en-BE" w:eastAsia="en-BE" w:bidi="ar-SA"/>
        </w:rPr>
        <w:t>фио</w:t>
      </w:r>
      <w:r>
        <w:rPr>
          <w:sz w:val="27"/>
          <w:szCs w:val="27"/>
          <w:lang w:val="en-BE" w:eastAsia="en-BE" w:bidi="ar-SA"/>
        </w:rPr>
        <w:t>, рассмотрев в от</w:t>
      </w:r>
      <w:r>
        <w:rPr>
          <w:sz w:val="27"/>
          <w:szCs w:val="27"/>
          <w:lang w:val="en-BE" w:eastAsia="en-BE" w:bidi="ar-SA"/>
        </w:rPr>
        <w:t>крытом судебном заседании гражданское дело № 2 – 3237/2022 по исковому заявлению ПАО «Сбербанк России» в лице филиала – Московский банк ПАО Сбербанк к Вачеву В.Н. о взыскании ссудной задолженности по эмиссионному контракту, руководствуясь ст. ст. 194-199 Г</w:t>
      </w:r>
      <w:r>
        <w:rPr>
          <w:sz w:val="27"/>
          <w:szCs w:val="27"/>
          <w:lang w:val="en-BE" w:eastAsia="en-BE" w:bidi="ar-SA"/>
        </w:rPr>
        <w:t>ПК РФ, суд</w:t>
      </w:r>
    </w:p>
    <w:p w:rsidR="00000000" w:rsidRDefault="00184566">
      <w:pPr>
        <w:jc w:val="both"/>
        <w:rPr>
          <w:sz w:val="27"/>
          <w:szCs w:val="27"/>
          <w:lang w:val="en-BE" w:eastAsia="en-BE" w:bidi="ar-SA"/>
        </w:rPr>
      </w:pPr>
    </w:p>
    <w:p w:rsidR="00000000" w:rsidRDefault="00184566">
      <w:pPr>
        <w:jc w:val="center"/>
        <w:rPr>
          <w:sz w:val="27"/>
          <w:szCs w:val="27"/>
          <w:lang w:val="en-BE" w:eastAsia="en-BE" w:bidi="ar-SA"/>
        </w:rPr>
      </w:pPr>
      <w:r>
        <w:rPr>
          <w:b/>
          <w:bCs/>
          <w:sz w:val="27"/>
          <w:szCs w:val="27"/>
          <w:lang w:val="en-BE" w:eastAsia="en-BE" w:bidi="ar-SA"/>
        </w:rPr>
        <w:t>РЕШИЛ:</w:t>
      </w:r>
    </w:p>
    <w:p w:rsidR="00000000" w:rsidRDefault="00184566">
      <w:pPr>
        <w:jc w:val="center"/>
        <w:rPr>
          <w:sz w:val="27"/>
          <w:szCs w:val="27"/>
          <w:lang w:val="en-BE" w:eastAsia="en-BE" w:bidi="ar-SA"/>
        </w:rPr>
      </w:pPr>
    </w:p>
    <w:p w:rsidR="00000000" w:rsidRDefault="00184566">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Московский банк ПАО Сбербанк к Вачеву В.Н. о взыскании ссудной задолженности по эмиссионному контракту – удовлетворить частично.</w:t>
      </w:r>
    </w:p>
    <w:p w:rsidR="00000000" w:rsidRDefault="00184566">
      <w:pPr>
        <w:ind w:firstLine="708"/>
        <w:jc w:val="both"/>
        <w:rPr>
          <w:sz w:val="27"/>
          <w:szCs w:val="27"/>
          <w:lang w:val="en-BE" w:eastAsia="en-BE" w:bidi="ar-SA"/>
        </w:rPr>
      </w:pPr>
      <w:r>
        <w:rPr>
          <w:sz w:val="27"/>
          <w:szCs w:val="27"/>
          <w:lang w:val="en-BE" w:eastAsia="en-BE" w:bidi="ar-SA"/>
        </w:rPr>
        <w:t>Взыскать с Вачева Владимира Николаевича (</w:t>
      </w:r>
      <w:r>
        <w:rPr>
          <w:rStyle w:val="cat-PassportDatagrp-27rplc-7"/>
          <w:sz w:val="27"/>
          <w:szCs w:val="27"/>
          <w:lang w:val="en-BE" w:eastAsia="en-BE" w:bidi="ar-SA"/>
        </w:rPr>
        <w:t>паспортн</w:t>
      </w:r>
      <w:r>
        <w:rPr>
          <w:rStyle w:val="cat-PassportDatagrp-27rplc-7"/>
          <w:sz w:val="27"/>
          <w:szCs w:val="27"/>
          <w:lang w:val="en-BE" w:eastAsia="en-BE" w:bidi="ar-SA"/>
        </w:rPr>
        <w:t>ые данные</w:t>
      </w:r>
      <w:r>
        <w:rPr>
          <w:sz w:val="27"/>
          <w:szCs w:val="27"/>
          <w:lang w:val="en-BE" w:eastAsia="en-BE" w:bidi="ar-SA"/>
        </w:rPr>
        <w:t xml:space="preserve"> по р –ну Кунцево) в пользу ПАО «Сбербанк России» в лице филиала - Московский банк ПАО Сбербанк (ИНН 7707083893) задолженность по эмиссионному контракту №0910-Р-13383157150 в размере </w:t>
      </w:r>
      <w:r>
        <w:rPr>
          <w:rStyle w:val="cat-Sumgrp-8rplc-8"/>
          <w:sz w:val="27"/>
          <w:szCs w:val="27"/>
          <w:lang w:val="en-BE" w:eastAsia="en-BE" w:bidi="ar-SA"/>
        </w:rPr>
        <w:t>сумма</w:t>
      </w:r>
      <w:r>
        <w:rPr>
          <w:sz w:val="27"/>
          <w:szCs w:val="27"/>
          <w:lang w:val="en-BE" w:eastAsia="en-BE" w:bidi="ar-SA"/>
        </w:rPr>
        <w:t xml:space="preserve">, расходы по оплате государственной пошлины в размере </w:t>
      </w:r>
      <w:r>
        <w:rPr>
          <w:rStyle w:val="cat-Sumgrp-9rplc-9"/>
          <w:sz w:val="27"/>
          <w:szCs w:val="27"/>
          <w:lang w:val="en-BE" w:eastAsia="en-BE" w:bidi="ar-SA"/>
        </w:rPr>
        <w:t>сумма</w:t>
      </w:r>
    </w:p>
    <w:p w:rsidR="00000000" w:rsidRDefault="00184566">
      <w:pPr>
        <w:ind w:firstLine="708"/>
        <w:jc w:val="both"/>
        <w:rPr>
          <w:sz w:val="27"/>
          <w:szCs w:val="27"/>
          <w:lang w:val="en-BE" w:eastAsia="en-BE" w:bidi="ar-SA"/>
        </w:rPr>
      </w:pPr>
      <w:r>
        <w:rPr>
          <w:sz w:val="27"/>
          <w:szCs w:val="27"/>
          <w:lang w:val="en-BE" w:eastAsia="en-BE" w:bidi="ar-SA"/>
        </w:rPr>
        <w:t>В удовлетворении остальной части исковых требований – отказать.</w:t>
      </w:r>
    </w:p>
    <w:p w:rsidR="00000000" w:rsidRDefault="00184566">
      <w:pPr>
        <w:ind w:firstLine="708"/>
        <w:jc w:val="both"/>
        <w:rPr>
          <w:sz w:val="27"/>
          <w:szCs w:val="27"/>
          <w:lang w:val="en-BE" w:eastAsia="en-BE" w:bidi="ar-SA"/>
        </w:rPr>
      </w:pPr>
      <w:r>
        <w:rPr>
          <w:sz w:val="27"/>
          <w:szCs w:val="27"/>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0"/>
          <w:sz w:val="27"/>
          <w:szCs w:val="27"/>
          <w:lang w:val="en-BE" w:eastAsia="en-BE" w:bidi="ar-SA"/>
        </w:rPr>
        <w:t>адрес</w:t>
      </w:r>
      <w:r>
        <w:rPr>
          <w:sz w:val="27"/>
          <w:szCs w:val="27"/>
          <w:lang w:val="en-BE" w:eastAsia="en-BE" w:bidi="ar-SA"/>
        </w:rPr>
        <w:t>.</w:t>
      </w:r>
    </w:p>
    <w:p w:rsidR="00000000" w:rsidRDefault="00184566">
      <w:pPr>
        <w:jc w:val="both"/>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r>
        <w:rPr>
          <w:sz w:val="27"/>
          <w:szCs w:val="27"/>
          <w:lang w:val="en-BE" w:eastAsia="en-BE" w:bidi="ar-SA"/>
        </w:rPr>
        <w:t xml:space="preserve">Судья                                   </w:t>
      </w:r>
      <w:r>
        <w:rPr>
          <w:sz w:val="27"/>
          <w:szCs w:val="27"/>
          <w:lang w:val="en-BE" w:eastAsia="en-BE" w:bidi="ar-SA"/>
        </w:rPr>
        <w:t xml:space="preserve">                                                              И.С. Самойлова</w:t>
      </w: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r>
        <w:rPr>
          <w:sz w:val="27"/>
          <w:szCs w:val="27"/>
          <w:lang w:val="en-BE" w:eastAsia="en-BE" w:bidi="ar-SA"/>
        </w:rPr>
        <w:t> </w:t>
      </w: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jc w:val="center"/>
        <w:rPr>
          <w:sz w:val="27"/>
          <w:szCs w:val="27"/>
          <w:lang w:val="en-BE" w:eastAsia="en-BE" w:bidi="ar-SA"/>
        </w:rPr>
      </w:pPr>
      <w:r>
        <w:rPr>
          <w:b/>
          <w:bCs/>
          <w:sz w:val="27"/>
          <w:szCs w:val="27"/>
          <w:lang w:val="en-BE" w:eastAsia="en-BE" w:bidi="ar-SA"/>
        </w:rPr>
        <w:t>РЕШЕНИЕ</w:t>
      </w:r>
    </w:p>
    <w:p w:rsidR="00000000" w:rsidRDefault="00184566">
      <w:pPr>
        <w:jc w:val="center"/>
        <w:rPr>
          <w:sz w:val="27"/>
          <w:szCs w:val="27"/>
          <w:lang w:val="en-BE" w:eastAsia="en-BE" w:bidi="ar-SA"/>
        </w:rPr>
      </w:pPr>
      <w:r>
        <w:rPr>
          <w:b/>
          <w:bCs/>
          <w:sz w:val="27"/>
          <w:szCs w:val="27"/>
          <w:lang w:val="en-BE" w:eastAsia="en-BE" w:bidi="ar-SA"/>
        </w:rPr>
        <w:t>Именем Российской Федерации</w:t>
      </w:r>
    </w:p>
    <w:p w:rsidR="00000000" w:rsidRDefault="00184566">
      <w:pPr>
        <w:jc w:val="center"/>
        <w:rPr>
          <w:sz w:val="27"/>
          <w:szCs w:val="27"/>
          <w:lang w:val="en-BE" w:eastAsia="en-BE" w:bidi="ar-SA"/>
        </w:rPr>
      </w:pPr>
    </w:p>
    <w:p w:rsidR="00000000" w:rsidRDefault="00184566">
      <w:pPr>
        <w:jc w:val="both"/>
        <w:rPr>
          <w:sz w:val="27"/>
          <w:szCs w:val="27"/>
          <w:lang w:val="en-BE" w:eastAsia="en-BE" w:bidi="ar-SA"/>
        </w:rPr>
      </w:pPr>
      <w:r>
        <w:rPr>
          <w:b/>
          <w:bCs/>
          <w:sz w:val="27"/>
          <w:szCs w:val="27"/>
          <w:lang w:val="en-BE" w:eastAsia="en-BE" w:bidi="ar-SA"/>
        </w:rPr>
        <w:t xml:space="preserve">19 декабря 2022 года                                                                            </w:t>
      </w:r>
      <w:r>
        <w:rPr>
          <w:rStyle w:val="cat-Addressgrp-0rplc-12"/>
          <w:b/>
          <w:bCs/>
          <w:sz w:val="27"/>
          <w:szCs w:val="27"/>
          <w:lang w:val="en-BE" w:eastAsia="en-BE" w:bidi="ar-SA"/>
        </w:rPr>
        <w:t>адрес</w:t>
      </w:r>
    </w:p>
    <w:p w:rsidR="00000000" w:rsidRDefault="00184566">
      <w:pPr>
        <w:jc w:val="both"/>
        <w:rPr>
          <w:sz w:val="27"/>
          <w:szCs w:val="27"/>
          <w:lang w:val="en-BE" w:eastAsia="en-BE" w:bidi="ar-SA"/>
        </w:rPr>
      </w:pPr>
    </w:p>
    <w:p w:rsidR="00000000" w:rsidRDefault="00184566">
      <w:pPr>
        <w:ind w:firstLine="708"/>
        <w:jc w:val="both"/>
        <w:rPr>
          <w:sz w:val="27"/>
          <w:szCs w:val="27"/>
          <w:lang w:val="en-BE" w:eastAsia="en-BE" w:bidi="ar-SA"/>
        </w:rPr>
      </w:pPr>
      <w:r>
        <w:rPr>
          <w:sz w:val="27"/>
          <w:szCs w:val="27"/>
          <w:lang w:val="en-BE" w:eastAsia="en-BE" w:bidi="ar-SA"/>
        </w:rPr>
        <w:t>Кунцевский районный</w:t>
      </w:r>
      <w:r>
        <w:rPr>
          <w:sz w:val="27"/>
          <w:szCs w:val="27"/>
          <w:lang w:val="en-BE" w:eastAsia="en-BE" w:bidi="ar-SA"/>
        </w:rPr>
        <w:t xml:space="preserve"> суд </w:t>
      </w:r>
      <w:r>
        <w:rPr>
          <w:rStyle w:val="cat-Addressgrp-0rplc-13"/>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3rplc-15"/>
          <w:sz w:val="27"/>
          <w:szCs w:val="27"/>
          <w:lang w:val="en-BE" w:eastAsia="en-BE" w:bidi="ar-SA"/>
        </w:rPr>
        <w:t>фио</w:t>
      </w:r>
      <w:r>
        <w:rPr>
          <w:sz w:val="27"/>
          <w:szCs w:val="27"/>
          <w:lang w:val="en-BE" w:eastAsia="en-BE" w:bidi="ar-SA"/>
        </w:rPr>
        <w:t>, рассмотрев в открытом судебном заседании гражданское дело № 2 – 3237/2022 по исковому заявлению ПАО «Сбербанк России» в лице филиала – Московский банк ПАО Сбербанк к Вачев</w:t>
      </w:r>
      <w:r>
        <w:rPr>
          <w:sz w:val="27"/>
          <w:szCs w:val="27"/>
          <w:lang w:val="en-BE" w:eastAsia="en-BE" w:bidi="ar-SA"/>
        </w:rPr>
        <w:t>у В.Н. о взыскании ссудной задолженности по эмиссионному контракту,</w:t>
      </w:r>
    </w:p>
    <w:p w:rsidR="00000000" w:rsidRDefault="00184566">
      <w:pPr>
        <w:jc w:val="both"/>
        <w:rPr>
          <w:sz w:val="27"/>
          <w:szCs w:val="27"/>
          <w:lang w:val="en-BE" w:eastAsia="en-BE" w:bidi="ar-SA"/>
        </w:rPr>
      </w:pPr>
    </w:p>
    <w:p w:rsidR="00000000" w:rsidRDefault="00184566">
      <w:pPr>
        <w:jc w:val="center"/>
        <w:rPr>
          <w:sz w:val="27"/>
          <w:szCs w:val="27"/>
          <w:lang w:val="en-BE" w:eastAsia="en-BE" w:bidi="ar-SA"/>
        </w:rPr>
      </w:pPr>
      <w:r>
        <w:rPr>
          <w:b/>
          <w:bCs/>
          <w:sz w:val="27"/>
          <w:szCs w:val="27"/>
          <w:lang w:val="en-BE" w:eastAsia="en-BE" w:bidi="ar-SA"/>
        </w:rPr>
        <w:t>УСТАНОВИЛ:</w:t>
      </w:r>
    </w:p>
    <w:p w:rsidR="00000000" w:rsidRDefault="00184566">
      <w:pPr>
        <w:jc w:val="both"/>
        <w:rPr>
          <w:sz w:val="27"/>
          <w:szCs w:val="27"/>
          <w:lang w:val="en-BE" w:eastAsia="en-BE" w:bidi="ar-SA"/>
        </w:rPr>
      </w:pPr>
    </w:p>
    <w:p w:rsidR="00000000" w:rsidRDefault="00184566">
      <w:pPr>
        <w:ind w:firstLine="708"/>
        <w:jc w:val="both"/>
        <w:rPr>
          <w:sz w:val="27"/>
          <w:szCs w:val="27"/>
          <w:lang w:val="en-BE" w:eastAsia="en-BE" w:bidi="ar-SA"/>
        </w:rPr>
      </w:pPr>
      <w:r>
        <w:rPr>
          <w:sz w:val="27"/>
          <w:szCs w:val="27"/>
          <w:lang w:val="en-BE" w:eastAsia="en-BE" w:bidi="ar-SA"/>
        </w:rPr>
        <w:t>Истец ПАО «Сбербанк России» в лице филиала Московский банк ПАО Сбербанк обратился в суд с иском, с учетом поданных изменений, к Вачеву В.Н. о взыскании ссудной задолженности п</w:t>
      </w:r>
      <w:r>
        <w:rPr>
          <w:sz w:val="27"/>
          <w:szCs w:val="27"/>
          <w:lang w:val="en-BE" w:eastAsia="en-BE" w:bidi="ar-SA"/>
        </w:rPr>
        <w:t xml:space="preserve">о эмиссионному контракту №0910-Р-13383157150 в размере </w:t>
      </w:r>
      <w:r>
        <w:rPr>
          <w:rStyle w:val="cat-Sumgrp-10rplc-18"/>
          <w:sz w:val="27"/>
          <w:szCs w:val="27"/>
          <w:lang w:val="en-BE" w:eastAsia="en-BE" w:bidi="ar-SA"/>
        </w:rPr>
        <w:t>сумма</w:t>
      </w:r>
      <w:r>
        <w:rPr>
          <w:sz w:val="27"/>
          <w:szCs w:val="27"/>
          <w:lang w:val="en-BE" w:eastAsia="en-BE" w:bidi="ar-SA"/>
        </w:rPr>
        <w:t xml:space="preserve">5 </w:t>
      </w:r>
      <w:r>
        <w:rPr>
          <w:rStyle w:val="cat-Sumgrp-11rplc-19"/>
          <w:sz w:val="27"/>
          <w:szCs w:val="27"/>
          <w:lang w:val="en-BE" w:eastAsia="en-BE" w:bidi="ar-SA"/>
        </w:rPr>
        <w:t>сумма</w:t>
      </w:r>
      <w:r>
        <w:rPr>
          <w:sz w:val="27"/>
          <w:szCs w:val="27"/>
          <w:lang w:val="en-BE" w:eastAsia="en-BE" w:bidi="ar-SA"/>
        </w:rPr>
        <w:t xml:space="preserve">, из которой </w:t>
      </w:r>
      <w:r>
        <w:rPr>
          <w:rStyle w:val="cat-Sumgrp-12rplc-20"/>
          <w:sz w:val="27"/>
          <w:szCs w:val="27"/>
          <w:lang w:val="en-BE" w:eastAsia="en-BE" w:bidi="ar-SA"/>
        </w:rPr>
        <w:t>сумма</w:t>
      </w:r>
      <w:r>
        <w:rPr>
          <w:sz w:val="27"/>
          <w:szCs w:val="27"/>
          <w:lang w:val="en-BE" w:eastAsia="en-BE" w:bidi="ar-SA"/>
        </w:rPr>
        <w:t xml:space="preserve"> – просроченный основной долг, </w:t>
      </w:r>
      <w:r>
        <w:rPr>
          <w:rStyle w:val="cat-Sumgrp-13rplc-21"/>
          <w:sz w:val="27"/>
          <w:szCs w:val="27"/>
          <w:lang w:val="en-BE" w:eastAsia="en-BE" w:bidi="ar-SA"/>
        </w:rPr>
        <w:t>сумма</w:t>
      </w:r>
      <w:r>
        <w:rPr>
          <w:sz w:val="27"/>
          <w:szCs w:val="27"/>
          <w:lang w:val="en-BE" w:eastAsia="en-BE" w:bidi="ar-SA"/>
        </w:rPr>
        <w:t xml:space="preserve"> – просроченные проценты, а также расходов по уплате государственной пошлины в размере </w:t>
      </w:r>
      <w:r>
        <w:rPr>
          <w:rStyle w:val="cat-Sumgrp-9rplc-22"/>
          <w:sz w:val="27"/>
          <w:szCs w:val="27"/>
          <w:lang w:val="en-BE" w:eastAsia="en-BE" w:bidi="ar-SA"/>
        </w:rPr>
        <w:t>сумма</w:t>
      </w:r>
    </w:p>
    <w:p w:rsidR="00000000" w:rsidRDefault="00184566">
      <w:pPr>
        <w:ind w:firstLine="708"/>
        <w:jc w:val="both"/>
        <w:rPr>
          <w:sz w:val="27"/>
          <w:szCs w:val="27"/>
          <w:lang w:val="en-BE" w:eastAsia="en-BE" w:bidi="ar-SA"/>
        </w:rPr>
      </w:pPr>
      <w:r>
        <w:rPr>
          <w:sz w:val="27"/>
          <w:szCs w:val="27"/>
          <w:lang w:val="en-BE" w:eastAsia="en-BE" w:bidi="ar-SA"/>
        </w:rPr>
        <w:t>Исковые требования мотивированы тем, что 2</w:t>
      </w:r>
      <w:r>
        <w:rPr>
          <w:sz w:val="27"/>
          <w:szCs w:val="27"/>
          <w:lang w:val="en-BE" w:eastAsia="en-BE" w:bidi="ar-SA"/>
        </w:rPr>
        <w:t>9.05.2019г. ПАО «Сбербанк России» (далее – Истец, Банк) и Вачев В.Н. (далее – Ответчик, Заемщик, Должник) заключили эмиссионный контракт №0910-Р-13383157150 на предоставление возобновляемой кредитной линии посредством выдачи банковской карты с предоставлен</w:t>
      </w:r>
      <w:r>
        <w:rPr>
          <w:sz w:val="27"/>
          <w:szCs w:val="27"/>
          <w:lang w:val="en-BE" w:eastAsia="en-BE" w:bidi="ar-SA"/>
        </w:rPr>
        <w:t xml:space="preserve">ным по ней кредитом и обслуживанием счета по данной карте в российских рублях. </w:t>
      </w:r>
    </w:p>
    <w:p w:rsidR="00000000" w:rsidRDefault="00184566">
      <w:pPr>
        <w:ind w:firstLine="708"/>
        <w:jc w:val="both"/>
        <w:rPr>
          <w:sz w:val="27"/>
          <w:szCs w:val="27"/>
          <w:lang w:val="en-BE" w:eastAsia="en-BE" w:bidi="ar-SA"/>
        </w:rPr>
      </w:pPr>
      <w:r>
        <w:rPr>
          <w:sz w:val="27"/>
          <w:szCs w:val="27"/>
          <w:lang w:val="en-BE" w:eastAsia="en-BE" w:bidi="ar-SA"/>
        </w:rPr>
        <w:t>Во исполнение заключенного договора Ответчику была выдана кредитная карта Visa Gold ТП-1Л (запрашиваемый тип карты) по эмиссионному контракту №0910-Р-13383157150 с первоначальн</w:t>
      </w:r>
      <w:r>
        <w:rPr>
          <w:sz w:val="27"/>
          <w:szCs w:val="27"/>
          <w:lang w:val="en-BE" w:eastAsia="en-BE" w:bidi="ar-SA"/>
        </w:rPr>
        <w:t xml:space="preserve">ым лимитом кредита </w:t>
      </w:r>
      <w:r>
        <w:rPr>
          <w:rStyle w:val="cat-Sumgrp-14rplc-24"/>
          <w:sz w:val="27"/>
          <w:szCs w:val="27"/>
          <w:lang w:val="en-BE" w:eastAsia="en-BE" w:bidi="ar-SA"/>
        </w:rPr>
        <w:t>сумма</w:t>
      </w:r>
    </w:p>
    <w:p w:rsidR="00000000" w:rsidRDefault="00184566">
      <w:pPr>
        <w:ind w:firstLine="708"/>
        <w:jc w:val="both"/>
        <w:rPr>
          <w:sz w:val="27"/>
          <w:szCs w:val="27"/>
          <w:lang w:val="en-BE" w:eastAsia="en-BE" w:bidi="ar-SA"/>
        </w:rPr>
      </w:pPr>
      <w:r>
        <w:rPr>
          <w:sz w:val="27"/>
          <w:szCs w:val="27"/>
          <w:lang w:val="en-BE" w:eastAsia="en-BE" w:bidi="ar-SA"/>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w:t>
      </w:r>
      <w:r>
        <w:rPr>
          <w:sz w:val="27"/>
          <w:szCs w:val="27"/>
          <w:lang w:val="en-BE" w:eastAsia="en-BE" w:bidi="ar-SA"/>
        </w:rPr>
        <w:t>ей, указанной в отчете, путем пополнения счета карты не позднее 20-ти календарных дней с даты формирования отчета по карте.</w:t>
      </w:r>
    </w:p>
    <w:p w:rsidR="00000000" w:rsidRDefault="00184566">
      <w:pPr>
        <w:ind w:firstLine="708"/>
        <w:jc w:val="both"/>
        <w:rPr>
          <w:sz w:val="27"/>
          <w:szCs w:val="27"/>
          <w:lang w:val="en-BE" w:eastAsia="en-BE" w:bidi="ar-SA"/>
        </w:rPr>
      </w:pPr>
      <w:r>
        <w:rPr>
          <w:sz w:val="27"/>
          <w:szCs w:val="27"/>
          <w:lang w:val="en-BE" w:eastAsia="en-BE" w:bidi="ar-SA"/>
        </w:rPr>
        <w:t>Погашение задолженности по карте производится путем пополнения счета карты с использованием карта/реквизитов карты способами, перечи</w:t>
      </w:r>
      <w:r>
        <w:rPr>
          <w:sz w:val="27"/>
          <w:szCs w:val="27"/>
          <w:lang w:val="en-BE" w:eastAsia="en-BE" w:bidi="ar-SA"/>
        </w:rPr>
        <w:t xml:space="preserve">сленными в пунктах 1-2 раздела 5.6 Общих условий, без взимания комиссий. </w:t>
      </w:r>
    </w:p>
    <w:p w:rsidR="00000000" w:rsidRDefault="00184566">
      <w:pPr>
        <w:ind w:firstLine="708"/>
        <w:jc w:val="both"/>
        <w:rPr>
          <w:sz w:val="27"/>
          <w:szCs w:val="27"/>
          <w:lang w:val="en-BE" w:eastAsia="en-BE" w:bidi="ar-SA"/>
        </w:rPr>
      </w:pPr>
      <w:r>
        <w:rPr>
          <w:sz w:val="27"/>
          <w:szCs w:val="27"/>
          <w:lang w:val="en-BE" w:eastAsia="en-BE" w:bidi="ar-SA"/>
        </w:rPr>
        <w:t xml:space="preserve">В соответствии с Общими условиями операции, совершаемые по карте, оплачиваются за счет кредита, предоставляемого Банком ответчику на условиях </w:t>
      </w:r>
      <w:r>
        <w:rPr>
          <w:sz w:val="27"/>
          <w:szCs w:val="27"/>
          <w:lang w:val="en-BE" w:eastAsia="en-BE" w:bidi="ar-SA"/>
        </w:rPr>
        <w:lastRenderedPageBreak/>
        <w:t>«до востребования», с одновременным умен</w:t>
      </w:r>
      <w:r>
        <w:rPr>
          <w:sz w:val="27"/>
          <w:szCs w:val="27"/>
          <w:lang w:val="en-BE" w:eastAsia="en-BE" w:bidi="ar-SA"/>
        </w:rPr>
        <w:t>ьшением доступного лимита кредита. Кредит по карте предоставляется ответчику в размере кредитного лимита под 23,9% годовых на условиях, определенных Тарифами Банка. При этом, Банк обязуется ежемесячно формировать и предоставлять ответчику отчеты по карте с</w:t>
      </w:r>
      <w:r>
        <w:rPr>
          <w:sz w:val="27"/>
          <w:szCs w:val="27"/>
          <w:lang w:val="en-BE" w:eastAsia="en-BE" w:bidi="ar-SA"/>
        </w:rPr>
        <w:t xml:space="preserve"> указанием совершенных по карте операций, платежей за пользование кредитными средствами, в том числе сумм обязательных платежей по карте.</w:t>
      </w:r>
    </w:p>
    <w:p w:rsidR="00000000" w:rsidRDefault="00184566">
      <w:pPr>
        <w:ind w:firstLine="708"/>
        <w:jc w:val="both"/>
        <w:rPr>
          <w:sz w:val="27"/>
          <w:szCs w:val="27"/>
          <w:lang w:val="en-BE" w:eastAsia="en-BE" w:bidi="ar-SA"/>
        </w:rPr>
      </w:pPr>
      <w:r>
        <w:rPr>
          <w:sz w:val="27"/>
          <w:szCs w:val="27"/>
          <w:lang w:val="en-BE" w:eastAsia="en-BE" w:bidi="ar-SA"/>
        </w:rPr>
        <w:t>Пунктом 3.10 Условий предусмотрено, что за несвоевременное погашение обязательного платежа взимается неустойка в соотв</w:t>
      </w:r>
      <w:r>
        <w:rPr>
          <w:sz w:val="27"/>
          <w:szCs w:val="27"/>
          <w:lang w:val="en-BE" w:eastAsia="en-BE" w:bidi="ar-SA"/>
        </w:rPr>
        <w:t>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w:t>
      </w:r>
      <w:r>
        <w:rPr>
          <w:sz w:val="27"/>
          <w:szCs w:val="27"/>
          <w:lang w:val="en-BE" w:eastAsia="en-BE" w:bidi="ar-SA"/>
        </w:rPr>
        <w:t>о дату оплаты суммы просроченного основного долга в полном объеме.</w:t>
      </w:r>
    </w:p>
    <w:p w:rsidR="00000000" w:rsidRDefault="00184566">
      <w:pPr>
        <w:ind w:firstLine="708"/>
        <w:jc w:val="both"/>
        <w:rPr>
          <w:sz w:val="27"/>
          <w:szCs w:val="27"/>
          <w:lang w:val="en-BE" w:eastAsia="en-BE" w:bidi="ar-SA"/>
        </w:rPr>
      </w:pPr>
      <w:r>
        <w:rPr>
          <w:sz w:val="27"/>
          <w:szCs w:val="27"/>
          <w:lang w:val="en-BE" w:eastAsia="en-BE" w:bidi="ar-SA"/>
        </w:rPr>
        <w:t>Тарифами Банка определена неустойка в размере 36,0% годовых.</w:t>
      </w:r>
    </w:p>
    <w:p w:rsidR="00000000" w:rsidRDefault="00184566">
      <w:pPr>
        <w:ind w:firstLine="708"/>
        <w:jc w:val="both"/>
        <w:rPr>
          <w:sz w:val="27"/>
          <w:szCs w:val="27"/>
          <w:lang w:val="en-BE" w:eastAsia="en-BE" w:bidi="ar-SA"/>
        </w:rPr>
      </w:pPr>
      <w:r>
        <w:rPr>
          <w:sz w:val="27"/>
          <w:szCs w:val="27"/>
          <w:lang w:val="en-BE" w:eastAsia="en-BE" w:bidi="ar-SA"/>
        </w:rPr>
        <w:t>Также Банк проинформировал Ответчика о полной стоимости кредита (ПСК) путем указания ПСК в тексте Индивидуальных условий выпуска</w:t>
      </w:r>
      <w:r>
        <w:rPr>
          <w:sz w:val="27"/>
          <w:szCs w:val="27"/>
          <w:lang w:val="en-BE" w:eastAsia="en-BE" w:bidi="ar-SA"/>
        </w:rPr>
        <w:t xml:space="preserve"> и обслуживания кредитной карты Сбербанка.   </w:t>
      </w:r>
    </w:p>
    <w:p w:rsidR="00000000" w:rsidRDefault="00184566">
      <w:pPr>
        <w:ind w:firstLine="708"/>
        <w:jc w:val="both"/>
        <w:rPr>
          <w:sz w:val="27"/>
          <w:szCs w:val="27"/>
          <w:lang w:val="en-BE" w:eastAsia="en-BE" w:bidi="ar-SA"/>
        </w:rPr>
      </w:pPr>
      <w:r>
        <w:rPr>
          <w:sz w:val="27"/>
          <w:szCs w:val="27"/>
          <w:lang w:val="en-BE" w:eastAsia="en-BE" w:bidi="ar-SA"/>
        </w:rPr>
        <w:t xml:space="preserve">Однако в нарушение вышеперечисленных условий Вачев В.Н. свои обязательства исполнял ненадлежащим образом, платежи в счет погашения задолженности по кредиту ответчиком производились с нарушениями в части сроков </w:t>
      </w:r>
      <w:r>
        <w:rPr>
          <w:sz w:val="27"/>
          <w:szCs w:val="27"/>
          <w:lang w:val="en-BE" w:eastAsia="en-BE" w:bidi="ar-SA"/>
        </w:rPr>
        <w:t xml:space="preserve">и сумм, обязательных к погашению, в связи с чем, образовалась задолженность. </w:t>
      </w:r>
    </w:p>
    <w:p w:rsidR="00000000" w:rsidRDefault="00184566">
      <w:pPr>
        <w:ind w:firstLine="708"/>
        <w:jc w:val="both"/>
        <w:rPr>
          <w:sz w:val="27"/>
          <w:szCs w:val="27"/>
          <w:lang w:val="en-BE" w:eastAsia="en-BE" w:bidi="ar-SA"/>
        </w:rPr>
      </w:pPr>
      <w:r>
        <w:rPr>
          <w:sz w:val="27"/>
          <w:szCs w:val="27"/>
          <w:lang w:val="en-BE" w:eastAsia="en-BE" w:bidi="ar-SA"/>
        </w:rPr>
        <w:t xml:space="preserve">Представитель ПАО «Сбербанк России» в лице филиала Московский банк ПАО Сбербанк по доверенности </w:t>
      </w:r>
      <w:r>
        <w:rPr>
          <w:rStyle w:val="cat-FIOgrp-7rplc-26"/>
          <w:sz w:val="27"/>
          <w:szCs w:val="27"/>
          <w:lang w:val="en-BE" w:eastAsia="en-BE" w:bidi="ar-SA"/>
        </w:rPr>
        <w:t>фио</w:t>
      </w:r>
      <w:r>
        <w:rPr>
          <w:sz w:val="27"/>
          <w:szCs w:val="27"/>
          <w:lang w:val="en-BE" w:eastAsia="en-BE" w:bidi="ar-SA"/>
        </w:rPr>
        <w:t xml:space="preserve"> в судебное заседание явилась, исковые требования поддержала в полном объеме, п</w:t>
      </w:r>
      <w:r>
        <w:rPr>
          <w:sz w:val="27"/>
          <w:szCs w:val="27"/>
          <w:lang w:val="en-BE" w:eastAsia="en-BE" w:bidi="ar-SA"/>
        </w:rPr>
        <w:t>о основаниям, изложенным в иске, уточнениям по нему, просит иск удовлетворить.</w:t>
      </w:r>
    </w:p>
    <w:p w:rsidR="00000000" w:rsidRDefault="00184566">
      <w:pPr>
        <w:ind w:firstLine="708"/>
        <w:jc w:val="both"/>
        <w:rPr>
          <w:sz w:val="27"/>
          <w:szCs w:val="27"/>
          <w:lang w:val="en-BE" w:eastAsia="en-BE" w:bidi="ar-SA"/>
        </w:rPr>
      </w:pPr>
      <w:r>
        <w:rPr>
          <w:sz w:val="27"/>
          <w:szCs w:val="27"/>
          <w:lang w:val="en-BE" w:eastAsia="en-BE" w:bidi="ar-SA"/>
        </w:rPr>
        <w:t>Ответчик Вачев В.Н. в судебное заседание явился, возникшую задолженность объясняет тяжелым финансовым положением.</w:t>
      </w:r>
    </w:p>
    <w:p w:rsidR="00000000" w:rsidRDefault="00184566">
      <w:pPr>
        <w:ind w:firstLine="708"/>
        <w:jc w:val="both"/>
        <w:rPr>
          <w:sz w:val="27"/>
          <w:szCs w:val="27"/>
          <w:lang w:val="en-BE" w:eastAsia="en-BE" w:bidi="ar-SA"/>
        </w:rPr>
      </w:pPr>
      <w:r>
        <w:rPr>
          <w:sz w:val="27"/>
          <w:szCs w:val="27"/>
          <w:lang w:val="en-BE" w:eastAsia="en-BE" w:bidi="ar-SA"/>
        </w:rPr>
        <w:t>Суд, изучив и исследовав материалы дела, выслушав лиц, участвую</w:t>
      </w:r>
      <w:r>
        <w:rPr>
          <w:sz w:val="27"/>
          <w:szCs w:val="27"/>
          <w:lang w:val="en-BE" w:eastAsia="en-BE" w:bidi="ar-SA"/>
        </w:rPr>
        <w:t xml:space="preserve">щих в деле, оценив собранные по делу доказательства по отдельности и в их совокупности, находит иск подлежащим удовлетворению частично в силу следующего.            </w:t>
      </w:r>
    </w:p>
    <w:p w:rsidR="00000000" w:rsidRDefault="00184566">
      <w:pPr>
        <w:ind w:firstLine="708"/>
        <w:jc w:val="both"/>
        <w:rPr>
          <w:sz w:val="27"/>
          <w:szCs w:val="27"/>
          <w:lang w:val="en-BE" w:eastAsia="en-BE" w:bidi="ar-SA"/>
        </w:rPr>
      </w:pPr>
      <w:r>
        <w:rPr>
          <w:sz w:val="27"/>
          <w:szCs w:val="27"/>
          <w:lang w:val="en-BE" w:eastAsia="en-BE" w:bidi="ar-SA"/>
        </w:rPr>
        <w:t>Согласно п.1.5 «Положения об эмиссии банковских карт и об операциях, совершаемых с использ</w:t>
      </w:r>
      <w:r>
        <w:rPr>
          <w:sz w:val="27"/>
          <w:szCs w:val="27"/>
          <w:lang w:val="en-BE" w:eastAsia="en-BE" w:bidi="ar-SA"/>
        </w:rPr>
        <w:t>ованием платежных карт», утвержденных ЦБ РФ 24.12.2004г.,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w:t>
      </w:r>
      <w:r>
        <w:rPr>
          <w:sz w:val="27"/>
          <w:szCs w:val="27"/>
          <w:lang w:val="en-BE" w:eastAsia="en-BE" w:bidi="ar-SA"/>
        </w:rPr>
        <w:t>итной организацией – 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w:t>
      </w:r>
      <w:r>
        <w:rPr>
          <w:sz w:val="27"/>
          <w:szCs w:val="27"/>
          <w:lang w:val="en-BE" w:eastAsia="en-BE" w:bidi="ar-SA"/>
        </w:rPr>
        <w:t>оответствии с договором банковского счета при недостаточности или отсутствии на банковском счете денежных средств (овердрафт).</w:t>
      </w:r>
    </w:p>
    <w:p w:rsidR="00000000" w:rsidRDefault="00184566">
      <w:pPr>
        <w:ind w:firstLine="708"/>
        <w:jc w:val="both"/>
        <w:rPr>
          <w:sz w:val="27"/>
          <w:szCs w:val="27"/>
          <w:lang w:val="en-BE" w:eastAsia="en-BE" w:bidi="ar-SA"/>
        </w:rPr>
      </w:pPr>
      <w:r>
        <w:rPr>
          <w:sz w:val="27"/>
          <w:szCs w:val="27"/>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w:t>
      </w:r>
      <w:r>
        <w:rPr>
          <w:sz w:val="27"/>
          <w:szCs w:val="27"/>
          <w:lang w:val="en-BE" w:eastAsia="en-BE" w:bidi="ar-SA"/>
        </w:rPr>
        <w:t>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000000" w:rsidRDefault="00184566">
      <w:pPr>
        <w:ind w:firstLine="708"/>
        <w:jc w:val="both"/>
        <w:rPr>
          <w:sz w:val="27"/>
          <w:szCs w:val="27"/>
          <w:lang w:val="en-BE" w:eastAsia="en-BE" w:bidi="ar-SA"/>
        </w:rPr>
      </w:pPr>
      <w:r>
        <w:rPr>
          <w:sz w:val="27"/>
          <w:szCs w:val="27"/>
          <w:lang w:val="en-BE" w:eastAsia="en-BE" w:bidi="ar-SA"/>
        </w:rPr>
        <w:t>В силу ст. 310 ГК РФ односторонний отказ от исполнения обязательства и одностороннее измен</w:t>
      </w:r>
      <w:r>
        <w:rPr>
          <w:sz w:val="27"/>
          <w:szCs w:val="27"/>
          <w:lang w:val="en-BE" w:eastAsia="en-BE" w:bidi="ar-SA"/>
        </w:rPr>
        <w:t>ение его условий не допускаются, за исключением случаев, предусмотренных законом.</w:t>
      </w:r>
    </w:p>
    <w:p w:rsidR="00000000" w:rsidRDefault="00184566">
      <w:pPr>
        <w:ind w:firstLine="708"/>
        <w:jc w:val="both"/>
        <w:rPr>
          <w:sz w:val="27"/>
          <w:szCs w:val="27"/>
          <w:lang w:val="en-BE" w:eastAsia="en-BE" w:bidi="ar-SA"/>
        </w:rPr>
      </w:pPr>
      <w:r>
        <w:rPr>
          <w:sz w:val="27"/>
          <w:szCs w:val="27"/>
          <w:lang w:val="en-BE" w:eastAsia="en-BE" w:bidi="ar-SA"/>
        </w:rPr>
        <w:t xml:space="preserve">Согласно </w:t>
      </w:r>
      <w:hyperlink r:id="rId5" w:history="1">
        <w:r>
          <w:rPr>
            <w:color w:val="0000EE"/>
            <w:sz w:val="27"/>
            <w:szCs w:val="27"/>
            <w:lang w:val="en-BE" w:eastAsia="en-BE" w:bidi="ar-SA"/>
          </w:rPr>
          <w:t>ст. 421</w:t>
        </w:r>
      </w:hyperlink>
      <w:r>
        <w:rPr>
          <w:sz w:val="27"/>
          <w:szCs w:val="27"/>
          <w:lang w:val="en-BE" w:eastAsia="en-BE" w:bidi="ar-SA"/>
        </w:rPr>
        <w:t xml:space="preserve"> ГК РФ граждане и юридичес</w:t>
      </w:r>
      <w:r>
        <w:rPr>
          <w:sz w:val="27"/>
          <w:szCs w:val="27"/>
          <w:lang w:val="en-BE" w:eastAsia="en-BE" w:bidi="ar-SA"/>
        </w:rPr>
        <w:t>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rsidR="00000000" w:rsidRDefault="00184566">
      <w:pPr>
        <w:ind w:firstLine="708"/>
        <w:jc w:val="both"/>
        <w:rPr>
          <w:sz w:val="27"/>
          <w:szCs w:val="27"/>
          <w:lang w:val="en-BE" w:eastAsia="en-BE" w:bidi="ar-SA"/>
        </w:rPr>
      </w:pPr>
      <w:r>
        <w:rPr>
          <w:sz w:val="27"/>
          <w:szCs w:val="27"/>
          <w:lang w:val="en-BE" w:eastAsia="en-BE" w:bidi="ar-SA"/>
        </w:rPr>
        <w:t>В соответствии с ч.1 ст.428 ГК РФ дог</w:t>
      </w:r>
      <w:r>
        <w:rPr>
          <w:sz w:val="27"/>
          <w:szCs w:val="27"/>
          <w:lang w:val="en-BE" w:eastAsia="en-BE" w:bidi="ar-SA"/>
        </w:rPr>
        <w:t>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000000" w:rsidRDefault="00184566">
      <w:pPr>
        <w:ind w:firstLine="708"/>
        <w:jc w:val="both"/>
        <w:rPr>
          <w:sz w:val="27"/>
          <w:szCs w:val="27"/>
          <w:lang w:val="en-BE" w:eastAsia="en-BE" w:bidi="ar-SA"/>
        </w:rPr>
      </w:pPr>
      <w:r>
        <w:rPr>
          <w:sz w:val="27"/>
          <w:szCs w:val="27"/>
          <w:lang w:val="en-BE" w:eastAsia="en-BE" w:bidi="ar-SA"/>
        </w:rPr>
        <w:t xml:space="preserve">Согласно ст. 819 ГК РФ по </w:t>
      </w:r>
      <w:r>
        <w:rPr>
          <w:sz w:val="27"/>
          <w:szCs w:val="27"/>
          <w:lang w:val="en-BE" w:eastAsia="en-BE" w:bidi="ar-SA"/>
        </w:rPr>
        <w:t>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w:t>
      </w:r>
      <w:r>
        <w:rPr>
          <w:sz w:val="27"/>
          <w:szCs w:val="27"/>
          <w:lang w:val="en-BE" w:eastAsia="en-BE" w:bidi="ar-SA"/>
        </w:rPr>
        <w:t>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000000" w:rsidRDefault="00184566">
      <w:pPr>
        <w:ind w:firstLine="708"/>
        <w:jc w:val="both"/>
        <w:rPr>
          <w:sz w:val="27"/>
          <w:szCs w:val="27"/>
          <w:lang w:val="en-BE" w:eastAsia="en-BE" w:bidi="ar-SA"/>
        </w:rPr>
      </w:pPr>
      <w:r>
        <w:rPr>
          <w:sz w:val="27"/>
          <w:szCs w:val="27"/>
          <w:lang w:val="en-BE" w:eastAsia="en-BE" w:bidi="ar-SA"/>
        </w:rPr>
        <w:t>Согласно ч. 1 ст. 810 ГК РФ заемщик обяза</w:t>
      </w:r>
      <w:r>
        <w:rPr>
          <w:sz w:val="27"/>
          <w:szCs w:val="27"/>
          <w:lang w:val="en-BE" w:eastAsia="en-BE" w:bidi="ar-SA"/>
        </w:rPr>
        <w:t>н возвратить заимодавцу полученную сумму займа в срок и в порядке, которые предусмотрены договором займа.</w:t>
      </w:r>
      <w:r>
        <w:rPr>
          <w:sz w:val="27"/>
          <w:szCs w:val="27"/>
          <w:lang w:val="en-BE" w:eastAsia="en-BE" w:bidi="ar-SA"/>
        </w:rPr>
        <w:tab/>
      </w:r>
    </w:p>
    <w:p w:rsidR="00000000" w:rsidRDefault="00184566">
      <w:pPr>
        <w:ind w:firstLine="708"/>
        <w:jc w:val="both"/>
        <w:rPr>
          <w:sz w:val="27"/>
          <w:szCs w:val="27"/>
          <w:lang w:val="en-BE" w:eastAsia="en-BE" w:bidi="ar-SA"/>
        </w:rPr>
      </w:pPr>
      <w:r>
        <w:rPr>
          <w:sz w:val="27"/>
          <w:szCs w:val="27"/>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w:t>
      </w:r>
      <w:r>
        <w:rPr>
          <w:sz w:val="27"/>
          <w:szCs w:val="27"/>
          <w:lang w:val="en-BE" w:eastAsia="en-BE" w:bidi="ar-SA"/>
        </w:rPr>
        <w:t xml:space="preserve"> в размерах и в порядке, определенных договором.</w:t>
      </w:r>
    </w:p>
    <w:p w:rsidR="00000000" w:rsidRDefault="00184566">
      <w:pPr>
        <w:ind w:firstLine="708"/>
        <w:jc w:val="both"/>
        <w:rPr>
          <w:sz w:val="27"/>
          <w:szCs w:val="27"/>
          <w:lang w:val="en-BE" w:eastAsia="en-BE" w:bidi="ar-SA"/>
        </w:rPr>
      </w:pPr>
      <w:r>
        <w:rPr>
          <w:sz w:val="27"/>
          <w:szCs w:val="27"/>
          <w:lang w:val="en-BE" w:eastAsia="en-BE" w:bidi="ar-SA"/>
        </w:rPr>
        <w:t>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w:t>
      </w:r>
      <w:r>
        <w:rPr>
          <w:sz w:val="27"/>
          <w:szCs w:val="27"/>
          <w:lang w:val="en-BE" w:eastAsia="en-BE" w:bidi="ar-SA"/>
        </w:rPr>
        <w:t xml:space="preserve"> потребовать досрочного возврата всей оставшейся суммы займа вместе с причитающимися процентами. </w:t>
      </w:r>
    </w:p>
    <w:p w:rsidR="00000000" w:rsidRDefault="00184566">
      <w:pPr>
        <w:ind w:firstLine="708"/>
        <w:jc w:val="both"/>
        <w:rPr>
          <w:sz w:val="27"/>
          <w:szCs w:val="27"/>
          <w:lang w:val="en-BE" w:eastAsia="en-BE" w:bidi="ar-SA"/>
        </w:rPr>
      </w:pPr>
      <w:r>
        <w:rPr>
          <w:sz w:val="27"/>
          <w:szCs w:val="27"/>
          <w:lang w:val="en-BE" w:eastAsia="en-BE" w:bidi="ar-SA"/>
        </w:rPr>
        <w:t xml:space="preserve">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w:t>
      </w:r>
      <w:r>
        <w:rPr>
          <w:sz w:val="27"/>
          <w:szCs w:val="27"/>
          <w:lang w:val="en-BE" w:eastAsia="en-BE" w:bidi="ar-SA"/>
        </w:rPr>
        <w:t>задатком, обеспечительным платежом и другими способами, предусмотренными законом или договором.</w:t>
      </w:r>
    </w:p>
    <w:p w:rsidR="00000000" w:rsidRDefault="00184566">
      <w:pPr>
        <w:ind w:firstLine="540"/>
        <w:jc w:val="both"/>
        <w:rPr>
          <w:sz w:val="27"/>
          <w:szCs w:val="27"/>
          <w:lang w:val="en-BE" w:eastAsia="en-BE" w:bidi="ar-SA"/>
        </w:rPr>
      </w:pPr>
      <w:r>
        <w:rPr>
          <w:sz w:val="27"/>
          <w:szCs w:val="27"/>
          <w:lang w:val="en-BE" w:eastAsia="en-BE" w:bidi="ar-SA"/>
        </w:rPr>
        <w:t xml:space="preserve">Согласно п.1 ст.330 ГК РФ неустойкой (штрафом, пеней) признается определенная законом или договором денежная сумма, которую должник обязан уплатить кредитору в </w:t>
      </w:r>
      <w:r>
        <w:rPr>
          <w:sz w:val="27"/>
          <w:szCs w:val="27"/>
          <w:lang w:val="en-BE" w:eastAsia="en-BE" w:bidi="ar-SA"/>
        </w:rPr>
        <w:t>случае неисполнения или ненадлежащего исполнения обязательства. По требованию об уплате неустойки кредитор не обязан доказывать причинение ему убытков.</w:t>
      </w:r>
    </w:p>
    <w:p w:rsidR="00000000" w:rsidRDefault="00184566">
      <w:pPr>
        <w:ind w:firstLine="540"/>
        <w:jc w:val="both"/>
        <w:rPr>
          <w:sz w:val="27"/>
          <w:szCs w:val="27"/>
          <w:lang w:val="en-BE" w:eastAsia="en-BE" w:bidi="ar-SA"/>
        </w:rPr>
      </w:pPr>
      <w:r>
        <w:rPr>
          <w:sz w:val="27"/>
          <w:szCs w:val="27"/>
          <w:lang w:val="en-BE" w:eastAsia="en-BE" w:bidi="ar-SA"/>
        </w:rPr>
        <w:t>Как установлено судом и подтверждается материалами дела, 29.05.2019г. ПАО «Сбербанк России» и Вачев В.Н.</w:t>
      </w:r>
      <w:r>
        <w:rPr>
          <w:sz w:val="27"/>
          <w:szCs w:val="27"/>
          <w:lang w:val="en-BE" w:eastAsia="en-BE" w:bidi="ar-SA"/>
        </w:rPr>
        <w:t xml:space="preserve"> заключили эмиссионный контракт №0910-Р-13383157150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rsidR="00000000" w:rsidRDefault="00184566">
      <w:pPr>
        <w:ind w:firstLine="540"/>
        <w:jc w:val="both"/>
        <w:rPr>
          <w:sz w:val="27"/>
          <w:szCs w:val="27"/>
          <w:lang w:val="en-BE" w:eastAsia="en-BE" w:bidi="ar-SA"/>
        </w:rPr>
      </w:pPr>
      <w:r>
        <w:rPr>
          <w:sz w:val="27"/>
          <w:szCs w:val="27"/>
          <w:lang w:val="en-BE" w:eastAsia="en-BE" w:bidi="ar-SA"/>
        </w:rPr>
        <w:t>Указанный договор заключе</w:t>
      </w:r>
      <w:r>
        <w:rPr>
          <w:sz w:val="27"/>
          <w:szCs w:val="27"/>
          <w:lang w:val="en-BE" w:eastAsia="en-BE" w:bidi="ar-SA"/>
        </w:rPr>
        <w:t>н в результате публичной оферты путем оформления Вачевым В.Н. заявления на получение кредитной карты Сбербанка России, надлежащим образом заполненным и подписанным Заемщиком, и ознакомления его с Условиями выпуска и обслуживания кредитной карты Сбербанка (</w:t>
      </w:r>
      <w:r>
        <w:rPr>
          <w:sz w:val="27"/>
          <w:szCs w:val="27"/>
          <w:lang w:val="en-BE" w:eastAsia="en-BE" w:bidi="ar-SA"/>
        </w:rPr>
        <w:t>далее – Условия), Памяткой Держателя карт ПАО Сбербанк, Памяткой по безопасности использования карт, Альбомом Тарифов на услуги, предоставляемые ПАО Сбербанк физическим лица (Тарифы Банка) - является договором на выпуск и обслуживание банковской карты, отк</w:t>
      </w:r>
      <w:r>
        <w:rPr>
          <w:sz w:val="27"/>
          <w:szCs w:val="27"/>
          <w:lang w:val="en-BE" w:eastAsia="en-BE" w:bidi="ar-SA"/>
        </w:rPr>
        <w:t>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w:t>
      </w:r>
    </w:p>
    <w:p w:rsidR="00000000" w:rsidRDefault="00184566">
      <w:pPr>
        <w:ind w:firstLine="540"/>
        <w:jc w:val="both"/>
        <w:rPr>
          <w:sz w:val="27"/>
          <w:szCs w:val="27"/>
          <w:lang w:val="en-BE" w:eastAsia="en-BE" w:bidi="ar-SA"/>
        </w:rPr>
      </w:pPr>
      <w:r>
        <w:rPr>
          <w:sz w:val="27"/>
          <w:szCs w:val="27"/>
          <w:lang w:val="en-BE" w:eastAsia="en-BE" w:bidi="ar-SA"/>
        </w:rPr>
        <w:t>Во исполнение заключенного договора Ответчику была выдана кредитная карта Visa Gold ТП-1Л (зап</w:t>
      </w:r>
      <w:r>
        <w:rPr>
          <w:sz w:val="27"/>
          <w:szCs w:val="27"/>
          <w:lang w:val="en-BE" w:eastAsia="en-BE" w:bidi="ar-SA"/>
        </w:rPr>
        <w:t xml:space="preserve">рашиваемый тип карты) по эмиссионному контракту №0910-Р-13383157150 с первоначальным лимитом кредита </w:t>
      </w:r>
      <w:r>
        <w:rPr>
          <w:rStyle w:val="cat-Sumgrp-14rplc-30"/>
          <w:sz w:val="27"/>
          <w:szCs w:val="27"/>
          <w:lang w:val="en-BE" w:eastAsia="en-BE" w:bidi="ar-SA"/>
        </w:rPr>
        <w:t>сумма</w:t>
      </w:r>
    </w:p>
    <w:p w:rsidR="00000000" w:rsidRDefault="00184566">
      <w:pPr>
        <w:ind w:firstLine="540"/>
        <w:jc w:val="both"/>
        <w:rPr>
          <w:sz w:val="27"/>
          <w:szCs w:val="27"/>
          <w:lang w:val="en-BE" w:eastAsia="en-BE" w:bidi="ar-SA"/>
        </w:rPr>
      </w:pPr>
      <w:r>
        <w:rPr>
          <w:sz w:val="27"/>
          <w:szCs w:val="27"/>
          <w:lang w:val="en-BE" w:eastAsia="en-BE" w:bidi="ar-SA"/>
        </w:rPr>
        <w:t>Также ответчику был открыт счет №40817810900032603263 для отражения операций, проводимых с использованием кредитной карты в соответствии с эмиссионны</w:t>
      </w:r>
      <w:r>
        <w:rPr>
          <w:sz w:val="27"/>
          <w:szCs w:val="27"/>
          <w:lang w:val="en-BE" w:eastAsia="en-BE" w:bidi="ar-SA"/>
        </w:rPr>
        <w:t>м контрактом.</w:t>
      </w:r>
    </w:p>
    <w:p w:rsidR="00000000" w:rsidRDefault="00184566">
      <w:pPr>
        <w:ind w:firstLine="540"/>
        <w:jc w:val="both"/>
        <w:rPr>
          <w:sz w:val="27"/>
          <w:szCs w:val="27"/>
          <w:lang w:val="en-BE" w:eastAsia="en-BE" w:bidi="ar-SA"/>
        </w:rPr>
      </w:pPr>
      <w:r>
        <w:rPr>
          <w:sz w:val="27"/>
          <w:szCs w:val="27"/>
          <w:lang w:val="en-BE" w:eastAsia="en-BE" w:bidi="ar-SA"/>
        </w:rPr>
        <w:t>В соответствии с п.4.6 Условий держатель карты обязан совершать операции по карте в пределах расходного лимита.</w:t>
      </w:r>
    </w:p>
    <w:p w:rsidR="00000000" w:rsidRDefault="00184566">
      <w:pPr>
        <w:ind w:firstLine="540"/>
        <w:jc w:val="both"/>
        <w:rPr>
          <w:sz w:val="27"/>
          <w:szCs w:val="27"/>
          <w:lang w:val="en-BE" w:eastAsia="en-BE" w:bidi="ar-SA"/>
        </w:rPr>
      </w:pPr>
      <w:r>
        <w:rPr>
          <w:sz w:val="27"/>
          <w:szCs w:val="27"/>
          <w:lang w:val="en-BE" w:eastAsia="en-BE" w:bidi="ar-SA"/>
        </w:rPr>
        <w:t>Согласно Индивидуальных условий кредит для совершения операций с использованием карты в пределах лимита кредита предоставляется От</w:t>
      </w:r>
      <w:r>
        <w:rPr>
          <w:sz w:val="27"/>
          <w:szCs w:val="27"/>
          <w:lang w:val="en-BE" w:eastAsia="en-BE" w:bidi="ar-SA"/>
        </w:rPr>
        <w:t>ветчику на условиях «до востребования», лимит может быть увеличен по инициативе банка, кредит, выдаваемый на сумму сверхлимитной задолженности предоставляется на условиях его возврата в течение 20 дней с даты формирования отчета, в который войдет указанная</w:t>
      </w:r>
      <w:r>
        <w:rPr>
          <w:sz w:val="27"/>
          <w:szCs w:val="27"/>
          <w:lang w:val="en-BE" w:eastAsia="en-BE" w:bidi="ar-SA"/>
        </w:rPr>
        <w:t xml:space="preserve"> операция. Срок возврата обязательного платежа определяется в ежемесячных отчетах по карте, предоставляемых клиенту, с указанием даты и суммы, на которую клиент должен пополнить счет карты.</w:t>
      </w:r>
    </w:p>
    <w:p w:rsidR="00000000" w:rsidRDefault="00184566">
      <w:pPr>
        <w:ind w:firstLine="540"/>
        <w:jc w:val="both"/>
        <w:rPr>
          <w:sz w:val="27"/>
          <w:szCs w:val="27"/>
          <w:lang w:val="en-BE" w:eastAsia="en-BE" w:bidi="ar-SA"/>
        </w:rPr>
      </w:pPr>
      <w:r>
        <w:rPr>
          <w:sz w:val="27"/>
          <w:szCs w:val="27"/>
          <w:lang w:val="en-BE" w:eastAsia="en-BE" w:bidi="ar-SA"/>
        </w:rPr>
        <w:t>В соответствии с п.5.1. Условий Банк предоставляет клиенту кредитн</w:t>
      </w:r>
      <w:r>
        <w:rPr>
          <w:sz w:val="27"/>
          <w:szCs w:val="27"/>
          <w:lang w:val="en-BE" w:eastAsia="en-BE" w:bidi="ar-SA"/>
        </w:rPr>
        <w:t>ые средства для совершения операций по карте в пределах лимита кредита и при отсутствии или недостаточности собственных средств клиента на счете в соответствии с Индивидуальными условиями.</w:t>
      </w:r>
    </w:p>
    <w:p w:rsidR="00000000" w:rsidRDefault="00184566">
      <w:pPr>
        <w:ind w:firstLine="540"/>
        <w:jc w:val="both"/>
        <w:rPr>
          <w:sz w:val="27"/>
          <w:szCs w:val="27"/>
          <w:lang w:val="en-BE" w:eastAsia="en-BE" w:bidi="ar-SA"/>
        </w:rPr>
      </w:pPr>
      <w:r>
        <w:rPr>
          <w:sz w:val="27"/>
          <w:szCs w:val="27"/>
          <w:lang w:val="en-BE" w:eastAsia="en-BE" w:bidi="ar-SA"/>
        </w:rPr>
        <w:t>Согласно п. 3.10 Условий предусмотрено, что за несвоевременное пога</w:t>
      </w:r>
      <w:r>
        <w:rPr>
          <w:sz w:val="27"/>
          <w:szCs w:val="27"/>
          <w:lang w:val="en-BE" w:eastAsia="en-BE" w:bidi="ar-SA"/>
        </w:rPr>
        <w:t>шение обязательных платежей взимается неустойка в размере 36,0% годовых.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 рассчитан</w:t>
      </w:r>
      <w:r>
        <w:rPr>
          <w:sz w:val="27"/>
          <w:szCs w:val="27"/>
          <w:lang w:val="en-BE" w:eastAsia="en-BE" w:bidi="ar-SA"/>
        </w:rPr>
        <w:t xml:space="preserve">ной на дату оплаты суммы просроченного Основного долга в полном объеме. </w:t>
      </w:r>
    </w:p>
    <w:p w:rsidR="00000000" w:rsidRDefault="00184566">
      <w:pPr>
        <w:ind w:firstLine="540"/>
        <w:jc w:val="both"/>
        <w:rPr>
          <w:sz w:val="27"/>
          <w:szCs w:val="27"/>
          <w:lang w:val="en-BE" w:eastAsia="en-BE" w:bidi="ar-SA"/>
        </w:rPr>
      </w:pPr>
      <w:r>
        <w:rPr>
          <w:sz w:val="27"/>
          <w:szCs w:val="27"/>
          <w:lang w:val="en-BE" w:eastAsia="en-BE" w:bidi="ar-SA"/>
        </w:rPr>
        <w:t>Также Банк проинформировал Ответчика о полной стоимости кредита (ПСК) путем указания ПСК в тексте Индивидуальных условий выпуска и обслуживания кредитной карты Сбербанка.</w:t>
      </w:r>
    </w:p>
    <w:p w:rsidR="00000000" w:rsidRDefault="00184566">
      <w:pPr>
        <w:ind w:firstLine="540"/>
        <w:jc w:val="both"/>
        <w:rPr>
          <w:sz w:val="27"/>
          <w:szCs w:val="27"/>
          <w:lang w:val="en-BE" w:eastAsia="en-BE" w:bidi="ar-SA"/>
        </w:rPr>
      </w:pPr>
      <w:r>
        <w:rPr>
          <w:sz w:val="27"/>
          <w:szCs w:val="27"/>
          <w:lang w:val="en-BE" w:eastAsia="en-BE" w:bidi="ar-SA"/>
        </w:rPr>
        <w:t>Согласно Инд</w:t>
      </w:r>
      <w:r>
        <w:rPr>
          <w:sz w:val="27"/>
          <w:szCs w:val="27"/>
          <w:lang w:val="en-BE" w:eastAsia="en-BE" w:bidi="ar-SA"/>
        </w:rPr>
        <w:t>ивидуальных условий договор вступает в силу с даты его подписания сторонами и действует до полного выполнения сторонами своих обязательств по договору, в том числе в совокупности:</w:t>
      </w:r>
    </w:p>
    <w:p w:rsidR="00000000" w:rsidRDefault="00184566">
      <w:pPr>
        <w:jc w:val="both"/>
        <w:rPr>
          <w:sz w:val="27"/>
          <w:szCs w:val="27"/>
          <w:lang w:val="en-BE" w:eastAsia="en-BE" w:bidi="ar-SA"/>
        </w:rPr>
      </w:pPr>
      <w:r>
        <w:rPr>
          <w:sz w:val="27"/>
          <w:szCs w:val="27"/>
          <w:lang w:val="en-BE" w:eastAsia="en-BE" w:bidi="ar-SA"/>
        </w:rPr>
        <w:t>-сдачи карты (всех дополнительных карт) или подачи заявления об ее утере;</w:t>
      </w:r>
    </w:p>
    <w:p w:rsidR="00000000" w:rsidRDefault="00184566">
      <w:pPr>
        <w:jc w:val="both"/>
        <w:rPr>
          <w:sz w:val="27"/>
          <w:szCs w:val="27"/>
          <w:lang w:val="en-BE" w:eastAsia="en-BE" w:bidi="ar-SA"/>
        </w:rPr>
      </w:pPr>
      <w:r>
        <w:rPr>
          <w:sz w:val="27"/>
          <w:szCs w:val="27"/>
          <w:lang w:val="en-BE" w:eastAsia="en-BE" w:bidi="ar-SA"/>
        </w:rPr>
        <w:t>-п</w:t>
      </w:r>
      <w:r>
        <w:rPr>
          <w:sz w:val="27"/>
          <w:szCs w:val="27"/>
          <w:lang w:val="en-BE" w:eastAsia="en-BE" w:bidi="ar-SA"/>
        </w:rPr>
        <w:t>огашение в полном объеме общей задолженности, включая платы, предусмотренные Тарифами Банка;</w:t>
      </w:r>
    </w:p>
    <w:p w:rsidR="00000000" w:rsidRDefault="00184566">
      <w:pPr>
        <w:jc w:val="both"/>
        <w:rPr>
          <w:sz w:val="27"/>
          <w:szCs w:val="27"/>
          <w:lang w:val="en-BE" w:eastAsia="en-BE" w:bidi="ar-SA"/>
        </w:rPr>
      </w:pPr>
      <w:r>
        <w:rPr>
          <w:sz w:val="27"/>
          <w:szCs w:val="27"/>
          <w:lang w:val="en-BE" w:eastAsia="en-BE" w:bidi="ar-SA"/>
        </w:rPr>
        <w:t>-завершение мероприятий по урегулированию спорных операций;</w:t>
      </w:r>
    </w:p>
    <w:p w:rsidR="00000000" w:rsidRDefault="00184566">
      <w:pPr>
        <w:jc w:val="both"/>
        <w:rPr>
          <w:sz w:val="27"/>
          <w:szCs w:val="27"/>
          <w:lang w:val="en-BE" w:eastAsia="en-BE" w:bidi="ar-SA"/>
        </w:rPr>
      </w:pPr>
      <w:r>
        <w:rPr>
          <w:sz w:val="27"/>
          <w:szCs w:val="27"/>
          <w:lang w:val="en-BE" w:eastAsia="en-BE" w:bidi="ar-SA"/>
        </w:rPr>
        <w:t>-закрытие Счета карты.</w:t>
      </w:r>
    </w:p>
    <w:p w:rsidR="00000000" w:rsidRDefault="00184566">
      <w:pPr>
        <w:ind w:firstLine="708"/>
        <w:jc w:val="both"/>
        <w:rPr>
          <w:sz w:val="27"/>
          <w:szCs w:val="27"/>
          <w:lang w:val="en-BE" w:eastAsia="en-BE" w:bidi="ar-SA"/>
        </w:rPr>
      </w:pPr>
      <w:r>
        <w:rPr>
          <w:sz w:val="27"/>
          <w:szCs w:val="27"/>
          <w:lang w:val="en-BE" w:eastAsia="en-BE" w:bidi="ar-SA"/>
        </w:rPr>
        <w:t>Согласно Общим условиям, погашение кредита и уплата процентов за его использован</w:t>
      </w:r>
      <w:r>
        <w:rPr>
          <w:sz w:val="27"/>
          <w:szCs w:val="27"/>
          <w:lang w:val="en-BE" w:eastAsia="en-BE" w:bidi="ar-SA"/>
        </w:rPr>
        <w:t>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20-ти календарных дней с даты формировани</w:t>
      </w:r>
      <w:r>
        <w:rPr>
          <w:sz w:val="27"/>
          <w:szCs w:val="27"/>
          <w:lang w:val="en-BE" w:eastAsia="en-BE" w:bidi="ar-SA"/>
        </w:rPr>
        <w:t>я отчета по карте.</w:t>
      </w:r>
    </w:p>
    <w:p w:rsidR="00000000" w:rsidRDefault="00184566">
      <w:pPr>
        <w:ind w:firstLine="708"/>
        <w:jc w:val="both"/>
        <w:rPr>
          <w:sz w:val="27"/>
          <w:szCs w:val="27"/>
          <w:lang w:val="en-BE" w:eastAsia="en-BE" w:bidi="ar-SA"/>
        </w:rPr>
      </w:pPr>
      <w:r>
        <w:rPr>
          <w:sz w:val="27"/>
          <w:szCs w:val="27"/>
          <w:lang w:val="en-BE" w:eastAsia="en-BE" w:bidi="ar-SA"/>
        </w:rPr>
        <w:t xml:space="preserve">Банк свои обязательства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выполнил, </w:t>
      </w:r>
      <w:r>
        <w:rPr>
          <w:sz w:val="27"/>
          <w:szCs w:val="27"/>
          <w:lang w:val="en-BE" w:eastAsia="en-BE" w:bidi="ar-SA"/>
        </w:rPr>
        <w:t xml:space="preserve">что подтверждается представленными в материалы дела доказательствами. </w:t>
      </w:r>
    </w:p>
    <w:p w:rsidR="00000000" w:rsidRDefault="00184566">
      <w:pPr>
        <w:ind w:firstLine="708"/>
        <w:jc w:val="both"/>
        <w:rPr>
          <w:sz w:val="27"/>
          <w:szCs w:val="27"/>
          <w:lang w:val="en-BE" w:eastAsia="en-BE" w:bidi="ar-SA"/>
        </w:rPr>
      </w:pPr>
      <w:r>
        <w:rPr>
          <w:sz w:val="27"/>
          <w:szCs w:val="27"/>
          <w:lang w:val="en-BE" w:eastAsia="en-BE" w:bidi="ar-SA"/>
        </w:rPr>
        <w:t>В свою очередь, платежи в счет погашения задолженности по кредиту ответчиком производились с нарушениями в части сроков и сумм, обязательных к погашению.</w:t>
      </w:r>
    </w:p>
    <w:p w:rsidR="00000000" w:rsidRDefault="00184566">
      <w:pPr>
        <w:ind w:firstLine="708"/>
        <w:jc w:val="both"/>
        <w:rPr>
          <w:sz w:val="27"/>
          <w:szCs w:val="27"/>
          <w:lang w:val="en-BE" w:eastAsia="en-BE" w:bidi="ar-SA"/>
        </w:rPr>
      </w:pPr>
      <w:r>
        <w:rPr>
          <w:sz w:val="27"/>
          <w:szCs w:val="27"/>
          <w:lang w:val="en-BE" w:eastAsia="en-BE" w:bidi="ar-SA"/>
        </w:rPr>
        <w:t>Согласно статьям 309 и 310 ГК Р</w:t>
      </w:r>
      <w:r>
        <w:rPr>
          <w:sz w:val="27"/>
          <w:szCs w:val="27"/>
          <w:lang w:val="en-BE" w:eastAsia="en-BE" w:bidi="ar-SA"/>
        </w:rPr>
        <w:t>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w:t>
      </w:r>
      <w:r>
        <w:rPr>
          <w:sz w:val="27"/>
          <w:szCs w:val="27"/>
          <w:lang w:val="en-BE" w:eastAsia="en-BE" w:bidi="ar-SA"/>
        </w:rPr>
        <w:t>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000000" w:rsidRDefault="00184566">
      <w:pPr>
        <w:ind w:firstLine="708"/>
        <w:jc w:val="both"/>
        <w:rPr>
          <w:sz w:val="27"/>
          <w:szCs w:val="27"/>
          <w:lang w:val="en-BE" w:eastAsia="en-BE" w:bidi="ar-SA"/>
        </w:rPr>
      </w:pPr>
      <w:r>
        <w:rPr>
          <w:sz w:val="27"/>
          <w:szCs w:val="27"/>
          <w:lang w:val="en-BE" w:eastAsia="en-BE" w:bidi="ar-SA"/>
        </w:rPr>
        <w:t>В соответствии с пунктами 4.1.4. и 5.2.8. Условий в случае неисполнения или ненадлежаще</w:t>
      </w:r>
      <w:r>
        <w:rPr>
          <w:sz w:val="27"/>
          <w:szCs w:val="27"/>
          <w:lang w:val="en-BE" w:eastAsia="en-BE" w:bidi="ar-SA"/>
        </w:rPr>
        <w:t>го исполнения Заемщиком условий заключенного договора, Банк имеет право досрочно потребовать оплаты суммы образовавшейся задолженности по карте, а Заемщик обязуется досрочно ее погасить.</w:t>
      </w:r>
    </w:p>
    <w:p w:rsidR="00000000" w:rsidRDefault="00184566">
      <w:pPr>
        <w:ind w:firstLine="708"/>
        <w:jc w:val="both"/>
        <w:rPr>
          <w:sz w:val="27"/>
          <w:szCs w:val="27"/>
          <w:lang w:val="en-BE" w:eastAsia="en-BE" w:bidi="ar-SA"/>
        </w:rPr>
      </w:pPr>
      <w:r>
        <w:rPr>
          <w:sz w:val="27"/>
          <w:szCs w:val="27"/>
          <w:lang w:val="en-BE" w:eastAsia="en-BE" w:bidi="ar-SA"/>
        </w:rPr>
        <w:t xml:space="preserve">Судом установлено, что 14.09.2021г. Истец направил в адрес Ответчика </w:t>
      </w:r>
      <w:r>
        <w:rPr>
          <w:sz w:val="27"/>
          <w:szCs w:val="27"/>
          <w:lang w:val="en-BE" w:eastAsia="en-BE" w:bidi="ar-SA"/>
        </w:rPr>
        <w:t>претензию с требованием о досрочном возврате суммы кредита, процентов за пользование кредитом и уплате неустойки, сообщив, что в соответствии с Договором Банк предоставил кредит на сумму совершенных ответчиком операций по кредитной карте Visa 4117. Сумма п</w:t>
      </w:r>
      <w:r>
        <w:rPr>
          <w:sz w:val="27"/>
          <w:szCs w:val="27"/>
          <w:lang w:val="en-BE" w:eastAsia="en-BE" w:bidi="ar-SA"/>
        </w:rPr>
        <w:t xml:space="preserve">редоставленных кредитных средств Банком составила </w:t>
      </w:r>
      <w:r>
        <w:rPr>
          <w:rStyle w:val="cat-Sumgrp-15rplc-31"/>
          <w:sz w:val="27"/>
          <w:szCs w:val="27"/>
          <w:lang w:val="en-BE" w:eastAsia="en-BE" w:bidi="ar-SA"/>
        </w:rPr>
        <w:t>сумма</w:t>
      </w:r>
      <w:r>
        <w:rPr>
          <w:sz w:val="27"/>
          <w:szCs w:val="27"/>
          <w:lang w:val="en-BE" w:eastAsia="en-BE" w:bidi="ar-SA"/>
        </w:rPr>
        <w:t xml:space="preserve"> Однако платежи в счет погашения задолженности по карте не производились, что привело к образованию просроченной задолженности, общая сумма которой на момент направления указанного требования составляе</w:t>
      </w:r>
      <w:r>
        <w:rPr>
          <w:sz w:val="27"/>
          <w:szCs w:val="27"/>
          <w:lang w:val="en-BE" w:eastAsia="en-BE" w:bidi="ar-SA"/>
        </w:rPr>
        <w:t xml:space="preserve">т </w:t>
      </w:r>
      <w:r>
        <w:rPr>
          <w:rStyle w:val="cat-Sumgrp-16rplc-32"/>
          <w:sz w:val="27"/>
          <w:szCs w:val="27"/>
          <w:lang w:val="en-BE" w:eastAsia="en-BE" w:bidi="ar-SA"/>
        </w:rPr>
        <w:t>сумма</w:t>
      </w:r>
      <w:r>
        <w:rPr>
          <w:sz w:val="27"/>
          <w:szCs w:val="27"/>
          <w:lang w:val="en-BE" w:eastAsia="en-BE" w:bidi="ar-SA"/>
        </w:rPr>
        <w:t xml:space="preserve"> Банк также сообщил требуемый для погашения кредитной задолженности срок и реквизиты для перечисления с доказательством почтового отправления.   </w:t>
      </w:r>
    </w:p>
    <w:p w:rsidR="00000000" w:rsidRDefault="00184566">
      <w:pPr>
        <w:ind w:firstLine="708"/>
        <w:jc w:val="both"/>
        <w:rPr>
          <w:sz w:val="27"/>
          <w:szCs w:val="27"/>
          <w:lang w:val="en-BE" w:eastAsia="en-BE" w:bidi="ar-SA"/>
        </w:rPr>
      </w:pPr>
      <w:r>
        <w:rPr>
          <w:sz w:val="27"/>
          <w:szCs w:val="27"/>
          <w:lang w:val="en-BE" w:eastAsia="en-BE" w:bidi="ar-SA"/>
        </w:rPr>
        <w:t>Заемщик не воспользовался возможностью добровольного исполнения взятых на себя денежных обязательств.</w:t>
      </w:r>
    </w:p>
    <w:p w:rsidR="00000000" w:rsidRDefault="00184566">
      <w:pPr>
        <w:ind w:firstLine="708"/>
        <w:jc w:val="both"/>
        <w:rPr>
          <w:sz w:val="27"/>
          <w:szCs w:val="27"/>
          <w:lang w:val="en-BE" w:eastAsia="en-BE" w:bidi="ar-SA"/>
        </w:rPr>
      </w:pPr>
      <w:r>
        <w:rPr>
          <w:sz w:val="27"/>
          <w:szCs w:val="27"/>
          <w:lang w:val="en-BE" w:eastAsia="en-BE" w:bidi="ar-SA"/>
        </w:rPr>
        <w:t>О</w:t>
      </w:r>
      <w:r>
        <w:rPr>
          <w:sz w:val="27"/>
          <w:szCs w:val="27"/>
          <w:lang w:val="en-BE" w:eastAsia="en-BE" w:bidi="ar-SA"/>
        </w:rPr>
        <w:t xml:space="preserve">пределением мирового судьи судебного участка №201 </w:t>
      </w:r>
      <w:r>
        <w:rPr>
          <w:rStyle w:val="cat-Addressgrp-1rplc-33"/>
          <w:sz w:val="27"/>
          <w:szCs w:val="27"/>
          <w:lang w:val="en-BE" w:eastAsia="en-BE" w:bidi="ar-SA"/>
        </w:rPr>
        <w:t>адрес</w:t>
      </w:r>
      <w:r>
        <w:rPr>
          <w:sz w:val="27"/>
          <w:szCs w:val="27"/>
          <w:lang w:val="en-BE" w:eastAsia="en-BE" w:bidi="ar-SA"/>
        </w:rPr>
        <w:t xml:space="preserve">, исполняющим обязанности мирового судьи судебного участка №199 </w:t>
      </w:r>
      <w:r>
        <w:rPr>
          <w:rStyle w:val="cat-Addressgrp-1rplc-34"/>
          <w:sz w:val="27"/>
          <w:szCs w:val="27"/>
          <w:lang w:val="en-BE" w:eastAsia="en-BE" w:bidi="ar-SA"/>
        </w:rPr>
        <w:t>адрес</w:t>
      </w:r>
      <w:r>
        <w:rPr>
          <w:sz w:val="27"/>
          <w:szCs w:val="27"/>
          <w:lang w:val="en-BE" w:eastAsia="en-BE" w:bidi="ar-SA"/>
        </w:rPr>
        <w:t>, от 27.12.2021г. отменен судебный приказ от 15.12.2021г. по заявлению ПАО «Сбербанк России» в лице филиала – Московский банк ПАО Сб</w:t>
      </w:r>
      <w:r>
        <w:rPr>
          <w:sz w:val="27"/>
          <w:szCs w:val="27"/>
          <w:lang w:val="en-BE" w:eastAsia="en-BE" w:bidi="ar-SA"/>
        </w:rPr>
        <w:t>ербанк к Вачеву В.Н. о взыскании ссудной задолженности по эмиссионному контракту по возражениям должника.</w:t>
      </w:r>
    </w:p>
    <w:p w:rsidR="00000000" w:rsidRDefault="00184566">
      <w:pPr>
        <w:ind w:firstLine="708"/>
        <w:jc w:val="both"/>
        <w:rPr>
          <w:sz w:val="27"/>
          <w:szCs w:val="27"/>
          <w:lang w:val="en-BE" w:eastAsia="en-BE" w:bidi="ar-SA"/>
        </w:rPr>
      </w:pPr>
      <w:r>
        <w:rPr>
          <w:sz w:val="27"/>
          <w:szCs w:val="27"/>
          <w:lang w:val="en-BE" w:eastAsia="en-BE" w:bidi="ar-SA"/>
        </w:rPr>
        <w:t>До настоящего времени ответчик заемные денежные средства Банку не возвратил.</w:t>
      </w:r>
    </w:p>
    <w:p w:rsidR="00000000" w:rsidRDefault="00184566">
      <w:pPr>
        <w:ind w:firstLine="708"/>
        <w:jc w:val="both"/>
        <w:rPr>
          <w:sz w:val="27"/>
          <w:szCs w:val="27"/>
          <w:lang w:val="en-BE" w:eastAsia="en-BE" w:bidi="ar-SA"/>
        </w:rPr>
      </w:pPr>
      <w:r>
        <w:rPr>
          <w:sz w:val="27"/>
          <w:szCs w:val="27"/>
          <w:lang w:val="en-BE" w:eastAsia="en-BE" w:bidi="ar-SA"/>
        </w:rPr>
        <w:t>Из материалов дела следует, что по состоянию на 03.10.2022г. задолженност</w:t>
      </w:r>
      <w:r>
        <w:rPr>
          <w:sz w:val="27"/>
          <w:szCs w:val="27"/>
          <w:lang w:val="en-BE" w:eastAsia="en-BE" w:bidi="ar-SA"/>
        </w:rPr>
        <w:t xml:space="preserve">ь Вачева В.Н. по кредитной карте №427901******4117, выпущенной по эмиссионному контракту №0910-Р-13383157150 от 29.05.2019г., составила </w:t>
      </w:r>
      <w:r>
        <w:rPr>
          <w:rStyle w:val="cat-Sumgrp-17rplc-37"/>
          <w:sz w:val="27"/>
          <w:szCs w:val="27"/>
          <w:lang w:val="en-BE" w:eastAsia="en-BE" w:bidi="ar-SA"/>
        </w:rPr>
        <w:t>сумма</w:t>
      </w:r>
      <w:r>
        <w:rPr>
          <w:sz w:val="27"/>
          <w:szCs w:val="27"/>
          <w:lang w:val="en-BE" w:eastAsia="en-BE" w:bidi="ar-SA"/>
        </w:rPr>
        <w:t xml:space="preserve">, из которой </w:t>
      </w:r>
      <w:r>
        <w:rPr>
          <w:rStyle w:val="cat-Sumgrp-18rplc-38"/>
          <w:sz w:val="27"/>
          <w:szCs w:val="27"/>
          <w:lang w:val="en-BE" w:eastAsia="en-BE" w:bidi="ar-SA"/>
        </w:rPr>
        <w:t>сумма</w:t>
      </w:r>
      <w:r>
        <w:rPr>
          <w:sz w:val="27"/>
          <w:szCs w:val="27"/>
          <w:lang w:val="en-BE" w:eastAsia="en-BE" w:bidi="ar-SA"/>
        </w:rPr>
        <w:t xml:space="preserve"> – просроченный основной долг, </w:t>
      </w:r>
      <w:r>
        <w:rPr>
          <w:rStyle w:val="cat-Sumgrp-19rplc-39"/>
          <w:sz w:val="27"/>
          <w:szCs w:val="27"/>
          <w:lang w:val="en-BE" w:eastAsia="en-BE" w:bidi="ar-SA"/>
        </w:rPr>
        <w:t>сумма</w:t>
      </w:r>
      <w:r>
        <w:rPr>
          <w:sz w:val="27"/>
          <w:szCs w:val="27"/>
          <w:lang w:val="en-BE" w:eastAsia="en-BE" w:bidi="ar-SA"/>
        </w:rPr>
        <w:t xml:space="preserve"> - просроченные проценты, что подтверждается расчетом задолже</w:t>
      </w:r>
      <w:r>
        <w:rPr>
          <w:sz w:val="27"/>
          <w:szCs w:val="27"/>
          <w:lang w:val="en-BE" w:eastAsia="en-BE" w:bidi="ar-SA"/>
        </w:rPr>
        <w:t>нности, Приложениями №1, №2, №3, №15 к расчету.</w:t>
      </w:r>
    </w:p>
    <w:p w:rsidR="00000000" w:rsidRDefault="00184566">
      <w:pPr>
        <w:ind w:firstLine="708"/>
        <w:jc w:val="both"/>
        <w:rPr>
          <w:sz w:val="27"/>
          <w:szCs w:val="27"/>
          <w:lang w:val="en-BE" w:eastAsia="en-BE" w:bidi="ar-SA"/>
        </w:rPr>
      </w:pPr>
      <w:r>
        <w:rPr>
          <w:sz w:val="27"/>
          <w:szCs w:val="27"/>
          <w:lang w:val="en-BE" w:eastAsia="en-BE" w:bidi="ar-SA"/>
        </w:rPr>
        <w:t>Согласно расчета задолженности дата подписания клиентом договора на банковскую карту - 29.05.2019г., дата открытия контракта (начало 1-го отчетного периода) – 24.05.2019г., дата окончания последнего закрытого</w:t>
      </w:r>
      <w:r>
        <w:rPr>
          <w:sz w:val="27"/>
          <w:szCs w:val="27"/>
          <w:lang w:val="en-BE" w:eastAsia="en-BE" w:bidi="ar-SA"/>
        </w:rPr>
        <w:t xml:space="preserve"> отчетного периода – 23.09.2022г., дата образования срочной задолженности – 15.01.2020г., дата образования первой ссуды к погашению – 23.06.2019г., дата приостановления начисления неустоек – 15.10.2021г., дата платежа/выноса на просрочку – 14.10.2022г., да</w:t>
      </w:r>
      <w:r>
        <w:rPr>
          <w:sz w:val="27"/>
          <w:szCs w:val="27"/>
          <w:lang w:val="en-BE" w:eastAsia="en-BE" w:bidi="ar-SA"/>
        </w:rPr>
        <w:t xml:space="preserve">та выхода на просрочку – 16.03.2021г., количество дней непрерывной просрочки – 566, общая сумма погашений </w:t>
      </w:r>
      <w:r>
        <w:rPr>
          <w:rStyle w:val="cat-Sumgrp-20rplc-40"/>
          <w:sz w:val="27"/>
          <w:szCs w:val="27"/>
          <w:lang w:val="en-BE" w:eastAsia="en-BE" w:bidi="ar-SA"/>
        </w:rPr>
        <w:t>сумма</w:t>
      </w:r>
      <w:r>
        <w:rPr>
          <w:sz w:val="27"/>
          <w:szCs w:val="27"/>
          <w:lang w:val="en-BE" w:eastAsia="en-BE" w:bidi="ar-SA"/>
        </w:rPr>
        <w:t xml:space="preserve">, дата последнего погашения по банковской карте – 29.08.2022г., последнее погашение по банковской карте </w:t>
      </w:r>
      <w:r>
        <w:rPr>
          <w:rStyle w:val="cat-Sumgrp-21rplc-41"/>
          <w:sz w:val="27"/>
          <w:szCs w:val="27"/>
          <w:lang w:val="en-BE" w:eastAsia="en-BE" w:bidi="ar-SA"/>
        </w:rPr>
        <w:t>сумма</w:t>
      </w:r>
      <w:r>
        <w:rPr>
          <w:sz w:val="27"/>
          <w:szCs w:val="27"/>
          <w:lang w:val="en-BE" w:eastAsia="en-BE" w:bidi="ar-SA"/>
        </w:rPr>
        <w:t>, процентная ставка по банковской ка</w:t>
      </w:r>
      <w:r>
        <w:rPr>
          <w:sz w:val="27"/>
          <w:szCs w:val="27"/>
          <w:lang w:val="en-BE" w:eastAsia="en-BE" w:bidi="ar-SA"/>
        </w:rPr>
        <w:t xml:space="preserve">рте – 23,9%. </w:t>
      </w:r>
    </w:p>
    <w:p w:rsidR="00000000" w:rsidRDefault="00184566">
      <w:pPr>
        <w:ind w:firstLine="708"/>
        <w:jc w:val="both"/>
        <w:rPr>
          <w:sz w:val="27"/>
          <w:szCs w:val="27"/>
          <w:lang w:val="en-BE" w:eastAsia="en-BE" w:bidi="ar-SA"/>
        </w:rPr>
      </w:pPr>
      <w:r>
        <w:rPr>
          <w:sz w:val="27"/>
          <w:szCs w:val="27"/>
          <w:lang w:val="en-BE" w:eastAsia="en-BE" w:bidi="ar-SA"/>
        </w:rPr>
        <w:t>В соответствии со ст. 56 ГПК РФ ответчиком Вачевым В.Н. представлены доказательства наличия иного размера ссудной задолженности по эмиссионному контракту №0910-Р-13383157150 от 29.05.2019г., а именно, согласно отчета по кредитной карте (номер</w:t>
      </w:r>
      <w:r>
        <w:rPr>
          <w:sz w:val="27"/>
          <w:szCs w:val="27"/>
          <w:lang w:val="en-BE" w:eastAsia="en-BE" w:bidi="ar-SA"/>
        </w:rPr>
        <w:t xml:space="preserve"> счета карты №40817810900032603263) сумма задолженности по просроченным платежам составляет 164 803,</w:t>
      </w:r>
      <w:r>
        <w:rPr>
          <w:rStyle w:val="cat-Sumgrp-22rplc-43"/>
          <w:sz w:val="27"/>
          <w:szCs w:val="27"/>
          <w:lang w:val="en-BE" w:eastAsia="en-BE" w:bidi="ar-SA"/>
        </w:rPr>
        <w:t>сумма</w:t>
      </w:r>
      <w:r>
        <w:rPr>
          <w:sz w:val="27"/>
          <w:szCs w:val="27"/>
          <w:lang w:val="en-BE" w:eastAsia="en-BE" w:bidi="ar-SA"/>
        </w:rPr>
        <w:t>. (189 803,</w:t>
      </w:r>
      <w:r>
        <w:rPr>
          <w:rStyle w:val="cat-Sumgrp-22rplc-44"/>
          <w:sz w:val="27"/>
          <w:szCs w:val="27"/>
          <w:lang w:val="en-BE" w:eastAsia="en-BE" w:bidi="ar-SA"/>
        </w:rPr>
        <w:t>сумма</w:t>
      </w:r>
      <w:r>
        <w:rPr>
          <w:sz w:val="27"/>
          <w:szCs w:val="27"/>
          <w:lang w:val="en-BE" w:eastAsia="en-BE" w:bidi="ar-SA"/>
        </w:rPr>
        <w:t>. (просроченные платежи) – 25 000,</w:t>
      </w:r>
      <w:r>
        <w:rPr>
          <w:rStyle w:val="cat-Sumgrp-23rplc-45"/>
          <w:sz w:val="27"/>
          <w:szCs w:val="27"/>
          <w:lang w:val="en-BE" w:eastAsia="en-BE" w:bidi="ar-SA"/>
        </w:rPr>
        <w:t>сумма</w:t>
      </w:r>
      <w:r>
        <w:rPr>
          <w:sz w:val="27"/>
          <w:szCs w:val="27"/>
          <w:lang w:val="en-BE" w:eastAsia="en-BE" w:bidi="ar-SA"/>
        </w:rPr>
        <w:t>. (внесено ответчиком, дата операции 28.10.2022г.); 9 682,</w:t>
      </w:r>
      <w:r>
        <w:rPr>
          <w:rStyle w:val="cat-Sumgrp-24rplc-46"/>
          <w:sz w:val="27"/>
          <w:szCs w:val="27"/>
          <w:lang w:val="en-BE" w:eastAsia="en-BE" w:bidi="ar-SA"/>
        </w:rPr>
        <w:t>сумма</w:t>
      </w:r>
      <w:r>
        <w:rPr>
          <w:sz w:val="27"/>
          <w:szCs w:val="27"/>
          <w:lang w:val="en-BE" w:eastAsia="en-BE" w:bidi="ar-SA"/>
        </w:rPr>
        <w:t>. – неустойка.</w:t>
      </w:r>
    </w:p>
    <w:p w:rsidR="00000000" w:rsidRDefault="00184566">
      <w:pPr>
        <w:ind w:firstLine="708"/>
        <w:jc w:val="both"/>
        <w:rPr>
          <w:sz w:val="27"/>
          <w:szCs w:val="27"/>
          <w:lang w:val="en-BE" w:eastAsia="en-BE" w:bidi="ar-SA"/>
        </w:rPr>
      </w:pPr>
      <w:r>
        <w:rPr>
          <w:sz w:val="27"/>
          <w:szCs w:val="27"/>
          <w:lang w:val="en-BE" w:eastAsia="en-BE" w:bidi="ar-SA"/>
        </w:rPr>
        <w:t>В силу прямого ука</w:t>
      </w:r>
      <w:r>
        <w:rPr>
          <w:sz w:val="27"/>
          <w:szCs w:val="27"/>
          <w:lang w:val="en-BE" w:eastAsia="en-BE" w:bidi="ar-SA"/>
        </w:rPr>
        <w:t>зания, содержащегося в п.71 Постановления Пленума Верховного суда РФ от 24 марта 2016 года № 7 «О применении судами некоторых положений Гражданского кодекса РФ об ответственности за нарушение обязательств», судом исследуется вопрос о соразмерности неустойк</w:t>
      </w:r>
      <w:r>
        <w:rPr>
          <w:sz w:val="27"/>
          <w:szCs w:val="27"/>
          <w:lang w:val="en-BE" w:eastAsia="en-BE" w:bidi="ar-SA"/>
        </w:rPr>
        <w:t>и размеру нарушенного обязательства.</w:t>
      </w:r>
    </w:p>
    <w:p w:rsidR="00000000" w:rsidRDefault="00184566">
      <w:pPr>
        <w:ind w:firstLine="540"/>
        <w:jc w:val="both"/>
        <w:rPr>
          <w:sz w:val="27"/>
          <w:szCs w:val="27"/>
          <w:lang w:val="en-BE" w:eastAsia="en-BE" w:bidi="ar-SA"/>
        </w:rPr>
      </w:pPr>
      <w:r>
        <w:rPr>
          <w:sz w:val="27"/>
          <w:szCs w:val="27"/>
          <w:lang w:val="en-BE" w:eastAsia="en-BE" w:bidi="ar-SA"/>
        </w:rPr>
        <w:t xml:space="preserve">Учитывая, что при взыскании неустойки с иных лиц правила </w:t>
      </w:r>
      <w:hyperlink r:id="rId6" w:history="1">
        <w:r>
          <w:rPr>
            <w:color w:val="0000EE"/>
            <w:sz w:val="27"/>
            <w:szCs w:val="27"/>
            <w:lang w:val="en-BE" w:eastAsia="en-BE" w:bidi="ar-SA"/>
          </w:rPr>
          <w:t>статьи 333</w:t>
        </w:r>
      </w:hyperlink>
      <w:r>
        <w:rPr>
          <w:sz w:val="27"/>
          <w:szCs w:val="27"/>
          <w:lang w:val="en-BE" w:eastAsia="en-BE" w:bidi="ar-SA"/>
        </w:rPr>
        <w:t xml:space="preserve"> ГК РФ могут применять</w:t>
      </w:r>
      <w:r>
        <w:rPr>
          <w:sz w:val="27"/>
          <w:szCs w:val="27"/>
          <w:lang w:val="en-BE" w:eastAsia="en-BE" w:bidi="ar-SA"/>
        </w:rPr>
        <w:t>ся не только по заявлению должника, но и по инициативе суда, если усматривается очевидная несоразмерность неустойки последствиям нарушения обязательства (</w:t>
      </w:r>
      <w:hyperlink r:id="rId7" w:history="1">
        <w:r>
          <w:rPr>
            <w:color w:val="0000EE"/>
            <w:sz w:val="27"/>
            <w:szCs w:val="27"/>
            <w:lang w:val="en-BE" w:eastAsia="en-BE" w:bidi="ar-SA"/>
          </w:rPr>
          <w:t>пункт 1 статьи 333</w:t>
        </w:r>
      </w:hyperlink>
      <w:r>
        <w:rPr>
          <w:sz w:val="27"/>
          <w:szCs w:val="27"/>
          <w:lang w:val="en-BE" w:eastAsia="en-BE" w:bidi="ar-SA"/>
        </w:rPr>
        <w:t xml:space="preserve"> ГК РФ).  </w:t>
      </w:r>
    </w:p>
    <w:p w:rsidR="00000000" w:rsidRDefault="00184566">
      <w:pPr>
        <w:ind w:firstLine="540"/>
        <w:jc w:val="both"/>
        <w:rPr>
          <w:sz w:val="27"/>
          <w:szCs w:val="27"/>
          <w:lang w:val="en-BE" w:eastAsia="en-BE" w:bidi="ar-SA"/>
        </w:rPr>
      </w:pPr>
      <w:r>
        <w:rPr>
          <w:sz w:val="27"/>
          <w:szCs w:val="27"/>
          <w:lang w:val="en-BE" w:eastAsia="en-BE" w:bidi="ar-SA"/>
        </w:rPr>
        <w:t>Однако, суд, исследовав письменные материалы дела, усматривает, что доказательств, подтверждающих явную несоразмерность неустойки (штрафа, пени) последствиям нарушения обязательства, не имеется. Разм</w:t>
      </w:r>
      <w:r>
        <w:rPr>
          <w:sz w:val="27"/>
          <w:szCs w:val="27"/>
          <w:lang w:val="en-BE" w:eastAsia="en-BE" w:bidi="ar-SA"/>
        </w:rPr>
        <w:t>ер неустойки (штрафа, пени) соразмерен нарушенному основному обязательству, является должной мерой ответственности ответчика за ненадлежащее исполнение принятых на себя обязательств и не подлежит уменьшению по правилам ст. 333 ГК РФ.</w:t>
      </w:r>
    </w:p>
    <w:p w:rsidR="00000000" w:rsidRDefault="00184566">
      <w:pPr>
        <w:ind w:firstLine="540"/>
        <w:jc w:val="both"/>
        <w:rPr>
          <w:sz w:val="27"/>
          <w:szCs w:val="27"/>
          <w:lang w:val="en-BE" w:eastAsia="en-BE" w:bidi="ar-SA"/>
        </w:rPr>
      </w:pPr>
      <w:r>
        <w:rPr>
          <w:sz w:val="27"/>
          <w:szCs w:val="27"/>
          <w:lang w:val="en-BE" w:eastAsia="en-BE" w:bidi="ar-SA"/>
        </w:rPr>
        <w:t>Разрешая исковые требо</w:t>
      </w:r>
      <w:r>
        <w:rPr>
          <w:sz w:val="27"/>
          <w:szCs w:val="27"/>
          <w:lang w:val="en-BE" w:eastAsia="en-BE" w:bidi="ar-SA"/>
        </w:rPr>
        <w:t>вания о взыскании ссудной задолженности,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положения исполне</w:t>
      </w:r>
      <w:r>
        <w:rPr>
          <w:sz w:val="27"/>
          <w:szCs w:val="27"/>
          <w:lang w:val="en-BE" w:eastAsia="en-BE" w:bidi="ar-SA"/>
        </w:rPr>
        <w:t>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обязательство заемщиком Вачевым В.Н. по эмиссионному контракту на предоставле</w:t>
      </w:r>
      <w:r>
        <w:rPr>
          <w:sz w:val="27"/>
          <w:szCs w:val="27"/>
          <w:lang w:val="en-BE" w:eastAsia="en-BE" w:bidi="ar-SA"/>
        </w:rPr>
        <w:t>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надлежащим образом не исполнено, платежи в счет погашения задолженности по эмиссионному контр</w:t>
      </w:r>
      <w:r>
        <w:rPr>
          <w:sz w:val="27"/>
          <w:szCs w:val="27"/>
          <w:lang w:val="en-BE" w:eastAsia="en-BE" w:bidi="ar-SA"/>
        </w:rPr>
        <w:t>акту ответчиком производились с нарушениями в части сроков и сумм, обязательных к погашению, в связи с чем, приходит к выводу о взыскании с ответчика Вачева В.Н. в пользу ПАО «Сбербанк России» в лице филиала – Московский банк ПАО Сбербанк ссудной задолженн</w:t>
      </w:r>
      <w:r>
        <w:rPr>
          <w:sz w:val="27"/>
          <w:szCs w:val="27"/>
          <w:lang w:val="en-BE" w:eastAsia="en-BE" w:bidi="ar-SA"/>
        </w:rPr>
        <w:t xml:space="preserve">ости в размере </w:t>
      </w:r>
      <w:r>
        <w:rPr>
          <w:rStyle w:val="cat-Sumgrp-25rplc-49"/>
          <w:sz w:val="27"/>
          <w:szCs w:val="27"/>
          <w:lang w:val="en-BE" w:eastAsia="en-BE" w:bidi="ar-SA"/>
        </w:rPr>
        <w:t>сумма</w:t>
      </w:r>
      <w:r>
        <w:rPr>
          <w:sz w:val="27"/>
          <w:szCs w:val="27"/>
          <w:lang w:val="en-BE" w:eastAsia="en-BE" w:bidi="ar-SA"/>
        </w:rPr>
        <w:t xml:space="preserve">, из которых </w:t>
      </w:r>
      <w:r>
        <w:rPr>
          <w:rStyle w:val="cat-Sumgrp-26rplc-50"/>
          <w:sz w:val="27"/>
          <w:szCs w:val="27"/>
          <w:lang w:val="en-BE" w:eastAsia="en-BE" w:bidi="ar-SA"/>
        </w:rPr>
        <w:t>сумма</w:t>
      </w:r>
      <w:r>
        <w:rPr>
          <w:sz w:val="27"/>
          <w:szCs w:val="27"/>
          <w:lang w:val="en-BE" w:eastAsia="en-BE" w:bidi="ar-SA"/>
        </w:rPr>
        <w:t xml:space="preserve"> – просроченный основной долг, </w:t>
      </w:r>
      <w:r>
        <w:rPr>
          <w:rStyle w:val="cat-Sumgrp-19rplc-51"/>
          <w:sz w:val="27"/>
          <w:szCs w:val="27"/>
          <w:lang w:val="en-BE" w:eastAsia="en-BE" w:bidi="ar-SA"/>
        </w:rPr>
        <w:t>сумма</w:t>
      </w:r>
      <w:r>
        <w:rPr>
          <w:sz w:val="27"/>
          <w:szCs w:val="27"/>
          <w:lang w:val="en-BE" w:eastAsia="en-BE" w:bidi="ar-SA"/>
        </w:rPr>
        <w:t xml:space="preserve"> – неустойка.</w:t>
      </w:r>
    </w:p>
    <w:p w:rsidR="00000000" w:rsidRDefault="00184566">
      <w:pPr>
        <w:ind w:firstLine="540"/>
        <w:jc w:val="both"/>
        <w:rPr>
          <w:sz w:val="27"/>
          <w:szCs w:val="27"/>
          <w:lang w:val="en-BE" w:eastAsia="en-BE" w:bidi="ar-SA"/>
        </w:rPr>
      </w:pPr>
      <w:r>
        <w:rPr>
          <w:sz w:val="27"/>
          <w:szCs w:val="27"/>
          <w:lang w:val="en-BE" w:eastAsia="en-BE" w:bidi="ar-SA"/>
        </w:rPr>
        <w:t>Имеющие значения для дела факты, подтверждены исследованными судом доказательствами, удовлетворяющими требованиям закона об их относимости и допустимости.</w:t>
      </w:r>
    </w:p>
    <w:p w:rsidR="00000000" w:rsidRDefault="00184566">
      <w:pPr>
        <w:ind w:firstLine="540"/>
        <w:jc w:val="both"/>
        <w:rPr>
          <w:sz w:val="27"/>
          <w:szCs w:val="27"/>
          <w:lang w:val="en-BE" w:eastAsia="en-BE" w:bidi="ar-SA"/>
        </w:rPr>
      </w:pPr>
      <w:r>
        <w:rPr>
          <w:sz w:val="27"/>
          <w:szCs w:val="27"/>
          <w:lang w:val="en-BE" w:eastAsia="en-BE" w:bidi="ar-SA"/>
        </w:rPr>
        <w:t xml:space="preserve">Удовлетворяя </w:t>
      </w:r>
      <w:r>
        <w:rPr>
          <w:sz w:val="27"/>
          <w:szCs w:val="27"/>
          <w:lang w:val="en-BE" w:eastAsia="en-BE" w:bidi="ar-SA"/>
        </w:rPr>
        <w:t>исковые требования, суд, исходит из того, что эмиссионный контракт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был заключен</w:t>
      </w:r>
      <w:r>
        <w:rPr>
          <w:sz w:val="27"/>
          <w:szCs w:val="27"/>
          <w:lang w:val="en-BE" w:eastAsia="en-BE" w:bidi="ar-SA"/>
        </w:rPr>
        <w:t xml:space="preserve"> Вачевым В.Н. добровольно, условия эмиссионного контракта им не оспорены, заключение эмиссионного контракта совершалось по волеизъявлению сторон, его условия устанавливались сторонами по согласованию, при этом истец принял на себя обязательства по предоста</w:t>
      </w:r>
      <w:r>
        <w:rPr>
          <w:sz w:val="27"/>
          <w:szCs w:val="27"/>
          <w:lang w:val="en-BE" w:eastAsia="en-BE" w:bidi="ar-SA"/>
        </w:rPr>
        <w:t xml:space="preserve">влению денежных средств, Вачев В.Н. по их возврату, тем самым, каждая сторона приняла на себя риск по исполнению эмиссионного контракта на предоставление возобновляемой кредитной линии посредством выдачи банковской  карты с предоставленным по ней кредитом </w:t>
      </w:r>
      <w:r>
        <w:rPr>
          <w:sz w:val="27"/>
          <w:szCs w:val="27"/>
          <w:lang w:val="en-BE" w:eastAsia="en-BE" w:bidi="ar-SA"/>
        </w:rPr>
        <w:t>и обслуживанием счета по данной карте в российских рублях.</w:t>
      </w:r>
    </w:p>
    <w:p w:rsidR="00000000" w:rsidRDefault="00184566">
      <w:pPr>
        <w:ind w:firstLine="540"/>
        <w:jc w:val="both"/>
        <w:rPr>
          <w:sz w:val="27"/>
          <w:szCs w:val="27"/>
          <w:lang w:val="en-BE" w:eastAsia="en-BE" w:bidi="ar-SA"/>
        </w:rPr>
      </w:pPr>
      <w:r>
        <w:rPr>
          <w:sz w:val="27"/>
          <w:szCs w:val="27"/>
          <w:lang w:val="en-BE" w:eastAsia="en-BE" w:bidi="ar-SA"/>
        </w:rPr>
        <w:t>При этом суд указывает, что исполнение обязанностей по эмиссионному контракту в соответствии с его условиями не поставлено в зависимость от доходов Заемщика, получения им каких-либо выплат, действи</w:t>
      </w:r>
      <w:r>
        <w:rPr>
          <w:sz w:val="27"/>
          <w:szCs w:val="27"/>
          <w:lang w:val="en-BE" w:eastAsia="en-BE" w:bidi="ar-SA"/>
        </w:rPr>
        <w:t>й третьих лиц, следовательно, независимо от того, изменилось ли финансовое положение Заемщика, он обязан выполнять принятые на себя по эмиссионному контракту обязательства.</w:t>
      </w:r>
    </w:p>
    <w:p w:rsidR="00000000" w:rsidRDefault="00184566">
      <w:pPr>
        <w:ind w:firstLine="540"/>
        <w:jc w:val="both"/>
        <w:rPr>
          <w:sz w:val="27"/>
          <w:szCs w:val="27"/>
          <w:lang w:val="en-BE" w:eastAsia="en-BE" w:bidi="ar-SA"/>
        </w:rPr>
      </w:pPr>
      <w:r>
        <w:rPr>
          <w:sz w:val="27"/>
          <w:szCs w:val="27"/>
          <w:lang w:val="en-BE" w:eastAsia="en-BE" w:bidi="ar-SA"/>
        </w:rPr>
        <w:t>В соответствии с ч. 1 ст. 98 ГПК РФ стороне, в пользу которой состоялось решение су</w:t>
      </w:r>
      <w:r>
        <w:rPr>
          <w:sz w:val="27"/>
          <w:szCs w:val="27"/>
          <w:lang w:val="en-BE" w:eastAsia="en-BE" w:bidi="ar-SA"/>
        </w:rPr>
        <w:t>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rsidR="00000000" w:rsidRDefault="00184566">
      <w:pPr>
        <w:ind w:firstLine="540"/>
        <w:jc w:val="both"/>
        <w:rPr>
          <w:sz w:val="27"/>
          <w:szCs w:val="27"/>
          <w:lang w:val="en-BE" w:eastAsia="en-BE" w:bidi="ar-SA"/>
        </w:rPr>
      </w:pPr>
      <w:r>
        <w:rPr>
          <w:sz w:val="27"/>
          <w:szCs w:val="27"/>
          <w:lang w:val="en-BE" w:eastAsia="en-BE" w:bidi="ar-SA"/>
        </w:rPr>
        <w:t xml:space="preserve">Истцом при подаче иска была оплачена государственная пошлина в размере </w:t>
      </w:r>
      <w:r>
        <w:rPr>
          <w:rStyle w:val="cat-Sumgrp-9rplc-54"/>
          <w:sz w:val="27"/>
          <w:szCs w:val="27"/>
          <w:lang w:val="en-BE" w:eastAsia="en-BE" w:bidi="ar-SA"/>
        </w:rPr>
        <w:t>сумма</w:t>
      </w:r>
      <w:r>
        <w:rPr>
          <w:sz w:val="27"/>
          <w:szCs w:val="27"/>
          <w:lang w:val="en-BE" w:eastAsia="en-BE" w:bidi="ar-SA"/>
        </w:rPr>
        <w:t>, котора</w:t>
      </w:r>
      <w:r>
        <w:rPr>
          <w:sz w:val="27"/>
          <w:szCs w:val="27"/>
          <w:lang w:val="en-BE" w:eastAsia="en-BE" w:bidi="ar-SA"/>
        </w:rPr>
        <w:t>я подлежит взысканию по правилам указанной статьи с ответчика в пользу истца.</w:t>
      </w:r>
    </w:p>
    <w:p w:rsidR="00000000" w:rsidRDefault="00184566">
      <w:pPr>
        <w:ind w:firstLine="540"/>
        <w:jc w:val="both"/>
        <w:rPr>
          <w:sz w:val="27"/>
          <w:szCs w:val="27"/>
          <w:lang w:val="en-BE" w:eastAsia="en-BE" w:bidi="ar-SA"/>
        </w:rPr>
      </w:pPr>
      <w:r>
        <w:rPr>
          <w:sz w:val="27"/>
          <w:szCs w:val="27"/>
          <w:lang w:val="en-BE" w:eastAsia="en-BE" w:bidi="ar-SA"/>
        </w:rPr>
        <w:t>На основании изложенного, руководствуясь ст. ст. 194-199 ГПК РФ, суд</w:t>
      </w:r>
    </w:p>
    <w:p w:rsidR="00000000" w:rsidRDefault="00184566">
      <w:pPr>
        <w:jc w:val="center"/>
        <w:rPr>
          <w:sz w:val="27"/>
          <w:szCs w:val="27"/>
          <w:lang w:val="en-BE" w:eastAsia="en-BE" w:bidi="ar-SA"/>
        </w:rPr>
      </w:pPr>
    </w:p>
    <w:p w:rsidR="00000000" w:rsidRDefault="00184566">
      <w:pPr>
        <w:jc w:val="center"/>
        <w:rPr>
          <w:sz w:val="27"/>
          <w:szCs w:val="27"/>
          <w:lang w:val="en-BE" w:eastAsia="en-BE" w:bidi="ar-SA"/>
        </w:rPr>
      </w:pPr>
      <w:r>
        <w:rPr>
          <w:b/>
          <w:bCs/>
          <w:sz w:val="27"/>
          <w:szCs w:val="27"/>
          <w:lang w:val="en-BE" w:eastAsia="en-BE" w:bidi="ar-SA"/>
        </w:rPr>
        <w:t>РЕШИЛ:</w:t>
      </w:r>
    </w:p>
    <w:p w:rsidR="00000000" w:rsidRDefault="00184566">
      <w:pPr>
        <w:rPr>
          <w:sz w:val="27"/>
          <w:szCs w:val="27"/>
          <w:lang w:val="en-BE" w:eastAsia="en-BE" w:bidi="ar-SA"/>
        </w:rPr>
      </w:pPr>
    </w:p>
    <w:p w:rsidR="00000000" w:rsidRDefault="00184566">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Московский банк ПАО Сбербанк к Вачеву В.Н.</w:t>
      </w:r>
      <w:r>
        <w:rPr>
          <w:sz w:val="27"/>
          <w:szCs w:val="27"/>
          <w:lang w:val="en-BE" w:eastAsia="en-BE" w:bidi="ar-SA"/>
        </w:rPr>
        <w:t xml:space="preserve"> о взыскании ссудной задолженности по эмиссионному контракту – удовлетворить частично.</w:t>
      </w:r>
    </w:p>
    <w:p w:rsidR="00000000" w:rsidRDefault="00184566">
      <w:pPr>
        <w:ind w:firstLine="708"/>
        <w:jc w:val="both"/>
        <w:rPr>
          <w:sz w:val="27"/>
          <w:szCs w:val="27"/>
          <w:lang w:val="en-BE" w:eastAsia="en-BE" w:bidi="ar-SA"/>
        </w:rPr>
      </w:pPr>
      <w:r>
        <w:rPr>
          <w:sz w:val="27"/>
          <w:szCs w:val="27"/>
          <w:lang w:val="en-BE" w:eastAsia="en-BE" w:bidi="ar-SA"/>
        </w:rPr>
        <w:t>Взыскать с Вачева Владимира Николаевича (</w:t>
      </w:r>
      <w:r>
        <w:rPr>
          <w:rStyle w:val="cat-PassportDatagrp-27rplc-57"/>
          <w:sz w:val="27"/>
          <w:szCs w:val="27"/>
          <w:lang w:val="en-BE" w:eastAsia="en-BE" w:bidi="ar-SA"/>
        </w:rPr>
        <w:t>паспортные данные</w:t>
      </w:r>
      <w:r>
        <w:rPr>
          <w:sz w:val="27"/>
          <w:szCs w:val="27"/>
          <w:lang w:val="en-BE" w:eastAsia="en-BE" w:bidi="ar-SA"/>
        </w:rPr>
        <w:t xml:space="preserve"> по р –ну Кунцево) в пользу ПАО «Сбербанк России» в лице филиала - Московский банк ПАО Сбербанк (ИНН 7707083893</w:t>
      </w:r>
      <w:r>
        <w:rPr>
          <w:sz w:val="27"/>
          <w:szCs w:val="27"/>
          <w:lang w:val="en-BE" w:eastAsia="en-BE" w:bidi="ar-SA"/>
        </w:rPr>
        <w:t xml:space="preserve">) задолженность по эмиссионному контракту №0910-Р-13383157150 в размере </w:t>
      </w:r>
      <w:r>
        <w:rPr>
          <w:rStyle w:val="cat-Sumgrp-8rplc-58"/>
          <w:sz w:val="27"/>
          <w:szCs w:val="27"/>
          <w:lang w:val="en-BE" w:eastAsia="en-BE" w:bidi="ar-SA"/>
        </w:rPr>
        <w:t>сумма</w:t>
      </w:r>
      <w:r>
        <w:rPr>
          <w:sz w:val="27"/>
          <w:szCs w:val="27"/>
          <w:lang w:val="en-BE" w:eastAsia="en-BE" w:bidi="ar-SA"/>
        </w:rPr>
        <w:t xml:space="preserve">, расходы по оплате государственной пошлины в размере </w:t>
      </w:r>
      <w:r>
        <w:rPr>
          <w:rStyle w:val="cat-Sumgrp-9rplc-59"/>
          <w:sz w:val="27"/>
          <w:szCs w:val="27"/>
          <w:lang w:val="en-BE" w:eastAsia="en-BE" w:bidi="ar-SA"/>
        </w:rPr>
        <w:t>сумма</w:t>
      </w:r>
    </w:p>
    <w:p w:rsidR="00000000" w:rsidRDefault="00184566">
      <w:pPr>
        <w:ind w:firstLine="708"/>
        <w:jc w:val="both"/>
        <w:rPr>
          <w:sz w:val="27"/>
          <w:szCs w:val="27"/>
          <w:lang w:val="en-BE" w:eastAsia="en-BE" w:bidi="ar-SA"/>
        </w:rPr>
      </w:pPr>
      <w:r>
        <w:rPr>
          <w:sz w:val="27"/>
          <w:szCs w:val="27"/>
          <w:lang w:val="en-BE" w:eastAsia="en-BE" w:bidi="ar-SA"/>
        </w:rPr>
        <w:t>В удовлетворении остальной части исковых требований – отказать.</w:t>
      </w:r>
    </w:p>
    <w:p w:rsidR="00000000" w:rsidRDefault="00184566">
      <w:pPr>
        <w:ind w:firstLine="708"/>
        <w:jc w:val="both"/>
        <w:rPr>
          <w:sz w:val="27"/>
          <w:szCs w:val="27"/>
          <w:lang w:val="en-BE" w:eastAsia="en-BE" w:bidi="ar-SA"/>
        </w:rPr>
      </w:pPr>
      <w:r>
        <w:rPr>
          <w:sz w:val="27"/>
          <w:szCs w:val="27"/>
          <w:lang w:val="en-BE" w:eastAsia="en-BE" w:bidi="ar-SA"/>
        </w:rPr>
        <w:t>Решение может быть обжаловано в Московский городской су</w:t>
      </w:r>
      <w:r>
        <w:rPr>
          <w:sz w:val="27"/>
          <w:szCs w:val="27"/>
          <w:lang w:val="en-BE" w:eastAsia="en-BE" w:bidi="ar-SA"/>
        </w:rPr>
        <w:t xml:space="preserve">д в течение месяца со дня принятия в окончательной форме через Кунцевский районный суд </w:t>
      </w:r>
      <w:r>
        <w:rPr>
          <w:rStyle w:val="cat-Addressgrp-0rplc-60"/>
          <w:sz w:val="27"/>
          <w:szCs w:val="27"/>
          <w:lang w:val="en-BE" w:eastAsia="en-BE" w:bidi="ar-SA"/>
        </w:rPr>
        <w:t>адрес</w:t>
      </w:r>
      <w:r>
        <w:rPr>
          <w:sz w:val="27"/>
          <w:szCs w:val="27"/>
          <w:lang w:val="en-BE" w:eastAsia="en-BE" w:bidi="ar-SA"/>
        </w:rPr>
        <w:t>.</w:t>
      </w:r>
    </w:p>
    <w:p w:rsidR="00000000" w:rsidRDefault="00184566">
      <w:pPr>
        <w:jc w:val="both"/>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r>
        <w:rPr>
          <w:sz w:val="27"/>
          <w:szCs w:val="27"/>
          <w:lang w:val="en-BE" w:eastAsia="en-BE" w:bidi="ar-SA"/>
        </w:rPr>
        <w:t>Судья                                                                                                   И.С. Самойлова</w:t>
      </w:r>
    </w:p>
    <w:p w:rsidR="00000000" w:rsidRDefault="00184566">
      <w:pPr>
        <w:rPr>
          <w:sz w:val="27"/>
          <w:szCs w:val="27"/>
          <w:lang w:val="en-BE" w:eastAsia="en-BE" w:bidi="ar-SA"/>
        </w:rPr>
      </w:pPr>
    </w:p>
    <w:p w:rsidR="00000000" w:rsidRDefault="00184566">
      <w:pPr>
        <w:jc w:val="both"/>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p>
    <w:p w:rsidR="00000000" w:rsidRDefault="00184566">
      <w:pPr>
        <w:rPr>
          <w:sz w:val="27"/>
          <w:szCs w:val="27"/>
          <w:lang w:val="en-BE" w:eastAsia="en-BE" w:bidi="ar-SA"/>
        </w:rPr>
      </w:pPr>
      <w:r>
        <w:rPr>
          <w:sz w:val="27"/>
          <w:szCs w:val="27"/>
          <w:lang w:val="en-BE" w:eastAsia="en-BE" w:bidi="ar-SA"/>
        </w:rPr>
        <w:t> </w:t>
      </w:r>
    </w:p>
    <w:p w:rsidR="00000000" w:rsidRDefault="00184566">
      <w:pPr>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566"/>
    <w:rsid w:val="0018456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35793355-0EA4-4EF4-91BC-57049EC6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PassportDatagrp-27rplc-7">
    <w:name w:val="cat-PassportData grp-27 rplc-7"/>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3rplc-15">
    <w:name w:val="cat-FIO grp-3 rplc-15"/>
    <w:basedOn w:val="a0"/>
  </w:style>
  <w:style w:type="character" w:customStyle="1" w:styleId="cat-Sumgrp-10rplc-18">
    <w:name w:val="cat-Sum grp-10 rplc-18"/>
    <w:basedOn w:val="a0"/>
  </w:style>
  <w:style w:type="character" w:customStyle="1" w:styleId="cat-Sumgrp-11rplc-19">
    <w:name w:val="cat-Sum grp-11 rplc-19"/>
    <w:basedOn w:val="a0"/>
  </w:style>
  <w:style w:type="character" w:customStyle="1" w:styleId="cat-Sumgrp-12rplc-20">
    <w:name w:val="cat-Sum grp-12 rplc-20"/>
    <w:basedOn w:val="a0"/>
  </w:style>
  <w:style w:type="character" w:customStyle="1" w:styleId="cat-Sumgrp-13rplc-21">
    <w:name w:val="cat-Sum grp-13 rplc-21"/>
    <w:basedOn w:val="a0"/>
  </w:style>
  <w:style w:type="character" w:customStyle="1" w:styleId="cat-Sumgrp-9rplc-22">
    <w:name w:val="cat-Sum grp-9 rplc-22"/>
    <w:basedOn w:val="a0"/>
  </w:style>
  <w:style w:type="character" w:customStyle="1" w:styleId="cat-Sumgrp-14rplc-24">
    <w:name w:val="cat-Sum grp-14 rplc-24"/>
    <w:basedOn w:val="a0"/>
  </w:style>
  <w:style w:type="character" w:customStyle="1" w:styleId="cat-FIOgrp-7rplc-26">
    <w:name w:val="cat-FIO grp-7 rplc-26"/>
    <w:basedOn w:val="a0"/>
  </w:style>
  <w:style w:type="character" w:customStyle="1" w:styleId="cat-Sumgrp-14rplc-30">
    <w:name w:val="cat-Sum grp-14 rplc-30"/>
    <w:basedOn w:val="a0"/>
  </w:style>
  <w:style w:type="character" w:customStyle="1" w:styleId="cat-Sumgrp-15rplc-31">
    <w:name w:val="cat-Sum grp-15 rplc-31"/>
    <w:basedOn w:val="a0"/>
  </w:style>
  <w:style w:type="character" w:customStyle="1" w:styleId="cat-Sumgrp-16rplc-32">
    <w:name w:val="cat-Sum grp-16 rplc-32"/>
    <w:basedOn w:val="a0"/>
  </w:style>
  <w:style w:type="character" w:customStyle="1" w:styleId="cat-Addressgrp-1rplc-33">
    <w:name w:val="cat-Address grp-1 rplc-33"/>
    <w:basedOn w:val="a0"/>
  </w:style>
  <w:style w:type="character" w:customStyle="1" w:styleId="cat-Addressgrp-1rplc-34">
    <w:name w:val="cat-Address grp-1 rplc-34"/>
    <w:basedOn w:val="a0"/>
  </w:style>
  <w:style w:type="character" w:customStyle="1" w:styleId="cat-Sumgrp-17rplc-37">
    <w:name w:val="cat-Sum grp-17 rplc-37"/>
    <w:basedOn w:val="a0"/>
  </w:style>
  <w:style w:type="character" w:customStyle="1" w:styleId="cat-Sumgrp-18rplc-38">
    <w:name w:val="cat-Sum grp-18 rplc-38"/>
    <w:basedOn w:val="a0"/>
  </w:style>
  <w:style w:type="character" w:customStyle="1" w:styleId="cat-Sumgrp-19rplc-39">
    <w:name w:val="cat-Sum grp-19 rplc-39"/>
    <w:basedOn w:val="a0"/>
  </w:style>
  <w:style w:type="character" w:customStyle="1" w:styleId="cat-Sumgrp-20rplc-40">
    <w:name w:val="cat-Sum grp-20 rplc-40"/>
    <w:basedOn w:val="a0"/>
  </w:style>
  <w:style w:type="character" w:customStyle="1" w:styleId="cat-Sumgrp-21rplc-41">
    <w:name w:val="cat-Sum grp-21 rplc-41"/>
    <w:basedOn w:val="a0"/>
  </w:style>
  <w:style w:type="character" w:customStyle="1" w:styleId="cat-Sumgrp-22rplc-43">
    <w:name w:val="cat-Sum grp-22 rplc-43"/>
    <w:basedOn w:val="a0"/>
  </w:style>
  <w:style w:type="character" w:customStyle="1" w:styleId="cat-Sumgrp-22rplc-44">
    <w:name w:val="cat-Sum grp-22 rplc-44"/>
    <w:basedOn w:val="a0"/>
  </w:style>
  <w:style w:type="character" w:customStyle="1" w:styleId="cat-Sumgrp-23rplc-45">
    <w:name w:val="cat-Sum grp-23 rplc-45"/>
    <w:basedOn w:val="a0"/>
  </w:style>
  <w:style w:type="character" w:customStyle="1" w:styleId="cat-Sumgrp-24rplc-46">
    <w:name w:val="cat-Sum grp-24 rplc-46"/>
    <w:basedOn w:val="a0"/>
  </w:style>
  <w:style w:type="character" w:customStyle="1" w:styleId="cat-Sumgrp-25rplc-49">
    <w:name w:val="cat-Sum grp-25 rplc-49"/>
    <w:basedOn w:val="a0"/>
  </w:style>
  <w:style w:type="character" w:customStyle="1" w:styleId="cat-Sumgrp-26rplc-50">
    <w:name w:val="cat-Sum grp-26 rplc-50"/>
    <w:basedOn w:val="a0"/>
  </w:style>
  <w:style w:type="character" w:customStyle="1" w:styleId="cat-Sumgrp-19rplc-51">
    <w:name w:val="cat-Sum grp-19 rplc-51"/>
    <w:basedOn w:val="a0"/>
  </w:style>
  <w:style w:type="character" w:customStyle="1" w:styleId="cat-Sumgrp-9rplc-54">
    <w:name w:val="cat-Sum grp-9 rplc-54"/>
    <w:basedOn w:val="a0"/>
  </w:style>
  <w:style w:type="character" w:customStyle="1" w:styleId="cat-PassportDatagrp-27rplc-57">
    <w:name w:val="cat-PassportData grp-27 rplc-57"/>
    <w:basedOn w:val="a0"/>
  </w:style>
  <w:style w:type="character" w:customStyle="1" w:styleId="cat-Sumgrp-8rplc-58">
    <w:name w:val="cat-Sum grp-8 rplc-58"/>
    <w:basedOn w:val="a0"/>
  </w:style>
  <w:style w:type="character" w:customStyle="1" w:styleId="cat-Sumgrp-9rplc-59">
    <w:name w:val="cat-Sum grp-9 rplc-59"/>
    <w:basedOn w:val="a0"/>
  </w:style>
  <w:style w:type="character" w:customStyle="1" w:styleId="cat-Addressgrp-0rplc-60">
    <w:name w:val="cat-Address grp-0 rplc-6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61E3EEBA6EE535A90C2DFF31D5310CA5B8F64ABAD4BD9E62C57A7803C798490925190E25FE284LBt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561E3EEBA6EE535A90C2DFF31D5310CA5B8F64ABAD4BD9E62C57A7803C798490925190E25FE284LBt8S"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3281</Words>
  <Characters>18702</Characters>
  <Application>Microsoft Office Word</Application>
  <DocSecurity>0</DocSecurity>
  <Lines>155</Lines>
  <Paragraphs>43</Paragraphs>
  <ScaleCrop>false</ScaleCrop>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