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05B6F" w:rsidRDefault="00406D5E" w:rsidP="00E05B6F">
      <w:pPr>
        <w:spacing w:after="0" w:line="240" w:lineRule="auto"/>
        <w:ind w:right="22"/>
        <w:jc w:val="right"/>
        <w:rPr>
          <w:rFonts w:ascii="Times New Roman" w:hAnsi="Times New Roman"/>
          <w:sz w:val="20"/>
          <w:szCs w:val="20"/>
        </w:rPr>
      </w:pPr>
      <w:bookmarkStart w:id="0" w:name="_GoBack"/>
      <w:bookmarkEnd w:id="0"/>
      <w:r w:rsidRPr="00790888">
        <w:rPr>
          <w:rFonts w:ascii="Times New Roman" w:hAnsi="Times New Roman"/>
          <w:sz w:val="20"/>
          <w:szCs w:val="20"/>
        </w:rPr>
        <w:t>Дело №2-</w:t>
      </w:r>
      <w:r>
        <w:rPr>
          <w:rFonts w:ascii="Times New Roman" w:hAnsi="Times New Roman"/>
          <w:sz w:val="20"/>
          <w:szCs w:val="20"/>
        </w:rPr>
        <w:t>3286</w:t>
      </w:r>
      <w:r>
        <w:rPr>
          <w:rFonts w:ascii="Times New Roman" w:hAnsi="Times New Roman"/>
          <w:sz w:val="20"/>
          <w:szCs w:val="20"/>
        </w:rPr>
        <w:t>/2023</w:t>
      </w:r>
      <w:r w:rsidRPr="00500B52">
        <w:rPr>
          <w:rFonts w:ascii="Times New Roman" w:hAnsi="Times New Roman"/>
          <w:sz w:val="20"/>
          <w:szCs w:val="20"/>
        </w:rPr>
        <w:t xml:space="preserve">  </w:t>
      </w:r>
      <w:r w:rsidRPr="00500B52">
        <w:rPr>
          <w:rFonts w:ascii="Times New Roman" w:hAnsi="Times New Roman"/>
          <w:sz w:val="20"/>
          <w:szCs w:val="20"/>
        </w:rPr>
        <w:t xml:space="preserve">                                                                             </w:t>
      </w:r>
      <w:r>
        <w:rPr>
          <w:rFonts w:ascii="Times New Roman" w:hAnsi="Times New Roman"/>
          <w:sz w:val="20"/>
          <w:szCs w:val="20"/>
        </w:rPr>
        <w:t xml:space="preserve"> </w:t>
      </w:r>
      <w:r w:rsidRPr="00500B52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              </w:t>
      </w:r>
    </w:p>
    <w:p w:rsidR="00D3400A" w:rsidRPr="00500B52" w:rsidRDefault="00406D5E" w:rsidP="00E05B6F">
      <w:pPr>
        <w:spacing w:after="0" w:line="240" w:lineRule="auto"/>
        <w:ind w:right="22"/>
        <w:jc w:val="right"/>
        <w:rPr>
          <w:rFonts w:ascii="Times New Roman" w:hAnsi="Times New Roman"/>
          <w:sz w:val="20"/>
          <w:szCs w:val="20"/>
        </w:rPr>
      </w:pPr>
      <w:r w:rsidRPr="00500B52">
        <w:rPr>
          <w:rFonts w:ascii="Times New Roman" w:hAnsi="Times New Roman"/>
          <w:sz w:val="20"/>
          <w:szCs w:val="20"/>
        </w:rPr>
        <w:t xml:space="preserve">УИД </w:t>
      </w:r>
      <w:r>
        <w:rPr>
          <w:rFonts w:ascii="Times New Roman" w:hAnsi="Times New Roman"/>
          <w:sz w:val="20"/>
          <w:szCs w:val="20"/>
        </w:rPr>
        <w:t>**</w:t>
      </w:r>
    </w:p>
    <w:p w:rsidR="0036512A" w:rsidRDefault="00406D5E" w:rsidP="0081348F">
      <w:pPr>
        <w:spacing w:after="0" w:line="240" w:lineRule="auto"/>
        <w:ind w:right="22"/>
        <w:jc w:val="center"/>
        <w:rPr>
          <w:rFonts w:ascii="Times New Roman" w:hAnsi="Times New Roman"/>
          <w:sz w:val="26"/>
          <w:szCs w:val="26"/>
        </w:rPr>
      </w:pPr>
    </w:p>
    <w:p w:rsidR="00D3400A" w:rsidRPr="00E95DC8" w:rsidRDefault="00406D5E" w:rsidP="00AC6154">
      <w:pPr>
        <w:spacing w:after="0" w:line="240" w:lineRule="auto"/>
        <w:ind w:right="22"/>
        <w:jc w:val="center"/>
        <w:rPr>
          <w:rFonts w:ascii="Times New Roman" w:hAnsi="Times New Roman"/>
          <w:sz w:val="24"/>
          <w:szCs w:val="24"/>
        </w:rPr>
      </w:pPr>
      <w:r w:rsidRPr="00E95DC8">
        <w:rPr>
          <w:rFonts w:ascii="Times New Roman" w:hAnsi="Times New Roman"/>
          <w:sz w:val="24"/>
          <w:szCs w:val="24"/>
        </w:rPr>
        <w:t>РЕШЕНИЕ</w:t>
      </w:r>
    </w:p>
    <w:p w:rsidR="00D3400A" w:rsidRPr="00E95DC8" w:rsidRDefault="00406D5E" w:rsidP="00AC6154">
      <w:pPr>
        <w:spacing w:after="0" w:line="240" w:lineRule="auto"/>
        <w:ind w:right="22"/>
        <w:jc w:val="center"/>
        <w:rPr>
          <w:rFonts w:ascii="Times New Roman" w:hAnsi="Times New Roman"/>
          <w:sz w:val="24"/>
          <w:szCs w:val="24"/>
        </w:rPr>
      </w:pPr>
      <w:r w:rsidRPr="00E95DC8">
        <w:rPr>
          <w:rFonts w:ascii="Times New Roman" w:hAnsi="Times New Roman"/>
          <w:sz w:val="24"/>
          <w:szCs w:val="24"/>
        </w:rPr>
        <w:t>ИМЕНЕМ  РОССИЙСКОЙ   ФЕДЕРАЦИИ</w:t>
      </w:r>
    </w:p>
    <w:p w:rsidR="00D3400A" w:rsidRPr="00E95DC8" w:rsidRDefault="00406D5E" w:rsidP="00AC6154">
      <w:pPr>
        <w:spacing w:after="0" w:line="240" w:lineRule="auto"/>
        <w:ind w:right="22"/>
        <w:jc w:val="center"/>
        <w:rPr>
          <w:rFonts w:ascii="Times New Roman" w:hAnsi="Times New Roman"/>
          <w:b/>
          <w:sz w:val="24"/>
          <w:szCs w:val="24"/>
        </w:rPr>
      </w:pPr>
    </w:p>
    <w:p w:rsidR="00D3400A" w:rsidRPr="00E95DC8" w:rsidRDefault="00406D5E" w:rsidP="00AC6154">
      <w:pPr>
        <w:spacing w:after="0" w:line="240" w:lineRule="auto"/>
        <w:ind w:right="22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03 октября</w:t>
      </w:r>
      <w:r w:rsidRPr="00E95DC8">
        <w:rPr>
          <w:rFonts w:ascii="Times New Roman" w:hAnsi="Times New Roman"/>
          <w:sz w:val="24"/>
          <w:szCs w:val="24"/>
        </w:rPr>
        <w:t xml:space="preserve"> 2023</w:t>
      </w:r>
      <w:r w:rsidRPr="00E95DC8">
        <w:rPr>
          <w:rFonts w:ascii="Times New Roman" w:hAnsi="Times New Roman"/>
          <w:sz w:val="24"/>
          <w:szCs w:val="24"/>
        </w:rPr>
        <w:t xml:space="preserve"> года                                     </w:t>
      </w:r>
      <w:r w:rsidRPr="00E95DC8">
        <w:rPr>
          <w:rFonts w:ascii="Times New Roman" w:hAnsi="Times New Roman"/>
          <w:sz w:val="24"/>
          <w:szCs w:val="24"/>
        </w:rPr>
        <w:t xml:space="preserve">                        </w:t>
      </w:r>
      <w:r w:rsidRPr="00E95DC8">
        <w:rPr>
          <w:rFonts w:ascii="Times New Roman" w:hAnsi="Times New Roman"/>
          <w:sz w:val="24"/>
          <w:szCs w:val="24"/>
        </w:rPr>
        <w:t xml:space="preserve">  </w:t>
      </w:r>
      <w:r w:rsidRPr="00E95DC8">
        <w:rPr>
          <w:rFonts w:ascii="Times New Roman" w:hAnsi="Times New Roman"/>
          <w:sz w:val="24"/>
          <w:szCs w:val="24"/>
        </w:rPr>
        <w:t xml:space="preserve">            </w:t>
      </w:r>
      <w:r w:rsidRPr="00E95DC8">
        <w:rPr>
          <w:rFonts w:ascii="Times New Roman" w:hAnsi="Times New Roman"/>
          <w:sz w:val="24"/>
          <w:szCs w:val="24"/>
        </w:rPr>
        <w:t xml:space="preserve">  </w:t>
      </w:r>
      <w:r w:rsidRPr="00E95DC8">
        <w:rPr>
          <w:rFonts w:ascii="Times New Roman" w:hAnsi="Times New Roman"/>
          <w:sz w:val="24"/>
          <w:szCs w:val="24"/>
        </w:rPr>
        <w:t xml:space="preserve">  </w:t>
      </w:r>
      <w:r>
        <w:rPr>
          <w:rFonts w:ascii="Times New Roman" w:hAnsi="Times New Roman"/>
          <w:sz w:val="24"/>
          <w:szCs w:val="24"/>
        </w:rPr>
        <w:t xml:space="preserve">                       </w:t>
      </w:r>
      <w:r w:rsidRPr="00E95DC8">
        <w:rPr>
          <w:rFonts w:ascii="Times New Roman" w:hAnsi="Times New Roman"/>
          <w:sz w:val="24"/>
          <w:szCs w:val="24"/>
        </w:rPr>
        <w:t>г. Москва</w:t>
      </w:r>
    </w:p>
    <w:p w:rsidR="00D3400A" w:rsidRPr="00E95DC8" w:rsidRDefault="00406D5E" w:rsidP="00AC6154">
      <w:pPr>
        <w:spacing w:after="0" w:line="240" w:lineRule="auto"/>
        <w:ind w:right="22"/>
        <w:jc w:val="both"/>
        <w:rPr>
          <w:rFonts w:ascii="Times New Roman" w:hAnsi="Times New Roman"/>
          <w:sz w:val="24"/>
          <w:szCs w:val="24"/>
        </w:rPr>
      </w:pPr>
    </w:p>
    <w:p w:rsidR="00D3400A" w:rsidRPr="00E95DC8" w:rsidRDefault="00406D5E" w:rsidP="00AC6154">
      <w:pPr>
        <w:spacing w:after="0" w:line="240" w:lineRule="auto"/>
        <w:ind w:right="22"/>
        <w:jc w:val="both"/>
        <w:rPr>
          <w:rFonts w:ascii="Times New Roman" w:hAnsi="Times New Roman"/>
          <w:sz w:val="24"/>
          <w:szCs w:val="24"/>
        </w:rPr>
      </w:pPr>
      <w:r w:rsidRPr="00E95DC8">
        <w:rPr>
          <w:rFonts w:ascii="Times New Roman" w:hAnsi="Times New Roman"/>
          <w:sz w:val="24"/>
          <w:szCs w:val="24"/>
        </w:rPr>
        <w:t xml:space="preserve">         Зеленоградский районный суд города Москвы в составе председательствующего судьи Д</w:t>
      </w:r>
      <w:r w:rsidRPr="00E95DC8">
        <w:rPr>
          <w:rFonts w:ascii="Times New Roman" w:hAnsi="Times New Roman"/>
          <w:sz w:val="24"/>
          <w:szCs w:val="24"/>
        </w:rPr>
        <w:t xml:space="preserve">роновой Ю.П., </w:t>
      </w:r>
      <w:r w:rsidRPr="00E95DC8">
        <w:rPr>
          <w:rFonts w:ascii="Times New Roman" w:hAnsi="Times New Roman"/>
          <w:sz w:val="24"/>
          <w:szCs w:val="24"/>
        </w:rPr>
        <w:t xml:space="preserve">при секретаре судебного заседания </w:t>
      </w:r>
      <w:r>
        <w:rPr>
          <w:rFonts w:ascii="Times New Roman" w:hAnsi="Times New Roman"/>
          <w:sz w:val="24"/>
          <w:szCs w:val="24"/>
        </w:rPr>
        <w:t>Смирновой Т.Н.</w:t>
      </w:r>
      <w:r w:rsidRPr="00E95DC8">
        <w:rPr>
          <w:rFonts w:ascii="Times New Roman" w:hAnsi="Times New Roman"/>
          <w:sz w:val="24"/>
          <w:szCs w:val="24"/>
        </w:rPr>
        <w:t>, рассмотрев в открытом судебном заседании гражданское дело №2-</w:t>
      </w:r>
      <w:r>
        <w:rPr>
          <w:rFonts w:ascii="Times New Roman" w:hAnsi="Times New Roman"/>
          <w:sz w:val="24"/>
          <w:szCs w:val="24"/>
        </w:rPr>
        <w:t>328</w:t>
      </w:r>
      <w:r>
        <w:rPr>
          <w:rFonts w:ascii="Times New Roman" w:hAnsi="Times New Roman"/>
          <w:sz w:val="24"/>
          <w:szCs w:val="24"/>
        </w:rPr>
        <w:t>6</w:t>
      </w:r>
      <w:r w:rsidRPr="00E95DC8">
        <w:rPr>
          <w:rFonts w:ascii="Times New Roman" w:hAnsi="Times New Roman"/>
          <w:sz w:val="24"/>
          <w:szCs w:val="24"/>
        </w:rPr>
        <w:t>/2023</w:t>
      </w:r>
      <w:r w:rsidRPr="00E95DC8">
        <w:rPr>
          <w:rFonts w:ascii="Times New Roman" w:hAnsi="Times New Roman"/>
          <w:sz w:val="24"/>
          <w:szCs w:val="24"/>
        </w:rPr>
        <w:t xml:space="preserve"> по иску </w:t>
      </w:r>
      <w:r w:rsidRPr="00E95DC8">
        <w:rPr>
          <w:rFonts w:ascii="Times New Roman" w:hAnsi="Times New Roman"/>
          <w:sz w:val="24"/>
          <w:szCs w:val="24"/>
        </w:rPr>
        <w:t>ПАО</w:t>
      </w:r>
      <w:r w:rsidRPr="00E95DC8">
        <w:rPr>
          <w:rFonts w:ascii="Times New Roman" w:hAnsi="Times New Roman"/>
          <w:sz w:val="24"/>
          <w:szCs w:val="24"/>
        </w:rPr>
        <w:t xml:space="preserve"> Сбербанк к </w:t>
      </w:r>
      <w:r>
        <w:rPr>
          <w:rFonts w:ascii="Times New Roman" w:hAnsi="Times New Roman"/>
          <w:sz w:val="24"/>
          <w:szCs w:val="24"/>
        </w:rPr>
        <w:t xml:space="preserve">Легкодуху </w:t>
      </w:r>
      <w:r>
        <w:rPr>
          <w:rFonts w:ascii="Times New Roman" w:hAnsi="Times New Roman"/>
          <w:sz w:val="24"/>
          <w:szCs w:val="24"/>
        </w:rPr>
        <w:t>***</w:t>
      </w:r>
      <w:r w:rsidRPr="00E95DC8">
        <w:rPr>
          <w:rFonts w:ascii="Times New Roman" w:hAnsi="Times New Roman"/>
          <w:sz w:val="24"/>
          <w:szCs w:val="24"/>
        </w:rPr>
        <w:t xml:space="preserve"> </w:t>
      </w:r>
      <w:r w:rsidRPr="00E95DC8">
        <w:rPr>
          <w:rFonts w:ascii="Times New Roman" w:hAnsi="Times New Roman"/>
          <w:sz w:val="24"/>
          <w:szCs w:val="24"/>
        </w:rPr>
        <w:t>о расторжении</w:t>
      </w:r>
      <w:r w:rsidRPr="00E95DC8">
        <w:rPr>
          <w:rFonts w:ascii="Times New Roman" w:hAnsi="Times New Roman"/>
          <w:sz w:val="24"/>
          <w:szCs w:val="24"/>
        </w:rPr>
        <w:t>,</w:t>
      </w:r>
      <w:r w:rsidRPr="00E95DC8">
        <w:rPr>
          <w:rFonts w:ascii="Times New Roman" w:hAnsi="Times New Roman"/>
          <w:sz w:val="24"/>
          <w:szCs w:val="24"/>
        </w:rPr>
        <w:t xml:space="preserve"> взыскании задолженности по кредитному договору</w:t>
      </w:r>
      <w:r w:rsidRPr="00E95DC8">
        <w:rPr>
          <w:rFonts w:ascii="Times New Roman" w:hAnsi="Times New Roman"/>
          <w:sz w:val="24"/>
          <w:szCs w:val="24"/>
        </w:rPr>
        <w:t xml:space="preserve">, </w:t>
      </w:r>
    </w:p>
    <w:p w:rsidR="00D3400A" w:rsidRPr="00E95DC8" w:rsidRDefault="00406D5E" w:rsidP="00AC6154">
      <w:pPr>
        <w:spacing w:after="0" w:line="240" w:lineRule="auto"/>
        <w:ind w:right="22"/>
        <w:jc w:val="both"/>
        <w:rPr>
          <w:rFonts w:ascii="Times New Roman" w:hAnsi="Times New Roman"/>
          <w:sz w:val="24"/>
          <w:szCs w:val="24"/>
        </w:rPr>
      </w:pPr>
    </w:p>
    <w:p w:rsidR="00D3400A" w:rsidRPr="00E95DC8" w:rsidRDefault="00406D5E" w:rsidP="00AC6154">
      <w:pPr>
        <w:spacing w:after="0" w:line="240" w:lineRule="auto"/>
        <w:ind w:right="22"/>
        <w:jc w:val="center"/>
        <w:rPr>
          <w:rFonts w:ascii="Times New Roman" w:hAnsi="Times New Roman"/>
          <w:sz w:val="24"/>
          <w:szCs w:val="24"/>
        </w:rPr>
      </w:pPr>
      <w:r w:rsidRPr="00E95DC8">
        <w:rPr>
          <w:rFonts w:ascii="Times New Roman" w:hAnsi="Times New Roman"/>
          <w:sz w:val="24"/>
          <w:szCs w:val="24"/>
        </w:rPr>
        <w:t>установил:</w:t>
      </w:r>
    </w:p>
    <w:p w:rsidR="00D3400A" w:rsidRPr="00E95DC8" w:rsidRDefault="00406D5E" w:rsidP="00AC6154">
      <w:pPr>
        <w:spacing w:after="0" w:line="240" w:lineRule="auto"/>
        <w:ind w:right="22"/>
        <w:jc w:val="both"/>
        <w:rPr>
          <w:rFonts w:ascii="Times New Roman" w:hAnsi="Times New Roman"/>
          <w:sz w:val="24"/>
          <w:szCs w:val="24"/>
        </w:rPr>
      </w:pPr>
    </w:p>
    <w:p w:rsidR="00733C08" w:rsidRPr="00E95DC8" w:rsidRDefault="00406D5E" w:rsidP="00AC6154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E95DC8">
        <w:rPr>
          <w:rFonts w:ascii="Times New Roman" w:hAnsi="Times New Roman"/>
          <w:sz w:val="24"/>
          <w:szCs w:val="24"/>
        </w:rPr>
        <w:t xml:space="preserve">         Истец ПАО Сбербанк </w:t>
      </w:r>
      <w:r w:rsidRPr="00E95DC8">
        <w:rPr>
          <w:rFonts w:ascii="Times New Roman" w:hAnsi="Times New Roman"/>
          <w:sz w:val="24"/>
          <w:szCs w:val="24"/>
        </w:rPr>
        <w:t>в лице филиала- Московск</w:t>
      </w:r>
      <w:r w:rsidRPr="00E95DC8">
        <w:rPr>
          <w:rFonts w:ascii="Times New Roman" w:hAnsi="Times New Roman"/>
          <w:sz w:val="24"/>
          <w:szCs w:val="24"/>
        </w:rPr>
        <w:t>ий</w:t>
      </w:r>
      <w:r w:rsidRPr="00E95DC8">
        <w:rPr>
          <w:rFonts w:ascii="Times New Roman" w:hAnsi="Times New Roman"/>
          <w:sz w:val="24"/>
          <w:szCs w:val="24"/>
        </w:rPr>
        <w:t xml:space="preserve"> </w:t>
      </w:r>
      <w:r w:rsidRPr="00E95DC8">
        <w:rPr>
          <w:rFonts w:ascii="Times New Roman" w:hAnsi="Times New Roman"/>
          <w:sz w:val="24"/>
          <w:szCs w:val="24"/>
        </w:rPr>
        <w:t>Б</w:t>
      </w:r>
      <w:r w:rsidRPr="00E95DC8">
        <w:rPr>
          <w:rFonts w:ascii="Times New Roman" w:hAnsi="Times New Roman"/>
          <w:sz w:val="24"/>
          <w:szCs w:val="24"/>
        </w:rPr>
        <w:t xml:space="preserve">анк ПАО Сбербанк </w:t>
      </w:r>
      <w:r w:rsidRPr="00E95DC8">
        <w:rPr>
          <w:rFonts w:ascii="Times New Roman" w:hAnsi="Times New Roman"/>
          <w:sz w:val="24"/>
          <w:szCs w:val="24"/>
        </w:rPr>
        <w:t>обратился в суд с иском к</w:t>
      </w:r>
      <w:r w:rsidRPr="00E95DC8">
        <w:rPr>
          <w:sz w:val="24"/>
          <w:szCs w:val="24"/>
        </w:rPr>
        <w:t xml:space="preserve"> </w:t>
      </w:r>
      <w:r w:rsidRPr="00E95DC8">
        <w:rPr>
          <w:rFonts w:ascii="Times New Roman" w:hAnsi="Times New Roman"/>
          <w:sz w:val="24"/>
          <w:szCs w:val="24"/>
        </w:rPr>
        <w:t>Легкодуху Алексею Олеговичу</w:t>
      </w:r>
      <w:r w:rsidRPr="00E95DC8">
        <w:rPr>
          <w:rFonts w:ascii="Times New Roman" w:hAnsi="Times New Roman"/>
          <w:sz w:val="24"/>
          <w:szCs w:val="24"/>
        </w:rPr>
        <w:t xml:space="preserve"> </w:t>
      </w:r>
      <w:r w:rsidRPr="00E95DC8">
        <w:rPr>
          <w:rFonts w:ascii="Times New Roman" w:hAnsi="Times New Roman"/>
          <w:sz w:val="24"/>
          <w:szCs w:val="24"/>
        </w:rPr>
        <w:t>о растор</w:t>
      </w:r>
      <w:r w:rsidRPr="00E95DC8">
        <w:rPr>
          <w:rFonts w:ascii="Times New Roman" w:hAnsi="Times New Roman"/>
          <w:sz w:val="24"/>
          <w:szCs w:val="24"/>
        </w:rPr>
        <w:t>жении</w:t>
      </w:r>
      <w:r w:rsidRPr="00E95DC8">
        <w:rPr>
          <w:rFonts w:ascii="Times New Roman" w:hAnsi="Times New Roman"/>
          <w:sz w:val="24"/>
          <w:szCs w:val="24"/>
        </w:rPr>
        <w:t xml:space="preserve">, </w:t>
      </w:r>
      <w:r w:rsidRPr="00E95DC8">
        <w:rPr>
          <w:rFonts w:ascii="Times New Roman" w:hAnsi="Times New Roman"/>
          <w:sz w:val="24"/>
          <w:szCs w:val="24"/>
        </w:rPr>
        <w:t>взыскании задолженности по кредитному договору</w:t>
      </w:r>
      <w:r w:rsidRPr="00E95DC8">
        <w:rPr>
          <w:rFonts w:ascii="Times New Roman" w:hAnsi="Times New Roman"/>
          <w:sz w:val="24"/>
          <w:szCs w:val="24"/>
        </w:rPr>
        <w:t xml:space="preserve">. В обоснование заявленных требований указал, что </w:t>
      </w:r>
      <w:r w:rsidRPr="00E95DC8">
        <w:rPr>
          <w:rFonts w:ascii="Times New Roman" w:hAnsi="Times New Roman"/>
          <w:sz w:val="24"/>
          <w:szCs w:val="24"/>
        </w:rPr>
        <w:t>ПАО Сбербанк на основании кредитного договора №</w:t>
      </w:r>
      <w:r>
        <w:rPr>
          <w:rFonts w:ascii="Times New Roman" w:hAnsi="Times New Roman"/>
          <w:sz w:val="24"/>
          <w:szCs w:val="24"/>
        </w:rPr>
        <w:t xml:space="preserve">** </w:t>
      </w:r>
      <w:r w:rsidRPr="00E95DC8">
        <w:rPr>
          <w:rFonts w:ascii="Times New Roman" w:hAnsi="Times New Roman"/>
          <w:sz w:val="24"/>
          <w:szCs w:val="24"/>
        </w:rPr>
        <w:t xml:space="preserve">от </w:t>
      </w:r>
      <w:r>
        <w:rPr>
          <w:rFonts w:ascii="Times New Roman" w:hAnsi="Times New Roman"/>
          <w:sz w:val="24"/>
          <w:szCs w:val="24"/>
        </w:rPr>
        <w:t>22.12.2018</w:t>
      </w:r>
      <w:r w:rsidRPr="00E95DC8">
        <w:rPr>
          <w:rFonts w:ascii="Times New Roman" w:hAnsi="Times New Roman"/>
          <w:sz w:val="24"/>
          <w:szCs w:val="24"/>
        </w:rPr>
        <w:t xml:space="preserve"> </w:t>
      </w:r>
      <w:r w:rsidRPr="00E95DC8">
        <w:rPr>
          <w:rFonts w:ascii="Times New Roman" w:hAnsi="Times New Roman"/>
          <w:sz w:val="24"/>
          <w:szCs w:val="24"/>
        </w:rPr>
        <w:t xml:space="preserve">выдало кредит </w:t>
      </w:r>
      <w:r w:rsidRPr="00E95DC8">
        <w:rPr>
          <w:rFonts w:ascii="Times New Roman" w:hAnsi="Times New Roman"/>
          <w:sz w:val="24"/>
          <w:szCs w:val="24"/>
        </w:rPr>
        <w:t xml:space="preserve">Легкодуху </w:t>
      </w:r>
      <w:r>
        <w:rPr>
          <w:rFonts w:ascii="Times New Roman" w:hAnsi="Times New Roman"/>
          <w:sz w:val="24"/>
          <w:szCs w:val="24"/>
        </w:rPr>
        <w:t>***</w:t>
      </w:r>
      <w:r w:rsidRPr="00E95DC8">
        <w:rPr>
          <w:rFonts w:ascii="Times New Roman" w:hAnsi="Times New Roman"/>
          <w:sz w:val="24"/>
          <w:szCs w:val="24"/>
        </w:rPr>
        <w:t xml:space="preserve"> </w:t>
      </w:r>
      <w:r w:rsidRPr="00E95DC8">
        <w:rPr>
          <w:rFonts w:ascii="Times New Roman" w:hAnsi="Times New Roman"/>
          <w:sz w:val="24"/>
          <w:szCs w:val="24"/>
        </w:rPr>
        <w:t xml:space="preserve">в сумме </w:t>
      </w:r>
      <w:r>
        <w:rPr>
          <w:rFonts w:ascii="Times New Roman" w:hAnsi="Times New Roman"/>
          <w:sz w:val="24"/>
          <w:szCs w:val="24"/>
        </w:rPr>
        <w:t>420</w:t>
      </w:r>
      <w:r w:rsidRPr="00E95DC8">
        <w:rPr>
          <w:rFonts w:ascii="Times New Roman" w:hAnsi="Times New Roman"/>
          <w:sz w:val="24"/>
          <w:szCs w:val="24"/>
        </w:rPr>
        <w:t xml:space="preserve"> 000</w:t>
      </w:r>
      <w:r w:rsidRPr="00E95DC8">
        <w:rPr>
          <w:rFonts w:ascii="Times New Roman" w:hAnsi="Times New Roman"/>
          <w:sz w:val="24"/>
          <w:szCs w:val="24"/>
        </w:rPr>
        <w:t xml:space="preserve"> руб.</w:t>
      </w:r>
      <w:r w:rsidRPr="00E95DC8">
        <w:rPr>
          <w:rFonts w:ascii="Times New Roman" w:hAnsi="Times New Roman"/>
          <w:sz w:val="24"/>
          <w:szCs w:val="24"/>
        </w:rPr>
        <w:t xml:space="preserve"> </w:t>
      </w:r>
      <w:r w:rsidRPr="00E95DC8">
        <w:rPr>
          <w:rFonts w:ascii="Times New Roman" w:hAnsi="Times New Roman"/>
          <w:sz w:val="24"/>
          <w:szCs w:val="24"/>
        </w:rPr>
        <w:t xml:space="preserve">на срок </w:t>
      </w:r>
      <w:r>
        <w:rPr>
          <w:rFonts w:ascii="Times New Roman" w:hAnsi="Times New Roman"/>
          <w:sz w:val="24"/>
          <w:szCs w:val="24"/>
        </w:rPr>
        <w:t>84</w:t>
      </w:r>
      <w:r w:rsidRPr="00E95DC8">
        <w:rPr>
          <w:rFonts w:ascii="Times New Roman" w:hAnsi="Times New Roman"/>
          <w:sz w:val="24"/>
          <w:szCs w:val="24"/>
        </w:rPr>
        <w:t xml:space="preserve"> мес. под </w:t>
      </w:r>
      <w:r>
        <w:rPr>
          <w:rFonts w:ascii="Times New Roman" w:hAnsi="Times New Roman"/>
          <w:sz w:val="24"/>
          <w:szCs w:val="24"/>
        </w:rPr>
        <w:t>12</w:t>
      </w:r>
      <w:r w:rsidRPr="00E95DC8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>9</w:t>
      </w:r>
      <w:r w:rsidRPr="00E95DC8">
        <w:rPr>
          <w:rFonts w:ascii="Times New Roman" w:hAnsi="Times New Roman"/>
          <w:sz w:val="24"/>
          <w:szCs w:val="24"/>
        </w:rPr>
        <w:t>% годовых. В соо</w:t>
      </w:r>
      <w:r w:rsidRPr="00E95DC8">
        <w:rPr>
          <w:rFonts w:ascii="Times New Roman" w:hAnsi="Times New Roman"/>
          <w:sz w:val="24"/>
          <w:szCs w:val="24"/>
        </w:rPr>
        <w:t xml:space="preserve">тветствии с Индивидуальными условиями кредитования Банк перечислил Заемщику денежные средства в сумме </w:t>
      </w:r>
      <w:r>
        <w:rPr>
          <w:rFonts w:ascii="Times New Roman" w:hAnsi="Times New Roman"/>
          <w:sz w:val="24"/>
          <w:szCs w:val="24"/>
        </w:rPr>
        <w:t>420</w:t>
      </w:r>
      <w:r w:rsidRPr="00E95DC8">
        <w:rPr>
          <w:rFonts w:ascii="Times New Roman" w:hAnsi="Times New Roman"/>
          <w:sz w:val="24"/>
          <w:szCs w:val="24"/>
        </w:rPr>
        <w:t xml:space="preserve"> </w:t>
      </w:r>
      <w:r w:rsidRPr="00E95DC8">
        <w:rPr>
          <w:rFonts w:ascii="Times New Roman" w:hAnsi="Times New Roman"/>
          <w:sz w:val="24"/>
          <w:szCs w:val="24"/>
        </w:rPr>
        <w:t>000</w:t>
      </w:r>
      <w:r w:rsidRPr="00E95DC8">
        <w:rPr>
          <w:rFonts w:ascii="Times New Roman" w:hAnsi="Times New Roman"/>
          <w:sz w:val="24"/>
          <w:szCs w:val="24"/>
        </w:rPr>
        <w:t xml:space="preserve"> </w:t>
      </w:r>
      <w:r w:rsidRPr="00E95DC8">
        <w:rPr>
          <w:rFonts w:ascii="Times New Roman" w:hAnsi="Times New Roman"/>
          <w:sz w:val="24"/>
          <w:szCs w:val="24"/>
        </w:rPr>
        <w:t xml:space="preserve"> руб</w:t>
      </w:r>
      <w:r>
        <w:rPr>
          <w:rFonts w:ascii="Times New Roman" w:hAnsi="Times New Roman"/>
          <w:sz w:val="24"/>
          <w:szCs w:val="24"/>
        </w:rPr>
        <w:t>.</w:t>
      </w:r>
      <w:r w:rsidRPr="00E95DC8">
        <w:rPr>
          <w:rFonts w:ascii="Times New Roman" w:hAnsi="Times New Roman"/>
          <w:sz w:val="24"/>
          <w:szCs w:val="24"/>
        </w:rPr>
        <w:t xml:space="preserve">. </w:t>
      </w:r>
      <w:r w:rsidRPr="00E95DC8">
        <w:rPr>
          <w:rFonts w:ascii="Times New Roman" w:hAnsi="Times New Roman"/>
          <w:sz w:val="24"/>
          <w:szCs w:val="24"/>
        </w:rPr>
        <w:t>Кредитный договор подписан в электронном виде, со стороны заемщика посредством использования систем «Сбербанк Онлайн» и «Мобильный банк». В</w:t>
      </w:r>
      <w:r w:rsidRPr="00E95DC8">
        <w:rPr>
          <w:rFonts w:ascii="Times New Roman" w:hAnsi="Times New Roman"/>
          <w:sz w:val="24"/>
          <w:szCs w:val="24"/>
        </w:rPr>
        <w:t xml:space="preserve">озможность заключения договора через удаленные каналы обслуживания (далее - УКО) предусмотрена условиями договора банковского обслуживания (далее - ДБО). </w:t>
      </w:r>
      <w:r w:rsidRPr="00E95DC8">
        <w:rPr>
          <w:rFonts w:ascii="Times New Roman" w:hAnsi="Times New Roman"/>
          <w:sz w:val="24"/>
          <w:szCs w:val="24"/>
        </w:rPr>
        <w:t>25</w:t>
      </w:r>
      <w:r>
        <w:rPr>
          <w:rFonts w:ascii="Times New Roman" w:hAnsi="Times New Roman"/>
          <w:sz w:val="24"/>
          <w:szCs w:val="24"/>
        </w:rPr>
        <w:t>.</w:t>
      </w:r>
      <w:r w:rsidRPr="00E95DC8">
        <w:rPr>
          <w:rFonts w:ascii="Times New Roman" w:hAnsi="Times New Roman"/>
          <w:sz w:val="24"/>
          <w:szCs w:val="24"/>
        </w:rPr>
        <w:t xml:space="preserve">10.2017 должник обратился в Банк с заявлением на банковское обслуживание, в рамках которого просил </w:t>
      </w:r>
      <w:r w:rsidRPr="00E95DC8">
        <w:rPr>
          <w:rFonts w:ascii="Times New Roman" w:hAnsi="Times New Roman"/>
          <w:sz w:val="24"/>
          <w:szCs w:val="24"/>
        </w:rPr>
        <w:t xml:space="preserve">выдать ему дебетовую карту МИР Классическая № счета карты </w:t>
      </w:r>
      <w:r>
        <w:rPr>
          <w:rFonts w:ascii="Times New Roman" w:hAnsi="Times New Roman"/>
          <w:sz w:val="24"/>
          <w:szCs w:val="24"/>
        </w:rPr>
        <w:t>**</w:t>
      </w:r>
      <w:r w:rsidRPr="00E95DC8">
        <w:rPr>
          <w:rFonts w:ascii="Times New Roman" w:hAnsi="Times New Roman"/>
          <w:sz w:val="24"/>
          <w:szCs w:val="24"/>
        </w:rPr>
        <w:t>. С использованием Карты Клиент получает возможность совершать определенные ДБО операции по своим Счетам Карт, Счетам, вкладам и другим продуктам в Банке через удаленные каналы обслуживания (п. 1.</w:t>
      </w:r>
      <w:r w:rsidRPr="00E95DC8">
        <w:rPr>
          <w:rFonts w:ascii="Times New Roman" w:hAnsi="Times New Roman"/>
          <w:sz w:val="24"/>
          <w:szCs w:val="24"/>
        </w:rPr>
        <w:t>9 ДБО). Как следует из заявления на получение банковской карты, должник подтвердил свое согласие с Условиями выпуска и облуживания банковских карт, Памяткой Держателя карт ПАО Сбербанк, Памяткой по безопасности при использовании карт и Тарифами ПАО Сбербан</w:t>
      </w:r>
      <w:r w:rsidRPr="00E95DC8">
        <w:rPr>
          <w:rFonts w:ascii="Times New Roman" w:hAnsi="Times New Roman"/>
          <w:sz w:val="24"/>
          <w:szCs w:val="24"/>
        </w:rPr>
        <w:t xml:space="preserve">к и обязался их выполнять. </w:t>
      </w:r>
      <w:r>
        <w:rPr>
          <w:rFonts w:ascii="Times New Roman" w:hAnsi="Times New Roman"/>
          <w:sz w:val="24"/>
          <w:szCs w:val="24"/>
        </w:rPr>
        <w:t>13.09.2018</w:t>
      </w:r>
      <w:r w:rsidRPr="00E95DC8">
        <w:rPr>
          <w:rFonts w:ascii="Times New Roman" w:hAnsi="Times New Roman"/>
          <w:sz w:val="24"/>
          <w:szCs w:val="24"/>
        </w:rPr>
        <w:t xml:space="preserve"> должник самостоятельно, через устройство самообслуживания, подключил к своей банковской карте карту МИР Классическая № счета карты </w:t>
      </w:r>
      <w:r>
        <w:rPr>
          <w:rFonts w:ascii="Times New Roman" w:hAnsi="Times New Roman"/>
          <w:sz w:val="24"/>
          <w:szCs w:val="24"/>
        </w:rPr>
        <w:t>**</w:t>
      </w:r>
      <w:r w:rsidRPr="00E95DC8">
        <w:rPr>
          <w:rFonts w:ascii="Times New Roman" w:hAnsi="Times New Roman"/>
          <w:sz w:val="24"/>
          <w:szCs w:val="24"/>
        </w:rPr>
        <w:t xml:space="preserve"> была подключена услуга «Мобильный банк». Согласно сведениям из смс-банкинга «Мобильн</w:t>
      </w:r>
      <w:r w:rsidRPr="00E95DC8">
        <w:rPr>
          <w:rFonts w:ascii="Times New Roman" w:hAnsi="Times New Roman"/>
          <w:sz w:val="24"/>
          <w:szCs w:val="24"/>
        </w:rPr>
        <w:t>ый банк» и системы «Сбербанк Онлайн» 24.07.2014, еще до заключения Кредитного договора, Ответчиком в порядке, предусмотренном п. .3.7 Приложения № 2 к Условиям ДБО, была выполнена удалённая регистрация в системе «Сбербанк Онлайн», для чего были использован</w:t>
      </w:r>
      <w:r w:rsidRPr="00E95DC8">
        <w:rPr>
          <w:rFonts w:ascii="Times New Roman" w:hAnsi="Times New Roman"/>
          <w:sz w:val="24"/>
          <w:szCs w:val="24"/>
        </w:rPr>
        <w:t xml:space="preserve">ы номер банковской карты, логин, постоянный пароль, одноразовый пароль, направленный на вышеуказанный номер телефона Ответчика. Согласно выписке из журнала СМС-сообщений, в системе «Мобильный банк» </w:t>
      </w:r>
      <w:r>
        <w:rPr>
          <w:rFonts w:ascii="Times New Roman" w:hAnsi="Times New Roman"/>
          <w:sz w:val="24"/>
          <w:szCs w:val="24"/>
        </w:rPr>
        <w:t>22.12</w:t>
      </w:r>
      <w:r w:rsidRPr="00E95DC8">
        <w:rPr>
          <w:rFonts w:ascii="Times New Roman" w:hAnsi="Times New Roman"/>
          <w:sz w:val="24"/>
          <w:szCs w:val="24"/>
        </w:rPr>
        <w:t>.201</w:t>
      </w:r>
      <w:r>
        <w:rPr>
          <w:rFonts w:ascii="Times New Roman" w:hAnsi="Times New Roman"/>
          <w:sz w:val="24"/>
          <w:szCs w:val="24"/>
        </w:rPr>
        <w:t>8</w:t>
      </w:r>
      <w:r w:rsidRPr="00E95DC8">
        <w:rPr>
          <w:rFonts w:ascii="Times New Roman" w:hAnsi="Times New Roman"/>
          <w:sz w:val="24"/>
          <w:szCs w:val="24"/>
        </w:rPr>
        <w:t xml:space="preserve"> заемщику поступило сообщение с предложением под</w:t>
      </w:r>
      <w:r w:rsidRPr="00E95DC8">
        <w:rPr>
          <w:rFonts w:ascii="Times New Roman" w:hAnsi="Times New Roman"/>
          <w:sz w:val="24"/>
          <w:szCs w:val="24"/>
        </w:rPr>
        <w:t xml:space="preserve">твердить заявку на кредит и указаны сумма, срок кредита, интервал процентной ставки, пароль для подтверждения. Пароль подтверждения был введен клиентом, так заявка на кредит и данные анкеты были подтверждены клиентом аналогом его собственноручной подписи. </w:t>
      </w:r>
      <w:r w:rsidRPr="00E95DC8">
        <w:rPr>
          <w:rFonts w:ascii="Times New Roman" w:hAnsi="Times New Roman"/>
          <w:sz w:val="24"/>
          <w:szCs w:val="24"/>
        </w:rPr>
        <w:t xml:space="preserve">Согласно выписке из журнала СМС-сообщений, в системе «Мобильный банк» </w:t>
      </w:r>
      <w:r>
        <w:rPr>
          <w:rFonts w:ascii="Times New Roman" w:hAnsi="Times New Roman"/>
          <w:sz w:val="24"/>
          <w:szCs w:val="24"/>
        </w:rPr>
        <w:t>22.12.2018</w:t>
      </w:r>
      <w:r w:rsidRPr="00E95DC8">
        <w:rPr>
          <w:rFonts w:ascii="Times New Roman" w:hAnsi="Times New Roman"/>
          <w:sz w:val="24"/>
          <w:szCs w:val="24"/>
        </w:rPr>
        <w:t xml:space="preserve"> заемщику поступило сообщение с предложением подтвердить отображение условий по кредиту, где указаны сумма, срок кредита, итоговая процентная ставка, пароль для подтверждения. </w:t>
      </w:r>
      <w:r w:rsidRPr="00E95DC8">
        <w:rPr>
          <w:rFonts w:ascii="Times New Roman" w:hAnsi="Times New Roman"/>
          <w:sz w:val="24"/>
          <w:szCs w:val="24"/>
        </w:rPr>
        <w:t xml:space="preserve">Согласно выписке по счету клиента № </w:t>
      </w:r>
      <w:r>
        <w:rPr>
          <w:rFonts w:ascii="Times New Roman" w:hAnsi="Times New Roman"/>
          <w:sz w:val="24"/>
          <w:szCs w:val="24"/>
        </w:rPr>
        <w:t>**</w:t>
      </w:r>
      <w:r w:rsidRPr="00E95DC8">
        <w:rPr>
          <w:rFonts w:ascii="Times New Roman" w:hAnsi="Times New Roman"/>
          <w:sz w:val="24"/>
          <w:szCs w:val="24"/>
        </w:rPr>
        <w:t xml:space="preserve"> (выбран заемщиком для перечисления кредита - п. 17 Кредитного договора). </w:t>
      </w:r>
      <w:r>
        <w:rPr>
          <w:rFonts w:ascii="Times New Roman" w:hAnsi="Times New Roman"/>
          <w:sz w:val="24"/>
          <w:szCs w:val="24"/>
        </w:rPr>
        <w:t>22.12.2018</w:t>
      </w:r>
      <w:r w:rsidRPr="00E95DC8">
        <w:rPr>
          <w:rFonts w:ascii="Times New Roman" w:hAnsi="Times New Roman"/>
          <w:sz w:val="24"/>
          <w:szCs w:val="24"/>
        </w:rPr>
        <w:t xml:space="preserve"> Банком выполнено зачисление кредита в сумме </w:t>
      </w:r>
      <w:r>
        <w:rPr>
          <w:rFonts w:ascii="Times New Roman" w:hAnsi="Times New Roman"/>
          <w:sz w:val="24"/>
          <w:szCs w:val="24"/>
        </w:rPr>
        <w:t>420</w:t>
      </w:r>
      <w:r w:rsidRPr="00E95DC8">
        <w:rPr>
          <w:rFonts w:ascii="Times New Roman" w:hAnsi="Times New Roman"/>
          <w:sz w:val="24"/>
          <w:szCs w:val="24"/>
        </w:rPr>
        <w:t xml:space="preserve"> 000 руб. Таким образом, Банк выполнил свои обязательства по Кредитному договору в пол</w:t>
      </w:r>
      <w:r w:rsidRPr="00E95DC8">
        <w:rPr>
          <w:rFonts w:ascii="Times New Roman" w:hAnsi="Times New Roman"/>
          <w:sz w:val="24"/>
          <w:szCs w:val="24"/>
        </w:rPr>
        <w:t>ном объеме. Согласно п. 6 Кредитного договора возврат кредита производится ежемесячными аннуитетными платежами, что соответствует графику платежей. Согласно п. 12 Кредитного договора при несвоевременном перечислении платежа в погашение кредита и уплаты про</w:t>
      </w:r>
      <w:r w:rsidRPr="00E95DC8">
        <w:rPr>
          <w:rFonts w:ascii="Times New Roman" w:hAnsi="Times New Roman"/>
          <w:sz w:val="24"/>
          <w:szCs w:val="24"/>
        </w:rPr>
        <w:t xml:space="preserve">центов за пользование кредитом Заемщик уплачивает кредитору </w:t>
      </w:r>
      <w:r w:rsidRPr="00E95DC8">
        <w:rPr>
          <w:rFonts w:ascii="Times New Roman" w:hAnsi="Times New Roman"/>
          <w:sz w:val="24"/>
          <w:szCs w:val="24"/>
        </w:rPr>
        <w:lastRenderedPageBreak/>
        <w:t>неустойку в размере 20 процентов годовых с суммы просроченного платежа за период просрочки с даты, следующей за датой наступления исполнения обязательства.</w:t>
      </w:r>
      <w:r w:rsidRPr="00E95DC8">
        <w:rPr>
          <w:rFonts w:ascii="Times New Roman" w:hAnsi="Times New Roman"/>
          <w:sz w:val="24"/>
          <w:szCs w:val="24"/>
        </w:rPr>
        <w:t xml:space="preserve"> </w:t>
      </w:r>
      <w:r w:rsidRPr="00E95DC8">
        <w:rPr>
          <w:rFonts w:ascii="Times New Roman" w:hAnsi="Times New Roman"/>
          <w:sz w:val="24"/>
          <w:szCs w:val="24"/>
        </w:rPr>
        <w:t xml:space="preserve">Как следует из расчета задолженности по </w:t>
      </w:r>
      <w:r w:rsidRPr="00E95DC8">
        <w:rPr>
          <w:rFonts w:ascii="Times New Roman" w:hAnsi="Times New Roman"/>
          <w:sz w:val="24"/>
          <w:szCs w:val="24"/>
        </w:rPr>
        <w:t>Кредитному договору, заемщик исполнял свои обязательства ненадлежащим образом, в частности не вносил платежи.</w:t>
      </w:r>
      <w:r w:rsidRPr="00E95DC8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За период с 21.09.2020 по 30.06.2023, п</w:t>
      </w:r>
      <w:r w:rsidRPr="00E95DC8">
        <w:rPr>
          <w:rFonts w:ascii="Times New Roman" w:hAnsi="Times New Roman"/>
          <w:sz w:val="24"/>
          <w:szCs w:val="24"/>
        </w:rPr>
        <w:t xml:space="preserve">о состоянию на </w:t>
      </w:r>
      <w:r>
        <w:rPr>
          <w:rFonts w:ascii="Times New Roman" w:hAnsi="Times New Roman"/>
          <w:sz w:val="24"/>
          <w:szCs w:val="24"/>
        </w:rPr>
        <w:t>30.06.2023</w:t>
      </w:r>
      <w:r w:rsidRPr="00E95DC8">
        <w:rPr>
          <w:rFonts w:ascii="Times New Roman" w:hAnsi="Times New Roman"/>
          <w:sz w:val="24"/>
          <w:szCs w:val="24"/>
        </w:rPr>
        <w:t xml:space="preserve"> (включительно) образовалась просроченная задолженность в сумме </w:t>
      </w:r>
      <w:r>
        <w:rPr>
          <w:rFonts w:ascii="Times New Roman" w:hAnsi="Times New Roman"/>
          <w:sz w:val="24"/>
          <w:szCs w:val="24"/>
        </w:rPr>
        <w:t>480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587,62</w:t>
      </w:r>
      <w:r w:rsidRPr="00E95DC8">
        <w:rPr>
          <w:rFonts w:ascii="Times New Roman" w:hAnsi="Times New Roman"/>
          <w:sz w:val="24"/>
          <w:szCs w:val="24"/>
        </w:rPr>
        <w:t xml:space="preserve"> руб., в</w:t>
      </w:r>
      <w:r w:rsidRPr="00E95DC8">
        <w:rPr>
          <w:rFonts w:ascii="Times New Roman" w:hAnsi="Times New Roman"/>
          <w:sz w:val="24"/>
          <w:szCs w:val="24"/>
        </w:rPr>
        <w:t xml:space="preserve"> том числе:</w:t>
      </w:r>
      <w:r w:rsidRPr="00E95DC8">
        <w:rPr>
          <w:rFonts w:ascii="Times New Roman" w:hAnsi="Times New Roman"/>
          <w:sz w:val="24"/>
          <w:szCs w:val="24"/>
        </w:rPr>
        <w:t xml:space="preserve"> </w:t>
      </w:r>
      <w:r w:rsidRPr="00E95DC8">
        <w:rPr>
          <w:rFonts w:ascii="Times New Roman" w:hAnsi="Times New Roman"/>
          <w:sz w:val="24"/>
          <w:szCs w:val="24"/>
        </w:rPr>
        <w:t xml:space="preserve">просроченный основной долг </w:t>
      </w:r>
      <w:r>
        <w:rPr>
          <w:rFonts w:ascii="Times New Roman" w:hAnsi="Times New Roman"/>
          <w:sz w:val="24"/>
          <w:szCs w:val="24"/>
        </w:rPr>
        <w:t>–</w:t>
      </w:r>
      <w:r w:rsidRPr="00E95DC8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356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659,58</w:t>
      </w:r>
      <w:r w:rsidRPr="00E95DC8">
        <w:rPr>
          <w:rFonts w:ascii="Times New Roman" w:hAnsi="Times New Roman"/>
          <w:sz w:val="24"/>
          <w:szCs w:val="24"/>
        </w:rPr>
        <w:t xml:space="preserve"> руб.</w:t>
      </w:r>
      <w:r w:rsidRPr="00E95DC8">
        <w:rPr>
          <w:rFonts w:ascii="Times New Roman" w:hAnsi="Times New Roman"/>
          <w:sz w:val="24"/>
          <w:szCs w:val="24"/>
        </w:rPr>
        <w:t xml:space="preserve">, </w:t>
      </w:r>
      <w:r w:rsidRPr="00E95DC8">
        <w:rPr>
          <w:rFonts w:ascii="Times New Roman" w:hAnsi="Times New Roman"/>
          <w:sz w:val="24"/>
          <w:szCs w:val="24"/>
        </w:rPr>
        <w:t xml:space="preserve">просроченные проценты </w:t>
      </w:r>
      <w:r>
        <w:rPr>
          <w:rFonts w:ascii="Times New Roman" w:hAnsi="Times New Roman"/>
          <w:sz w:val="24"/>
          <w:szCs w:val="24"/>
        </w:rPr>
        <w:t>–</w:t>
      </w:r>
      <w:r w:rsidRPr="00E95DC8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123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928,04</w:t>
      </w:r>
      <w:r w:rsidRPr="00E95DC8">
        <w:rPr>
          <w:rFonts w:ascii="Times New Roman" w:hAnsi="Times New Roman"/>
          <w:sz w:val="24"/>
          <w:szCs w:val="24"/>
        </w:rPr>
        <w:t xml:space="preserve"> руб.</w:t>
      </w:r>
      <w:r w:rsidRPr="00E95DC8">
        <w:rPr>
          <w:rFonts w:ascii="Times New Roman" w:hAnsi="Times New Roman"/>
          <w:sz w:val="24"/>
          <w:szCs w:val="24"/>
        </w:rPr>
        <w:t xml:space="preserve"> </w:t>
      </w:r>
      <w:r w:rsidRPr="00E95DC8">
        <w:rPr>
          <w:rFonts w:ascii="Times New Roman" w:hAnsi="Times New Roman"/>
          <w:sz w:val="24"/>
          <w:szCs w:val="24"/>
        </w:rPr>
        <w:t xml:space="preserve">Кредитор направил Заемщику требование о досрочном возврате суммы кредита, </w:t>
      </w:r>
      <w:r>
        <w:rPr>
          <w:rFonts w:ascii="Times New Roman" w:hAnsi="Times New Roman"/>
          <w:sz w:val="24"/>
          <w:szCs w:val="24"/>
        </w:rPr>
        <w:t>а также о расторжении кредитного договора</w:t>
      </w:r>
      <w:r w:rsidRPr="00E95DC8">
        <w:rPr>
          <w:rFonts w:ascii="Times New Roman" w:hAnsi="Times New Roman"/>
          <w:sz w:val="24"/>
          <w:szCs w:val="24"/>
        </w:rPr>
        <w:t>. Данное требование до настоящего момента н</w:t>
      </w:r>
      <w:r w:rsidRPr="00E95DC8">
        <w:rPr>
          <w:rFonts w:ascii="Times New Roman" w:hAnsi="Times New Roman"/>
          <w:sz w:val="24"/>
          <w:szCs w:val="24"/>
        </w:rPr>
        <w:t>е выполнено.</w:t>
      </w:r>
      <w:r w:rsidRPr="00E95DC8">
        <w:rPr>
          <w:rFonts w:ascii="Times New Roman" w:hAnsi="Times New Roman"/>
          <w:sz w:val="24"/>
          <w:szCs w:val="24"/>
        </w:rPr>
        <w:t xml:space="preserve"> Истец просит суд р</w:t>
      </w:r>
      <w:r w:rsidRPr="00E95DC8">
        <w:rPr>
          <w:rFonts w:ascii="Times New Roman" w:hAnsi="Times New Roman"/>
          <w:sz w:val="24"/>
          <w:szCs w:val="24"/>
        </w:rPr>
        <w:t>асторгнуть кредитный договор №</w:t>
      </w:r>
      <w:r>
        <w:rPr>
          <w:rFonts w:ascii="Times New Roman" w:hAnsi="Times New Roman"/>
          <w:sz w:val="24"/>
          <w:szCs w:val="24"/>
        </w:rPr>
        <w:t>**</w:t>
      </w:r>
      <w:r w:rsidRPr="00E95DC8">
        <w:rPr>
          <w:rFonts w:ascii="Times New Roman" w:hAnsi="Times New Roman"/>
          <w:sz w:val="24"/>
          <w:szCs w:val="24"/>
        </w:rPr>
        <w:t xml:space="preserve"> от </w:t>
      </w:r>
      <w:r>
        <w:rPr>
          <w:rFonts w:ascii="Times New Roman" w:hAnsi="Times New Roman"/>
          <w:sz w:val="24"/>
          <w:szCs w:val="24"/>
        </w:rPr>
        <w:t>22.12.2018</w:t>
      </w:r>
      <w:r w:rsidRPr="00E95DC8">
        <w:rPr>
          <w:rFonts w:ascii="Times New Roman" w:hAnsi="Times New Roman"/>
          <w:sz w:val="24"/>
          <w:szCs w:val="24"/>
        </w:rPr>
        <w:t xml:space="preserve">, который заключили ПАО Сбербанк и </w:t>
      </w:r>
      <w:r w:rsidRPr="00E95DC8">
        <w:rPr>
          <w:rFonts w:ascii="Times New Roman" w:hAnsi="Times New Roman"/>
          <w:sz w:val="24"/>
          <w:szCs w:val="24"/>
        </w:rPr>
        <w:t>Легкодух А.О.</w:t>
      </w:r>
      <w:r w:rsidRPr="00E95DC8">
        <w:rPr>
          <w:rFonts w:ascii="Times New Roman" w:hAnsi="Times New Roman"/>
          <w:sz w:val="24"/>
          <w:szCs w:val="24"/>
        </w:rPr>
        <w:t>.</w:t>
      </w:r>
      <w:r w:rsidRPr="00E95DC8">
        <w:rPr>
          <w:rFonts w:ascii="Times New Roman" w:hAnsi="Times New Roman"/>
          <w:sz w:val="24"/>
          <w:szCs w:val="24"/>
        </w:rPr>
        <w:t xml:space="preserve"> </w:t>
      </w:r>
      <w:r w:rsidRPr="00E95DC8">
        <w:rPr>
          <w:rFonts w:ascii="Times New Roman" w:hAnsi="Times New Roman"/>
          <w:sz w:val="24"/>
          <w:szCs w:val="24"/>
        </w:rPr>
        <w:t xml:space="preserve">Взыскать в пользу ПАО Сбербанк с </w:t>
      </w:r>
      <w:r w:rsidRPr="00E95DC8">
        <w:rPr>
          <w:rFonts w:ascii="Times New Roman" w:hAnsi="Times New Roman"/>
          <w:sz w:val="24"/>
          <w:szCs w:val="24"/>
        </w:rPr>
        <w:t xml:space="preserve">Легкодуха </w:t>
      </w:r>
      <w:r>
        <w:rPr>
          <w:rFonts w:ascii="Times New Roman" w:hAnsi="Times New Roman"/>
          <w:sz w:val="24"/>
          <w:szCs w:val="24"/>
        </w:rPr>
        <w:t>***</w:t>
      </w:r>
      <w:r w:rsidRPr="00E95DC8">
        <w:rPr>
          <w:rFonts w:ascii="Times New Roman" w:hAnsi="Times New Roman"/>
          <w:sz w:val="24"/>
          <w:szCs w:val="24"/>
        </w:rPr>
        <w:t xml:space="preserve"> </w:t>
      </w:r>
      <w:r w:rsidRPr="00E95DC8">
        <w:rPr>
          <w:rFonts w:ascii="Times New Roman" w:hAnsi="Times New Roman"/>
          <w:sz w:val="24"/>
          <w:szCs w:val="24"/>
        </w:rPr>
        <w:t>задолженность по кредитному договору №</w:t>
      </w:r>
      <w:r>
        <w:rPr>
          <w:rFonts w:ascii="Times New Roman" w:hAnsi="Times New Roman"/>
          <w:sz w:val="24"/>
          <w:szCs w:val="24"/>
        </w:rPr>
        <w:t>**</w:t>
      </w:r>
      <w:r w:rsidRPr="00E95DC8">
        <w:rPr>
          <w:rFonts w:ascii="Times New Roman" w:hAnsi="Times New Roman"/>
          <w:sz w:val="24"/>
          <w:szCs w:val="24"/>
        </w:rPr>
        <w:t xml:space="preserve">, заключённому </w:t>
      </w:r>
      <w:r>
        <w:rPr>
          <w:rFonts w:ascii="Times New Roman" w:hAnsi="Times New Roman"/>
          <w:sz w:val="24"/>
          <w:szCs w:val="24"/>
        </w:rPr>
        <w:t>22.12.2018</w:t>
      </w:r>
      <w:r w:rsidRPr="00E95DC8">
        <w:rPr>
          <w:rFonts w:ascii="Times New Roman" w:hAnsi="Times New Roman"/>
          <w:sz w:val="24"/>
          <w:szCs w:val="24"/>
        </w:rPr>
        <w:t xml:space="preserve">, за период с </w:t>
      </w:r>
      <w:r>
        <w:rPr>
          <w:rFonts w:ascii="Times New Roman" w:hAnsi="Times New Roman"/>
          <w:sz w:val="24"/>
          <w:szCs w:val="24"/>
        </w:rPr>
        <w:t>21.</w:t>
      </w:r>
      <w:r>
        <w:rPr>
          <w:rFonts w:ascii="Times New Roman" w:hAnsi="Times New Roman"/>
          <w:sz w:val="24"/>
          <w:szCs w:val="24"/>
        </w:rPr>
        <w:t>09</w:t>
      </w:r>
      <w:r w:rsidRPr="00E95DC8">
        <w:rPr>
          <w:rFonts w:ascii="Times New Roman" w:hAnsi="Times New Roman"/>
          <w:sz w:val="24"/>
          <w:szCs w:val="24"/>
        </w:rPr>
        <w:t xml:space="preserve">.2020 по </w:t>
      </w:r>
      <w:r>
        <w:rPr>
          <w:rFonts w:ascii="Times New Roman" w:hAnsi="Times New Roman"/>
          <w:sz w:val="24"/>
          <w:szCs w:val="24"/>
        </w:rPr>
        <w:t>30.06</w:t>
      </w:r>
      <w:r w:rsidRPr="00E95DC8">
        <w:rPr>
          <w:rFonts w:ascii="Times New Roman" w:hAnsi="Times New Roman"/>
          <w:sz w:val="24"/>
          <w:szCs w:val="24"/>
        </w:rPr>
        <w:t>.202</w:t>
      </w:r>
      <w:r>
        <w:rPr>
          <w:rFonts w:ascii="Times New Roman" w:hAnsi="Times New Roman"/>
          <w:sz w:val="24"/>
          <w:szCs w:val="24"/>
        </w:rPr>
        <w:t xml:space="preserve">3 </w:t>
      </w:r>
      <w:r w:rsidRPr="00E95DC8">
        <w:rPr>
          <w:rFonts w:ascii="Times New Roman" w:hAnsi="Times New Roman"/>
          <w:sz w:val="24"/>
          <w:szCs w:val="24"/>
        </w:rPr>
        <w:t xml:space="preserve">(включительно) в размере </w:t>
      </w:r>
      <w:r>
        <w:rPr>
          <w:rFonts w:ascii="Times New Roman" w:hAnsi="Times New Roman"/>
          <w:sz w:val="24"/>
          <w:szCs w:val="24"/>
        </w:rPr>
        <w:t>480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587,62</w:t>
      </w:r>
      <w:r w:rsidRPr="00E95DC8">
        <w:rPr>
          <w:rFonts w:ascii="Times New Roman" w:hAnsi="Times New Roman"/>
          <w:sz w:val="24"/>
          <w:szCs w:val="24"/>
        </w:rPr>
        <w:t xml:space="preserve"> руб.</w:t>
      </w:r>
      <w:r w:rsidRPr="00E95DC8">
        <w:rPr>
          <w:rFonts w:ascii="Times New Roman" w:hAnsi="Times New Roman"/>
          <w:sz w:val="24"/>
          <w:szCs w:val="24"/>
        </w:rPr>
        <w:t xml:space="preserve">, </w:t>
      </w:r>
      <w:r w:rsidRPr="00E95DC8">
        <w:rPr>
          <w:rFonts w:ascii="Times New Roman" w:hAnsi="Times New Roman"/>
          <w:sz w:val="24"/>
          <w:szCs w:val="24"/>
        </w:rPr>
        <w:t xml:space="preserve">судебные расходы по оплате государственной пошлины в размере </w:t>
      </w:r>
      <w:r>
        <w:rPr>
          <w:rFonts w:ascii="Times New Roman" w:hAnsi="Times New Roman"/>
          <w:sz w:val="24"/>
          <w:szCs w:val="24"/>
        </w:rPr>
        <w:t>14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005,88</w:t>
      </w:r>
      <w:r w:rsidRPr="00E95DC8">
        <w:rPr>
          <w:rFonts w:ascii="Times New Roman" w:hAnsi="Times New Roman"/>
          <w:sz w:val="24"/>
          <w:szCs w:val="24"/>
        </w:rPr>
        <w:t xml:space="preserve"> руб</w:t>
      </w:r>
      <w:r w:rsidRPr="00E95DC8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>.</w:t>
      </w:r>
    </w:p>
    <w:p w:rsidR="00D3400A" w:rsidRPr="00E95DC8" w:rsidRDefault="00406D5E" w:rsidP="00AC6154">
      <w:pPr>
        <w:pStyle w:val="a3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95DC8">
        <w:rPr>
          <w:rFonts w:ascii="Times New Roman" w:hAnsi="Times New Roman" w:cs="Times New Roman"/>
          <w:sz w:val="24"/>
          <w:szCs w:val="24"/>
        </w:rPr>
        <w:t xml:space="preserve">       </w:t>
      </w:r>
      <w:r w:rsidRPr="00E95DC8">
        <w:rPr>
          <w:rFonts w:ascii="Times New Roman" w:hAnsi="Times New Roman" w:cs="Times New Roman"/>
          <w:sz w:val="24"/>
          <w:szCs w:val="24"/>
        </w:rPr>
        <w:t xml:space="preserve"> </w:t>
      </w:r>
      <w:r w:rsidRPr="00E95DC8">
        <w:rPr>
          <w:rFonts w:ascii="Times New Roman" w:hAnsi="Times New Roman" w:cs="Times New Roman"/>
          <w:sz w:val="24"/>
          <w:szCs w:val="24"/>
        </w:rPr>
        <w:t>Истец ПАО Сбербанк, извещенный в установленном законом порядке, в судебное заседание своего представителя н</w:t>
      </w:r>
      <w:r w:rsidRPr="00E95DC8">
        <w:rPr>
          <w:rFonts w:ascii="Times New Roman" w:hAnsi="Times New Roman" w:cs="Times New Roman"/>
          <w:sz w:val="24"/>
          <w:szCs w:val="24"/>
        </w:rPr>
        <w:t>е направил, ходатайствовал о рассмотрении дела в отсутс</w:t>
      </w:r>
      <w:r w:rsidRPr="00E95DC8">
        <w:rPr>
          <w:rFonts w:ascii="Times New Roman" w:hAnsi="Times New Roman" w:cs="Times New Roman"/>
          <w:sz w:val="24"/>
          <w:szCs w:val="24"/>
        </w:rPr>
        <w:t>твие представителя.</w:t>
      </w:r>
    </w:p>
    <w:p w:rsidR="00CB5849" w:rsidRPr="00885B26" w:rsidRDefault="00406D5E" w:rsidP="00AC6154">
      <w:pPr>
        <w:pStyle w:val="a3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95DC8">
        <w:rPr>
          <w:rFonts w:ascii="Times New Roman" w:hAnsi="Times New Roman" w:cs="Times New Roman"/>
          <w:sz w:val="24"/>
          <w:szCs w:val="24"/>
        </w:rPr>
        <w:t xml:space="preserve">      </w:t>
      </w:r>
      <w:r w:rsidRPr="00E95DC8">
        <w:rPr>
          <w:rFonts w:ascii="Times New Roman" w:hAnsi="Times New Roman" w:cs="Times New Roman"/>
          <w:sz w:val="24"/>
          <w:szCs w:val="24"/>
        </w:rPr>
        <w:t xml:space="preserve">  </w:t>
      </w:r>
      <w:r w:rsidRPr="00885B26">
        <w:rPr>
          <w:rFonts w:ascii="Times New Roman" w:hAnsi="Times New Roman" w:cs="Times New Roman"/>
          <w:sz w:val="24"/>
          <w:szCs w:val="24"/>
        </w:rPr>
        <w:t xml:space="preserve">Ответчик </w:t>
      </w:r>
      <w:r w:rsidRPr="00885B26">
        <w:rPr>
          <w:rFonts w:ascii="Times New Roman" w:hAnsi="Times New Roman" w:cs="Times New Roman"/>
          <w:sz w:val="24"/>
          <w:szCs w:val="24"/>
        </w:rPr>
        <w:t>Легкодух А.О</w:t>
      </w:r>
      <w:r w:rsidRPr="00885B26">
        <w:rPr>
          <w:rFonts w:ascii="Times New Roman" w:hAnsi="Times New Roman" w:cs="Times New Roman"/>
          <w:sz w:val="24"/>
          <w:szCs w:val="24"/>
        </w:rPr>
        <w:t>.</w:t>
      </w:r>
      <w:r w:rsidRPr="00885B26">
        <w:rPr>
          <w:rFonts w:ascii="Times New Roman" w:hAnsi="Times New Roman" w:cs="Times New Roman"/>
          <w:sz w:val="24"/>
          <w:szCs w:val="24"/>
        </w:rPr>
        <w:t xml:space="preserve">, </w:t>
      </w:r>
      <w:r w:rsidRPr="00885B26">
        <w:rPr>
          <w:rFonts w:ascii="Times New Roman" w:hAnsi="Times New Roman" w:cs="Times New Roman"/>
          <w:sz w:val="24"/>
          <w:szCs w:val="24"/>
        </w:rPr>
        <w:t>извещенн</w:t>
      </w:r>
      <w:r w:rsidRPr="00885B26">
        <w:rPr>
          <w:rFonts w:ascii="Times New Roman" w:hAnsi="Times New Roman" w:cs="Times New Roman"/>
          <w:sz w:val="24"/>
          <w:szCs w:val="24"/>
        </w:rPr>
        <w:t>ый</w:t>
      </w:r>
      <w:r w:rsidRPr="00885B26">
        <w:rPr>
          <w:rFonts w:ascii="Times New Roman" w:hAnsi="Times New Roman" w:cs="Times New Roman"/>
          <w:sz w:val="24"/>
          <w:szCs w:val="24"/>
        </w:rPr>
        <w:t xml:space="preserve"> надлежащим образом, в судебное заседание не явил</w:t>
      </w:r>
      <w:r w:rsidRPr="00885B26">
        <w:rPr>
          <w:rFonts w:ascii="Times New Roman" w:hAnsi="Times New Roman" w:cs="Times New Roman"/>
          <w:sz w:val="24"/>
          <w:szCs w:val="24"/>
        </w:rPr>
        <w:t>ся</w:t>
      </w:r>
      <w:r>
        <w:rPr>
          <w:rFonts w:ascii="Times New Roman" w:hAnsi="Times New Roman" w:cs="Times New Roman"/>
          <w:sz w:val="24"/>
          <w:szCs w:val="24"/>
        </w:rPr>
        <w:t>, возражений относительно заявленных исковых требований не представил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3400A" w:rsidRPr="00E95DC8" w:rsidRDefault="00406D5E" w:rsidP="00AC6154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E95DC8">
        <w:rPr>
          <w:rFonts w:ascii="Times New Roman" w:hAnsi="Times New Roman"/>
          <w:sz w:val="24"/>
          <w:szCs w:val="24"/>
        </w:rPr>
        <w:t xml:space="preserve">     </w:t>
      </w:r>
      <w:r w:rsidRPr="00E95DC8">
        <w:rPr>
          <w:rFonts w:ascii="Times New Roman" w:hAnsi="Times New Roman"/>
          <w:sz w:val="24"/>
          <w:szCs w:val="24"/>
        </w:rPr>
        <w:t xml:space="preserve">  </w:t>
      </w:r>
      <w:r w:rsidRPr="00E95DC8">
        <w:rPr>
          <w:rFonts w:ascii="Times New Roman" w:hAnsi="Times New Roman"/>
          <w:sz w:val="24"/>
          <w:szCs w:val="24"/>
        </w:rPr>
        <w:t xml:space="preserve"> </w:t>
      </w:r>
      <w:r w:rsidRPr="00E95DC8">
        <w:rPr>
          <w:rFonts w:ascii="Times New Roman" w:hAnsi="Times New Roman"/>
          <w:sz w:val="24"/>
          <w:szCs w:val="24"/>
        </w:rPr>
        <w:t>В соответ</w:t>
      </w:r>
      <w:r w:rsidRPr="00E95DC8">
        <w:rPr>
          <w:rFonts w:ascii="Times New Roman" w:hAnsi="Times New Roman"/>
          <w:sz w:val="24"/>
          <w:szCs w:val="24"/>
        </w:rPr>
        <w:t xml:space="preserve">ствии со ст.167 ГПК РФ суд определил рассмотреть дело по существу </w:t>
      </w:r>
      <w:r w:rsidRPr="00E95DC8">
        <w:rPr>
          <w:rFonts w:ascii="Times New Roman" w:hAnsi="Times New Roman"/>
          <w:sz w:val="24"/>
          <w:szCs w:val="24"/>
        </w:rPr>
        <w:t>при данной явке</w:t>
      </w:r>
      <w:r w:rsidRPr="00E95DC8">
        <w:rPr>
          <w:rFonts w:ascii="Times New Roman" w:hAnsi="Times New Roman"/>
          <w:sz w:val="24"/>
          <w:szCs w:val="24"/>
        </w:rPr>
        <w:t>.</w:t>
      </w:r>
    </w:p>
    <w:p w:rsidR="00D3400A" w:rsidRPr="00E95DC8" w:rsidRDefault="00406D5E" w:rsidP="00AC6154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E95DC8">
        <w:rPr>
          <w:rFonts w:ascii="Times New Roman" w:hAnsi="Times New Roman"/>
          <w:sz w:val="24"/>
          <w:szCs w:val="24"/>
        </w:rPr>
        <w:t xml:space="preserve">      </w:t>
      </w:r>
      <w:r w:rsidRPr="00E95DC8">
        <w:rPr>
          <w:rFonts w:ascii="Times New Roman" w:hAnsi="Times New Roman"/>
          <w:sz w:val="24"/>
          <w:szCs w:val="24"/>
        </w:rPr>
        <w:t xml:space="preserve">   </w:t>
      </w:r>
      <w:r w:rsidRPr="00E95DC8">
        <w:rPr>
          <w:rFonts w:ascii="Times New Roman" w:hAnsi="Times New Roman"/>
          <w:sz w:val="24"/>
          <w:szCs w:val="24"/>
        </w:rPr>
        <w:t>И</w:t>
      </w:r>
      <w:r w:rsidRPr="00E95DC8">
        <w:rPr>
          <w:rFonts w:ascii="Times New Roman" w:hAnsi="Times New Roman"/>
          <w:sz w:val="24"/>
          <w:szCs w:val="24"/>
        </w:rPr>
        <w:t>сследовав письменные материалы дела, оценив представленные доказательства в их совокупности, с учетом требований, предусмотренных ст. 56 ГПК РФ, и по правилам, уст</w:t>
      </w:r>
      <w:r w:rsidRPr="00E95DC8">
        <w:rPr>
          <w:rFonts w:ascii="Times New Roman" w:hAnsi="Times New Roman"/>
          <w:sz w:val="24"/>
          <w:szCs w:val="24"/>
        </w:rPr>
        <w:t>ановленным ст. 67 ГПК РФ, суд приходит к следующему.</w:t>
      </w:r>
    </w:p>
    <w:p w:rsidR="00603B4C" w:rsidRPr="00E95DC8" w:rsidRDefault="00406D5E" w:rsidP="00AC6154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E95DC8">
        <w:rPr>
          <w:rFonts w:ascii="Times New Roman" w:hAnsi="Times New Roman"/>
          <w:sz w:val="24"/>
          <w:szCs w:val="24"/>
        </w:rPr>
        <w:t xml:space="preserve">          </w:t>
      </w:r>
      <w:r w:rsidRPr="00E95DC8">
        <w:rPr>
          <w:rFonts w:ascii="Times New Roman" w:hAnsi="Times New Roman"/>
          <w:sz w:val="24"/>
          <w:szCs w:val="24"/>
        </w:rPr>
        <w:t>В соответствии со ст. 1 ГК РФ граждане (физические лица) и юридические лица приобретают и осуществляют свои гражданские права своей волей и в своем интересе. Они свободны в установлении своих п</w:t>
      </w:r>
      <w:r w:rsidRPr="00E95DC8">
        <w:rPr>
          <w:rFonts w:ascii="Times New Roman" w:hAnsi="Times New Roman"/>
          <w:sz w:val="24"/>
          <w:szCs w:val="24"/>
        </w:rPr>
        <w:t>рав и обязанностей на основе договора и в определении любых не противоречащих законодательству условий договора. В порядке ст. 421 ГК РФ  граждане и юридические лица свободны в заключении договора.</w:t>
      </w:r>
    </w:p>
    <w:p w:rsidR="00603B4C" w:rsidRPr="00E95DC8" w:rsidRDefault="00406D5E" w:rsidP="00AC6154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E95DC8">
        <w:rPr>
          <w:rFonts w:ascii="Times New Roman" w:hAnsi="Times New Roman"/>
          <w:sz w:val="24"/>
          <w:szCs w:val="24"/>
        </w:rPr>
        <w:t xml:space="preserve">         В соответствии со ст. 12, 56, 57 ГПК РФ правосуди</w:t>
      </w:r>
      <w:r w:rsidRPr="00E95DC8">
        <w:rPr>
          <w:rFonts w:ascii="Times New Roman" w:hAnsi="Times New Roman"/>
          <w:sz w:val="24"/>
          <w:szCs w:val="24"/>
        </w:rPr>
        <w:t>е по гражданским делам осуществляется на основе состязательности и равноправия сторон, каждая сторона обязана доказать те обстоятельства, на которые она ссылается как на основание своих требований и возражений.</w:t>
      </w:r>
    </w:p>
    <w:p w:rsidR="00603B4C" w:rsidRPr="00E95DC8" w:rsidRDefault="00406D5E" w:rsidP="00AC6154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E95DC8">
        <w:rPr>
          <w:rFonts w:ascii="Times New Roman" w:hAnsi="Times New Roman"/>
          <w:sz w:val="24"/>
          <w:szCs w:val="24"/>
        </w:rPr>
        <w:t xml:space="preserve">         Как следует из ст. 434 ГК РФ договор</w:t>
      </w:r>
      <w:r w:rsidRPr="00E95DC8">
        <w:rPr>
          <w:rFonts w:ascii="Times New Roman" w:hAnsi="Times New Roman"/>
          <w:sz w:val="24"/>
          <w:szCs w:val="24"/>
        </w:rPr>
        <w:t xml:space="preserve"> в письменной форме может быть заключен путем составления одного документа, подписанного сторонами, а также путем обмена письмами, телеграммами, телексами, телефаксами и иными документами, в том числе электронными документами, передаваемыми по каналам связ</w:t>
      </w:r>
      <w:r w:rsidRPr="00E95DC8">
        <w:rPr>
          <w:rFonts w:ascii="Times New Roman" w:hAnsi="Times New Roman"/>
          <w:sz w:val="24"/>
          <w:szCs w:val="24"/>
        </w:rPr>
        <w:t>и, позволяющими достоверно установить, что документ исходит от стороны по договору.</w:t>
      </w:r>
    </w:p>
    <w:p w:rsidR="00603B4C" w:rsidRPr="00E95DC8" w:rsidRDefault="00406D5E" w:rsidP="00AC6154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E95DC8">
        <w:rPr>
          <w:rFonts w:ascii="Times New Roman" w:hAnsi="Times New Roman"/>
          <w:sz w:val="24"/>
          <w:szCs w:val="24"/>
        </w:rPr>
        <w:t xml:space="preserve">         Согласно п. 2 ст. 5 Федерального закона от 06.04.2011 г. № 63-ФЗ "Об электронной подписи", простой электронной подписью является электронная подпись, которая посре</w:t>
      </w:r>
      <w:r w:rsidRPr="00E95DC8">
        <w:rPr>
          <w:rFonts w:ascii="Times New Roman" w:hAnsi="Times New Roman"/>
          <w:sz w:val="24"/>
          <w:szCs w:val="24"/>
        </w:rPr>
        <w:t>дством использования кодов, паролей или иных средств подтверждает факт формирования электронной подписи определенным лицом.</w:t>
      </w:r>
    </w:p>
    <w:p w:rsidR="00603B4C" w:rsidRPr="00E95DC8" w:rsidRDefault="00406D5E" w:rsidP="00AC6154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E95DC8">
        <w:rPr>
          <w:rFonts w:ascii="Times New Roman" w:hAnsi="Times New Roman"/>
          <w:sz w:val="24"/>
          <w:szCs w:val="24"/>
        </w:rPr>
        <w:t xml:space="preserve">        В соответствии с п. 2 ст. 160 ГК РФ использование при совершении сделок электронной подписи допускается в случаях и в порядк</w:t>
      </w:r>
      <w:r w:rsidRPr="00E95DC8">
        <w:rPr>
          <w:rFonts w:ascii="Times New Roman" w:hAnsi="Times New Roman"/>
          <w:sz w:val="24"/>
          <w:szCs w:val="24"/>
        </w:rPr>
        <w:t>е, предусмотренных соглашением сторон.</w:t>
      </w:r>
    </w:p>
    <w:p w:rsidR="00D3400A" w:rsidRPr="00E95DC8" w:rsidRDefault="00406D5E" w:rsidP="00AC6154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E95DC8">
        <w:rPr>
          <w:rFonts w:ascii="Times New Roman" w:hAnsi="Times New Roman" w:cs="Times New Roman"/>
          <w:sz w:val="24"/>
          <w:szCs w:val="24"/>
        </w:rPr>
        <w:t xml:space="preserve">     </w:t>
      </w:r>
      <w:r w:rsidRPr="00E95DC8">
        <w:rPr>
          <w:rFonts w:ascii="Times New Roman" w:hAnsi="Times New Roman" w:cs="Times New Roman"/>
          <w:sz w:val="24"/>
          <w:szCs w:val="24"/>
        </w:rPr>
        <w:t xml:space="preserve">  </w:t>
      </w:r>
      <w:r w:rsidRPr="00E95DC8">
        <w:rPr>
          <w:rFonts w:ascii="Times New Roman" w:hAnsi="Times New Roman" w:cs="Times New Roman"/>
          <w:sz w:val="24"/>
          <w:szCs w:val="24"/>
        </w:rPr>
        <w:t xml:space="preserve">Судом установлено, что </w:t>
      </w:r>
      <w:r>
        <w:rPr>
          <w:rFonts w:ascii="Times New Roman" w:hAnsi="Times New Roman" w:cs="Times New Roman"/>
          <w:sz w:val="24"/>
          <w:szCs w:val="24"/>
        </w:rPr>
        <w:t>22.12.2018</w:t>
      </w:r>
      <w:r w:rsidRPr="00E95DC8">
        <w:rPr>
          <w:rFonts w:ascii="Times New Roman" w:hAnsi="Times New Roman" w:cs="Times New Roman"/>
          <w:sz w:val="24"/>
          <w:szCs w:val="24"/>
        </w:rPr>
        <w:t xml:space="preserve"> между </w:t>
      </w:r>
      <w:r w:rsidRPr="00E95DC8">
        <w:rPr>
          <w:rFonts w:ascii="Times New Roman" w:hAnsi="Times New Roman" w:cs="Times New Roman"/>
          <w:sz w:val="24"/>
          <w:szCs w:val="24"/>
        </w:rPr>
        <w:t xml:space="preserve">ПАО Сбербанк </w:t>
      </w:r>
      <w:r w:rsidRPr="00E95DC8">
        <w:rPr>
          <w:rFonts w:ascii="Times New Roman" w:hAnsi="Times New Roman" w:cs="Times New Roman"/>
          <w:sz w:val="24"/>
          <w:szCs w:val="24"/>
        </w:rPr>
        <w:t>и</w:t>
      </w:r>
      <w:r w:rsidRPr="00E95DC8">
        <w:rPr>
          <w:rFonts w:ascii="Times New Roman" w:hAnsi="Times New Roman" w:cs="Times New Roman"/>
          <w:sz w:val="24"/>
          <w:szCs w:val="24"/>
        </w:rPr>
        <w:t xml:space="preserve"> </w:t>
      </w:r>
      <w:r w:rsidRPr="00E95DC8">
        <w:rPr>
          <w:rFonts w:ascii="Times New Roman" w:hAnsi="Times New Roman" w:cs="Times New Roman"/>
          <w:sz w:val="24"/>
          <w:szCs w:val="24"/>
        </w:rPr>
        <w:t>Легкодух</w:t>
      </w:r>
      <w:r>
        <w:rPr>
          <w:rFonts w:ascii="Times New Roman" w:hAnsi="Times New Roman" w:cs="Times New Roman"/>
          <w:sz w:val="24"/>
          <w:szCs w:val="24"/>
        </w:rPr>
        <w:t>ом</w:t>
      </w:r>
      <w:r w:rsidRPr="00E95DC8">
        <w:rPr>
          <w:rFonts w:ascii="Times New Roman" w:hAnsi="Times New Roman" w:cs="Times New Roman"/>
          <w:sz w:val="24"/>
          <w:szCs w:val="24"/>
        </w:rPr>
        <w:t xml:space="preserve"> А.О</w:t>
      </w:r>
      <w:r w:rsidRPr="00E95DC8">
        <w:rPr>
          <w:rFonts w:ascii="Times New Roman" w:hAnsi="Times New Roman" w:cs="Times New Roman"/>
          <w:sz w:val="24"/>
          <w:szCs w:val="24"/>
        </w:rPr>
        <w:t xml:space="preserve">. </w:t>
      </w:r>
      <w:r w:rsidRPr="00E95DC8">
        <w:rPr>
          <w:rFonts w:ascii="Times New Roman" w:hAnsi="Times New Roman" w:cs="Times New Roman"/>
          <w:sz w:val="24"/>
          <w:szCs w:val="24"/>
        </w:rPr>
        <w:t>заключен кредитный договор №</w:t>
      </w:r>
      <w:r>
        <w:rPr>
          <w:rFonts w:ascii="Times New Roman" w:hAnsi="Times New Roman" w:cs="Times New Roman"/>
          <w:sz w:val="24"/>
          <w:szCs w:val="24"/>
        </w:rPr>
        <w:t>**</w:t>
      </w:r>
      <w:r w:rsidRPr="00E95DC8">
        <w:rPr>
          <w:rFonts w:ascii="Times New Roman" w:hAnsi="Times New Roman" w:cs="Times New Roman"/>
          <w:sz w:val="24"/>
          <w:szCs w:val="24"/>
        </w:rPr>
        <w:t>.</w:t>
      </w:r>
      <w:r w:rsidRPr="00E95DC8">
        <w:rPr>
          <w:rFonts w:ascii="Times New Roman" w:hAnsi="Times New Roman" w:cs="Times New Roman"/>
          <w:sz w:val="24"/>
          <w:szCs w:val="24"/>
        </w:rPr>
        <w:t xml:space="preserve"> По условиям договора истец (кредитор) предоставил ответчику (заемщику) кредит в сумме </w:t>
      </w:r>
      <w:r>
        <w:rPr>
          <w:rFonts w:ascii="Times New Roman" w:hAnsi="Times New Roman" w:cs="Times New Roman"/>
          <w:sz w:val="24"/>
          <w:szCs w:val="24"/>
        </w:rPr>
        <w:t>420</w:t>
      </w:r>
      <w:r w:rsidRPr="00E95DC8">
        <w:rPr>
          <w:rFonts w:ascii="Times New Roman" w:hAnsi="Times New Roman" w:cs="Times New Roman"/>
          <w:sz w:val="24"/>
          <w:szCs w:val="24"/>
        </w:rPr>
        <w:t xml:space="preserve"> </w:t>
      </w:r>
      <w:r w:rsidRPr="00E95DC8">
        <w:rPr>
          <w:rFonts w:ascii="Times New Roman" w:hAnsi="Times New Roman" w:cs="Times New Roman"/>
          <w:sz w:val="24"/>
          <w:szCs w:val="24"/>
        </w:rPr>
        <w:t>000</w:t>
      </w:r>
      <w:r w:rsidRPr="00E95DC8">
        <w:rPr>
          <w:rFonts w:ascii="Times New Roman" w:hAnsi="Times New Roman" w:cs="Times New Roman"/>
          <w:sz w:val="24"/>
          <w:szCs w:val="24"/>
        </w:rPr>
        <w:t xml:space="preserve"> руб.</w:t>
      </w:r>
      <w:r w:rsidRPr="00E95DC8">
        <w:rPr>
          <w:rFonts w:ascii="Times New Roman" w:hAnsi="Times New Roman" w:cs="Times New Roman"/>
          <w:sz w:val="24"/>
          <w:szCs w:val="24"/>
        </w:rPr>
        <w:t xml:space="preserve"> </w:t>
      </w:r>
      <w:r w:rsidRPr="00E95DC8">
        <w:rPr>
          <w:rFonts w:ascii="Times New Roman" w:hAnsi="Times New Roman" w:cs="Times New Roman"/>
          <w:sz w:val="24"/>
          <w:szCs w:val="24"/>
        </w:rPr>
        <w:t xml:space="preserve">на срок </w:t>
      </w:r>
      <w:r>
        <w:rPr>
          <w:rFonts w:ascii="Times New Roman" w:hAnsi="Times New Roman" w:cs="Times New Roman"/>
          <w:sz w:val="24"/>
          <w:szCs w:val="24"/>
        </w:rPr>
        <w:t>84</w:t>
      </w:r>
      <w:r w:rsidRPr="00E95DC8">
        <w:rPr>
          <w:rFonts w:ascii="Times New Roman" w:hAnsi="Times New Roman" w:cs="Times New Roman"/>
          <w:sz w:val="24"/>
          <w:szCs w:val="24"/>
        </w:rPr>
        <w:t xml:space="preserve"> мес. под </w:t>
      </w:r>
      <w:r>
        <w:rPr>
          <w:rFonts w:ascii="Times New Roman" w:hAnsi="Times New Roman" w:cs="Times New Roman"/>
          <w:sz w:val="24"/>
          <w:szCs w:val="24"/>
        </w:rPr>
        <w:t>12,9</w:t>
      </w:r>
      <w:r w:rsidRPr="00E95DC8">
        <w:rPr>
          <w:rFonts w:ascii="Times New Roman" w:hAnsi="Times New Roman" w:cs="Times New Roman"/>
          <w:sz w:val="24"/>
          <w:szCs w:val="24"/>
        </w:rPr>
        <w:t>% годовых</w:t>
      </w:r>
      <w:r w:rsidRPr="00E95DC8">
        <w:rPr>
          <w:rFonts w:ascii="Times New Roman" w:hAnsi="Times New Roman" w:cs="Times New Roman"/>
          <w:sz w:val="24"/>
          <w:szCs w:val="24"/>
        </w:rPr>
        <w:t>, путем зачисления суммы кредита на банковской счет, открытый на имя ответчика</w:t>
      </w:r>
      <w:r w:rsidRPr="00E95DC8">
        <w:rPr>
          <w:rFonts w:ascii="Times New Roman" w:hAnsi="Times New Roman" w:cs="Times New Roman"/>
          <w:sz w:val="24"/>
          <w:szCs w:val="24"/>
        </w:rPr>
        <w:t>.</w:t>
      </w:r>
      <w:r w:rsidRPr="00E95DC8">
        <w:rPr>
          <w:rFonts w:ascii="Times New Roman" w:hAnsi="Times New Roman" w:cs="Times New Roman"/>
          <w:sz w:val="24"/>
          <w:szCs w:val="24"/>
        </w:rPr>
        <w:t xml:space="preserve"> </w:t>
      </w:r>
      <w:r w:rsidRPr="00E95DC8">
        <w:rPr>
          <w:rFonts w:ascii="Times New Roman" w:hAnsi="Times New Roman" w:cs="Times New Roman"/>
          <w:sz w:val="24"/>
          <w:szCs w:val="24"/>
        </w:rPr>
        <w:t>Кредитный договор подписан в электронном виде, со стороны заемщика посредством использования систем «Сбербанк Онлайн» и «Мобильный банк». Возможность з</w:t>
      </w:r>
      <w:r w:rsidRPr="00E95DC8">
        <w:rPr>
          <w:rFonts w:ascii="Times New Roman" w:hAnsi="Times New Roman" w:cs="Times New Roman"/>
          <w:sz w:val="24"/>
          <w:szCs w:val="24"/>
        </w:rPr>
        <w:t>аключения договора через удаленные каналы обслуживания  предусмотрена условиями договора банковс</w:t>
      </w:r>
      <w:r w:rsidRPr="00E95DC8">
        <w:rPr>
          <w:rFonts w:ascii="Times New Roman" w:hAnsi="Times New Roman" w:cs="Times New Roman"/>
          <w:sz w:val="24"/>
          <w:szCs w:val="24"/>
        </w:rPr>
        <w:t>кого обслуживания (далее - ДБО)</w:t>
      </w:r>
      <w:r w:rsidRPr="00E95DC8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7443DA" w:rsidRPr="00E95DC8" w:rsidRDefault="00406D5E" w:rsidP="00AC6154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E95DC8">
        <w:rPr>
          <w:rFonts w:ascii="Times New Roman" w:hAnsi="Times New Roman" w:cs="Times New Roman"/>
          <w:sz w:val="24"/>
          <w:szCs w:val="24"/>
        </w:rPr>
        <w:t xml:space="preserve">    </w:t>
      </w:r>
      <w:r w:rsidRPr="00E95DC8">
        <w:rPr>
          <w:rFonts w:ascii="Times New Roman" w:hAnsi="Times New Roman" w:cs="Times New Roman"/>
          <w:sz w:val="24"/>
          <w:szCs w:val="24"/>
        </w:rPr>
        <w:t xml:space="preserve"> </w:t>
      </w:r>
      <w:r w:rsidRPr="00E95DC8">
        <w:rPr>
          <w:rFonts w:ascii="Times New Roman" w:hAnsi="Times New Roman" w:cs="Times New Roman"/>
          <w:sz w:val="24"/>
          <w:szCs w:val="24"/>
        </w:rPr>
        <w:t xml:space="preserve"> Суд считает доказанным факт получения кредита ответчиком</w:t>
      </w:r>
      <w:r w:rsidRPr="00E95DC8">
        <w:rPr>
          <w:rFonts w:ascii="Times New Roman" w:hAnsi="Times New Roman" w:cs="Times New Roman"/>
          <w:sz w:val="24"/>
          <w:szCs w:val="24"/>
        </w:rPr>
        <w:t xml:space="preserve"> </w:t>
      </w:r>
      <w:r w:rsidRPr="00E95DC8">
        <w:rPr>
          <w:rFonts w:ascii="Times New Roman" w:hAnsi="Times New Roman" w:cs="Times New Roman"/>
          <w:sz w:val="24"/>
          <w:szCs w:val="24"/>
        </w:rPr>
        <w:t>Легкодух</w:t>
      </w:r>
      <w:r>
        <w:rPr>
          <w:rFonts w:ascii="Times New Roman" w:hAnsi="Times New Roman" w:cs="Times New Roman"/>
          <w:sz w:val="24"/>
          <w:szCs w:val="24"/>
        </w:rPr>
        <w:t>ом</w:t>
      </w:r>
      <w:r w:rsidRPr="00E95DC8">
        <w:rPr>
          <w:rFonts w:ascii="Times New Roman" w:hAnsi="Times New Roman" w:cs="Times New Roman"/>
          <w:sz w:val="24"/>
          <w:szCs w:val="24"/>
        </w:rPr>
        <w:t xml:space="preserve"> А.О.</w:t>
      </w:r>
      <w:r w:rsidRPr="00E95DC8">
        <w:rPr>
          <w:rFonts w:ascii="Times New Roman" w:hAnsi="Times New Roman" w:cs="Times New Roman"/>
          <w:sz w:val="24"/>
          <w:szCs w:val="24"/>
        </w:rPr>
        <w:t xml:space="preserve">, что подтверждается </w:t>
      </w:r>
      <w:r>
        <w:rPr>
          <w:rFonts w:ascii="Times New Roman" w:hAnsi="Times New Roman" w:cs="Times New Roman"/>
          <w:sz w:val="24"/>
          <w:szCs w:val="24"/>
        </w:rPr>
        <w:t>определением об отмене суде</w:t>
      </w:r>
      <w:r>
        <w:rPr>
          <w:rFonts w:ascii="Times New Roman" w:hAnsi="Times New Roman" w:cs="Times New Roman"/>
          <w:sz w:val="24"/>
          <w:szCs w:val="24"/>
        </w:rPr>
        <w:t>бного приказа,</w:t>
      </w:r>
      <w:r w:rsidRPr="00EA0C5B">
        <w:rPr>
          <w:rFonts w:ascii="Times New Roman" w:hAnsi="Times New Roman" w:cs="Times New Roman"/>
          <w:sz w:val="24"/>
          <w:szCs w:val="24"/>
        </w:rPr>
        <w:t xml:space="preserve"> </w:t>
      </w:r>
      <w:r w:rsidRPr="00E95DC8">
        <w:rPr>
          <w:rFonts w:ascii="Times New Roman" w:hAnsi="Times New Roman" w:cs="Times New Roman"/>
          <w:sz w:val="24"/>
          <w:szCs w:val="24"/>
        </w:rPr>
        <w:t xml:space="preserve">расчетом задолженности по </w:t>
      </w:r>
      <w:r w:rsidRPr="00E95DC8">
        <w:rPr>
          <w:rFonts w:ascii="Times New Roman" w:hAnsi="Times New Roman" w:cs="Times New Roman"/>
          <w:sz w:val="24"/>
          <w:szCs w:val="24"/>
        </w:rPr>
        <w:lastRenderedPageBreak/>
        <w:t xml:space="preserve">состоянию на </w:t>
      </w:r>
      <w:r>
        <w:rPr>
          <w:rFonts w:ascii="Times New Roman" w:hAnsi="Times New Roman" w:cs="Times New Roman"/>
          <w:sz w:val="24"/>
          <w:szCs w:val="24"/>
        </w:rPr>
        <w:t>30.06.2023</w:t>
      </w:r>
      <w:r w:rsidRPr="00E95DC8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E95DC8">
        <w:rPr>
          <w:rFonts w:ascii="Times New Roman" w:hAnsi="Times New Roman" w:cs="Times New Roman"/>
          <w:sz w:val="24"/>
          <w:szCs w:val="24"/>
        </w:rPr>
        <w:t>выпиской по лицевому счету,</w:t>
      </w:r>
      <w:r>
        <w:rPr>
          <w:rFonts w:ascii="Times New Roman" w:hAnsi="Times New Roman" w:cs="Times New Roman"/>
          <w:sz w:val="24"/>
          <w:szCs w:val="24"/>
        </w:rPr>
        <w:t xml:space="preserve"> историей операций по договору, анкетой клиента, заявлением на банковское обслуживание, оформляемое в рамках зарплатного проекта, </w:t>
      </w:r>
      <w:r w:rsidRPr="00E95DC8">
        <w:rPr>
          <w:rFonts w:ascii="Times New Roman" w:hAnsi="Times New Roman" w:cs="Times New Roman"/>
          <w:sz w:val="24"/>
          <w:szCs w:val="24"/>
        </w:rPr>
        <w:t>индивидуальными условиями потреб</w:t>
      </w:r>
      <w:r w:rsidRPr="00E95DC8">
        <w:rPr>
          <w:rFonts w:ascii="Times New Roman" w:hAnsi="Times New Roman" w:cs="Times New Roman"/>
          <w:sz w:val="24"/>
          <w:szCs w:val="24"/>
        </w:rPr>
        <w:t>ительского кредита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E95DC8">
        <w:rPr>
          <w:rFonts w:ascii="Times New Roman" w:hAnsi="Times New Roman" w:cs="Times New Roman"/>
          <w:sz w:val="24"/>
          <w:szCs w:val="24"/>
        </w:rPr>
        <w:t>списком платежей и заявок</w:t>
      </w:r>
      <w:r>
        <w:rPr>
          <w:rFonts w:ascii="Times New Roman" w:hAnsi="Times New Roman" w:cs="Times New Roman"/>
          <w:sz w:val="24"/>
          <w:szCs w:val="24"/>
        </w:rPr>
        <w:t xml:space="preserve">,  </w:t>
      </w:r>
      <w:r w:rsidRPr="00E95DC8">
        <w:rPr>
          <w:rFonts w:ascii="Times New Roman" w:hAnsi="Times New Roman" w:cs="Times New Roman"/>
          <w:sz w:val="24"/>
          <w:szCs w:val="24"/>
        </w:rPr>
        <w:t>протоколом проведения операций, списком платежей и заявок,</w:t>
      </w:r>
      <w:r w:rsidRPr="007443DA">
        <w:rPr>
          <w:rFonts w:ascii="Times New Roman" w:hAnsi="Times New Roman" w:cs="Times New Roman"/>
          <w:sz w:val="24"/>
          <w:szCs w:val="24"/>
        </w:rPr>
        <w:t xml:space="preserve"> </w:t>
      </w:r>
      <w:r w:rsidRPr="00E95DC8">
        <w:rPr>
          <w:rFonts w:ascii="Times New Roman" w:hAnsi="Times New Roman" w:cs="Times New Roman"/>
          <w:sz w:val="24"/>
          <w:szCs w:val="24"/>
        </w:rPr>
        <w:t>общими условиями предоставления, обслуживания и погашения порядком предоставления услуг,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95DC8">
        <w:rPr>
          <w:rFonts w:ascii="Times New Roman" w:hAnsi="Times New Roman" w:cs="Times New Roman"/>
          <w:sz w:val="24"/>
          <w:szCs w:val="24"/>
        </w:rPr>
        <w:t>порядком предоставления ПАО Сбербанк услуг через удаленные к</w:t>
      </w:r>
      <w:r w:rsidRPr="00E95DC8">
        <w:rPr>
          <w:rFonts w:ascii="Times New Roman" w:hAnsi="Times New Roman" w:cs="Times New Roman"/>
          <w:sz w:val="24"/>
          <w:szCs w:val="24"/>
        </w:rPr>
        <w:t>аналы обслуживания, требованием, направленным в адрес ответчика о досрочном истребовании задолженности и расторжении договора, что не оспорено ответчиком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3400A" w:rsidRPr="00E95DC8" w:rsidRDefault="00406D5E" w:rsidP="00AC6154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E95DC8">
        <w:rPr>
          <w:rFonts w:ascii="Times New Roman" w:hAnsi="Times New Roman" w:cs="Times New Roman"/>
          <w:sz w:val="24"/>
          <w:szCs w:val="24"/>
        </w:rPr>
        <w:t xml:space="preserve">     В соответствии со ст. 807 ГК РФ по договору займа одна сторона (займодавец) предает в собственно</w:t>
      </w:r>
      <w:r w:rsidRPr="00E95DC8">
        <w:rPr>
          <w:rFonts w:ascii="Times New Roman" w:hAnsi="Times New Roman" w:cs="Times New Roman"/>
          <w:sz w:val="24"/>
          <w:szCs w:val="24"/>
        </w:rPr>
        <w:t>сть другой стороне (заемщику) деньги, а заемщик обязуется  возвратить займодавцу такую же сумму денег (сумму займа). Договор считается заключенным с момента передачи денег. В подтверждение договора займа и его условий может быть представлен документ, подтв</w:t>
      </w:r>
      <w:r w:rsidRPr="00E95DC8">
        <w:rPr>
          <w:rFonts w:ascii="Times New Roman" w:hAnsi="Times New Roman" w:cs="Times New Roman"/>
          <w:sz w:val="24"/>
          <w:szCs w:val="24"/>
        </w:rPr>
        <w:t xml:space="preserve">ерждающий передачу займодавцем определенной денежной суммы. </w:t>
      </w:r>
    </w:p>
    <w:p w:rsidR="00D3400A" w:rsidRPr="00E95DC8" w:rsidRDefault="00406D5E" w:rsidP="00AC6154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E95DC8">
        <w:rPr>
          <w:rFonts w:ascii="Times New Roman" w:hAnsi="Times New Roman" w:cs="Times New Roman"/>
          <w:sz w:val="24"/>
          <w:szCs w:val="24"/>
        </w:rPr>
        <w:t xml:space="preserve">     Согласно ст. 809 ГК РФ, займодавец имеет право на получение процентов с заемщика по договору займа на сумму займа в размерах и в порядке, определенных договором. </w:t>
      </w:r>
    </w:p>
    <w:p w:rsidR="00D3400A" w:rsidRPr="00E95DC8" w:rsidRDefault="00406D5E" w:rsidP="00AC6154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E95DC8">
        <w:rPr>
          <w:rFonts w:ascii="Times New Roman" w:hAnsi="Times New Roman" w:cs="Times New Roman"/>
          <w:sz w:val="24"/>
          <w:szCs w:val="24"/>
        </w:rPr>
        <w:t xml:space="preserve">     Статьей 810 ГК РФ пред</w:t>
      </w:r>
      <w:r w:rsidRPr="00E95DC8">
        <w:rPr>
          <w:rFonts w:ascii="Times New Roman" w:hAnsi="Times New Roman" w:cs="Times New Roman"/>
          <w:sz w:val="24"/>
          <w:szCs w:val="24"/>
        </w:rPr>
        <w:t xml:space="preserve">усмотрена обязанность заемщика возвратить сумму займа в срок, предусмотренный договором.    </w:t>
      </w:r>
    </w:p>
    <w:p w:rsidR="001204A3" w:rsidRPr="00E95DC8" w:rsidRDefault="00406D5E" w:rsidP="00AC6154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E95DC8">
        <w:rPr>
          <w:rFonts w:ascii="Times New Roman" w:hAnsi="Times New Roman" w:cs="Times New Roman"/>
          <w:sz w:val="24"/>
          <w:szCs w:val="24"/>
        </w:rPr>
        <w:t xml:space="preserve">      В соответствии с ч. 1 ст. 329 ГК РФ, исполнение обязательств может обеспечиваться  неустойкой, залогом, удержанием имущества должника, поручительством, банко</w:t>
      </w:r>
      <w:r w:rsidRPr="00E95DC8">
        <w:rPr>
          <w:rFonts w:ascii="Times New Roman" w:hAnsi="Times New Roman" w:cs="Times New Roman"/>
          <w:sz w:val="24"/>
          <w:szCs w:val="24"/>
        </w:rPr>
        <w:t>вской гарантией, задатком, и другими способами, предусмотренными законом или договором.</w:t>
      </w:r>
    </w:p>
    <w:p w:rsidR="001204A3" w:rsidRPr="00E95DC8" w:rsidRDefault="00406D5E" w:rsidP="00AC6154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E95DC8">
        <w:rPr>
          <w:rFonts w:ascii="Times New Roman" w:hAnsi="Times New Roman" w:cs="Times New Roman"/>
          <w:sz w:val="24"/>
          <w:szCs w:val="24"/>
        </w:rPr>
        <w:t xml:space="preserve">       Согласно ч. 1 ст. 330 ГК РФ, неустойкой (штрафом, пеней) признается определенная  законом или договором  денежная сумма, которую должник обязан  уплатить кредито</w:t>
      </w:r>
      <w:r w:rsidRPr="00E95DC8">
        <w:rPr>
          <w:rFonts w:ascii="Times New Roman" w:hAnsi="Times New Roman" w:cs="Times New Roman"/>
          <w:sz w:val="24"/>
          <w:szCs w:val="24"/>
        </w:rPr>
        <w:t>ру  в случае  неисполнения  или ненадлежащего исполнения обязательства, в частности  в случае просрочки исполнения.</w:t>
      </w:r>
    </w:p>
    <w:p w:rsidR="00E2026B" w:rsidRPr="00E95DC8" w:rsidRDefault="00406D5E" w:rsidP="00AC6154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E95DC8">
        <w:rPr>
          <w:rFonts w:ascii="Times New Roman" w:hAnsi="Times New Roman" w:cs="Times New Roman"/>
          <w:sz w:val="24"/>
          <w:szCs w:val="24"/>
        </w:rPr>
        <w:t xml:space="preserve">     Согласно расчету задолженности, </w:t>
      </w:r>
      <w:r w:rsidRPr="00E95DC8">
        <w:rPr>
          <w:rFonts w:ascii="Times New Roman" w:hAnsi="Times New Roman" w:cs="Times New Roman"/>
          <w:sz w:val="24"/>
          <w:szCs w:val="24"/>
        </w:rPr>
        <w:t>историей операций по счету</w:t>
      </w:r>
      <w:r w:rsidRPr="00E95DC8">
        <w:rPr>
          <w:rFonts w:ascii="Times New Roman" w:hAnsi="Times New Roman" w:cs="Times New Roman"/>
          <w:sz w:val="24"/>
          <w:szCs w:val="24"/>
        </w:rPr>
        <w:t>, погашение кредита производилось ответчиком не регулярно, недостаточными для</w:t>
      </w:r>
      <w:r w:rsidRPr="00E95DC8">
        <w:rPr>
          <w:rFonts w:ascii="Times New Roman" w:hAnsi="Times New Roman" w:cs="Times New Roman"/>
          <w:sz w:val="24"/>
          <w:szCs w:val="24"/>
        </w:rPr>
        <w:t xml:space="preserve"> погашения задолженности суммами, с просрочками платежей, общая сумма задолженности по кредитному договору </w:t>
      </w:r>
      <w:r>
        <w:rPr>
          <w:rFonts w:ascii="Times New Roman" w:hAnsi="Times New Roman" w:cs="Times New Roman"/>
          <w:sz w:val="24"/>
          <w:szCs w:val="24"/>
        </w:rPr>
        <w:t xml:space="preserve">за период с </w:t>
      </w:r>
      <w:r>
        <w:rPr>
          <w:rFonts w:ascii="Times New Roman" w:hAnsi="Times New Roman" w:cs="Times New Roman"/>
          <w:sz w:val="24"/>
          <w:szCs w:val="24"/>
        </w:rPr>
        <w:t>21</w:t>
      </w:r>
      <w:r>
        <w:rPr>
          <w:rFonts w:ascii="Times New Roman" w:hAnsi="Times New Roman" w:cs="Times New Roman"/>
          <w:sz w:val="24"/>
          <w:szCs w:val="24"/>
        </w:rPr>
        <w:t>.09.2020 по</w:t>
      </w:r>
      <w:r w:rsidRPr="00E95DC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30.06</w:t>
      </w:r>
      <w:r w:rsidRPr="00E95DC8">
        <w:rPr>
          <w:rFonts w:ascii="Times New Roman" w:hAnsi="Times New Roman" w:cs="Times New Roman"/>
          <w:sz w:val="24"/>
          <w:szCs w:val="24"/>
        </w:rPr>
        <w:t>.202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E95DC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(включительно) </w:t>
      </w:r>
      <w:r w:rsidRPr="00E95DC8">
        <w:rPr>
          <w:rFonts w:ascii="Times New Roman" w:hAnsi="Times New Roman" w:cs="Times New Roman"/>
          <w:sz w:val="24"/>
          <w:szCs w:val="24"/>
        </w:rPr>
        <w:t xml:space="preserve">составляет </w:t>
      </w:r>
      <w:r>
        <w:rPr>
          <w:rFonts w:ascii="Times New Roman" w:hAnsi="Times New Roman" w:cs="Times New Roman"/>
          <w:sz w:val="24"/>
          <w:szCs w:val="24"/>
        </w:rPr>
        <w:t>480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587</w:t>
      </w:r>
      <w:r w:rsidRPr="00E95DC8">
        <w:rPr>
          <w:rFonts w:ascii="Times New Roman" w:hAnsi="Times New Roman" w:cs="Times New Roman"/>
          <w:sz w:val="24"/>
          <w:szCs w:val="24"/>
        </w:rPr>
        <w:t xml:space="preserve"> руб. </w:t>
      </w:r>
      <w:r>
        <w:rPr>
          <w:rFonts w:ascii="Times New Roman" w:hAnsi="Times New Roman" w:cs="Times New Roman"/>
          <w:sz w:val="24"/>
          <w:szCs w:val="24"/>
        </w:rPr>
        <w:t>62</w:t>
      </w:r>
      <w:r w:rsidRPr="00E95DC8">
        <w:rPr>
          <w:rFonts w:ascii="Times New Roman" w:hAnsi="Times New Roman" w:cs="Times New Roman"/>
          <w:sz w:val="24"/>
          <w:szCs w:val="24"/>
        </w:rPr>
        <w:t xml:space="preserve"> </w:t>
      </w:r>
      <w:r w:rsidRPr="00E95DC8">
        <w:rPr>
          <w:rFonts w:ascii="Times New Roman" w:hAnsi="Times New Roman" w:cs="Times New Roman"/>
          <w:sz w:val="24"/>
          <w:szCs w:val="24"/>
        </w:rPr>
        <w:t>коп., в том числе:</w:t>
      </w:r>
      <w:r w:rsidRPr="00E95DC8">
        <w:rPr>
          <w:rFonts w:ascii="Times New Roman" w:hAnsi="Times New Roman" w:cs="Times New Roman"/>
          <w:sz w:val="24"/>
          <w:szCs w:val="24"/>
        </w:rPr>
        <w:t xml:space="preserve"> просроченные проценты – </w:t>
      </w:r>
      <w:r>
        <w:rPr>
          <w:rFonts w:ascii="Times New Roman" w:hAnsi="Times New Roman" w:cs="Times New Roman"/>
          <w:sz w:val="24"/>
          <w:szCs w:val="24"/>
        </w:rPr>
        <w:t xml:space="preserve">123 928 </w:t>
      </w:r>
      <w:r w:rsidRPr="00E95DC8">
        <w:rPr>
          <w:rFonts w:ascii="Times New Roman" w:hAnsi="Times New Roman" w:cs="Times New Roman"/>
          <w:sz w:val="24"/>
          <w:szCs w:val="24"/>
        </w:rPr>
        <w:t xml:space="preserve">руб. </w:t>
      </w:r>
      <w:r>
        <w:rPr>
          <w:rFonts w:ascii="Times New Roman" w:hAnsi="Times New Roman" w:cs="Times New Roman"/>
          <w:sz w:val="24"/>
          <w:szCs w:val="24"/>
        </w:rPr>
        <w:t>04</w:t>
      </w:r>
      <w:r w:rsidRPr="00E95DC8">
        <w:rPr>
          <w:rFonts w:ascii="Times New Roman" w:hAnsi="Times New Roman" w:cs="Times New Roman"/>
          <w:sz w:val="24"/>
          <w:szCs w:val="24"/>
        </w:rPr>
        <w:t xml:space="preserve"> коп.; проср</w:t>
      </w:r>
      <w:r w:rsidRPr="00E95DC8">
        <w:rPr>
          <w:rFonts w:ascii="Times New Roman" w:hAnsi="Times New Roman" w:cs="Times New Roman"/>
          <w:sz w:val="24"/>
          <w:szCs w:val="24"/>
        </w:rPr>
        <w:t xml:space="preserve">оченный основной долг – </w:t>
      </w:r>
      <w:r>
        <w:rPr>
          <w:rFonts w:ascii="Times New Roman" w:hAnsi="Times New Roman" w:cs="Times New Roman"/>
          <w:sz w:val="24"/>
          <w:szCs w:val="24"/>
        </w:rPr>
        <w:t>356 659</w:t>
      </w:r>
      <w:r w:rsidRPr="00E95DC8">
        <w:rPr>
          <w:rFonts w:ascii="Times New Roman" w:hAnsi="Times New Roman" w:cs="Times New Roman"/>
          <w:sz w:val="24"/>
          <w:szCs w:val="24"/>
        </w:rPr>
        <w:t xml:space="preserve"> руб. </w:t>
      </w:r>
      <w:r>
        <w:rPr>
          <w:rFonts w:ascii="Times New Roman" w:hAnsi="Times New Roman" w:cs="Times New Roman"/>
          <w:sz w:val="24"/>
          <w:szCs w:val="24"/>
        </w:rPr>
        <w:t xml:space="preserve">58 </w:t>
      </w:r>
      <w:r w:rsidRPr="00E95DC8">
        <w:rPr>
          <w:rFonts w:ascii="Times New Roman" w:hAnsi="Times New Roman" w:cs="Times New Roman"/>
          <w:sz w:val="24"/>
          <w:szCs w:val="24"/>
        </w:rPr>
        <w:t>коп</w:t>
      </w:r>
      <w:r w:rsidRPr="00E95DC8">
        <w:rPr>
          <w:rFonts w:ascii="Times New Roman" w:hAnsi="Times New Roman" w:cs="Times New Roman"/>
          <w:sz w:val="24"/>
          <w:szCs w:val="24"/>
        </w:rPr>
        <w:t>.</w:t>
      </w:r>
      <w:r w:rsidRPr="00E95DC8">
        <w:rPr>
          <w:rFonts w:ascii="Times New Roman" w:hAnsi="Times New Roman" w:cs="Times New Roman"/>
          <w:sz w:val="24"/>
          <w:szCs w:val="24"/>
        </w:rPr>
        <w:t xml:space="preserve"> Расчет судом проверен, ответчиком не оспорен.</w:t>
      </w:r>
    </w:p>
    <w:p w:rsidR="00460E33" w:rsidRPr="00E95DC8" w:rsidRDefault="00406D5E" w:rsidP="00AC6154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E95DC8">
        <w:rPr>
          <w:rFonts w:ascii="Times New Roman" w:hAnsi="Times New Roman" w:cs="Times New Roman"/>
          <w:sz w:val="24"/>
          <w:szCs w:val="24"/>
        </w:rPr>
        <w:t xml:space="preserve">     </w:t>
      </w:r>
      <w:r w:rsidRPr="00E95DC8">
        <w:rPr>
          <w:rFonts w:ascii="Times New Roman" w:hAnsi="Times New Roman" w:cs="Times New Roman"/>
          <w:sz w:val="24"/>
          <w:szCs w:val="24"/>
        </w:rPr>
        <w:t xml:space="preserve"> </w:t>
      </w:r>
      <w:r w:rsidRPr="00E95DC8">
        <w:rPr>
          <w:rFonts w:ascii="Times New Roman" w:hAnsi="Times New Roman" w:cs="Times New Roman"/>
          <w:sz w:val="24"/>
          <w:szCs w:val="24"/>
        </w:rPr>
        <w:t>Оценивая представленные доказательства в их совокупности, руководствуясь положениями ст. ст. 309-310 ГК РФ, согласно которым обязательства должны исполняться н</w:t>
      </w:r>
      <w:r w:rsidRPr="00E95DC8">
        <w:rPr>
          <w:rFonts w:ascii="Times New Roman" w:hAnsi="Times New Roman" w:cs="Times New Roman"/>
          <w:sz w:val="24"/>
          <w:szCs w:val="24"/>
        </w:rPr>
        <w:t>адлежащим образом, суд считает, что истец представил достаточные доказательства в обоснование своих исковых требований в части взыскания задолженности по основному долгу и процентов за несвоевременную уплату основного долга. Ответчик не представил доказате</w:t>
      </w:r>
      <w:r w:rsidRPr="00E95DC8">
        <w:rPr>
          <w:rFonts w:ascii="Times New Roman" w:hAnsi="Times New Roman" w:cs="Times New Roman"/>
          <w:sz w:val="24"/>
          <w:szCs w:val="24"/>
        </w:rPr>
        <w:t>льств  о  погашении задолженности, предъявленной к взысканию.</w:t>
      </w:r>
      <w:r w:rsidRPr="00E95DC8">
        <w:rPr>
          <w:rFonts w:ascii="Times New Roman" w:hAnsi="Times New Roman" w:cs="Times New Roman"/>
          <w:sz w:val="24"/>
          <w:szCs w:val="24"/>
        </w:rPr>
        <w:t xml:space="preserve"> Сумму задолженности не оспаривал.</w:t>
      </w:r>
      <w:r w:rsidRPr="00E95DC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3400A" w:rsidRPr="00E95DC8" w:rsidRDefault="00406D5E" w:rsidP="00AC6154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E95DC8">
        <w:rPr>
          <w:rFonts w:ascii="Times New Roman" w:hAnsi="Times New Roman" w:cs="Times New Roman"/>
          <w:sz w:val="24"/>
          <w:szCs w:val="24"/>
        </w:rPr>
        <w:t xml:space="preserve">     </w:t>
      </w:r>
      <w:r w:rsidRPr="00E95DC8">
        <w:rPr>
          <w:rFonts w:ascii="Times New Roman" w:hAnsi="Times New Roman" w:cs="Times New Roman"/>
          <w:sz w:val="24"/>
          <w:szCs w:val="24"/>
        </w:rPr>
        <w:t xml:space="preserve"> </w:t>
      </w:r>
      <w:r w:rsidRPr="00E95DC8">
        <w:rPr>
          <w:rFonts w:ascii="Times New Roman" w:hAnsi="Times New Roman" w:cs="Times New Roman"/>
          <w:sz w:val="24"/>
          <w:szCs w:val="24"/>
        </w:rPr>
        <w:t>Учитывая изложенное, суд находит требование ПАО Сбербанк о взыскании задолженности  обоснованным и подлежащим удовлетворению.</w:t>
      </w:r>
    </w:p>
    <w:p w:rsidR="00D3400A" w:rsidRPr="00E95DC8" w:rsidRDefault="00406D5E" w:rsidP="00AC6154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hAnsi="Times New Roman"/>
          <w:sz w:val="24"/>
          <w:szCs w:val="24"/>
        </w:rPr>
      </w:pPr>
      <w:r w:rsidRPr="00E95DC8">
        <w:rPr>
          <w:rFonts w:ascii="Times New Roman" w:hAnsi="Times New Roman"/>
          <w:sz w:val="24"/>
          <w:szCs w:val="24"/>
        </w:rPr>
        <w:t>Таким образом, общая сумма,</w:t>
      </w:r>
      <w:r w:rsidRPr="00E95DC8">
        <w:rPr>
          <w:rFonts w:ascii="Times New Roman" w:hAnsi="Times New Roman"/>
          <w:sz w:val="24"/>
          <w:szCs w:val="24"/>
        </w:rPr>
        <w:t xml:space="preserve"> подлежащая взысканию с ответчика в пользу истца в счет погашения кредитной задолженности </w:t>
      </w:r>
      <w:r w:rsidRPr="006801FB">
        <w:rPr>
          <w:rFonts w:ascii="Times New Roman" w:hAnsi="Times New Roman"/>
          <w:sz w:val="24"/>
          <w:szCs w:val="24"/>
        </w:rPr>
        <w:t xml:space="preserve">за период с </w:t>
      </w:r>
      <w:r>
        <w:rPr>
          <w:rFonts w:ascii="Times New Roman" w:hAnsi="Times New Roman"/>
          <w:sz w:val="24"/>
          <w:szCs w:val="24"/>
        </w:rPr>
        <w:t>21.09.2020 по</w:t>
      </w:r>
      <w:r w:rsidRPr="00E95DC8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30.06</w:t>
      </w:r>
      <w:r w:rsidRPr="00E95DC8">
        <w:rPr>
          <w:rFonts w:ascii="Times New Roman" w:hAnsi="Times New Roman"/>
          <w:sz w:val="24"/>
          <w:szCs w:val="24"/>
        </w:rPr>
        <w:t>.202</w:t>
      </w:r>
      <w:r>
        <w:rPr>
          <w:rFonts w:ascii="Times New Roman" w:hAnsi="Times New Roman"/>
          <w:sz w:val="24"/>
          <w:szCs w:val="24"/>
        </w:rPr>
        <w:t>3</w:t>
      </w:r>
      <w:r w:rsidRPr="00E95DC8">
        <w:rPr>
          <w:rFonts w:ascii="Times New Roman" w:hAnsi="Times New Roman"/>
          <w:sz w:val="24"/>
          <w:szCs w:val="24"/>
        </w:rPr>
        <w:t xml:space="preserve"> </w:t>
      </w:r>
      <w:r w:rsidRPr="006801FB">
        <w:rPr>
          <w:rFonts w:ascii="Times New Roman" w:hAnsi="Times New Roman"/>
          <w:sz w:val="24"/>
          <w:szCs w:val="24"/>
        </w:rPr>
        <w:t>(включительно)</w:t>
      </w:r>
      <w:r>
        <w:rPr>
          <w:rFonts w:ascii="Times New Roman" w:hAnsi="Times New Roman"/>
          <w:sz w:val="24"/>
          <w:szCs w:val="24"/>
        </w:rPr>
        <w:t xml:space="preserve"> </w:t>
      </w:r>
      <w:r w:rsidRPr="00E95DC8">
        <w:rPr>
          <w:rFonts w:ascii="Times New Roman" w:hAnsi="Times New Roman"/>
          <w:sz w:val="24"/>
          <w:szCs w:val="24"/>
        </w:rPr>
        <w:t>составляет</w:t>
      </w:r>
      <w:r>
        <w:rPr>
          <w:rFonts w:ascii="Times New Roman" w:hAnsi="Times New Roman"/>
          <w:sz w:val="24"/>
          <w:szCs w:val="24"/>
        </w:rPr>
        <w:t xml:space="preserve"> 480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587</w:t>
      </w:r>
      <w:r w:rsidRPr="00E95DC8">
        <w:rPr>
          <w:rFonts w:ascii="Times New Roman" w:hAnsi="Times New Roman"/>
          <w:sz w:val="24"/>
          <w:szCs w:val="24"/>
        </w:rPr>
        <w:t xml:space="preserve"> руб. </w:t>
      </w:r>
      <w:r>
        <w:rPr>
          <w:rFonts w:ascii="Times New Roman" w:hAnsi="Times New Roman"/>
          <w:sz w:val="24"/>
          <w:szCs w:val="24"/>
        </w:rPr>
        <w:t>62</w:t>
      </w:r>
      <w:r w:rsidRPr="00E95DC8">
        <w:rPr>
          <w:rFonts w:ascii="Times New Roman" w:hAnsi="Times New Roman"/>
          <w:sz w:val="24"/>
          <w:szCs w:val="24"/>
        </w:rPr>
        <w:t xml:space="preserve"> коп., в том числе: просроченные проценты – </w:t>
      </w:r>
      <w:r>
        <w:rPr>
          <w:rFonts w:ascii="Times New Roman" w:hAnsi="Times New Roman"/>
          <w:sz w:val="24"/>
          <w:szCs w:val="24"/>
        </w:rPr>
        <w:t xml:space="preserve">123 928 </w:t>
      </w:r>
      <w:r w:rsidRPr="00E95DC8">
        <w:rPr>
          <w:rFonts w:ascii="Times New Roman" w:hAnsi="Times New Roman"/>
          <w:sz w:val="24"/>
          <w:szCs w:val="24"/>
        </w:rPr>
        <w:t xml:space="preserve">руб. </w:t>
      </w:r>
      <w:r>
        <w:rPr>
          <w:rFonts w:ascii="Times New Roman" w:hAnsi="Times New Roman"/>
          <w:sz w:val="24"/>
          <w:szCs w:val="24"/>
        </w:rPr>
        <w:t>04</w:t>
      </w:r>
      <w:r w:rsidRPr="00E95DC8">
        <w:rPr>
          <w:rFonts w:ascii="Times New Roman" w:hAnsi="Times New Roman"/>
          <w:sz w:val="24"/>
          <w:szCs w:val="24"/>
        </w:rPr>
        <w:t xml:space="preserve"> коп.; просроченный основной </w:t>
      </w:r>
      <w:r w:rsidRPr="00E95DC8">
        <w:rPr>
          <w:rFonts w:ascii="Times New Roman" w:hAnsi="Times New Roman"/>
          <w:sz w:val="24"/>
          <w:szCs w:val="24"/>
        </w:rPr>
        <w:t xml:space="preserve">долг – </w:t>
      </w:r>
      <w:r>
        <w:rPr>
          <w:rFonts w:ascii="Times New Roman" w:hAnsi="Times New Roman"/>
          <w:sz w:val="24"/>
          <w:szCs w:val="24"/>
        </w:rPr>
        <w:t>356 659</w:t>
      </w:r>
      <w:r w:rsidRPr="00E95DC8">
        <w:rPr>
          <w:rFonts w:ascii="Times New Roman" w:hAnsi="Times New Roman"/>
          <w:sz w:val="24"/>
          <w:szCs w:val="24"/>
        </w:rPr>
        <w:t xml:space="preserve"> руб. </w:t>
      </w:r>
      <w:r>
        <w:rPr>
          <w:rFonts w:ascii="Times New Roman" w:hAnsi="Times New Roman"/>
          <w:sz w:val="24"/>
          <w:szCs w:val="24"/>
        </w:rPr>
        <w:t xml:space="preserve">58 </w:t>
      </w:r>
      <w:r w:rsidRPr="00E95DC8">
        <w:rPr>
          <w:rFonts w:ascii="Times New Roman" w:hAnsi="Times New Roman"/>
          <w:sz w:val="24"/>
          <w:szCs w:val="24"/>
        </w:rPr>
        <w:t>коп.</w:t>
      </w:r>
      <w:r>
        <w:rPr>
          <w:rFonts w:ascii="Times New Roman" w:hAnsi="Times New Roman"/>
          <w:sz w:val="24"/>
          <w:szCs w:val="24"/>
        </w:rPr>
        <w:t>, и подлежит взысканию с ответчика в пользу истца</w:t>
      </w:r>
      <w:r w:rsidRPr="00E95DC8">
        <w:rPr>
          <w:rFonts w:ascii="Times New Roman" w:hAnsi="Times New Roman"/>
          <w:sz w:val="24"/>
          <w:szCs w:val="24"/>
        </w:rPr>
        <w:t>.</w:t>
      </w:r>
    </w:p>
    <w:p w:rsidR="00D3400A" w:rsidRPr="00E95DC8" w:rsidRDefault="00406D5E" w:rsidP="00AC6154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E95DC8">
        <w:rPr>
          <w:rFonts w:ascii="Times New Roman" w:hAnsi="Times New Roman" w:cs="Times New Roman"/>
          <w:sz w:val="24"/>
          <w:szCs w:val="24"/>
        </w:rPr>
        <w:t xml:space="preserve">      Также истцом заявлено требование о расторжении кредитного договора. </w:t>
      </w:r>
    </w:p>
    <w:p w:rsidR="00D3400A" w:rsidRPr="00E95DC8" w:rsidRDefault="00406D5E" w:rsidP="00AC6154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E95DC8">
        <w:rPr>
          <w:rFonts w:ascii="Times New Roman" w:hAnsi="Times New Roman" w:cs="Times New Roman"/>
          <w:sz w:val="24"/>
          <w:szCs w:val="24"/>
        </w:rPr>
        <w:t xml:space="preserve">      Судом установлено, что истец направлял в адрес ответчика требование о расторжении кредитного дого</w:t>
      </w:r>
      <w:r w:rsidRPr="00E95DC8">
        <w:rPr>
          <w:rFonts w:ascii="Times New Roman" w:hAnsi="Times New Roman" w:cs="Times New Roman"/>
          <w:sz w:val="24"/>
          <w:szCs w:val="24"/>
        </w:rPr>
        <w:t>вора, досрочном возврате суммы</w:t>
      </w:r>
      <w:r w:rsidRPr="00E95DC8">
        <w:rPr>
          <w:rFonts w:ascii="Times New Roman" w:hAnsi="Times New Roman" w:cs="Times New Roman"/>
          <w:sz w:val="24"/>
          <w:szCs w:val="24"/>
        </w:rPr>
        <w:t xml:space="preserve"> кредита, процентов, неустойки</w:t>
      </w:r>
      <w:r w:rsidRPr="00E95DC8">
        <w:rPr>
          <w:rFonts w:ascii="Times New Roman" w:hAnsi="Times New Roman" w:cs="Times New Roman"/>
          <w:sz w:val="24"/>
          <w:szCs w:val="24"/>
        </w:rPr>
        <w:t>.</w:t>
      </w:r>
    </w:p>
    <w:p w:rsidR="00D3400A" w:rsidRPr="00E95DC8" w:rsidRDefault="00406D5E" w:rsidP="00AC6154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E95DC8">
        <w:rPr>
          <w:rFonts w:ascii="Times New Roman" w:hAnsi="Times New Roman" w:cs="Times New Roman"/>
          <w:sz w:val="24"/>
          <w:szCs w:val="24"/>
        </w:rPr>
        <w:t xml:space="preserve">       Согласно подпункту 1 пункта 2 ст.450 ГК РФ по требованию одной из сторон, договор может быть расторгнут по решению суда при существенном нарушении договора другой стороной. При этом сущес</w:t>
      </w:r>
      <w:r w:rsidRPr="00E95DC8">
        <w:rPr>
          <w:rFonts w:ascii="Times New Roman" w:hAnsi="Times New Roman" w:cs="Times New Roman"/>
          <w:sz w:val="24"/>
          <w:szCs w:val="24"/>
        </w:rPr>
        <w:t>твенным признается нарушение договора одной из сторон, которое влечет для другой стороны такой ущерб, что она в значительной степени лишается того, на что была вправе рассчитывать при заключении договора.</w:t>
      </w:r>
    </w:p>
    <w:p w:rsidR="00D3400A" w:rsidRPr="00E95DC8" w:rsidRDefault="00406D5E" w:rsidP="00AC6154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E95DC8">
        <w:rPr>
          <w:rFonts w:ascii="Times New Roman" w:hAnsi="Times New Roman" w:cs="Times New Roman"/>
          <w:sz w:val="24"/>
          <w:szCs w:val="24"/>
        </w:rPr>
        <w:t xml:space="preserve">       Ответчиком в течение срока действия договора</w:t>
      </w:r>
      <w:r w:rsidRPr="00E95DC8">
        <w:rPr>
          <w:rFonts w:ascii="Times New Roman" w:hAnsi="Times New Roman" w:cs="Times New Roman"/>
          <w:sz w:val="24"/>
          <w:szCs w:val="24"/>
        </w:rPr>
        <w:t xml:space="preserve"> неоднократно нарушались условия кредитного договора в части сроков и сумм ежемесячных платежей, в связи с чем, образовалась задолженность. Таким образом, права истца существенно нарушены действиями ответчика, что в значительной степени лишает истца того, </w:t>
      </w:r>
      <w:r w:rsidRPr="00E95DC8">
        <w:rPr>
          <w:rFonts w:ascii="Times New Roman" w:hAnsi="Times New Roman" w:cs="Times New Roman"/>
          <w:sz w:val="24"/>
          <w:szCs w:val="24"/>
        </w:rPr>
        <w:t>на что он вправе был рассчитывать, заключая кредитный договор.</w:t>
      </w:r>
    </w:p>
    <w:p w:rsidR="00D3400A" w:rsidRPr="00E95DC8" w:rsidRDefault="00406D5E" w:rsidP="00AC6154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E95DC8">
        <w:rPr>
          <w:rFonts w:ascii="Times New Roman" w:hAnsi="Times New Roman" w:cs="Times New Roman"/>
          <w:sz w:val="24"/>
          <w:szCs w:val="24"/>
        </w:rPr>
        <w:t xml:space="preserve">      При таких обстоятельствах, суд приходит к выводу, что исковые требования о расторжении кредитного договора, заключенного между сторонами, подлежат удовлетворению.</w:t>
      </w:r>
    </w:p>
    <w:p w:rsidR="00D3400A" w:rsidRPr="00E95DC8" w:rsidRDefault="00406D5E" w:rsidP="00AC6154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E95DC8">
        <w:rPr>
          <w:rFonts w:ascii="Times New Roman" w:hAnsi="Times New Roman" w:cs="Times New Roman"/>
          <w:sz w:val="24"/>
          <w:szCs w:val="24"/>
        </w:rPr>
        <w:t xml:space="preserve">        В соответствии с</w:t>
      </w:r>
      <w:r w:rsidRPr="00E95DC8">
        <w:rPr>
          <w:rFonts w:ascii="Times New Roman" w:hAnsi="Times New Roman" w:cs="Times New Roman"/>
          <w:sz w:val="24"/>
          <w:szCs w:val="24"/>
        </w:rPr>
        <w:t xml:space="preserve">о ст.98 ГПК РФ, стороне,  в пользу которой состоялось решение суда, суд присуждает возместить понесенные по делу расходы пропорционально размеру удовлетворенных судом исковых требований.  </w:t>
      </w:r>
    </w:p>
    <w:p w:rsidR="00D3400A" w:rsidRPr="00E95DC8" w:rsidRDefault="00406D5E" w:rsidP="00AC6154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E95DC8">
        <w:rPr>
          <w:rFonts w:ascii="Times New Roman" w:hAnsi="Times New Roman" w:cs="Times New Roman"/>
          <w:sz w:val="24"/>
          <w:szCs w:val="24"/>
        </w:rPr>
        <w:t xml:space="preserve">        Истцом при подаче искового заявления оплачена государственн</w:t>
      </w:r>
      <w:r w:rsidRPr="00E95DC8">
        <w:rPr>
          <w:rFonts w:ascii="Times New Roman" w:hAnsi="Times New Roman" w:cs="Times New Roman"/>
          <w:sz w:val="24"/>
          <w:szCs w:val="24"/>
        </w:rPr>
        <w:t xml:space="preserve">ая пошлина в размере </w:t>
      </w:r>
      <w:r>
        <w:rPr>
          <w:rFonts w:ascii="Times New Roman" w:hAnsi="Times New Roman" w:cs="Times New Roman"/>
          <w:sz w:val="24"/>
          <w:szCs w:val="24"/>
        </w:rPr>
        <w:t>14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005</w:t>
      </w:r>
      <w:r w:rsidRPr="00E95DC8">
        <w:rPr>
          <w:rFonts w:ascii="Times New Roman" w:hAnsi="Times New Roman" w:cs="Times New Roman"/>
          <w:sz w:val="24"/>
          <w:szCs w:val="24"/>
        </w:rPr>
        <w:t xml:space="preserve"> руб.</w:t>
      </w:r>
      <w:r w:rsidRPr="00E95DC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88</w:t>
      </w:r>
      <w:r w:rsidRPr="00E95DC8">
        <w:rPr>
          <w:rFonts w:ascii="Times New Roman" w:hAnsi="Times New Roman" w:cs="Times New Roman"/>
          <w:sz w:val="24"/>
          <w:szCs w:val="24"/>
        </w:rPr>
        <w:t xml:space="preserve"> коп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E95DC8">
        <w:rPr>
          <w:rFonts w:ascii="Times New Roman" w:hAnsi="Times New Roman" w:cs="Times New Roman"/>
          <w:sz w:val="24"/>
          <w:szCs w:val="24"/>
        </w:rPr>
        <w:t>.</w:t>
      </w:r>
    </w:p>
    <w:p w:rsidR="00D3400A" w:rsidRPr="00E95DC8" w:rsidRDefault="00406D5E" w:rsidP="00AC6154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E95DC8">
        <w:rPr>
          <w:rFonts w:ascii="Times New Roman" w:hAnsi="Times New Roman" w:cs="Times New Roman"/>
          <w:sz w:val="24"/>
          <w:szCs w:val="24"/>
        </w:rPr>
        <w:t xml:space="preserve">        Таким образом, с учетом положений ст. 333.19 НК РФ, с ответчика также подлежат взысканию </w:t>
      </w:r>
      <w:r w:rsidRPr="00E95DC8">
        <w:rPr>
          <w:rFonts w:ascii="Times New Roman" w:hAnsi="Times New Roman" w:cs="Times New Roman"/>
          <w:noProof/>
          <w:sz w:val="24"/>
          <w:szCs w:val="24"/>
        </w:rPr>
        <w:t>расходы истца  по оплате государственной пошлины при подаче искового заявления в размере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14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005</w:t>
      </w:r>
      <w:r w:rsidRPr="00E95DC8">
        <w:rPr>
          <w:rFonts w:ascii="Times New Roman" w:hAnsi="Times New Roman" w:cs="Times New Roman"/>
          <w:sz w:val="24"/>
          <w:szCs w:val="24"/>
        </w:rPr>
        <w:t xml:space="preserve"> руб. </w:t>
      </w:r>
      <w:r>
        <w:rPr>
          <w:rFonts w:ascii="Times New Roman" w:hAnsi="Times New Roman" w:cs="Times New Roman"/>
          <w:sz w:val="24"/>
          <w:szCs w:val="24"/>
        </w:rPr>
        <w:t>88</w:t>
      </w:r>
      <w:r w:rsidRPr="00E95DC8">
        <w:rPr>
          <w:rFonts w:ascii="Times New Roman" w:hAnsi="Times New Roman" w:cs="Times New Roman"/>
          <w:sz w:val="24"/>
          <w:szCs w:val="24"/>
        </w:rPr>
        <w:t xml:space="preserve"> коп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E95DC8">
        <w:rPr>
          <w:rFonts w:ascii="Times New Roman" w:hAnsi="Times New Roman" w:cs="Times New Roman"/>
          <w:sz w:val="24"/>
          <w:szCs w:val="24"/>
        </w:rPr>
        <w:t>.</w:t>
      </w:r>
    </w:p>
    <w:p w:rsidR="00D3400A" w:rsidRPr="00E95DC8" w:rsidRDefault="00406D5E" w:rsidP="00AC6154">
      <w:pPr>
        <w:pStyle w:val="a3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E95DC8">
        <w:rPr>
          <w:rFonts w:ascii="Times New Roman" w:hAnsi="Times New Roman" w:cs="Times New Roman"/>
          <w:sz w:val="24"/>
          <w:szCs w:val="24"/>
        </w:rPr>
        <w:t xml:space="preserve">   На о</w:t>
      </w:r>
      <w:r w:rsidRPr="00E95DC8">
        <w:rPr>
          <w:rFonts w:ascii="Times New Roman" w:hAnsi="Times New Roman" w:cs="Times New Roman"/>
          <w:sz w:val="24"/>
          <w:szCs w:val="24"/>
        </w:rPr>
        <w:t xml:space="preserve">сновании изложенного и руководствуясь ст. ст. 309, 310, 450, 807, 809, 810 </w:t>
      </w:r>
      <w:r w:rsidRPr="00E95DC8">
        <w:rPr>
          <w:rFonts w:ascii="Times New Roman" w:hAnsi="Times New Roman" w:cs="Times New Roman"/>
          <w:sz w:val="24"/>
          <w:szCs w:val="24"/>
        </w:rPr>
        <w:t xml:space="preserve">ГК РФ, ст.ст. 98, 167, 193-199 </w:t>
      </w:r>
      <w:r w:rsidRPr="00E95DC8">
        <w:rPr>
          <w:rFonts w:ascii="Times New Roman" w:hAnsi="Times New Roman" w:cs="Times New Roman"/>
          <w:sz w:val="24"/>
          <w:szCs w:val="24"/>
        </w:rPr>
        <w:t>ГПК РФ, суд</w:t>
      </w:r>
    </w:p>
    <w:p w:rsidR="00D3400A" w:rsidRPr="00E95DC8" w:rsidRDefault="00406D5E" w:rsidP="00AC6154">
      <w:pPr>
        <w:pStyle w:val="a3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:rsidR="00D3400A" w:rsidRPr="00E95DC8" w:rsidRDefault="00406D5E" w:rsidP="00AC6154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r w:rsidRPr="00E95DC8">
        <w:rPr>
          <w:rFonts w:ascii="Times New Roman" w:hAnsi="Times New Roman" w:cs="Times New Roman"/>
          <w:sz w:val="24"/>
          <w:szCs w:val="24"/>
        </w:rPr>
        <w:t>решил:</w:t>
      </w:r>
    </w:p>
    <w:p w:rsidR="00D3400A" w:rsidRPr="00E95DC8" w:rsidRDefault="00406D5E" w:rsidP="00AC6154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D3400A" w:rsidRPr="00E95DC8" w:rsidRDefault="00406D5E" w:rsidP="00AC6154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E95DC8">
        <w:rPr>
          <w:rFonts w:ascii="Times New Roman" w:hAnsi="Times New Roman" w:cs="Times New Roman"/>
          <w:sz w:val="24"/>
          <w:szCs w:val="24"/>
        </w:rPr>
        <w:t xml:space="preserve">        Исковые требования </w:t>
      </w:r>
      <w:r w:rsidRPr="00E95DC8">
        <w:rPr>
          <w:rFonts w:ascii="Times New Roman" w:hAnsi="Times New Roman" w:cs="Times New Roman"/>
          <w:sz w:val="24"/>
          <w:szCs w:val="24"/>
        </w:rPr>
        <w:t xml:space="preserve">ПАО Сбербанк </w:t>
      </w:r>
      <w:r w:rsidRPr="00E95DC8">
        <w:rPr>
          <w:rFonts w:ascii="Times New Roman" w:hAnsi="Times New Roman" w:cs="Times New Roman"/>
          <w:sz w:val="24"/>
          <w:szCs w:val="24"/>
        </w:rPr>
        <w:t xml:space="preserve">(ИНН </w:t>
      </w:r>
      <w:r>
        <w:rPr>
          <w:rFonts w:ascii="Times New Roman" w:hAnsi="Times New Roman" w:cs="Times New Roman"/>
          <w:sz w:val="24"/>
          <w:szCs w:val="24"/>
        </w:rPr>
        <w:t>**</w:t>
      </w:r>
      <w:r w:rsidRPr="00E95DC8">
        <w:rPr>
          <w:rFonts w:ascii="Times New Roman" w:hAnsi="Times New Roman" w:cs="Times New Roman"/>
          <w:sz w:val="24"/>
          <w:szCs w:val="24"/>
        </w:rPr>
        <w:t xml:space="preserve">) </w:t>
      </w:r>
      <w:r w:rsidRPr="00E95DC8">
        <w:rPr>
          <w:rFonts w:ascii="Times New Roman" w:hAnsi="Times New Roman" w:cs="Times New Roman"/>
          <w:sz w:val="24"/>
          <w:szCs w:val="24"/>
        </w:rPr>
        <w:t>к</w:t>
      </w:r>
      <w:r w:rsidRPr="00E95DC8">
        <w:rPr>
          <w:rFonts w:ascii="Times New Roman" w:hAnsi="Times New Roman" w:cs="Times New Roman"/>
          <w:sz w:val="24"/>
          <w:szCs w:val="24"/>
        </w:rPr>
        <w:t xml:space="preserve"> </w:t>
      </w:r>
      <w:r w:rsidRPr="00E95DC8">
        <w:rPr>
          <w:rFonts w:ascii="Times New Roman" w:hAnsi="Times New Roman"/>
          <w:sz w:val="24"/>
          <w:szCs w:val="24"/>
        </w:rPr>
        <w:t xml:space="preserve">Легкодуху </w:t>
      </w:r>
      <w:r>
        <w:rPr>
          <w:rFonts w:ascii="Times New Roman" w:hAnsi="Times New Roman"/>
          <w:sz w:val="24"/>
          <w:szCs w:val="24"/>
        </w:rPr>
        <w:t>***</w:t>
      </w:r>
      <w:r w:rsidRPr="00E95DC8">
        <w:rPr>
          <w:rFonts w:ascii="Times New Roman" w:hAnsi="Times New Roman" w:cs="Times New Roman"/>
          <w:sz w:val="24"/>
          <w:szCs w:val="24"/>
        </w:rPr>
        <w:t xml:space="preserve"> </w:t>
      </w:r>
      <w:r w:rsidRPr="00E95DC8">
        <w:rPr>
          <w:rFonts w:ascii="Times New Roman" w:hAnsi="Times New Roman" w:cs="Times New Roman"/>
          <w:sz w:val="24"/>
          <w:szCs w:val="24"/>
        </w:rPr>
        <w:t xml:space="preserve">(паспорт </w:t>
      </w:r>
      <w:r>
        <w:rPr>
          <w:rFonts w:ascii="Times New Roman" w:hAnsi="Times New Roman" w:cs="Times New Roman"/>
          <w:sz w:val="24"/>
          <w:szCs w:val="24"/>
        </w:rPr>
        <w:t>**</w:t>
      </w:r>
      <w:r w:rsidRPr="00E95DC8">
        <w:rPr>
          <w:rFonts w:ascii="Times New Roman" w:hAnsi="Times New Roman" w:cs="Times New Roman"/>
          <w:sz w:val="24"/>
          <w:szCs w:val="24"/>
        </w:rPr>
        <w:t xml:space="preserve">) </w:t>
      </w:r>
      <w:r w:rsidRPr="00E95DC8">
        <w:rPr>
          <w:rFonts w:ascii="Times New Roman" w:hAnsi="Times New Roman" w:cs="Times New Roman"/>
          <w:sz w:val="24"/>
          <w:szCs w:val="24"/>
        </w:rPr>
        <w:t>о расторжении</w:t>
      </w:r>
      <w:r w:rsidRPr="00E95DC8">
        <w:rPr>
          <w:rFonts w:ascii="Times New Roman" w:hAnsi="Times New Roman" w:cs="Times New Roman"/>
          <w:sz w:val="24"/>
          <w:szCs w:val="24"/>
        </w:rPr>
        <w:t>,</w:t>
      </w:r>
      <w:r w:rsidRPr="00E95DC8">
        <w:rPr>
          <w:rFonts w:ascii="Times New Roman" w:hAnsi="Times New Roman" w:cs="Times New Roman"/>
          <w:sz w:val="24"/>
          <w:szCs w:val="24"/>
        </w:rPr>
        <w:t xml:space="preserve"> взыскании задолженности по кредитном</w:t>
      </w:r>
      <w:r w:rsidRPr="00E95DC8">
        <w:rPr>
          <w:rFonts w:ascii="Times New Roman" w:hAnsi="Times New Roman" w:cs="Times New Roman"/>
          <w:sz w:val="24"/>
          <w:szCs w:val="24"/>
        </w:rPr>
        <w:t xml:space="preserve">у договору </w:t>
      </w:r>
      <w:r w:rsidRPr="00E95DC8">
        <w:rPr>
          <w:rFonts w:ascii="Times New Roman" w:hAnsi="Times New Roman" w:cs="Times New Roman"/>
          <w:sz w:val="24"/>
          <w:szCs w:val="24"/>
        </w:rPr>
        <w:t>- удовлетворить.</w:t>
      </w:r>
    </w:p>
    <w:p w:rsidR="00D3400A" w:rsidRPr="00E95DC8" w:rsidRDefault="00406D5E" w:rsidP="00AC6154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E95DC8">
        <w:rPr>
          <w:rFonts w:ascii="Times New Roman" w:hAnsi="Times New Roman" w:cs="Times New Roman"/>
          <w:sz w:val="24"/>
          <w:szCs w:val="24"/>
        </w:rPr>
        <w:t xml:space="preserve">        Расторгнуть кредитный договор №</w:t>
      </w:r>
      <w:r>
        <w:rPr>
          <w:rFonts w:ascii="Times New Roman" w:hAnsi="Times New Roman" w:cs="Times New Roman"/>
          <w:sz w:val="24"/>
          <w:szCs w:val="24"/>
        </w:rPr>
        <w:t>**</w:t>
      </w:r>
      <w:r w:rsidRPr="00E95DC8">
        <w:rPr>
          <w:rFonts w:ascii="Times New Roman" w:hAnsi="Times New Roman" w:cs="Times New Roman"/>
          <w:sz w:val="24"/>
          <w:szCs w:val="24"/>
        </w:rPr>
        <w:t xml:space="preserve"> заключенный </w:t>
      </w:r>
      <w:r>
        <w:rPr>
          <w:rFonts w:ascii="Times New Roman" w:hAnsi="Times New Roman" w:cs="Times New Roman"/>
          <w:sz w:val="24"/>
          <w:szCs w:val="24"/>
        </w:rPr>
        <w:t>22 декабря 2018</w:t>
      </w:r>
      <w:r w:rsidRPr="00E95DC8">
        <w:rPr>
          <w:rFonts w:ascii="Times New Roman" w:hAnsi="Times New Roman" w:cs="Times New Roman"/>
          <w:sz w:val="24"/>
          <w:szCs w:val="24"/>
        </w:rPr>
        <w:t xml:space="preserve"> года между </w:t>
      </w:r>
      <w:r w:rsidRPr="00E95DC8">
        <w:rPr>
          <w:rFonts w:ascii="Times New Roman" w:hAnsi="Times New Roman" w:cs="Times New Roman"/>
          <w:sz w:val="24"/>
          <w:szCs w:val="24"/>
        </w:rPr>
        <w:t xml:space="preserve">ПАО Сбербанк </w:t>
      </w:r>
      <w:r w:rsidRPr="00E95DC8">
        <w:rPr>
          <w:rFonts w:ascii="Times New Roman" w:hAnsi="Times New Roman" w:cs="Times New Roman"/>
          <w:sz w:val="24"/>
          <w:szCs w:val="24"/>
        </w:rPr>
        <w:t>и</w:t>
      </w:r>
      <w:r w:rsidRPr="00E95DC8">
        <w:rPr>
          <w:rFonts w:ascii="Times New Roman" w:hAnsi="Times New Roman" w:cs="Times New Roman"/>
          <w:sz w:val="24"/>
          <w:szCs w:val="24"/>
        </w:rPr>
        <w:t xml:space="preserve"> </w:t>
      </w:r>
      <w:r w:rsidRPr="00E95DC8">
        <w:rPr>
          <w:rFonts w:ascii="Times New Roman" w:hAnsi="Times New Roman"/>
          <w:sz w:val="24"/>
          <w:szCs w:val="24"/>
        </w:rPr>
        <w:t>Легкодух</w:t>
      </w:r>
      <w:r>
        <w:rPr>
          <w:rFonts w:ascii="Times New Roman" w:hAnsi="Times New Roman"/>
          <w:sz w:val="24"/>
          <w:szCs w:val="24"/>
        </w:rPr>
        <w:t>ом</w:t>
      </w:r>
      <w:r w:rsidRPr="00E95DC8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***</w:t>
      </w:r>
      <w:r w:rsidRPr="00E95DC8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D3400A" w:rsidRPr="00E95DC8" w:rsidRDefault="00406D5E" w:rsidP="00AC6154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E95DC8">
        <w:rPr>
          <w:rFonts w:ascii="Times New Roman" w:hAnsi="Times New Roman" w:cs="Times New Roman"/>
          <w:sz w:val="24"/>
          <w:szCs w:val="24"/>
        </w:rPr>
        <w:t xml:space="preserve">        Взыскать с </w:t>
      </w:r>
      <w:r w:rsidRPr="00E95DC8">
        <w:rPr>
          <w:rFonts w:ascii="Times New Roman" w:hAnsi="Times New Roman"/>
          <w:sz w:val="24"/>
          <w:szCs w:val="24"/>
        </w:rPr>
        <w:t>Легкодух</w:t>
      </w:r>
      <w:r>
        <w:rPr>
          <w:rFonts w:ascii="Times New Roman" w:hAnsi="Times New Roman"/>
          <w:sz w:val="24"/>
          <w:szCs w:val="24"/>
        </w:rPr>
        <w:t>а</w:t>
      </w:r>
      <w:r w:rsidRPr="00E95DC8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***</w:t>
      </w:r>
      <w:r w:rsidRPr="00E95DC8">
        <w:rPr>
          <w:rFonts w:ascii="Times New Roman" w:hAnsi="Times New Roman" w:cs="Times New Roman"/>
          <w:sz w:val="24"/>
          <w:szCs w:val="24"/>
        </w:rPr>
        <w:t xml:space="preserve"> </w:t>
      </w:r>
      <w:r w:rsidRPr="00E95DC8">
        <w:rPr>
          <w:rFonts w:ascii="Times New Roman" w:hAnsi="Times New Roman" w:cs="Times New Roman"/>
          <w:sz w:val="24"/>
          <w:szCs w:val="24"/>
        </w:rPr>
        <w:t xml:space="preserve">в пользу </w:t>
      </w:r>
      <w:r w:rsidRPr="00E95DC8">
        <w:rPr>
          <w:rFonts w:ascii="Times New Roman" w:hAnsi="Times New Roman" w:cs="Times New Roman"/>
          <w:sz w:val="24"/>
          <w:szCs w:val="24"/>
        </w:rPr>
        <w:t xml:space="preserve">ПАО Сбербанк </w:t>
      </w:r>
      <w:r w:rsidRPr="00E95DC8">
        <w:rPr>
          <w:rFonts w:ascii="Times New Roman" w:hAnsi="Times New Roman" w:cs="Times New Roman"/>
          <w:sz w:val="24"/>
          <w:szCs w:val="24"/>
        </w:rPr>
        <w:t xml:space="preserve">задолженность по кредитному договору в размере </w:t>
      </w:r>
      <w:r>
        <w:rPr>
          <w:rFonts w:ascii="Times New Roman" w:hAnsi="Times New Roman" w:cs="Times New Roman"/>
          <w:sz w:val="24"/>
          <w:szCs w:val="24"/>
        </w:rPr>
        <w:t>480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587</w:t>
      </w:r>
      <w:r w:rsidRPr="00E95DC8">
        <w:rPr>
          <w:rFonts w:ascii="Times New Roman" w:hAnsi="Times New Roman" w:cs="Times New Roman"/>
          <w:sz w:val="24"/>
          <w:szCs w:val="24"/>
        </w:rPr>
        <w:t xml:space="preserve"> руб. </w:t>
      </w:r>
      <w:r>
        <w:rPr>
          <w:rFonts w:ascii="Times New Roman" w:hAnsi="Times New Roman" w:cs="Times New Roman"/>
          <w:sz w:val="24"/>
          <w:szCs w:val="24"/>
        </w:rPr>
        <w:t>62</w:t>
      </w:r>
      <w:r w:rsidRPr="00E95DC8">
        <w:rPr>
          <w:rFonts w:ascii="Times New Roman" w:hAnsi="Times New Roman" w:cs="Times New Roman"/>
          <w:sz w:val="24"/>
          <w:szCs w:val="24"/>
        </w:rPr>
        <w:t xml:space="preserve"> </w:t>
      </w:r>
      <w:r w:rsidRPr="00E95DC8">
        <w:rPr>
          <w:rFonts w:ascii="Times New Roman" w:hAnsi="Times New Roman" w:cs="Times New Roman"/>
          <w:sz w:val="24"/>
          <w:szCs w:val="24"/>
        </w:rPr>
        <w:t>коп</w:t>
      </w:r>
      <w:r w:rsidRPr="00E95DC8">
        <w:rPr>
          <w:rFonts w:ascii="Times New Roman" w:hAnsi="Times New Roman" w:cs="Times New Roman"/>
          <w:sz w:val="24"/>
          <w:szCs w:val="24"/>
        </w:rPr>
        <w:t xml:space="preserve">., расходы  по уплате государственной пошлины в размере </w:t>
      </w:r>
      <w:r>
        <w:rPr>
          <w:rFonts w:ascii="Times New Roman" w:hAnsi="Times New Roman" w:cs="Times New Roman"/>
          <w:sz w:val="24"/>
          <w:szCs w:val="24"/>
        </w:rPr>
        <w:t>14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005</w:t>
      </w:r>
      <w:r w:rsidRPr="00E95DC8">
        <w:rPr>
          <w:rFonts w:ascii="Times New Roman" w:hAnsi="Times New Roman" w:cs="Times New Roman"/>
          <w:sz w:val="24"/>
          <w:szCs w:val="24"/>
        </w:rPr>
        <w:t xml:space="preserve"> </w:t>
      </w:r>
      <w:r w:rsidRPr="00E95DC8">
        <w:rPr>
          <w:rFonts w:ascii="Times New Roman" w:hAnsi="Times New Roman" w:cs="Times New Roman"/>
          <w:sz w:val="24"/>
          <w:szCs w:val="24"/>
        </w:rPr>
        <w:t xml:space="preserve">руб. </w:t>
      </w:r>
      <w:r>
        <w:rPr>
          <w:rFonts w:ascii="Times New Roman" w:hAnsi="Times New Roman" w:cs="Times New Roman"/>
          <w:sz w:val="24"/>
          <w:szCs w:val="24"/>
        </w:rPr>
        <w:t>88</w:t>
      </w:r>
      <w:r>
        <w:rPr>
          <w:rFonts w:ascii="Times New Roman" w:hAnsi="Times New Roman" w:cs="Times New Roman"/>
          <w:sz w:val="24"/>
          <w:szCs w:val="24"/>
        </w:rPr>
        <w:t xml:space="preserve"> коп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E95DC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3400A" w:rsidRPr="00E95DC8" w:rsidRDefault="00406D5E" w:rsidP="00AC6154">
      <w:pPr>
        <w:spacing w:after="0" w:line="240" w:lineRule="auto"/>
        <w:jc w:val="both"/>
        <w:rPr>
          <w:rFonts w:ascii="Times New Roman" w:hAnsi="Times New Roman"/>
          <w:bCs/>
          <w:sz w:val="24"/>
          <w:szCs w:val="24"/>
        </w:rPr>
      </w:pPr>
      <w:r w:rsidRPr="00E95DC8">
        <w:rPr>
          <w:rFonts w:ascii="Times New Roman" w:hAnsi="Times New Roman"/>
          <w:bCs/>
          <w:sz w:val="24"/>
          <w:szCs w:val="24"/>
        </w:rPr>
        <w:t xml:space="preserve">        </w:t>
      </w:r>
      <w:r w:rsidRPr="00E95DC8">
        <w:rPr>
          <w:rFonts w:ascii="Times New Roman" w:hAnsi="Times New Roman"/>
          <w:bCs/>
          <w:sz w:val="24"/>
          <w:szCs w:val="24"/>
        </w:rPr>
        <w:t>Решение может быть обжаловано в Московский городской суд через Зеленоградский районный суд города Москвы в течение месяца со дня принятия решения суда в окончательн</w:t>
      </w:r>
      <w:r w:rsidRPr="00E95DC8">
        <w:rPr>
          <w:rFonts w:ascii="Times New Roman" w:hAnsi="Times New Roman"/>
          <w:bCs/>
          <w:sz w:val="24"/>
          <w:szCs w:val="24"/>
        </w:rPr>
        <w:t>ой форме</w:t>
      </w:r>
      <w:r w:rsidRPr="00E95DC8">
        <w:rPr>
          <w:rFonts w:ascii="Times New Roman" w:hAnsi="Times New Roman"/>
          <w:bCs/>
          <w:sz w:val="24"/>
          <w:szCs w:val="24"/>
        </w:rPr>
        <w:t>.</w:t>
      </w:r>
    </w:p>
    <w:p w:rsidR="00D3400A" w:rsidRPr="00E95DC8" w:rsidRDefault="00406D5E" w:rsidP="00AC6154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D3400A" w:rsidRPr="00E95DC8" w:rsidRDefault="00406D5E" w:rsidP="00AC6154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E95DC8">
        <w:rPr>
          <w:rFonts w:ascii="Times New Roman" w:hAnsi="Times New Roman" w:cs="Times New Roman"/>
          <w:sz w:val="24"/>
          <w:szCs w:val="24"/>
        </w:rPr>
        <w:t xml:space="preserve">       </w:t>
      </w:r>
      <w:r w:rsidRPr="00E95DC8">
        <w:rPr>
          <w:rFonts w:ascii="Times New Roman" w:hAnsi="Times New Roman" w:cs="Times New Roman"/>
          <w:sz w:val="24"/>
          <w:szCs w:val="24"/>
        </w:rPr>
        <w:t xml:space="preserve">Судья                                                                  </w:t>
      </w:r>
      <w:r w:rsidRPr="00E95DC8"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Pr="00E95DC8">
        <w:rPr>
          <w:rFonts w:ascii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Pr="00E95DC8">
        <w:rPr>
          <w:rFonts w:ascii="Times New Roman" w:hAnsi="Times New Roman" w:cs="Times New Roman"/>
          <w:sz w:val="24"/>
          <w:szCs w:val="24"/>
        </w:rPr>
        <w:t>Дронова</w:t>
      </w:r>
      <w:r w:rsidRPr="00E95DC8">
        <w:rPr>
          <w:rFonts w:ascii="Times New Roman" w:hAnsi="Times New Roman" w:cs="Times New Roman"/>
          <w:sz w:val="24"/>
          <w:szCs w:val="24"/>
        </w:rPr>
        <w:t xml:space="preserve"> Ю.П.</w:t>
      </w:r>
    </w:p>
    <w:p w:rsidR="00356DEC" w:rsidRPr="0036512A" w:rsidRDefault="00406D5E" w:rsidP="00D3400A">
      <w:pPr>
        <w:pStyle w:val="a3"/>
        <w:jc w:val="both"/>
        <w:rPr>
          <w:rFonts w:ascii="Times New Roman" w:hAnsi="Times New Roman" w:cs="Times New Roman"/>
          <w:sz w:val="26"/>
          <w:szCs w:val="26"/>
        </w:rPr>
      </w:pPr>
    </w:p>
    <w:p w:rsidR="00356DEC" w:rsidRPr="007F5961" w:rsidRDefault="00406D5E" w:rsidP="00D3400A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D3400A" w:rsidRPr="00790888" w:rsidRDefault="00406D5E" w:rsidP="00D3400A">
      <w:pPr>
        <w:pStyle w:val="a3"/>
        <w:jc w:val="both"/>
        <w:rPr>
          <w:rFonts w:ascii="Times New Roman" w:hAnsi="Times New Roman" w:cs="Times New Roman"/>
        </w:rPr>
      </w:pPr>
      <w:r w:rsidRPr="00790888">
        <w:rPr>
          <w:rFonts w:ascii="Times New Roman" w:hAnsi="Times New Roman" w:cs="Times New Roman"/>
        </w:rPr>
        <w:t xml:space="preserve">Решение </w:t>
      </w:r>
      <w:r>
        <w:rPr>
          <w:rFonts w:ascii="Times New Roman" w:hAnsi="Times New Roman" w:cs="Times New Roman"/>
        </w:rPr>
        <w:t>составлено</w:t>
      </w:r>
      <w:r w:rsidRPr="00790888">
        <w:rPr>
          <w:rFonts w:ascii="Times New Roman" w:hAnsi="Times New Roman" w:cs="Times New Roman"/>
        </w:rPr>
        <w:t xml:space="preserve"> судом в окончательной форме </w:t>
      </w:r>
      <w:r>
        <w:rPr>
          <w:rFonts w:ascii="Times New Roman" w:hAnsi="Times New Roman" w:cs="Times New Roman"/>
        </w:rPr>
        <w:t>01 ноября</w:t>
      </w:r>
      <w:r>
        <w:rPr>
          <w:rFonts w:ascii="Times New Roman" w:hAnsi="Times New Roman" w:cs="Times New Roman"/>
        </w:rPr>
        <w:t xml:space="preserve"> 2023</w:t>
      </w:r>
      <w:r w:rsidRPr="00790888">
        <w:rPr>
          <w:rFonts w:ascii="Times New Roman" w:hAnsi="Times New Roman" w:cs="Times New Roman"/>
        </w:rPr>
        <w:t xml:space="preserve"> года.</w:t>
      </w:r>
    </w:p>
    <w:p w:rsidR="00D3400A" w:rsidRPr="00B35B93" w:rsidRDefault="00406D5E" w:rsidP="00B35B93">
      <w:pPr>
        <w:pStyle w:val="a3"/>
      </w:pPr>
    </w:p>
    <w:sectPr w:rsidR="00D3400A" w:rsidRPr="00B35B93" w:rsidSect="00E95DC8">
      <w:footerReference w:type="default" r:id="rId7"/>
      <w:pgSz w:w="11906" w:h="16838"/>
      <w:pgMar w:top="425" w:right="709" w:bottom="851" w:left="1843" w:header="709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297D35" w:rsidRDefault="00406D5E" w:rsidP="00356DEC">
      <w:pPr>
        <w:spacing w:after="0" w:line="240" w:lineRule="auto"/>
      </w:pPr>
      <w:r>
        <w:separator/>
      </w:r>
    </w:p>
  </w:endnote>
  <w:endnote w:type="continuationSeparator" w:id="0">
    <w:p w:rsidR="00297D35" w:rsidRDefault="00406D5E" w:rsidP="00356D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885B26" w:rsidRDefault="00406D5E">
    <w:pPr>
      <w:pStyle w:val="a7"/>
      <w:jc w:val="right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4</w:t>
    </w:r>
    <w:r>
      <w:fldChar w:fldCharType="end"/>
    </w:r>
  </w:p>
  <w:p w:rsidR="00DB3B33" w:rsidRDefault="00406D5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297D35" w:rsidRDefault="00406D5E" w:rsidP="00356DEC">
      <w:pPr>
        <w:spacing w:after="0" w:line="240" w:lineRule="auto"/>
      </w:pPr>
      <w:r>
        <w:separator/>
      </w:r>
    </w:p>
  </w:footnote>
  <w:footnote w:type="continuationSeparator" w:id="0">
    <w:p w:rsidR="00297D35" w:rsidRDefault="00406D5E" w:rsidP="00356D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0"/>
    <w:lvl w:ilvl="0">
      <w:start w:val="1"/>
      <w:numFmt w:val="decimal"/>
      <w:lvlText w:val="82924.%1"/>
      <w:lvlJc w:val="left"/>
      <w:rPr>
        <w:rFonts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1">
      <w:start w:val="1"/>
      <w:numFmt w:val="decimal"/>
      <w:lvlText w:val="82924.%1"/>
      <w:lvlJc w:val="left"/>
      <w:rPr>
        <w:rFonts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decimal"/>
      <w:lvlText w:val="82924.%1"/>
      <w:lvlJc w:val="left"/>
      <w:rPr>
        <w:rFonts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decimal"/>
      <w:lvlText w:val="82924.%1"/>
      <w:lvlJc w:val="left"/>
      <w:rPr>
        <w:rFonts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decimal"/>
      <w:lvlText w:val="82924.%1"/>
      <w:lvlJc w:val="left"/>
      <w:rPr>
        <w:rFonts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decimal"/>
      <w:lvlText w:val="82924.%1"/>
      <w:lvlJc w:val="left"/>
      <w:rPr>
        <w:rFonts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decimal"/>
      <w:lvlText w:val="82924.%1"/>
      <w:lvlJc w:val="left"/>
      <w:rPr>
        <w:rFonts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decimal"/>
      <w:lvlText w:val="82924.%1"/>
      <w:lvlJc w:val="left"/>
      <w:rPr>
        <w:rFonts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decimal"/>
      <w:lvlText w:val="82924.%1"/>
      <w:lvlJc w:val="left"/>
      <w:rPr>
        <w:rFonts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1" w15:restartNumberingAfterBreak="0">
    <w:nsid w:val="00000003"/>
    <w:multiLevelType w:val="multilevel"/>
    <w:tmpl w:val="00000002"/>
    <w:lvl w:ilvl="0">
      <w:start w:val="1"/>
      <w:numFmt w:val="decimal"/>
      <w:lvlText w:val="303106.%1"/>
      <w:lvlJc w:val="left"/>
      <w:rPr>
        <w:rFonts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1">
      <w:start w:val="1"/>
      <w:numFmt w:val="decimal"/>
      <w:lvlText w:val="303106.%1"/>
      <w:lvlJc w:val="left"/>
      <w:rPr>
        <w:rFonts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decimal"/>
      <w:lvlText w:val="303106.%1"/>
      <w:lvlJc w:val="left"/>
      <w:rPr>
        <w:rFonts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decimal"/>
      <w:lvlText w:val="303106.%1"/>
      <w:lvlJc w:val="left"/>
      <w:rPr>
        <w:rFonts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decimal"/>
      <w:lvlText w:val="303106.%1"/>
      <w:lvlJc w:val="left"/>
      <w:rPr>
        <w:rFonts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decimal"/>
      <w:lvlText w:val="303106.%1"/>
      <w:lvlJc w:val="left"/>
      <w:rPr>
        <w:rFonts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decimal"/>
      <w:lvlText w:val="303106.%1"/>
      <w:lvlJc w:val="left"/>
      <w:rPr>
        <w:rFonts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decimal"/>
      <w:lvlText w:val="303106.%1"/>
      <w:lvlJc w:val="left"/>
      <w:rPr>
        <w:rFonts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decimal"/>
      <w:lvlText w:val="303106.%1"/>
      <w:lvlJc w:val="left"/>
      <w:rPr>
        <w:rFonts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208D0"/>
    <w:rsid w:val="00406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5020FE3C-835F-4ABD-84D8-DD6F91048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3400A"/>
    <w:pPr>
      <w:spacing w:after="200" w:line="276" w:lineRule="auto"/>
    </w:pPr>
    <w:rPr>
      <w:rFonts w:ascii="Calibri" w:hAnsi="Calibri"/>
      <w:sz w:val="22"/>
      <w:szCs w:val="22"/>
      <w:lang w:val="ru-RU" w:eastAsia="ru-RU"/>
    </w:rPr>
  </w:style>
  <w:style w:type="character" w:default="1" w:styleId="a0">
    <w:name w:val="Default Paragraph Font"/>
    <w:uiPriority w:val="99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rsid w:val="00B35B9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a4">
    <w:name w:val="Текст Знак"/>
    <w:link w:val="a3"/>
    <w:uiPriority w:val="99"/>
    <w:semiHidden/>
    <w:locked/>
    <w:rsid w:val="00D3400A"/>
    <w:rPr>
      <w:rFonts w:ascii="Courier New" w:hAnsi="Courier New" w:cs="Courier New"/>
      <w:lang w:val="ru-RU" w:eastAsia="ru-RU" w:bidi="ar-SA"/>
    </w:rPr>
  </w:style>
  <w:style w:type="paragraph" w:customStyle="1" w:styleId="ConsPlusNormal">
    <w:name w:val="ConsPlusNormal"/>
    <w:uiPriority w:val="99"/>
    <w:rsid w:val="00D3400A"/>
    <w:pPr>
      <w:autoSpaceDE w:val="0"/>
      <w:autoSpaceDN w:val="0"/>
      <w:adjustRightInd w:val="0"/>
    </w:pPr>
    <w:rPr>
      <w:sz w:val="28"/>
      <w:szCs w:val="28"/>
      <w:lang w:val="ru-RU" w:eastAsia="ru-RU"/>
    </w:rPr>
  </w:style>
  <w:style w:type="paragraph" w:styleId="a5">
    <w:name w:val="header"/>
    <w:basedOn w:val="a"/>
    <w:link w:val="a6"/>
    <w:uiPriority w:val="99"/>
    <w:rsid w:val="00356DEC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link w:val="a5"/>
    <w:uiPriority w:val="99"/>
    <w:locked/>
    <w:rsid w:val="00356DEC"/>
    <w:rPr>
      <w:rFonts w:ascii="Calibri" w:hAnsi="Calibri" w:cs="Times New Roman"/>
    </w:rPr>
  </w:style>
  <w:style w:type="paragraph" w:styleId="a7">
    <w:name w:val="footer"/>
    <w:basedOn w:val="a"/>
    <w:link w:val="a8"/>
    <w:uiPriority w:val="99"/>
    <w:rsid w:val="00356DEC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link w:val="a7"/>
    <w:uiPriority w:val="99"/>
    <w:locked/>
    <w:rsid w:val="00356DEC"/>
    <w:rPr>
      <w:rFonts w:ascii="Calibri" w:hAnsi="Calibri" w:cs="Times New Roman"/>
    </w:rPr>
  </w:style>
  <w:style w:type="paragraph" w:styleId="a9">
    <w:name w:val="Balloon Text"/>
    <w:basedOn w:val="a"/>
    <w:link w:val="aa"/>
    <w:uiPriority w:val="99"/>
    <w:semiHidden/>
    <w:unhideWhenUsed/>
    <w:rsid w:val="006520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link w:val="a9"/>
    <w:uiPriority w:val="99"/>
    <w:semiHidden/>
    <w:rsid w:val="006520B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2096</Words>
  <Characters>11948</Characters>
  <Application>Microsoft Office Word</Application>
  <DocSecurity>0</DocSecurity>
  <Lines>99</Lines>
  <Paragraphs>28</Paragraphs>
  <ScaleCrop>false</ScaleCrop>
  <Company/>
  <LinksUpToDate>false</LinksUpToDate>
  <CharactersWithSpaces>14016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2024-04-10T21:20:00Z</dcterms:created>
  <dcterms:modified xsi:type="dcterms:W3CDTF">2024-04-10T21:20:00Z</dcterms:modified>
</cp:coreProperties>
</file>