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E385F0" w14:textId="77777777" w:rsidR="00000000" w:rsidRDefault="006B0F38">
      <w:pPr>
        <w:ind w:firstLine="567"/>
        <w:jc w:val="right"/>
        <w:rPr>
          <w:lang w:val="en-BE" w:eastAsia="en-BE" w:bidi="ar-SA"/>
        </w:rPr>
      </w:pPr>
      <w:bookmarkStart w:id="0" w:name="_GoBack"/>
      <w:bookmarkEnd w:id="0"/>
      <w:r>
        <w:rPr>
          <w:lang w:val="en-BE" w:eastAsia="en-BE" w:bidi="ar-SA"/>
        </w:rPr>
        <w:t>77RS0004-02-2021-004978-33</w:t>
      </w:r>
    </w:p>
    <w:p w14:paraId="25961661" w14:textId="77777777" w:rsidR="00000000" w:rsidRDefault="006B0F38">
      <w:pPr>
        <w:ind w:firstLine="567"/>
        <w:jc w:val="center"/>
        <w:rPr>
          <w:sz w:val="28"/>
          <w:szCs w:val="28"/>
          <w:lang w:val="en-BE" w:eastAsia="en-BE" w:bidi="ar-SA"/>
        </w:rPr>
      </w:pPr>
      <w:r>
        <w:rPr>
          <w:sz w:val="28"/>
          <w:szCs w:val="28"/>
          <w:lang w:val="en-BE" w:eastAsia="en-BE" w:bidi="ar-SA"/>
        </w:rPr>
        <w:t>Решение</w:t>
      </w:r>
    </w:p>
    <w:p w14:paraId="09E53C54" w14:textId="77777777" w:rsidR="00000000" w:rsidRDefault="006B0F38">
      <w:pPr>
        <w:ind w:firstLine="567"/>
        <w:jc w:val="center"/>
        <w:rPr>
          <w:sz w:val="28"/>
          <w:szCs w:val="28"/>
          <w:lang w:val="en-BE" w:eastAsia="en-BE" w:bidi="ar-SA"/>
        </w:rPr>
      </w:pPr>
      <w:r>
        <w:rPr>
          <w:sz w:val="28"/>
          <w:szCs w:val="28"/>
          <w:lang w:val="en-BE" w:eastAsia="en-BE" w:bidi="ar-SA"/>
        </w:rPr>
        <w:t>именем Российской Федерации</w:t>
      </w:r>
    </w:p>
    <w:p w14:paraId="3A481D5F" w14:textId="77777777" w:rsidR="00000000" w:rsidRDefault="006B0F38">
      <w:pPr>
        <w:ind w:firstLine="567"/>
        <w:jc w:val="both"/>
        <w:rPr>
          <w:sz w:val="28"/>
          <w:szCs w:val="28"/>
          <w:lang w:val="en-BE" w:eastAsia="en-BE" w:bidi="ar-SA"/>
        </w:rPr>
      </w:pPr>
      <w:r>
        <w:rPr>
          <w:sz w:val="28"/>
          <w:szCs w:val="28"/>
          <w:lang w:val="en-BE" w:eastAsia="en-BE" w:bidi="ar-SA"/>
        </w:rPr>
        <w:t xml:space="preserve">02 августа 2021 года Гагаринский районный суд </w:t>
      </w:r>
      <w:r>
        <w:rPr>
          <w:rStyle w:val="cat-Addressgrp-0rplc-0"/>
          <w:sz w:val="28"/>
          <w:szCs w:val="28"/>
          <w:lang w:val="en-BE" w:eastAsia="en-BE" w:bidi="ar-SA"/>
        </w:rPr>
        <w:t>адрес</w:t>
      </w:r>
      <w:r>
        <w:rPr>
          <w:sz w:val="28"/>
          <w:szCs w:val="28"/>
          <w:lang w:val="en-BE" w:eastAsia="en-BE" w:bidi="ar-SA"/>
        </w:rPr>
        <w:t xml:space="preserve"> в составе председательствующего судьи Игнатьевой М.А., при секретаре </w:t>
      </w:r>
      <w:r>
        <w:rPr>
          <w:rStyle w:val="cat-FIOgrp-8rplc-2"/>
          <w:sz w:val="28"/>
          <w:szCs w:val="28"/>
          <w:lang w:val="en-BE" w:eastAsia="en-BE" w:bidi="ar-SA"/>
        </w:rPr>
        <w:t>фио</w:t>
      </w:r>
      <w:r>
        <w:rPr>
          <w:sz w:val="28"/>
          <w:szCs w:val="28"/>
          <w:lang w:val="en-BE" w:eastAsia="en-BE" w:bidi="ar-SA"/>
        </w:rPr>
        <w:t>, рассмотрев в открытом судебном заседании гражданское дело № 2-3448\</w:t>
      </w:r>
      <w:r>
        <w:rPr>
          <w:sz w:val="28"/>
          <w:szCs w:val="28"/>
          <w:lang w:val="en-BE" w:eastAsia="en-BE" w:bidi="ar-SA"/>
        </w:rPr>
        <w:t xml:space="preserve">21 по иску Матвеевой Дианы Андреевны к ПАО Сбербанк России о расторжении кредитного договора, признании кредитного договора недействительным, применении последствий недействительности сделки, </w:t>
      </w:r>
    </w:p>
    <w:p w14:paraId="7B9BA634" w14:textId="77777777" w:rsidR="00000000" w:rsidRDefault="006B0F38">
      <w:pPr>
        <w:ind w:firstLine="567"/>
        <w:jc w:val="center"/>
        <w:rPr>
          <w:sz w:val="28"/>
          <w:szCs w:val="28"/>
          <w:lang w:val="en-BE" w:eastAsia="en-BE" w:bidi="ar-SA"/>
        </w:rPr>
      </w:pPr>
      <w:r>
        <w:rPr>
          <w:sz w:val="28"/>
          <w:szCs w:val="28"/>
          <w:lang w:val="en-BE" w:eastAsia="en-BE" w:bidi="ar-SA"/>
        </w:rPr>
        <w:t>установил:</w:t>
      </w:r>
    </w:p>
    <w:p w14:paraId="1D441593" w14:textId="77777777" w:rsidR="00000000" w:rsidRDefault="006B0F38">
      <w:pPr>
        <w:ind w:firstLine="567"/>
        <w:jc w:val="both"/>
        <w:rPr>
          <w:sz w:val="28"/>
          <w:szCs w:val="28"/>
          <w:lang w:val="en-BE" w:eastAsia="en-BE" w:bidi="ar-SA"/>
        </w:rPr>
      </w:pPr>
      <w:r>
        <w:rPr>
          <w:sz w:val="28"/>
          <w:szCs w:val="28"/>
          <w:lang w:val="en-BE" w:eastAsia="en-BE" w:bidi="ar-SA"/>
        </w:rPr>
        <w:t>Истец Матвеева Д.А. обратилась с указанным иском к о</w:t>
      </w:r>
      <w:r>
        <w:rPr>
          <w:sz w:val="28"/>
          <w:szCs w:val="28"/>
          <w:lang w:val="en-BE" w:eastAsia="en-BE" w:bidi="ar-SA"/>
        </w:rPr>
        <w:t>тветчику ПАО «Сбербанк России» в обоснование заявленных требований указывает, что 12.11.2020 ей поступил звонок из ПАО «Сбербанк России» звонившее неустановленное лицо воспользовавшись услугой «мобильный банк», подключенный к номеру телефона Матвеевой Д.А.</w:t>
      </w:r>
      <w:r>
        <w:rPr>
          <w:sz w:val="28"/>
          <w:szCs w:val="28"/>
          <w:lang w:val="en-BE" w:eastAsia="en-BE" w:bidi="ar-SA"/>
        </w:rPr>
        <w:t xml:space="preserve"> похитило денежные средства в размере </w:t>
      </w:r>
      <w:r>
        <w:rPr>
          <w:rStyle w:val="cat-Sumgrp-11rplc-6"/>
          <w:sz w:val="28"/>
          <w:szCs w:val="28"/>
          <w:lang w:val="en-BE" w:eastAsia="en-BE" w:bidi="ar-SA"/>
        </w:rPr>
        <w:t>сумма</w:t>
      </w:r>
      <w:r>
        <w:rPr>
          <w:sz w:val="28"/>
          <w:szCs w:val="28"/>
          <w:lang w:val="en-BE" w:eastAsia="en-BE" w:bidi="ar-SA"/>
        </w:rPr>
        <w:t xml:space="preserve"> Кредитный договор заключен под влиянием заблуждения. </w:t>
      </w:r>
    </w:p>
    <w:p w14:paraId="57FC6578" w14:textId="77777777" w:rsidR="00000000" w:rsidRDefault="006B0F38">
      <w:pPr>
        <w:ind w:firstLine="567"/>
        <w:jc w:val="both"/>
        <w:rPr>
          <w:sz w:val="28"/>
          <w:szCs w:val="28"/>
          <w:lang w:val="en-BE" w:eastAsia="en-BE" w:bidi="ar-SA"/>
        </w:rPr>
      </w:pPr>
      <w:r>
        <w:rPr>
          <w:sz w:val="28"/>
          <w:szCs w:val="28"/>
          <w:lang w:val="en-BE" w:eastAsia="en-BE" w:bidi="ar-SA"/>
        </w:rPr>
        <w:t>Истец в судебное заседание  не явилась, ходатайствовала о рассмотрении дела в ее отсутствие.</w:t>
      </w:r>
    </w:p>
    <w:p w14:paraId="08CD87DC" w14:textId="77777777" w:rsidR="00000000" w:rsidRDefault="006B0F38">
      <w:pPr>
        <w:ind w:firstLine="567"/>
        <w:jc w:val="both"/>
        <w:rPr>
          <w:sz w:val="28"/>
          <w:szCs w:val="28"/>
          <w:lang w:val="en-BE" w:eastAsia="en-BE" w:bidi="ar-SA"/>
        </w:rPr>
      </w:pPr>
      <w:r>
        <w:rPr>
          <w:sz w:val="28"/>
          <w:szCs w:val="28"/>
          <w:lang w:val="en-BE" w:eastAsia="en-BE" w:bidi="ar-SA"/>
        </w:rPr>
        <w:t xml:space="preserve">Представитель ответчика ПАО Сбербанк России в судебное заседание </w:t>
      </w:r>
      <w:r>
        <w:rPr>
          <w:sz w:val="28"/>
          <w:szCs w:val="28"/>
          <w:lang w:val="en-BE" w:eastAsia="en-BE" w:bidi="ar-SA"/>
        </w:rPr>
        <w:t xml:space="preserve">не явился, представил письменные возражения на иск.  </w:t>
      </w:r>
    </w:p>
    <w:p w14:paraId="4FE1BF8A" w14:textId="77777777" w:rsidR="00000000" w:rsidRDefault="006B0F38">
      <w:pPr>
        <w:ind w:firstLine="567"/>
        <w:jc w:val="both"/>
        <w:rPr>
          <w:sz w:val="28"/>
          <w:szCs w:val="28"/>
          <w:lang w:val="en-BE" w:eastAsia="en-BE" w:bidi="ar-SA"/>
        </w:rPr>
      </w:pPr>
      <w:r>
        <w:rPr>
          <w:sz w:val="28"/>
          <w:szCs w:val="28"/>
          <w:lang w:val="en-BE" w:eastAsia="en-BE" w:bidi="ar-SA"/>
        </w:rPr>
        <w:t>Суд, исследовав письменные материалы дела   приходит к следующему.</w:t>
      </w:r>
    </w:p>
    <w:p w14:paraId="227DE8F3" w14:textId="77777777" w:rsidR="00000000" w:rsidRDefault="006B0F38">
      <w:pPr>
        <w:ind w:firstLine="567"/>
        <w:jc w:val="both"/>
        <w:rPr>
          <w:sz w:val="28"/>
          <w:szCs w:val="28"/>
          <w:lang w:val="en-BE" w:eastAsia="en-BE" w:bidi="ar-SA"/>
        </w:rPr>
      </w:pPr>
      <w:r>
        <w:rPr>
          <w:sz w:val="28"/>
          <w:szCs w:val="28"/>
          <w:lang w:val="en-BE" w:eastAsia="en-BE" w:bidi="ar-SA"/>
        </w:rPr>
        <w:t>В соответствии со ст.</w:t>
      </w:r>
      <w:hyperlink r:id="rId7" w:history="1">
        <w:r>
          <w:rPr>
            <w:color w:val="0000EE"/>
            <w:sz w:val="28"/>
            <w:szCs w:val="28"/>
            <w:lang w:val="en-BE" w:eastAsia="en-BE" w:bidi="ar-SA"/>
          </w:rPr>
          <w:t>56 ГПК РФ</w:t>
        </w:r>
      </w:hyperlink>
      <w:r>
        <w:rPr>
          <w:sz w:val="28"/>
          <w:szCs w:val="28"/>
          <w:lang w:val="en-BE" w:eastAsia="en-BE" w:bidi="ar-SA"/>
        </w:rPr>
        <w:t>, содержание которой следует рассматрив</w:t>
      </w:r>
      <w:r>
        <w:rPr>
          <w:sz w:val="28"/>
          <w:szCs w:val="28"/>
          <w:lang w:val="en-BE" w:eastAsia="en-BE" w:bidi="ar-SA"/>
        </w:rPr>
        <w:t>ать в контексте с положениями п.3 ст.</w:t>
      </w:r>
      <w:hyperlink r:id="rId8" w:history="1">
        <w:r>
          <w:rPr>
            <w:color w:val="0000EE"/>
            <w:sz w:val="28"/>
            <w:szCs w:val="28"/>
            <w:lang w:val="en-BE" w:eastAsia="en-BE" w:bidi="ar-SA"/>
          </w:rPr>
          <w:t>123</w:t>
        </w:r>
      </w:hyperlink>
      <w:r>
        <w:rPr>
          <w:sz w:val="28"/>
          <w:szCs w:val="28"/>
          <w:lang w:val="en-BE" w:eastAsia="en-BE" w:bidi="ar-SA"/>
        </w:rPr>
        <w:t xml:space="preserve"> Конституции РФ и ст.</w:t>
      </w:r>
      <w:hyperlink r:id="rId9" w:history="1">
        <w:r>
          <w:rPr>
            <w:color w:val="0000EE"/>
            <w:sz w:val="28"/>
            <w:szCs w:val="28"/>
            <w:lang w:val="en-BE" w:eastAsia="en-BE" w:bidi="ar-SA"/>
          </w:rPr>
          <w:t>12 ГПК РФ</w:t>
        </w:r>
      </w:hyperlink>
      <w:r>
        <w:rPr>
          <w:sz w:val="28"/>
          <w:szCs w:val="28"/>
          <w:lang w:val="en-BE" w:eastAsia="en-BE" w:bidi="ar-SA"/>
        </w:rPr>
        <w:t>, закрепляющих принцип состязательности гражданского с</w:t>
      </w:r>
      <w:r>
        <w:rPr>
          <w:sz w:val="28"/>
          <w:szCs w:val="28"/>
          <w:lang w:val="en-BE" w:eastAsia="en-BE" w:bidi="ar-SA"/>
        </w:rPr>
        <w:t>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535E879F" w14:textId="77777777" w:rsidR="00000000" w:rsidRDefault="006B0F38">
      <w:pPr>
        <w:ind w:firstLine="567"/>
        <w:jc w:val="both"/>
        <w:rPr>
          <w:sz w:val="28"/>
          <w:szCs w:val="28"/>
          <w:lang w:val="en-BE" w:eastAsia="en-BE" w:bidi="ar-SA"/>
        </w:rPr>
      </w:pPr>
      <w:r>
        <w:rPr>
          <w:sz w:val="28"/>
          <w:szCs w:val="28"/>
          <w:lang w:val="en-BE" w:eastAsia="en-BE" w:bidi="ar-SA"/>
        </w:rPr>
        <w:t>Согласно ч.3 ст.67 ГПК РФ, суд оценивае</w:t>
      </w:r>
      <w:r>
        <w:rPr>
          <w:sz w:val="28"/>
          <w:szCs w:val="28"/>
          <w:lang w:val="en-BE" w:eastAsia="en-BE" w:bidi="ar-SA"/>
        </w:rPr>
        <w:t>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14:paraId="6C85B454" w14:textId="77777777" w:rsidR="00000000" w:rsidRDefault="006B0F38">
      <w:pPr>
        <w:ind w:firstLine="567"/>
        <w:jc w:val="both"/>
        <w:rPr>
          <w:sz w:val="28"/>
          <w:szCs w:val="28"/>
          <w:lang w:val="en-BE" w:eastAsia="en-BE" w:bidi="ar-SA"/>
        </w:rPr>
      </w:pPr>
      <w:r>
        <w:rPr>
          <w:sz w:val="28"/>
          <w:szCs w:val="28"/>
          <w:lang w:val="en-BE" w:eastAsia="en-BE" w:bidi="ar-SA"/>
        </w:rPr>
        <w:t>В соответствии с ч.1 ст.68 ГПК РФ объяснения сторон и третьих лиц об известных им обстоятельс</w:t>
      </w:r>
      <w:r>
        <w:rPr>
          <w:sz w:val="28"/>
          <w:szCs w:val="28"/>
          <w:lang w:val="en-BE" w:eastAsia="en-BE" w:bidi="ar-SA"/>
        </w:rPr>
        <w:t>твах, имеющих значение для правильного рассмотрения дела, подлежат проверке и оценке наряду с другими доказательствами. В случае, если сторона, обязанная доказывать свои требования или возражения, удерживает находящиеся у нее доказательства и не представля</w:t>
      </w:r>
      <w:r>
        <w:rPr>
          <w:sz w:val="28"/>
          <w:szCs w:val="28"/>
          <w:lang w:val="en-BE" w:eastAsia="en-BE" w:bidi="ar-SA"/>
        </w:rPr>
        <w:t>ет их суду, суд вправе обосновать свои выводы объяснениями другой стороны.</w:t>
      </w:r>
    </w:p>
    <w:p w14:paraId="6063E4FD" w14:textId="77777777" w:rsidR="00000000" w:rsidRDefault="006B0F38">
      <w:pPr>
        <w:ind w:firstLine="567"/>
        <w:jc w:val="both"/>
        <w:rPr>
          <w:sz w:val="28"/>
          <w:szCs w:val="28"/>
          <w:lang w:val="en-BE" w:eastAsia="en-BE" w:bidi="ar-SA"/>
        </w:rPr>
      </w:pPr>
      <w:r>
        <w:rPr>
          <w:sz w:val="28"/>
          <w:szCs w:val="28"/>
          <w:lang w:val="en-BE" w:eastAsia="en-BE" w:bidi="ar-SA"/>
        </w:rPr>
        <w:t xml:space="preserve">В соответствии со </w:t>
      </w:r>
      <w:hyperlink r:id="rId10" w:history="1">
        <w:r>
          <w:rPr>
            <w:color w:val="0000EE"/>
            <w:sz w:val="28"/>
            <w:szCs w:val="28"/>
            <w:lang w:val="en-BE" w:eastAsia="en-BE" w:bidi="ar-SA"/>
          </w:rPr>
          <w:t>ст. 420</w:t>
        </w:r>
      </w:hyperlink>
      <w:r>
        <w:rPr>
          <w:sz w:val="28"/>
          <w:szCs w:val="28"/>
          <w:lang w:val="en-BE" w:eastAsia="en-BE" w:bidi="ar-SA"/>
        </w:rPr>
        <w:t xml:space="preserve"> Гражданского кодекса Российской Федерации договором признается соглашение двух или нескольких лиц об установлении, изменении или прекращении гражданских прав и обязанностей.</w:t>
      </w:r>
    </w:p>
    <w:p w14:paraId="73549C18" w14:textId="77777777" w:rsidR="00000000" w:rsidRDefault="006B0F38">
      <w:pPr>
        <w:ind w:firstLine="567"/>
        <w:jc w:val="both"/>
        <w:rPr>
          <w:sz w:val="28"/>
          <w:szCs w:val="28"/>
          <w:lang w:val="en-BE" w:eastAsia="en-BE" w:bidi="ar-SA"/>
        </w:rPr>
      </w:pPr>
      <w:r>
        <w:rPr>
          <w:sz w:val="28"/>
          <w:szCs w:val="28"/>
          <w:lang w:val="en-BE" w:eastAsia="en-BE" w:bidi="ar-SA"/>
        </w:rPr>
        <w:lastRenderedPageBreak/>
        <w:t xml:space="preserve">В силу </w:t>
      </w:r>
      <w:hyperlink r:id="rId11" w:history="1">
        <w:r>
          <w:rPr>
            <w:color w:val="0000EE"/>
            <w:sz w:val="28"/>
            <w:szCs w:val="28"/>
            <w:lang w:val="en-BE" w:eastAsia="en-BE" w:bidi="ar-SA"/>
          </w:rPr>
          <w:t>ч. 1 ст. 433</w:t>
        </w:r>
      </w:hyperlink>
      <w:r>
        <w:rPr>
          <w:sz w:val="28"/>
          <w:szCs w:val="28"/>
          <w:lang w:val="en-BE" w:eastAsia="en-BE" w:bidi="ar-SA"/>
        </w:rPr>
        <w:t xml:space="preserve"> Гражданского кодекса Российской Федерации договор признается заключенным в момент получения лицом, направившим оферту, ее акцепта.</w:t>
      </w:r>
    </w:p>
    <w:p w14:paraId="0FF52AED" w14:textId="77777777" w:rsidR="00000000" w:rsidRDefault="006B0F38">
      <w:pPr>
        <w:ind w:firstLine="567"/>
        <w:jc w:val="both"/>
        <w:rPr>
          <w:sz w:val="28"/>
          <w:szCs w:val="28"/>
          <w:lang w:val="en-BE" w:eastAsia="en-BE" w:bidi="ar-SA"/>
        </w:rPr>
      </w:pPr>
      <w:r>
        <w:rPr>
          <w:sz w:val="28"/>
          <w:szCs w:val="28"/>
          <w:lang w:val="en-BE" w:eastAsia="en-BE" w:bidi="ar-SA"/>
        </w:rPr>
        <w:t>Согласно норма</w:t>
      </w:r>
      <w:r>
        <w:rPr>
          <w:sz w:val="28"/>
          <w:szCs w:val="28"/>
          <w:lang w:val="en-BE" w:eastAsia="en-BE" w:bidi="ar-SA"/>
        </w:rPr>
        <w:t xml:space="preserve">м </w:t>
      </w:r>
      <w:hyperlink r:id="rId12" w:history="1">
        <w:r>
          <w:rPr>
            <w:color w:val="0000EE"/>
            <w:sz w:val="28"/>
            <w:szCs w:val="28"/>
            <w:lang w:val="en-BE" w:eastAsia="en-BE" w:bidi="ar-SA"/>
          </w:rPr>
          <w:t>ст. 432</w:t>
        </w:r>
      </w:hyperlink>
      <w:r>
        <w:rPr>
          <w:sz w:val="28"/>
          <w:szCs w:val="28"/>
          <w:lang w:val="en-BE" w:eastAsia="en-BE" w:bidi="ar-SA"/>
        </w:rPr>
        <w:t xml:space="preserve"> Гражданского кодекса Российской Федерации договор считается заключенным, если межд</w:t>
      </w:r>
      <w:r>
        <w:rPr>
          <w:sz w:val="28"/>
          <w:szCs w:val="28"/>
          <w:lang w:val="en-BE" w:eastAsia="en-BE" w:bidi="ar-SA"/>
        </w:rPr>
        <w:t>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w:t>
      </w:r>
      <w:r>
        <w:rPr>
          <w:sz w:val="28"/>
          <w:szCs w:val="28"/>
          <w:lang w:val="en-BE" w:eastAsia="en-BE" w:bidi="ar-SA"/>
        </w:rPr>
        <w:t>е для договоров данного вида, а также все те условия, относительно которых по заявлению одной из сторон должно быть достигнуто соглашение. Договор заключается посредством направления оферты (предложения заключить договор) одной из сторон и ее акцепта (прин</w:t>
      </w:r>
      <w:r>
        <w:rPr>
          <w:sz w:val="28"/>
          <w:szCs w:val="28"/>
          <w:lang w:val="en-BE" w:eastAsia="en-BE" w:bidi="ar-SA"/>
        </w:rPr>
        <w:t>ятия предложения) другой стороной. Сторона, принявшая от другой стороны полное 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требова</w:t>
      </w:r>
      <w:r>
        <w:rPr>
          <w:sz w:val="28"/>
          <w:szCs w:val="28"/>
          <w:lang w:val="en-BE" w:eastAsia="en-BE" w:bidi="ar-SA"/>
        </w:rPr>
        <w:t>ния с учетом конкретных обстоятельств будет противоречить принципу добросовестности (пункт 3 статьи 1).</w:t>
      </w:r>
    </w:p>
    <w:p w14:paraId="4B7C7048" w14:textId="77777777" w:rsidR="00000000" w:rsidRDefault="006B0F38">
      <w:pPr>
        <w:ind w:firstLine="567"/>
        <w:jc w:val="both"/>
        <w:rPr>
          <w:sz w:val="28"/>
          <w:szCs w:val="28"/>
          <w:lang w:val="en-BE" w:eastAsia="en-BE" w:bidi="ar-SA"/>
        </w:rPr>
      </w:pPr>
      <w:r>
        <w:rPr>
          <w:sz w:val="28"/>
          <w:szCs w:val="28"/>
          <w:lang w:val="en-BE" w:eastAsia="en-BE" w:bidi="ar-SA"/>
        </w:rPr>
        <w:t xml:space="preserve">Согласно </w:t>
      </w:r>
      <w:hyperlink r:id="rId13" w:history="1">
        <w:r>
          <w:rPr>
            <w:color w:val="0000EE"/>
            <w:sz w:val="28"/>
            <w:szCs w:val="28"/>
            <w:lang w:val="en-BE" w:eastAsia="en-BE" w:bidi="ar-SA"/>
          </w:rPr>
          <w:t>ч. ч. 1</w:t>
        </w:r>
      </w:hyperlink>
      <w:r>
        <w:rPr>
          <w:sz w:val="28"/>
          <w:szCs w:val="28"/>
          <w:lang w:val="en-BE" w:eastAsia="en-BE" w:bidi="ar-SA"/>
        </w:rPr>
        <w:t xml:space="preserve">, </w:t>
      </w:r>
      <w:hyperlink r:id="rId14" w:history="1">
        <w:r>
          <w:rPr>
            <w:color w:val="0000EE"/>
            <w:sz w:val="28"/>
            <w:szCs w:val="28"/>
            <w:lang w:val="en-BE" w:eastAsia="en-BE" w:bidi="ar-SA"/>
          </w:rPr>
          <w:t>2 ст. 434</w:t>
        </w:r>
      </w:hyperlink>
      <w:r>
        <w:rPr>
          <w:sz w:val="28"/>
          <w:szCs w:val="28"/>
          <w:lang w:val="en-BE" w:eastAsia="en-BE" w:bidi="ar-SA"/>
        </w:rPr>
        <w:t xml:space="preserve"> Гражданского кодекса Российской Федерации договор може</w:t>
      </w:r>
      <w:r>
        <w:rPr>
          <w:sz w:val="28"/>
          <w:szCs w:val="28"/>
          <w:lang w:val="en-BE" w:eastAsia="en-BE" w:bidi="ar-SA"/>
        </w:rPr>
        <w:t>т быть заключен в любой форме, предусмотренной 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определенной форме, он считается заключенным после придания ему у</w:t>
      </w:r>
      <w:r>
        <w:rPr>
          <w:sz w:val="28"/>
          <w:szCs w:val="28"/>
          <w:lang w:val="en-BE" w:eastAsia="en-BE" w:bidi="ar-SA"/>
        </w:rPr>
        <w:t>словленной формы, хотя бы законом для договоров данного вида такая форма не требовалась.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w:t>
      </w:r>
      <w:r>
        <w:rPr>
          <w:sz w:val="28"/>
          <w:szCs w:val="28"/>
          <w:lang w:val="en-BE" w:eastAsia="en-BE" w:bidi="ar-SA"/>
        </w:rPr>
        <w:t xml:space="preserve">, электронными документами либо иными данными в соответствии с правилами </w:t>
      </w:r>
      <w:hyperlink r:id="rId15" w:history="1">
        <w:r>
          <w:rPr>
            <w:color w:val="0000EE"/>
            <w:sz w:val="28"/>
            <w:szCs w:val="28"/>
            <w:lang w:val="en-BE" w:eastAsia="en-BE" w:bidi="ar-SA"/>
          </w:rPr>
          <w:t xml:space="preserve">абзаца второго пункта </w:t>
        </w:r>
        <w:r>
          <w:rPr>
            <w:color w:val="0000EE"/>
            <w:sz w:val="28"/>
            <w:szCs w:val="28"/>
            <w:lang w:val="en-BE" w:eastAsia="en-BE" w:bidi="ar-SA"/>
          </w:rPr>
          <w:t>1 статьи 160</w:t>
        </w:r>
      </w:hyperlink>
      <w:r>
        <w:rPr>
          <w:sz w:val="28"/>
          <w:szCs w:val="28"/>
          <w:lang w:val="en-BE" w:eastAsia="en-BE" w:bidi="ar-SA"/>
        </w:rPr>
        <w:t xml:space="preserve"> настоящего Кодекса.</w:t>
      </w:r>
    </w:p>
    <w:p w14:paraId="7FEC5E1B" w14:textId="77777777" w:rsidR="00000000" w:rsidRDefault="006B0F38">
      <w:pPr>
        <w:ind w:firstLine="567"/>
        <w:jc w:val="both"/>
        <w:rPr>
          <w:sz w:val="28"/>
          <w:szCs w:val="28"/>
          <w:lang w:val="en-BE" w:eastAsia="en-BE" w:bidi="ar-SA"/>
        </w:rPr>
      </w:pPr>
      <w:r>
        <w:rPr>
          <w:sz w:val="28"/>
          <w:szCs w:val="28"/>
          <w:lang w:val="en-BE" w:eastAsia="en-BE" w:bidi="ar-SA"/>
        </w:rPr>
        <w:t xml:space="preserve">Согласно </w:t>
      </w:r>
      <w:hyperlink r:id="rId16" w:history="1">
        <w:r>
          <w:rPr>
            <w:color w:val="0000EE"/>
            <w:sz w:val="28"/>
            <w:szCs w:val="28"/>
            <w:lang w:val="en-BE" w:eastAsia="en-BE" w:bidi="ar-SA"/>
          </w:rPr>
          <w:t>ст. 435</w:t>
        </w:r>
      </w:hyperlink>
      <w:r>
        <w:rPr>
          <w:sz w:val="28"/>
          <w:szCs w:val="28"/>
          <w:lang w:val="en-BE" w:eastAsia="en-BE" w:bidi="ar-SA"/>
        </w:rPr>
        <w:t xml:space="preserve"> Гражданского кодекса Российской Федерации</w:t>
      </w:r>
      <w:r>
        <w:rPr>
          <w:sz w:val="28"/>
          <w:szCs w:val="28"/>
          <w:lang w:val="en-BE" w:eastAsia="en-BE" w:bidi="ar-SA"/>
        </w:rPr>
        <w:t xml:space="preserve">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 Оферта д</w:t>
      </w:r>
      <w:r>
        <w:rPr>
          <w:sz w:val="28"/>
          <w:szCs w:val="28"/>
          <w:lang w:val="en-BE" w:eastAsia="en-BE" w:bidi="ar-SA"/>
        </w:rPr>
        <w:t>олжна содержать существенные условия договора.</w:t>
      </w:r>
    </w:p>
    <w:p w14:paraId="29E33DDA" w14:textId="77777777" w:rsidR="00000000" w:rsidRDefault="006B0F38">
      <w:pPr>
        <w:ind w:firstLine="567"/>
        <w:jc w:val="both"/>
        <w:rPr>
          <w:sz w:val="28"/>
          <w:szCs w:val="28"/>
          <w:lang w:val="en-BE" w:eastAsia="en-BE" w:bidi="ar-SA"/>
        </w:rPr>
      </w:pPr>
      <w:r>
        <w:rPr>
          <w:sz w:val="28"/>
          <w:szCs w:val="28"/>
          <w:lang w:val="en-BE" w:eastAsia="en-BE" w:bidi="ar-SA"/>
        </w:rPr>
        <w:t>Договор признается заключенным в момент получения лицом, направившим оферту, ее акцепта (</w:t>
      </w:r>
      <w:hyperlink r:id="rId17" w:history="1">
        <w:r>
          <w:rPr>
            <w:color w:val="0000EE"/>
            <w:sz w:val="28"/>
            <w:szCs w:val="28"/>
            <w:lang w:val="en-BE" w:eastAsia="en-BE" w:bidi="ar-SA"/>
          </w:rPr>
          <w:t>п. 1 ст. 433</w:t>
        </w:r>
      </w:hyperlink>
      <w:r>
        <w:rPr>
          <w:sz w:val="28"/>
          <w:szCs w:val="28"/>
          <w:lang w:val="en-BE" w:eastAsia="en-BE" w:bidi="ar-SA"/>
        </w:rPr>
        <w:t xml:space="preserve"> Гражданского кодекса Российской Федерации).</w:t>
      </w:r>
    </w:p>
    <w:p w14:paraId="0DC89A68" w14:textId="77777777" w:rsidR="00000000" w:rsidRDefault="006B0F38">
      <w:pPr>
        <w:ind w:firstLine="567"/>
        <w:jc w:val="both"/>
        <w:rPr>
          <w:sz w:val="28"/>
          <w:szCs w:val="28"/>
          <w:lang w:val="en-BE" w:eastAsia="en-BE" w:bidi="ar-SA"/>
        </w:rPr>
      </w:pPr>
      <w:r>
        <w:rPr>
          <w:sz w:val="28"/>
          <w:szCs w:val="28"/>
          <w:lang w:val="en-BE" w:eastAsia="en-BE" w:bidi="ar-SA"/>
        </w:rPr>
        <w:t xml:space="preserve">В соответствии с </w:t>
      </w:r>
      <w:hyperlink r:id="rId18" w:history="1">
        <w:r>
          <w:rPr>
            <w:color w:val="0000EE"/>
            <w:sz w:val="28"/>
            <w:szCs w:val="28"/>
            <w:lang w:val="en-BE" w:eastAsia="en-BE" w:bidi="ar-SA"/>
          </w:rPr>
          <w:t>п. 3 ст. 438</w:t>
        </w:r>
      </w:hyperlink>
      <w:r>
        <w:rPr>
          <w:sz w:val="28"/>
          <w:szCs w:val="28"/>
          <w:lang w:val="en-BE" w:eastAsia="en-BE" w:bidi="ar-SA"/>
        </w:rPr>
        <w:t xml:space="preserve"> Гражданского кодекса Российской Федерации совершение лицом, получившим оферту, в срок, установленный для ее акцепта, действий по выполнению указанных в ней условий договора (отгрузка товаров, </w:t>
      </w:r>
      <w:r>
        <w:rPr>
          <w:sz w:val="28"/>
          <w:szCs w:val="28"/>
          <w:lang w:val="en-BE" w:eastAsia="en-BE" w:bidi="ar-SA"/>
        </w:rPr>
        <w:lastRenderedPageBreak/>
        <w:t>предоставление услуг, вып</w:t>
      </w:r>
      <w:r>
        <w:rPr>
          <w:sz w:val="28"/>
          <w:szCs w:val="28"/>
          <w:lang w:val="en-BE" w:eastAsia="en-BE" w:bidi="ar-SA"/>
        </w:rPr>
        <w:t>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14:paraId="63D842D3" w14:textId="77777777" w:rsidR="00000000" w:rsidRDefault="006B0F38">
      <w:pPr>
        <w:ind w:firstLine="567"/>
        <w:jc w:val="both"/>
        <w:rPr>
          <w:sz w:val="28"/>
          <w:szCs w:val="28"/>
          <w:lang w:val="en-BE" w:eastAsia="en-BE" w:bidi="ar-SA"/>
        </w:rPr>
      </w:pPr>
      <w:r>
        <w:rPr>
          <w:sz w:val="28"/>
          <w:szCs w:val="28"/>
          <w:lang w:val="en-BE" w:eastAsia="en-BE" w:bidi="ar-SA"/>
        </w:rPr>
        <w:t xml:space="preserve">В соответствии с </w:t>
      </w:r>
      <w:hyperlink r:id="rId19" w:history="1">
        <w:r>
          <w:rPr>
            <w:color w:val="0000EE"/>
            <w:sz w:val="28"/>
            <w:szCs w:val="28"/>
            <w:lang w:val="en-BE" w:eastAsia="en-BE" w:bidi="ar-SA"/>
          </w:rPr>
          <w:t>ч. 1 ст. 160</w:t>
        </w:r>
      </w:hyperlink>
      <w:r>
        <w:rPr>
          <w:sz w:val="28"/>
          <w:szCs w:val="28"/>
          <w:lang w:val="en-BE" w:eastAsia="en-BE" w:bidi="ar-SA"/>
        </w:rPr>
        <w:t xml:space="preserve"> Гражданского кодекса Российской Федерации сделка в письменной форме должна быть совершена путем составления документа, выражающего ее содержание и подписанного лицо</w:t>
      </w:r>
      <w:r>
        <w:rPr>
          <w:sz w:val="28"/>
          <w:szCs w:val="28"/>
          <w:lang w:val="en-BE" w:eastAsia="en-BE" w:bidi="ar-SA"/>
        </w:rPr>
        <w:t>м или лицами, совершающими сделку, либо должным образом уполномоченными ими лицами. 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w:t>
      </w:r>
      <w:r>
        <w:rPr>
          <w:sz w:val="28"/>
          <w:szCs w:val="28"/>
          <w:lang w:val="en-BE" w:eastAsia="en-BE" w:bidi="ar-SA"/>
        </w:rPr>
        <w:t xml:space="preserve">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определить лицо, выразившее волю. Законом, иными правовыми актами и соглашением сторон </w:t>
      </w:r>
      <w:r>
        <w:rPr>
          <w:sz w:val="28"/>
          <w:szCs w:val="28"/>
          <w:lang w:val="en-BE" w:eastAsia="en-BE" w:bidi="ar-SA"/>
        </w:rPr>
        <w:t>может быть предусмотрен специальный способ достоверного определения лица, выразившего волю.</w:t>
      </w:r>
    </w:p>
    <w:p w14:paraId="7A887795" w14:textId="77777777" w:rsidR="00000000" w:rsidRDefault="006B0F38">
      <w:pPr>
        <w:ind w:firstLine="567"/>
        <w:jc w:val="both"/>
        <w:rPr>
          <w:sz w:val="28"/>
          <w:szCs w:val="28"/>
          <w:lang w:val="en-BE" w:eastAsia="en-BE" w:bidi="ar-SA"/>
        </w:rPr>
      </w:pPr>
      <w:hyperlink r:id="rId20" w:history="1">
        <w:r>
          <w:rPr>
            <w:color w:val="0000EE"/>
            <w:sz w:val="28"/>
            <w:szCs w:val="28"/>
            <w:lang w:val="en-BE" w:eastAsia="en-BE" w:bidi="ar-SA"/>
          </w:rPr>
          <w:t>Пунктом</w:t>
        </w:r>
        <w:r>
          <w:rPr>
            <w:color w:val="0000EE"/>
            <w:sz w:val="28"/>
            <w:szCs w:val="28"/>
            <w:lang w:val="en-BE" w:eastAsia="en-BE" w:bidi="ar-SA"/>
          </w:rPr>
          <w:t xml:space="preserve"> 1 ст. 819</w:t>
        </w:r>
      </w:hyperlink>
      <w:r>
        <w:rPr>
          <w:sz w:val="28"/>
          <w:szCs w:val="28"/>
          <w:lang w:val="en-BE" w:eastAsia="en-BE" w:bidi="ar-SA"/>
        </w:rPr>
        <w:t xml:space="preserve"> Гражданского кодекса Российской Федерации предусмотрено, что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w:t>
      </w:r>
      <w:r>
        <w:rPr>
          <w:sz w:val="28"/>
          <w:szCs w:val="28"/>
          <w:lang w:val="en-BE" w:eastAsia="en-BE" w:bidi="ar-SA"/>
        </w:rPr>
        <w:t>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14:paraId="606094A6" w14:textId="77777777" w:rsidR="00000000" w:rsidRDefault="006B0F38">
      <w:pPr>
        <w:ind w:firstLine="567"/>
        <w:jc w:val="both"/>
        <w:rPr>
          <w:sz w:val="28"/>
          <w:szCs w:val="28"/>
          <w:lang w:val="en-BE" w:eastAsia="en-BE" w:bidi="ar-SA"/>
        </w:rPr>
      </w:pPr>
      <w:r>
        <w:rPr>
          <w:sz w:val="28"/>
          <w:szCs w:val="28"/>
          <w:lang w:val="en-BE" w:eastAsia="en-BE" w:bidi="ar-SA"/>
        </w:rPr>
        <w:t xml:space="preserve">На основании </w:t>
      </w:r>
      <w:hyperlink r:id="rId21" w:history="1">
        <w:r>
          <w:rPr>
            <w:color w:val="0000EE"/>
            <w:sz w:val="28"/>
            <w:szCs w:val="28"/>
            <w:lang w:val="en-BE" w:eastAsia="en-BE" w:bidi="ar-SA"/>
          </w:rPr>
          <w:t>п. 1 ст. 845</w:t>
        </w:r>
      </w:hyperlink>
      <w:r>
        <w:rPr>
          <w:sz w:val="28"/>
          <w:szCs w:val="28"/>
          <w:lang w:val="en-BE" w:eastAsia="en-BE" w:bidi="ar-SA"/>
        </w:rPr>
        <w:t xml:space="preserve"> Гражданского кодекса Российской Федерации по договору банковского счета банк обязуется принимать и зачислять поступающие на сче</w:t>
      </w:r>
      <w:r>
        <w:rPr>
          <w:sz w:val="28"/>
          <w:szCs w:val="28"/>
          <w:lang w:val="en-BE" w:eastAsia="en-BE" w:bidi="ar-SA"/>
        </w:rPr>
        <w:t>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74339884" w14:textId="77777777" w:rsidR="00000000" w:rsidRDefault="006B0F38">
      <w:pPr>
        <w:ind w:firstLine="567"/>
        <w:jc w:val="both"/>
        <w:rPr>
          <w:sz w:val="28"/>
          <w:szCs w:val="28"/>
          <w:lang w:val="en-BE" w:eastAsia="en-BE" w:bidi="ar-SA"/>
        </w:rPr>
      </w:pPr>
      <w:r>
        <w:rPr>
          <w:sz w:val="28"/>
          <w:szCs w:val="28"/>
          <w:lang w:val="en-BE" w:eastAsia="en-BE" w:bidi="ar-SA"/>
        </w:rPr>
        <w:t xml:space="preserve">В соответствии с </w:t>
      </w:r>
      <w:hyperlink r:id="rId22" w:history="1">
        <w:r>
          <w:rPr>
            <w:color w:val="0000EE"/>
            <w:sz w:val="28"/>
            <w:szCs w:val="28"/>
            <w:lang w:val="en-BE" w:eastAsia="en-BE" w:bidi="ar-SA"/>
          </w:rPr>
          <w:t>п. 1 ст. 848</w:t>
        </w:r>
      </w:hyperlink>
      <w:r>
        <w:rPr>
          <w:sz w:val="28"/>
          <w:szCs w:val="28"/>
          <w:lang w:val="en-BE" w:eastAsia="en-BE" w:bidi="ar-SA"/>
        </w:rPr>
        <w:t xml:space="preserve"> Гражданского кодекса Российской Федерации банк обязан совершать для клиента операции, предусмотренные для счетов данного вида законом, установ</w:t>
      </w:r>
      <w:r>
        <w:rPr>
          <w:sz w:val="28"/>
          <w:szCs w:val="28"/>
          <w:lang w:val="en-BE" w:eastAsia="en-BE" w:bidi="ar-SA"/>
        </w:rPr>
        <w:t>ленными в соответствии с ним банковскими правилами и применяемыми в банковской практике обычаями, если договором банковского счета не предусмотрено иное.</w:t>
      </w:r>
    </w:p>
    <w:p w14:paraId="7A6EF596" w14:textId="77777777" w:rsidR="00000000" w:rsidRDefault="006B0F38">
      <w:pPr>
        <w:ind w:firstLine="567"/>
        <w:jc w:val="both"/>
        <w:rPr>
          <w:sz w:val="28"/>
          <w:szCs w:val="28"/>
          <w:lang w:val="en-BE" w:eastAsia="en-BE" w:bidi="ar-SA"/>
        </w:rPr>
      </w:pPr>
      <w:r>
        <w:rPr>
          <w:sz w:val="28"/>
          <w:szCs w:val="28"/>
          <w:lang w:val="en-BE" w:eastAsia="en-BE" w:bidi="ar-SA"/>
        </w:rPr>
        <w:t xml:space="preserve">Согласно </w:t>
      </w:r>
      <w:hyperlink r:id="rId23" w:history="1">
        <w:r>
          <w:rPr>
            <w:color w:val="0000EE"/>
            <w:sz w:val="28"/>
            <w:szCs w:val="28"/>
            <w:lang w:val="en-BE" w:eastAsia="en-BE" w:bidi="ar-SA"/>
          </w:rPr>
          <w:t>п. 2 ст. 8</w:t>
        </w:r>
      </w:hyperlink>
      <w:r>
        <w:rPr>
          <w:sz w:val="28"/>
          <w:szCs w:val="28"/>
          <w:lang w:val="en-BE" w:eastAsia="en-BE" w:bidi="ar-SA"/>
        </w:rPr>
        <w:t xml:space="preserve"> Федерального закона "О национальной платежной системе" распоряжение клиента может передаваться, приниматься к исполнению, исполняться и храниться в электронном виде, если ино</w:t>
      </w:r>
      <w:r>
        <w:rPr>
          <w:sz w:val="28"/>
          <w:szCs w:val="28"/>
          <w:lang w:val="en-BE" w:eastAsia="en-BE" w:bidi="ar-SA"/>
        </w:rPr>
        <w:t xml:space="preserve">е не предусмотрено законодательством Российской Федерации, нормативными актами Банка России, нормативными правовыми актами Российской Федерации или договором, заключенным оператором по переводу денежных средств с клиентом или между операторами по переводу </w:t>
      </w:r>
      <w:r>
        <w:rPr>
          <w:sz w:val="28"/>
          <w:szCs w:val="28"/>
          <w:lang w:val="en-BE" w:eastAsia="en-BE" w:bidi="ar-SA"/>
        </w:rPr>
        <w:t>денежных средств.</w:t>
      </w:r>
    </w:p>
    <w:p w14:paraId="0DD08297" w14:textId="77777777" w:rsidR="00000000" w:rsidRDefault="006B0F38">
      <w:pPr>
        <w:ind w:firstLine="567"/>
        <w:jc w:val="both"/>
        <w:rPr>
          <w:sz w:val="28"/>
          <w:szCs w:val="28"/>
          <w:lang w:val="en-BE" w:eastAsia="en-BE" w:bidi="ar-SA"/>
        </w:rPr>
      </w:pPr>
      <w:r>
        <w:rPr>
          <w:sz w:val="28"/>
          <w:szCs w:val="28"/>
          <w:lang w:val="en-BE" w:eastAsia="en-BE" w:bidi="ar-SA"/>
        </w:rPr>
        <w:t>В соответствии с п. 2 ст. 160 ГК РФ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допускает</w:t>
      </w:r>
      <w:r>
        <w:rPr>
          <w:sz w:val="28"/>
          <w:szCs w:val="28"/>
          <w:lang w:val="en-BE" w:eastAsia="en-BE" w:bidi="ar-SA"/>
        </w:rPr>
        <w:t>ся в случаях и в порядке, предусмотренных законом, иными правовыми актами или соглашением сторон.</w:t>
      </w:r>
    </w:p>
    <w:p w14:paraId="132EA184" w14:textId="77777777" w:rsidR="00000000" w:rsidRDefault="006B0F38">
      <w:pPr>
        <w:ind w:firstLine="567"/>
        <w:jc w:val="both"/>
        <w:rPr>
          <w:sz w:val="28"/>
          <w:szCs w:val="28"/>
          <w:lang w:val="en-BE" w:eastAsia="en-BE" w:bidi="ar-SA"/>
        </w:rPr>
      </w:pPr>
      <w:r>
        <w:rPr>
          <w:sz w:val="28"/>
          <w:szCs w:val="28"/>
          <w:lang w:val="en-BE" w:eastAsia="en-BE" w:bidi="ar-SA"/>
        </w:rPr>
        <w:t xml:space="preserve">В соответствии с п. 4 </w:t>
      </w:r>
      <w:r>
        <w:rPr>
          <w:rStyle w:val="cat-Addressgrp-1rplc-7"/>
          <w:sz w:val="28"/>
          <w:szCs w:val="28"/>
          <w:lang w:val="en-BE" w:eastAsia="en-BE" w:bidi="ar-SA"/>
        </w:rPr>
        <w:t>адрес</w:t>
      </w:r>
      <w:r>
        <w:rPr>
          <w:sz w:val="28"/>
          <w:szCs w:val="28"/>
          <w:lang w:val="en-BE" w:eastAsia="en-BE" w:bidi="ar-SA"/>
        </w:rPr>
        <w:t xml:space="preserve"> «Об информации, информационных технологиях и о защите информации» в целях заключения гражданско-правовых договоров или оформления </w:t>
      </w:r>
      <w:r>
        <w:rPr>
          <w:sz w:val="28"/>
          <w:szCs w:val="28"/>
          <w:lang w:val="en-BE" w:eastAsia="en-BE" w:bidi="ar-SA"/>
        </w:rPr>
        <w:t>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собственноручной подписи отправителя такого сообщения, в порядке, уст</w:t>
      </w:r>
      <w:r>
        <w:rPr>
          <w:sz w:val="28"/>
          <w:szCs w:val="28"/>
          <w:lang w:val="en-BE" w:eastAsia="en-BE" w:bidi="ar-SA"/>
        </w:rPr>
        <w:t>ановленном федеральными законами, иными нормативными правовыми актами или соглашением сторон, рассматривается как обмен документами,</w:t>
      </w:r>
    </w:p>
    <w:p w14:paraId="7EF70371" w14:textId="77777777" w:rsidR="00000000" w:rsidRDefault="006B0F38">
      <w:pPr>
        <w:ind w:firstLine="567"/>
        <w:jc w:val="both"/>
        <w:rPr>
          <w:sz w:val="28"/>
          <w:szCs w:val="28"/>
          <w:lang w:val="en-BE" w:eastAsia="en-BE" w:bidi="ar-SA"/>
        </w:rPr>
      </w:pPr>
      <w:r>
        <w:rPr>
          <w:sz w:val="28"/>
          <w:szCs w:val="28"/>
          <w:lang w:val="en-BE" w:eastAsia="en-BE" w:bidi="ar-SA"/>
        </w:rPr>
        <w:t>В соответствии с п. 6 ст.7 ФЗ «О потребительском кредите» договор потребительского кредита считается заключенным, если межд</w:t>
      </w:r>
      <w:r>
        <w:rPr>
          <w:sz w:val="28"/>
          <w:szCs w:val="28"/>
          <w:lang w:val="en-BE" w:eastAsia="en-BE" w:bidi="ar-SA"/>
        </w:rPr>
        <w:t>у сторонами договора достигнуто согласие по всем индивидуальным условиям договора, указанным в ч. 9 ст. 5 указанного ФЗ.</w:t>
      </w:r>
    </w:p>
    <w:p w14:paraId="654BF29F" w14:textId="77777777" w:rsidR="00000000" w:rsidRDefault="006B0F38">
      <w:pPr>
        <w:ind w:firstLine="567"/>
        <w:jc w:val="both"/>
        <w:rPr>
          <w:sz w:val="28"/>
          <w:szCs w:val="28"/>
          <w:lang w:val="en-BE" w:eastAsia="en-BE" w:bidi="ar-SA"/>
        </w:rPr>
      </w:pPr>
      <w:r>
        <w:rPr>
          <w:sz w:val="28"/>
          <w:szCs w:val="28"/>
          <w:lang w:val="en-BE" w:eastAsia="en-BE" w:bidi="ar-SA"/>
        </w:rPr>
        <w:t>В соответствии с п. 14 ст. 7 ФЗ «О потребительском кредите» документы, необходимые для заключения договора потребительского кредита (за</w:t>
      </w:r>
      <w:r>
        <w:rPr>
          <w:sz w:val="28"/>
          <w:szCs w:val="28"/>
          <w:lang w:val="en-BE" w:eastAsia="en-BE" w:bidi="ar-SA"/>
        </w:rPr>
        <w:t>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сторонами с использованием аналога собственноручной подпис</w:t>
      </w:r>
      <w:r>
        <w:rPr>
          <w:sz w:val="28"/>
          <w:szCs w:val="28"/>
          <w:lang w:val="en-BE" w:eastAsia="en-BE" w:bidi="ar-SA"/>
        </w:rPr>
        <w:t>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сети «Интернет». При каждом ознакомлении в информационно-телекоммун</w:t>
      </w:r>
      <w:r>
        <w:rPr>
          <w:sz w:val="28"/>
          <w:szCs w:val="28"/>
          <w:lang w:val="en-BE" w:eastAsia="en-BE" w:bidi="ar-SA"/>
        </w:rPr>
        <w:t>икационной сети «Интернет» с индивидуальными условиями договора потребительского кредита (займа) заемщик должен получать уведомление о сроке, в течение которого на таких условиях с заемщиком может быть заключен договор потребительского кредита (займа) и ко</w:t>
      </w:r>
      <w:r>
        <w:rPr>
          <w:sz w:val="28"/>
          <w:szCs w:val="28"/>
          <w:lang w:val="en-BE" w:eastAsia="en-BE" w:bidi="ar-SA"/>
        </w:rPr>
        <w:t>торый определяется в соответствии с настоящим Федеральным законом.</w:t>
      </w:r>
    </w:p>
    <w:p w14:paraId="2DA79F3F" w14:textId="77777777" w:rsidR="00000000" w:rsidRDefault="006B0F38">
      <w:pPr>
        <w:ind w:firstLine="567"/>
        <w:jc w:val="both"/>
        <w:rPr>
          <w:sz w:val="28"/>
          <w:szCs w:val="28"/>
          <w:lang w:val="en-BE" w:eastAsia="en-BE" w:bidi="ar-SA"/>
        </w:rPr>
      </w:pPr>
      <w:r>
        <w:rPr>
          <w:sz w:val="28"/>
          <w:szCs w:val="28"/>
          <w:lang w:val="en-BE" w:eastAsia="en-BE" w:bidi="ar-SA"/>
        </w:rPr>
        <w:t>В соответствии с ч. 2 ст. 5 ФЗ от 06.04.2011 № 63-ФЗ «Об электронной подписи» (ФЗ «Об электронной подписи») простой электронной подписью является электронная подпись, которая посредством ис</w:t>
      </w:r>
      <w:r>
        <w:rPr>
          <w:sz w:val="28"/>
          <w:szCs w:val="28"/>
          <w:lang w:val="en-BE" w:eastAsia="en-BE" w:bidi="ar-SA"/>
        </w:rPr>
        <w:t>пользования кодов, паролей или иных средств подтверждает факт формирования электронной подписи определенным лицом.</w:t>
      </w:r>
    </w:p>
    <w:p w14:paraId="1294F36E" w14:textId="77777777" w:rsidR="00000000" w:rsidRDefault="006B0F38">
      <w:pPr>
        <w:ind w:firstLine="567"/>
        <w:jc w:val="both"/>
        <w:rPr>
          <w:sz w:val="28"/>
          <w:szCs w:val="28"/>
          <w:lang w:val="en-BE" w:eastAsia="en-BE" w:bidi="ar-SA"/>
        </w:rPr>
      </w:pPr>
      <w:r>
        <w:rPr>
          <w:sz w:val="28"/>
          <w:szCs w:val="28"/>
          <w:lang w:val="en-BE" w:eastAsia="en-BE" w:bidi="ar-SA"/>
        </w:rPr>
        <w:t>Согласно ч. 2 ст. 6 ФЗ «Об электронной подписи» информация в электронной форме, подписанная простой электронной подписью, признается электрон</w:t>
      </w:r>
      <w:r>
        <w:rPr>
          <w:sz w:val="28"/>
          <w:szCs w:val="28"/>
          <w:lang w:val="en-BE" w:eastAsia="en-BE" w:bidi="ar-SA"/>
        </w:rPr>
        <w:t>ным документом, равнозначным документу на бумажном носителе, подписанному собственноручной подписью, в случаях, установленных федеральными законами, принимаемыми в соответствии с ними нормативными правовыми актами или соглашением между участниками электрон</w:t>
      </w:r>
      <w:r>
        <w:rPr>
          <w:sz w:val="28"/>
          <w:szCs w:val="28"/>
          <w:lang w:val="en-BE" w:eastAsia="en-BE" w:bidi="ar-SA"/>
        </w:rPr>
        <w:t>ного взаимодействия.</w:t>
      </w:r>
    </w:p>
    <w:p w14:paraId="774B77A2" w14:textId="77777777" w:rsidR="00000000" w:rsidRDefault="006B0F38">
      <w:pPr>
        <w:ind w:firstLine="567"/>
        <w:jc w:val="both"/>
        <w:rPr>
          <w:sz w:val="28"/>
          <w:szCs w:val="28"/>
          <w:lang w:val="en-BE" w:eastAsia="en-BE" w:bidi="ar-SA"/>
        </w:rPr>
      </w:pPr>
      <w:r>
        <w:rPr>
          <w:sz w:val="28"/>
          <w:szCs w:val="28"/>
          <w:lang w:val="en-BE" w:eastAsia="en-BE" w:bidi="ar-SA"/>
        </w:rPr>
        <w:t>В силу ч. ст. 9 ФЗ «Об электронной подписи» электронный документ считается подписанным простой электронной подписью при выполнении в том числе одного из следующих условий:</w:t>
      </w:r>
    </w:p>
    <w:p w14:paraId="2539764B" w14:textId="77777777" w:rsidR="00000000" w:rsidRDefault="006B0F38">
      <w:pPr>
        <w:ind w:left="381"/>
        <w:jc w:val="both"/>
        <w:rPr>
          <w:sz w:val="28"/>
          <w:szCs w:val="28"/>
          <w:lang w:val="en-BE" w:eastAsia="en-BE" w:bidi="ar-SA"/>
        </w:rPr>
      </w:pPr>
      <w:r>
        <w:rPr>
          <w:sz w:val="22"/>
          <w:szCs w:val="22"/>
          <w:lang w:val="en-BE" w:eastAsia="en-BE" w:bidi="ar-SA"/>
        </w:rPr>
        <w:t>1)</w:t>
      </w:r>
      <w:r>
        <w:rPr>
          <w:sz w:val="14"/>
          <w:szCs w:val="14"/>
          <w:lang w:val="en-BE" w:eastAsia="en-BE" w:bidi="ar-SA"/>
        </w:rPr>
        <w:t xml:space="preserve">     </w:t>
      </w:r>
      <w:r>
        <w:rPr>
          <w:sz w:val="28"/>
          <w:szCs w:val="28"/>
          <w:lang w:val="en-BE" w:eastAsia="en-BE" w:bidi="ar-SA"/>
        </w:rPr>
        <w:t>простая электронная подпись содержится в самом электронн</w:t>
      </w:r>
      <w:r>
        <w:rPr>
          <w:sz w:val="28"/>
          <w:szCs w:val="28"/>
          <w:lang w:val="en-BE" w:eastAsia="en-BE" w:bidi="ar-SA"/>
        </w:rPr>
        <w:t>ом документе;</w:t>
      </w:r>
    </w:p>
    <w:p w14:paraId="287BD937" w14:textId="77777777" w:rsidR="00000000" w:rsidRDefault="006B0F38">
      <w:pPr>
        <w:ind w:left="381"/>
        <w:jc w:val="both"/>
        <w:rPr>
          <w:sz w:val="28"/>
          <w:szCs w:val="28"/>
          <w:lang w:val="en-BE" w:eastAsia="en-BE" w:bidi="ar-SA"/>
        </w:rPr>
      </w:pPr>
      <w:r>
        <w:rPr>
          <w:sz w:val="22"/>
          <w:szCs w:val="22"/>
          <w:lang w:val="en-BE" w:eastAsia="en-BE" w:bidi="ar-SA"/>
        </w:rPr>
        <w:t>2)</w:t>
      </w:r>
      <w:r>
        <w:rPr>
          <w:sz w:val="14"/>
          <w:szCs w:val="14"/>
          <w:lang w:val="en-BE" w:eastAsia="en-BE" w:bidi="ar-SA"/>
        </w:rPr>
        <w:t xml:space="preserve">     </w:t>
      </w:r>
      <w:r>
        <w:rPr>
          <w:sz w:val="28"/>
          <w:szCs w:val="28"/>
          <w:lang w:val="en-BE" w:eastAsia="en-BE" w:bidi="ar-SA"/>
        </w:rPr>
        <w:t xml:space="preserve">ключ простой электронной подписи применяется в соответствии с правилами, установленными оператором информационной системы, с использованием которой осуществляются создание и (или) отправка электронного документа, и в созданном и (или) </w:t>
      </w:r>
      <w:r>
        <w:rPr>
          <w:sz w:val="28"/>
          <w:szCs w:val="28"/>
          <w:lang w:val="en-BE" w:eastAsia="en-BE" w:bidi="ar-SA"/>
        </w:rPr>
        <w:t>отправленном электронном документе содержится информация, указывающая на лицо, от имени которого был создан и (или) отправлен электронный документ.</w:t>
      </w:r>
    </w:p>
    <w:p w14:paraId="3248CEC6" w14:textId="77777777" w:rsidR="00000000" w:rsidRDefault="006B0F38">
      <w:pPr>
        <w:ind w:firstLine="567"/>
        <w:jc w:val="both"/>
        <w:rPr>
          <w:sz w:val="28"/>
          <w:szCs w:val="28"/>
          <w:lang w:val="en-BE" w:eastAsia="en-BE" w:bidi="ar-SA"/>
        </w:rPr>
      </w:pPr>
      <w:r>
        <w:rPr>
          <w:sz w:val="28"/>
          <w:szCs w:val="28"/>
          <w:lang w:val="en-BE" w:eastAsia="en-BE" w:bidi="ar-SA"/>
        </w:rPr>
        <w:t>В соответствии со ст. 178 ГК РФ сделка, совершенная под влиянием заблуждения, может быть признана судом неде</w:t>
      </w:r>
      <w:r>
        <w:rPr>
          <w:sz w:val="28"/>
          <w:szCs w:val="28"/>
          <w:lang w:val="en-BE" w:eastAsia="en-BE" w:bidi="ar-SA"/>
        </w:rPr>
        <w:t>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совершила бы сделку, если бы знала о действительном положении дел.</w:t>
      </w:r>
    </w:p>
    <w:p w14:paraId="2E3159D2" w14:textId="77777777" w:rsidR="00000000" w:rsidRDefault="006B0F38">
      <w:pPr>
        <w:ind w:firstLine="567"/>
        <w:jc w:val="both"/>
        <w:rPr>
          <w:sz w:val="28"/>
          <w:szCs w:val="28"/>
          <w:lang w:val="en-BE" w:eastAsia="en-BE" w:bidi="ar-SA"/>
        </w:rPr>
      </w:pPr>
      <w:r>
        <w:rPr>
          <w:sz w:val="28"/>
          <w:szCs w:val="28"/>
          <w:lang w:val="en-BE" w:eastAsia="en-BE" w:bidi="ar-SA"/>
        </w:rPr>
        <w:t>При наличии у</w:t>
      </w:r>
      <w:r>
        <w:rPr>
          <w:sz w:val="28"/>
          <w:szCs w:val="28"/>
          <w:lang w:val="en-BE" w:eastAsia="en-BE" w:bidi="ar-SA"/>
        </w:rPr>
        <w:t>словий, предусмотренных пунктом 1 настоящей статьи, заблуждение предполагается достаточно существенным, в частности если: 1) сторона допустила очевидные оговорку, описку, опечатку и т.п.; 2) сторона заблуждается в отношении предмета сделки, в частности так</w:t>
      </w:r>
      <w:r>
        <w:rPr>
          <w:sz w:val="28"/>
          <w:szCs w:val="28"/>
          <w:lang w:val="en-BE" w:eastAsia="en-BE" w:bidi="ar-SA"/>
        </w:rPr>
        <w:t>их его качеств, которые в обороте рассматриваются как существенные; З) сторона заблуждается в отношении природы сделки; 4) сторона заблуждается в отношении лица, с которым она вступает в сделку, или лица, связанного со сделкой; 5) сторона заблуждается в от</w:t>
      </w:r>
      <w:r>
        <w:rPr>
          <w:sz w:val="28"/>
          <w:szCs w:val="28"/>
          <w:lang w:val="en-BE" w:eastAsia="en-BE" w:bidi="ar-SA"/>
        </w:rPr>
        <w:t>ношении обстоятельства, которое она упоминает в своем волеизъявлении или из наличия которого она с очевидностью для другой стороны исходит, совершая сделку.</w:t>
      </w:r>
    </w:p>
    <w:p w14:paraId="364FA99A" w14:textId="77777777" w:rsidR="00000000" w:rsidRDefault="006B0F38">
      <w:pPr>
        <w:ind w:firstLine="567"/>
        <w:jc w:val="both"/>
        <w:rPr>
          <w:sz w:val="28"/>
          <w:szCs w:val="28"/>
          <w:lang w:val="en-BE" w:eastAsia="en-BE" w:bidi="ar-SA"/>
        </w:rPr>
      </w:pPr>
      <w:r>
        <w:rPr>
          <w:sz w:val="28"/>
          <w:szCs w:val="28"/>
          <w:lang w:val="en-BE" w:eastAsia="en-BE" w:bidi="ar-SA"/>
        </w:rPr>
        <w:t>В силу пункта 3 статьи 178 Гражданского кодекса Российской Федерации заблуждение относительно мотив</w:t>
      </w:r>
      <w:r>
        <w:rPr>
          <w:sz w:val="28"/>
          <w:szCs w:val="28"/>
          <w:lang w:val="en-BE" w:eastAsia="en-BE" w:bidi="ar-SA"/>
        </w:rPr>
        <w:t>ов сделки не является достаточно существенным для признания сделки недействительной.</w:t>
      </w:r>
    </w:p>
    <w:p w14:paraId="292A4A65" w14:textId="77777777" w:rsidR="00000000" w:rsidRDefault="006B0F38">
      <w:pPr>
        <w:ind w:firstLine="567"/>
        <w:jc w:val="both"/>
        <w:rPr>
          <w:sz w:val="28"/>
          <w:szCs w:val="28"/>
          <w:lang w:val="en-BE" w:eastAsia="en-BE" w:bidi="ar-SA"/>
        </w:rPr>
      </w:pPr>
      <w:r>
        <w:rPr>
          <w:sz w:val="28"/>
          <w:szCs w:val="28"/>
          <w:lang w:val="en-BE" w:eastAsia="en-BE" w:bidi="ar-SA"/>
        </w:rPr>
        <w:t>В соответствии со ст. 169 ГК РФ сделка, совершенная с целью, заведомо противной основам правопорядка или нравственности, ничтожна и влечет последствия, установленные стать</w:t>
      </w:r>
      <w:r>
        <w:rPr>
          <w:sz w:val="28"/>
          <w:szCs w:val="28"/>
          <w:lang w:val="en-BE" w:eastAsia="en-BE" w:bidi="ar-SA"/>
        </w:rPr>
        <w:t>ей 167 настоящего Кодекса. В случаях, предусмотренных законом, суд может взыскать в доход Российской Федерации все полученное по такой сделке сторонами, действовавшими умышленно, или применить иные последствия, установленные законом.</w:t>
      </w:r>
    </w:p>
    <w:p w14:paraId="5674C92D" w14:textId="77777777" w:rsidR="00000000" w:rsidRDefault="006B0F38">
      <w:pPr>
        <w:ind w:firstLine="567"/>
        <w:rPr>
          <w:sz w:val="28"/>
          <w:szCs w:val="28"/>
          <w:lang w:val="en-BE" w:eastAsia="en-BE" w:bidi="ar-SA"/>
        </w:rPr>
      </w:pPr>
      <w:r>
        <w:rPr>
          <w:sz w:val="28"/>
          <w:szCs w:val="28"/>
          <w:lang w:val="en-BE" w:eastAsia="en-BE" w:bidi="ar-SA"/>
        </w:rPr>
        <w:t xml:space="preserve">В соответствии с п. 2 </w:t>
      </w:r>
      <w:r>
        <w:rPr>
          <w:sz w:val="28"/>
          <w:szCs w:val="28"/>
          <w:lang w:val="en-BE" w:eastAsia="en-BE" w:bidi="ar-SA"/>
        </w:rPr>
        <w:t>ст. 450 ГК РФ по требованию одной из сторон договор может быть изменен или расторгнут по решению суда только:</w:t>
      </w:r>
    </w:p>
    <w:p w14:paraId="59569DEF" w14:textId="77777777" w:rsidR="00000000" w:rsidRDefault="006B0F38">
      <w:pPr>
        <w:ind w:left="439"/>
        <w:rPr>
          <w:sz w:val="28"/>
          <w:szCs w:val="28"/>
          <w:lang w:val="en-BE" w:eastAsia="en-BE" w:bidi="ar-SA"/>
        </w:rPr>
      </w:pPr>
      <w:r>
        <w:rPr>
          <w:lang w:val="en-BE" w:eastAsia="en-BE" w:bidi="ar-SA"/>
        </w:rPr>
        <w:t>1)</w:t>
      </w:r>
      <w:r>
        <w:rPr>
          <w:sz w:val="14"/>
          <w:szCs w:val="14"/>
          <w:lang w:val="en-BE" w:eastAsia="en-BE" w:bidi="ar-SA"/>
        </w:rPr>
        <w:t xml:space="preserve">  </w:t>
      </w:r>
      <w:r>
        <w:rPr>
          <w:sz w:val="28"/>
          <w:szCs w:val="28"/>
          <w:lang w:val="en-BE" w:eastAsia="en-BE" w:bidi="ar-SA"/>
        </w:rPr>
        <w:t>при существенном нарушении договора другой стороной;</w:t>
      </w:r>
    </w:p>
    <w:p w14:paraId="6AF5CAD0" w14:textId="77777777" w:rsidR="00000000" w:rsidRDefault="006B0F38">
      <w:pPr>
        <w:ind w:left="439"/>
        <w:rPr>
          <w:sz w:val="28"/>
          <w:szCs w:val="28"/>
          <w:lang w:val="en-BE" w:eastAsia="en-BE" w:bidi="ar-SA"/>
        </w:rPr>
      </w:pPr>
      <w:r>
        <w:rPr>
          <w:lang w:val="en-BE" w:eastAsia="en-BE" w:bidi="ar-SA"/>
        </w:rPr>
        <w:t>2)</w:t>
      </w:r>
      <w:r>
        <w:rPr>
          <w:sz w:val="14"/>
          <w:szCs w:val="14"/>
          <w:lang w:val="en-BE" w:eastAsia="en-BE" w:bidi="ar-SA"/>
        </w:rPr>
        <w:t xml:space="preserve">  </w:t>
      </w:r>
      <w:r>
        <w:rPr>
          <w:sz w:val="28"/>
          <w:szCs w:val="28"/>
          <w:lang w:val="en-BE" w:eastAsia="en-BE" w:bidi="ar-SA"/>
        </w:rPr>
        <w:t>в иных случаях, предусмотренных настоящим Кодексом, другими законами или договором.</w:t>
      </w:r>
    </w:p>
    <w:p w14:paraId="72728A77" w14:textId="77777777" w:rsidR="00000000" w:rsidRDefault="006B0F38">
      <w:pPr>
        <w:ind w:firstLine="567"/>
        <w:rPr>
          <w:sz w:val="28"/>
          <w:szCs w:val="28"/>
          <w:lang w:val="en-BE" w:eastAsia="en-BE" w:bidi="ar-SA"/>
        </w:rPr>
      </w:pPr>
      <w:r>
        <w:rPr>
          <w:sz w:val="28"/>
          <w:szCs w:val="28"/>
          <w:lang w:val="en-BE" w:eastAsia="en-BE" w:bidi="ar-SA"/>
        </w:rPr>
        <w:t>С</w:t>
      </w:r>
      <w:r>
        <w:rPr>
          <w:sz w:val="28"/>
          <w:szCs w:val="28"/>
          <w:lang w:val="en-BE" w:eastAsia="en-BE" w:bidi="ar-SA"/>
        </w:rPr>
        <w:t>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2F36EFA4" w14:textId="77777777" w:rsidR="00000000" w:rsidRDefault="006B0F38">
      <w:pPr>
        <w:ind w:firstLine="567"/>
        <w:jc w:val="both"/>
        <w:rPr>
          <w:sz w:val="28"/>
          <w:szCs w:val="28"/>
          <w:lang w:val="en-BE" w:eastAsia="en-BE" w:bidi="ar-SA"/>
        </w:rPr>
      </w:pPr>
      <w:r>
        <w:rPr>
          <w:sz w:val="28"/>
          <w:szCs w:val="28"/>
          <w:lang w:val="en-BE" w:eastAsia="en-BE" w:bidi="ar-SA"/>
        </w:rPr>
        <w:t>Судом установлено и следует из материалов дела,</w:t>
      </w:r>
      <w:r>
        <w:rPr>
          <w:sz w:val="28"/>
          <w:szCs w:val="28"/>
          <w:lang w:val="en-BE" w:eastAsia="en-BE" w:bidi="ar-SA"/>
        </w:rPr>
        <w:t xml:space="preserve"> между сторонами был заключен кредитный договор № 965170 от 12.11.2020г., согласно которому Клиенту предоставлен «Потребительный кредит» в сумме </w:t>
      </w:r>
      <w:r>
        <w:rPr>
          <w:rStyle w:val="cat-Sumgrp-12rplc-8"/>
          <w:sz w:val="28"/>
          <w:szCs w:val="28"/>
          <w:lang w:val="en-BE" w:eastAsia="en-BE" w:bidi="ar-SA"/>
        </w:rPr>
        <w:t>сумма</w:t>
      </w:r>
      <w:r>
        <w:rPr>
          <w:sz w:val="28"/>
          <w:szCs w:val="28"/>
          <w:lang w:val="en-BE" w:eastAsia="en-BE" w:bidi="ar-SA"/>
        </w:rPr>
        <w:t xml:space="preserve"> сроком на 60 мес. под 19,90% годовых.</w:t>
      </w:r>
    </w:p>
    <w:p w14:paraId="69943C85" w14:textId="77777777" w:rsidR="00000000" w:rsidRDefault="006B0F38">
      <w:pPr>
        <w:ind w:firstLine="567"/>
        <w:jc w:val="both"/>
        <w:rPr>
          <w:sz w:val="28"/>
          <w:szCs w:val="28"/>
          <w:lang w:val="en-BE" w:eastAsia="en-BE" w:bidi="ar-SA"/>
        </w:rPr>
      </w:pPr>
      <w:r>
        <w:rPr>
          <w:sz w:val="28"/>
          <w:szCs w:val="28"/>
          <w:lang w:val="en-BE" w:eastAsia="en-BE" w:bidi="ar-SA"/>
        </w:rPr>
        <w:t>Указанный кредитный договор заключен путем подписания Клиентом Инди</w:t>
      </w:r>
      <w:r>
        <w:rPr>
          <w:sz w:val="28"/>
          <w:szCs w:val="28"/>
          <w:lang w:val="en-BE" w:eastAsia="en-BE" w:bidi="ar-SA"/>
        </w:rPr>
        <w:t>видуальных условий договора потребительского кредита и путем присоединения к «Общим условиям предоставления, обслуживания и погашения кредитов для физических лиц по продукту «Потребительский кредит».</w:t>
      </w:r>
    </w:p>
    <w:p w14:paraId="76E2A144" w14:textId="77777777" w:rsidR="00000000" w:rsidRDefault="006B0F38">
      <w:pPr>
        <w:ind w:firstLine="567"/>
        <w:jc w:val="both"/>
        <w:rPr>
          <w:sz w:val="28"/>
          <w:szCs w:val="28"/>
          <w:lang w:val="en-BE" w:eastAsia="en-BE" w:bidi="ar-SA"/>
        </w:rPr>
      </w:pPr>
      <w:r>
        <w:rPr>
          <w:sz w:val="28"/>
          <w:szCs w:val="28"/>
          <w:lang w:val="en-BE" w:eastAsia="en-BE" w:bidi="ar-SA"/>
        </w:rPr>
        <w:t>Договор заключен посредством использования системы «Сбер</w:t>
      </w:r>
      <w:r>
        <w:rPr>
          <w:sz w:val="28"/>
          <w:szCs w:val="28"/>
          <w:lang w:val="en-BE" w:eastAsia="en-BE" w:bidi="ar-SA"/>
        </w:rPr>
        <w:t>банк Онлайн». Система «Сбербанк Онлайн» - автоматизированная защищенная система дистанционного обслуживания клиента через официальный сайт Банка в сети интернет, а также мобильное приложение Банка.</w:t>
      </w:r>
    </w:p>
    <w:p w14:paraId="6F519D92" w14:textId="77777777" w:rsidR="00000000" w:rsidRDefault="006B0F38">
      <w:pPr>
        <w:ind w:firstLine="567"/>
        <w:jc w:val="both"/>
        <w:rPr>
          <w:sz w:val="28"/>
          <w:szCs w:val="28"/>
          <w:lang w:val="en-BE" w:eastAsia="en-BE" w:bidi="ar-SA"/>
        </w:rPr>
      </w:pPr>
      <w:r>
        <w:rPr>
          <w:sz w:val="28"/>
          <w:szCs w:val="28"/>
          <w:lang w:val="en-BE" w:eastAsia="en-BE" w:bidi="ar-SA"/>
        </w:rPr>
        <w:t xml:space="preserve">Подача заявки на кредит и подтверждение акцепта оферты на </w:t>
      </w:r>
      <w:r>
        <w:rPr>
          <w:sz w:val="28"/>
          <w:szCs w:val="28"/>
          <w:lang w:val="en-BE" w:eastAsia="en-BE" w:bidi="ar-SA"/>
        </w:rPr>
        <w:t>кредит осуществлены Клиентом посредством ввода смс-паролей в соответствующий раздел в системе «Сбербанк Онлайн». Введенные Клиентом пароли подтверждения являются аналогами собственноручной подписи Клиента / простой электронной подписью, данный вид идентифи</w:t>
      </w:r>
      <w:r>
        <w:rPr>
          <w:sz w:val="28"/>
          <w:szCs w:val="28"/>
          <w:lang w:val="en-BE" w:eastAsia="en-BE" w:bidi="ar-SA"/>
        </w:rPr>
        <w:t>кации Клиента предусмотрен сторонами в заключенном между ними договоре.</w:t>
      </w:r>
    </w:p>
    <w:p w14:paraId="2916CB39" w14:textId="77777777" w:rsidR="00000000" w:rsidRDefault="006B0F38">
      <w:pPr>
        <w:ind w:firstLine="567"/>
        <w:jc w:val="both"/>
        <w:rPr>
          <w:sz w:val="28"/>
          <w:szCs w:val="28"/>
          <w:lang w:val="en-BE" w:eastAsia="en-BE" w:bidi="ar-SA"/>
        </w:rPr>
      </w:pPr>
      <w:r>
        <w:rPr>
          <w:sz w:val="28"/>
          <w:szCs w:val="28"/>
          <w:lang w:val="en-BE" w:eastAsia="en-BE" w:bidi="ar-SA"/>
        </w:rPr>
        <w:t xml:space="preserve">12.11.2020г. Банком было совершено зачисление кредита в соответствии с Индивидуальными условиями кредитования (п. 17) на счет Истца № 40817810464000288487. Ответчиком условия договора </w:t>
      </w:r>
      <w:r>
        <w:rPr>
          <w:sz w:val="28"/>
          <w:szCs w:val="28"/>
          <w:lang w:val="en-BE" w:eastAsia="en-BE" w:bidi="ar-SA"/>
        </w:rPr>
        <w:t xml:space="preserve">были исполнены. </w:t>
      </w:r>
    </w:p>
    <w:p w14:paraId="6A7F13CF" w14:textId="77777777" w:rsidR="00000000" w:rsidRDefault="006B0F38">
      <w:pPr>
        <w:ind w:firstLine="567"/>
        <w:jc w:val="both"/>
        <w:rPr>
          <w:sz w:val="28"/>
          <w:szCs w:val="28"/>
          <w:lang w:val="en-BE" w:eastAsia="en-BE" w:bidi="ar-SA"/>
        </w:rPr>
      </w:pPr>
      <w:r>
        <w:rPr>
          <w:sz w:val="28"/>
          <w:szCs w:val="28"/>
          <w:lang w:val="en-BE" w:eastAsia="en-BE" w:bidi="ar-SA"/>
        </w:rPr>
        <w:t>30.06.2016г. истец обратилась в Банк с заявлением на банковское обслуживание и получение международной дебетовой карты ПАО Сбербанк.</w:t>
      </w:r>
    </w:p>
    <w:p w14:paraId="2827DEB1" w14:textId="77777777" w:rsidR="00000000" w:rsidRDefault="006B0F38">
      <w:pPr>
        <w:ind w:firstLine="567"/>
        <w:jc w:val="both"/>
        <w:rPr>
          <w:sz w:val="28"/>
          <w:szCs w:val="28"/>
          <w:lang w:val="en-BE" w:eastAsia="en-BE" w:bidi="ar-SA"/>
        </w:rPr>
      </w:pPr>
      <w:r>
        <w:rPr>
          <w:sz w:val="28"/>
          <w:szCs w:val="28"/>
          <w:lang w:val="en-BE" w:eastAsia="en-BE" w:bidi="ar-SA"/>
        </w:rPr>
        <w:t>На основании указанного заявления Клиенту была выдана дебетовая карта VISA Classic Молодежная № 4276****81</w:t>
      </w:r>
      <w:r>
        <w:rPr>
          <w:sz w:val="28"/>
          <w:szCs w:val="28"/>
          <w:lang w:val="en-BE" w:eastAsia="en-BE" w:bidi="ar-SA"/>
        </w:rPr>
        <w:t>82 и открыт счет карты № 40817810464000288487.</w:t>
      </w:r>
    </w:p>
    <w:p w14:paraId="1C96F4C2" w14:textId="77777777" w:rsidR="00000000" w:rsidRDefault="006B0F38">
      <w:pPr>
        <w:ind w:firstLine="567"/>
        <w:jc w:val="both"/>
        <w:rPr>
          <w:sz w:val="28"/>
          <w:szCs w:val="28"/>
          <w:lang w:val="en-BE" w:eastAsia="en-BE" w:bidi="ar-SA"/>
        </w:rPr>
      </w:pPr>
      <w:r>
        <w:rPr>
          <w:sz w:val="28"/>
          <w:szCs w:val="28"/>
          <w:lang w:val="en-BE" w:eastAsia="en-BE" w:bidi="ar-SA"/>
        </w:rPr>
        <w:t>Также на основании указанного заявления на банковское обслуживание от 30.06.2016г. между сторонами был заключен договор банковского обслуживания (ДБО).</w:t>
      </w:r>
    </w:p>
    <w:p w14:paraId="663882C0" w14:textId="77777777" w:rsidR="00000000" w:rsidRDefault="006B0F38">
      <w:pPr>
        <w:ind w:firstLine="567"/>
        <w:jc w:val="both"/>
        <w:rPr>
          <w:sz w:val="28"/>
          <w:szCs w:val="28"/>
          <w:lang w:val="en-BE" w:eastAsia="en-BE" w:bidi="ar-SA"/>
        </w:rPr>
      </w:pPr>
      <w:r>
        <w:rPr>
          <w:sz w:val="28"/>
          <w:szCs w:val="28"/>
          <w:lang w:val="en-BE" w:eastAsia="en-BE" w:bidi="ar-SA"/>
        </w:rPr>
        <w:t>В заявлении на банковское обслуживание от 30.06.2016г., с</w:t>
      </w:r>
      <w:r>
        <w:rPr>
          <w:sz w:val="28"/>
          <w:szCs w:val="28"/>
          <w:lang w:val="en-BE" w:eastAsia="en-BE" w:bidi="ar-SA"/>
        </w:rPr>
        <w:t>обственноручно подписанном Матвеевой Д.А., указано, что Клиент:</w:t>
      </w:r>
    </w:p>
    <w:p w14:paraId="20FCFC82" w14:textId="77777777" w:rsidR="00000000" w:rsidRDefault="006B0F38">
      <w:pPr>
        <w:ind w:firstLine="567"/>
        <w:jc w:val="both"/>
        <w:rPr>
          <w:sz w:val="28"/>
          <w:szCs w:val="28"/>
          <w:lang w:val="en-BE" w:eastAsia="en-BE" w:bidi="ar-SA"/>
        </w:rPr>
      </w:pPr>
      <w:r>
        <w:rPr>
          <w:sz w:val="28"/>
          <w:szCs w:val="28"/>
          <w:lang w:val="en-BE" w:eastAsia="en-BE" w:bidi="ar-SA"/>
        </w:rPr>
        <w:t>-ознакомлен и согласен с Условиями банковского обслуживания физических лиц ПАО Сбербанк (далее по тексту - УБО) и обязуется их выполнять;</w:t>
      </w:r>
    </w:p>
    <w:p w14:paraId="246FCB43" w14:textId="77777777" w:rsidR="00000000" w:rsidRDefault="006B0F38">
      <w:pPr>
        <w:ind w:firstLine="567"/>
        <w:jc w:val="both"/>
        <w:rPr>
          <w:sz w:val="28"/>
          <w:szCs w:val="28"/>
          <w:lang w:val="en-BE" w:eastAsia="en-BE" w:bidi="ar-SA"/>
        </w:rPr>
      </w:pPr>
      <w:r>
        <w:rPr>
          <w:sz w:val="28"/>
          <w:szCs w:val="28"/>
          <w:lang w:val="en-BE" w:eastAsia="en-BE" w:bidi="ar-SA"/>
        </w:rPr>
        <w:t>-согласен, что настоящее заявление является подтвержде</w:t>
      </w:r>
      <w:r>
        <w:rPr>
          <w:sz w:val="28"/>
          <w:szCs w:val="28"/>
          <w:lang w:val="en-BE" w:eastAsia="en-BE" w:bidi="ar-SA"/>
        </w:rPr>
        <w:t>нием о присоединении к Условиям банковского обслуживания физических лиц ПАО Сбербанк и документом, подтверждающим факт заключения Договора банковского обслуживания.</w:t>
      </w:r>
    </w:p>
    <w:p w14:paraId="6FD5A07B" w14:textId="77777777" w:rsidR="00000000" w:rsidRDefault="006B0F38">
      <w:pPr>
        <w:ind w:firstLine="567"/>
        <w:jc w:val="both"/>
        <w:rPr>
          <w:sz w:val="28"/>
          <w:szCs w:val="28"/>
          <w:lang w:val="en-BE" w:eastAsia="en-BE" w:bidi="ar-SA"/>
        </w:rPr>
      </w:pPr>
      <w:r>
        <w:rPr>
          <w:sz w:val="28"/>
          <w:szCs w:val="28"/>
          <w:lang w:val="en-BE" w:eastAsia="en-BE" w:bidi="ar-SA"/>
        </w:rPr>
        <w:t>В соответствии с п. 1.1 УБО (действовавших по состоянию на 30.06.2016г. - дату заключения Д</w:t>
      </w:r>
      <w:r>
        <w:rPr>
          <w:sz w:val="28"/>
          <w:szCs w:val="28"/>
          <w:lang w:val="en-BE" w:eastAsia="en-BE" w:bidi="ar-SA"/>
        </w:rPr>
        <w:t>БО с Клиентом,) надлежащим образом заполненное и подписанное клиентом заявление на банковское обслуживание и Условия банковского обслуживания в совокупности являются заключенным между клиентом и Банком ДБО.</w:t>
      </w:r>
    </w:p>
    <w:p w14:paraId="717A7209" w14:textId="77777777" w:rsidR="00000000" w:rsidRDefault="006B0F38">
      <w:pPr>
        <w:ind w:firstLine="567"/>
        <w:jc w:val="both"/>
        <w:rPr>
          <w:sz w:val="28"/>
          <w:szCs w:val="28"/>
          <w:lang w:val="en-BE" w:eastAsia="en-BE" w:bidi="ar-SA"/>
        </w:rPr>
      </w:pPr>
      <w:r>
        <w:rPr>
          <w:sz w:val="28"/>
          <w:szCs w:val="28"/>
          <w:lang w:val="en-BE" w:eastAsia="en-BE" w:bidi="ar-SA"/>
        </w:rPr>
        <w:t>Пунктом 1.2. УБО установлено, что ДБО считается з</w:t>
      </w:r>
      <w:r>
        <w:rPr>
          <w:sz w:val="28"/>
          <w:szCs w:val="28"/>
          <w:lang w:val="en-BE" w:eastAsia="en-BE" w:bidi="ar-SA"/>
        </w:rPr>
        <w:t>аключенным с момента получения Банком лично от Клиента Заявления на банковское обслуживание на бумажном носителе по форме, установленной Банком, подписанного Клиентом собственноручно.</w:t>
      </w:r>
    </w:p>
    <w:p w14:paraId="0175BE15" w14:textId="77777777" w:rsidR="00000000" w:rsidRDefault="006B0F38">
      <w:pPr>
        <w:ind w:firstLine="567"/>
        <w:jc w:val="both"/>
        <w:rPr>
          <w:sz w:val="28"/>
          <w:szCs w:val="28"/>
          <w:lang w:val="en-BE" w:eastAsia="en-BE" w:bidi="ar-SA"/>
        </w:rPr>
      </w:pPr>
      <w:r>
        <w:rPr>
          <w:sz w:val="28"/>
          <w:szCs w:val="28"/>
          <w:lang w:val="en-BE" w:eastAsia="en-BE" w:bidi="ar-SA"/>
        </w:rPr>
        <w:t>В соответствии с п. 1.15 УБО Банк имеет право в одностороннем порядке вн</w:t>
      </w:r>
      <w:r>
        <w:rPr>
          <w:sz w:val="28"/>
          <w:szCs w:val="28"/>
          <w:lang w:val="en-BE" w:eastAsia="en-BE" w:bidi="ar-SA"/>
        </w:rPr>
        <w:t>осить изменения в ДБО с предварительным уведомлением Клиента не менее чем за 15 рабочих дней в отчете по Счету Карты, и/или через информационные стенды подразделений Банка, и/или официальный сайт Банка.</w:t>
      </w:r>
    </w:p>
    <w:p w14:paraId="1D09D405" w14:textId="77777777" w:rsidR="00000000" w:rsidRDefault="006B0F38">
      <w:pPr>
        <w:ind w:firstLine="567"/>
        <w:jc w:val="both"/>
        <w:rPr>
          <w:sz w:val="28"/>
          <w:szCs w:val="28"/>
          <w:lang w:val="en-BE" w:eastAsia="en-BE" w:bidi="ar-SA"/>
        </w:rPr>
      </w:pPr>
      <w:r>
        <w:rPr>
          <w:sz w:val="28"/>
          <w:szCs w:val="28"/>
          <w:lang w:val="en-BE" w:eastAsia="en-BE" w:bidi="ar-SA"/>
        </w:rPr>
        <w:t>Пунктом 1.16 УБО предусмотрено, что в случае несоглас</w:t>
      </w:r>
      <w:r>
        <w:rPr>
          <w:sz w:val="28"/>
          <w:szCs w:val="28"/>
          <w:lang w:val="en-BE" w:eastAsia="en-BE" w:bidi="ar-SA"/>
        </w:rPr>
        <w:t>ия Клиента с изменением ДБО Клиент имеет право расторгнуть ДБО, письменно уведомив об этом Банк путем подачи заявления о расторжении ДБО по форме, установленной Банком. В случае неполучения Банком до вступления в силу новых условий ДБО письменного уведомле</w:t>
      </w:r>
      <w:r>
        <w:rPr>
          <w:sz w:val="28"/>
          <w:szCs w:val="28"/>
          <w:lang w:val="en-BE" w:eastAsia="en-BE" w:bidi="ar-SA"/>
        </w:rPr>
        <w:t>ния о расторжении ДБО, Банк считает это выражением согласия Клиента с изменениями условий ДБО.</w:t>
      </w:r>
    </w:p>
    <w:p w14:paraId="1D1773A0" w14:textId="77777777" w:rsidR="00000000" w:rsidRDefault="006B0F38">
      <w:pPr>
        <w:ind w:firstLine="567"/>
        <w:jc w:val="both"/>
        <w:rPr>
          <w:sz w:val="28"/>
          <w:szCs w:val="28"/>
          <w:lang w:val="en-BE" w:eastAsia="en-BE" w:bidi="ar-SA"/>
        </w:rPr>
      </w:pPr>
      <w:r>
        <w:rPr>
          <w:sz w:val="28"/>
          <w:szCs w:val="28"/>
          <w:lang w:val="en-BE" w:eastAsia="en-BE" w:bidi="ar-SA"/>
        </w:rPr>
        <w:t>Как следует из материалов дела с момента заключения ДБО истец не выразила своего несогласия с изменениями в условия ДБО и не обратилась в Банк с заявлением о его</w:t>
      </w:r>
      <w:r>
        <w:rPr>
          <w:sz w:val="28"/>
          <w:szCs w:val="28"/>
          <w:lang w:val="en-BE" w:eastAsia="en-BE" w:bidi="ar-SA"/>
        </w:rPr>
        <w:t xml:space="preserve"> расторжении, таким образом, Банк посчитал, что получено согласие Истца на изменение условий ДБО в будущем и согласие с изменениями, вносимыми в условия ДБО.</w:t>
      </w:r>
    </w:p>
    <w:p w14:paraId="27BB7BC2" w14:textId="77777777" w:rsidR="00000000" w:rsidRDefault="006B0F38">
      <w:pPr>
        <w:ind w:firstLine="567"/>
        <w:jc w:val="both"/>
        <w:rPr>
          <w:sz w:val="28"/>
          <w:szCs w:val="28"/>
          <w:lang w:val="en-BE" w:eastAsia="en-BE" w:bidi="ar-SA"/>
        </w:rPr>
      </w:pPr>
      <w:r>
        <w:rPr>
          <w:sz w:val="28"/>
          <w:szCs w:val="28"/>
          <w:lang w:val="en-BE" w:eastAsia="en-BE" w:bidi="ar-SA"/>
        </w:rPr>
        <w:t>Договор, заключенный между сторонами, заключен в соответствии нормами п. 1 ст. 428 ГК РФ, договоро</w:t>
      </w:r>
      <w:r>
        <w:rPr>
          <w:sz w:val="28"/>
          <w:szCs w:val="28"/>
          <w:lang w:val="en-BE" w:eastAsia="en-BE" w:bidi="ar-SA"/>
        </w:rPr>
        <w:t>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14:paraId="5E878D44" w14:textId="77777777" w:rsidR="00000000" w:rsidRDefault="006B0F38">
      <w:pPr>
        <w:ind w:firstLine="567"/>
        <w:jc w:val="both"/>
        <w:rPr>
          <w:sz w:val="28"/>
          <w:szCs w:val="28"/>
          <w:lang w:val="en-BE" w:eastAsia="en-BE" w:bidi="ar-SA"/>
        </w:rPr>
      </w:pPr>
      <w:r>
        <w:rPr>
          <w:sz w:val="28"/>
          <w:szCs w:val="28"/>
          <w:lang w:val="en-BE" w:eastAsia="en-BE" w:bidi="ar-SA"/>
        </w:rPr>
        <w:t>На дату заключения Кредитного д</w:t>
      </w:r>
      <w:r>
        <w:rPr>
          <w:sz w:val="28"/>
          <w:szCs w:val="28"/>
          <w:lang w:val="en-BE" w:eastAsia="en-BE" w:bidi="ar-SA"/>
        </w:rPr>
        <w:t>оговора действовала редакция УБО от 09.11.2020г. согласно которой ДБО определяет условия и порядок предоставления Клиенту комплексного банковского обслуживания.</w:t>
      </w:r>
    </w:p>
    <w:p w14:paraId="11434C59" w14:textId="77777777" w:rsidR="00000000" w:rsidRDefault="006B0F38">
      <w:pPr>
        <w:ind w:firstLine="567"/>
        <w:jc w:val="both"/>
        <w:rPr>
          <w:sz w:val="28"/>
          <w:szCs w:val="28"/>
          <w:lang w:val="en-BE" w:eastAsia="en-BE" w:bidi="ar-SA"/>
        </w:rPr>
      </w:pPr>
      <w:r>
        <w:rPr>
          <w:sz w:val="28"/>
          <w:szCs w:val="28"/>
          <w:lang w:val="en-BE" w:eastAsia="en-BE" w:bidi="ar-SA"/>
        </w:rPr>
        <w:t xml:space="preserve">В рамках комплексного банковского обслуживания Банк предоставляет Клиенту возможность получать </w:t>
      </w:r>
      <w:r>
        <w:rPr>
          <w:sz w:val="28"/>
          <w:szCs w:val="28"/>
          <w:lang w:val="en-BE" w:eastAsia="en-BE" w:bidi="ar-SA"/>
        </w:rPr>
        <w:t xml:space="preserve">в Подразделениях Банка и/или через </w:t>
      </w:r>
      <w:r>
        <w:rPr>
          <w:rStyle w:val="cat-Addressgrp-2rplc-10"/>
          <w:sz w:val="28"/>
          <w:szCs w:val="28"/>
          <w:lang w:val="en-BE" w:eastAsia="en-BE" w:bidi="ar-SA"/>
        </w:rPr>
        <w:t>адрес</w:t>
      </w:r>
      <w:r>
        <w:rPr>
          <w:sz w:val="28"/>
          <w:szCs w:val="28"/>
          <w:lang w:val="en-BE" w:eastAsia="en-BE" w:bidi="ar-SA"/>
        </w:rPr>
        <w:t xml:space="preserve"> обслуживания и/или вне Подразделений Банка с использованием Мобильного рабочего места банковские продукты и пользоваться услугами, в том числе третьих лиц, информация о которых размещена на Официальном сайте Банка и</w:t>
      </w:r>
      <w:r>
        <w:rPr>
          <w:sz w:val="28"/>
          <w:szCs w:val="28"/>
          <w:lang w:val="en-BE" w:eastAsia="en-BE" w:bidi="ar-SA"/>
        </w:rPr>
        <w:t>/или в Подразделениях Банка, при условии прохождения успешной Идентификации и Аутентификации Клиента (если иное не определено ДБО) (п. 1.5 УБО).</w:t>
      </w:r>
    </w:p>
    <w:p w14:paraId="5DD4BE02" w14:textId="77777777" w:rsidR="00000000" w:rsidRDefault="006B0F38">
      <w:pPr>
        <w:ind w:firstLine="567"/>
        <w:jc w:val="both"/>
        <w:rPr>
          <w:sz w:val="28"/>
          <w:szCs w:val="28"/>
          <w:lang w:val="en-BE" w:eastAsia="en-BE" w:bidi="ar-SA"/>
        </w:rPr>
      </w:pPr>
      <w:r>
        <w:rPr>
          <w:sz w:val="28"/>
          <w:szCs w:val="28"/>
          <w:lang w:val="en-BE" w:eastAsia="en-BE" w:bidi="ar-SA"/>
        </w:rPr>
        <w:t xml:space="preserve">Согласно п.2.53 УБО - </w:t>
      </w:r>
      <w:r>
        <w:rPr>
          <w:rStyle w:val="cat-Addressgrp-2rplc-11"/>
          <w:sz w:val="28"/>
          <w:szCs w:val="28"/>
          <w:lang w:val="en-BE" w:eastAsia="en-BE" w:bidi="ar-SA"/>
        </w:rPr>
        <w:t>адрес</w:t>
      </w:r>
      <w:r>
        <w:rPr>
          <w:sz w:val="28"/>
          <w:szCs w:val="28"/>
          <w:lang w:val="en-BE" w:eastAsia="en-BE" w:bidi="ar-SA"/>
        </w:rPr>
        <w:t xml:space="preserve"> обслуживания (УКО) - каналы/устройства Банка, через которые Клиенту могут предостав</w:t>
      </w:r>
      <w:r>
        <w:rPr>
          <w:sz w:val="28"/>
          <w:szCs w:val="28"/>
          <w:lang w:val="en-BE" w:eastAsia="en-BE" w:bidi="ar-SA"/>
        </w:rPr>
        <w:t>ляться услуги/сервисы/банковские продукты (далее - услуги): Устройства самообслуживания Банка, Официальный сайт Банка, «Сбербанк Онлайн», смс-банк (Мобильный банк), Контактный Центр Банка, Электронные терминалы у партнеров.</w:t>
      </w:r>
    </w:p>
    <w:p w14:paraId="458A3E19" w14:textId="77777777" w:rsidR="00000000" w:rsidRDefault="006B0F38">
      <w:pPr>
        <w:ind w:firstLine="567"/>
        <w:jc w:val="both"/>
        <w:rPr>
          <w:sz w:val="28"/>
          <w:szCs w:val="28"/>
          <w:lang w:val="en-BE" w:eastAsia="en-BE" w:bidi="ar-SA"/>
        </w:rPr>
      </w:pPr>
      <w:r>
        <w:rPr>
          <w:sz w:val="28"/>
          <w:szCs w:val="28"/>
          <w:lang w:val="en-BE" w:eastAsia="en-BE" w:bidi="ar-SA"/>
        </w:rPr>
        <w:t>В соответствии с п. 3.9.1 УБО Кл</w:t>
      </w:r>
      <w:r>
        <w:rPr>
          <w:sz w:val="28"/>
          <w:szCs w:val="28"/>
          <w:lang w:val="en-BE" w:eastAsia="en-BE" w:bidi="ar-SA"/>
        </w:rPr>
        <w:t>иент имеет право заключить с Банком кредитный(ые) договор(ы) вне Подразделения банка с использованием Мобильного рабочего места и/или в Подразделении Банка, а также с использованием Системы «Сбербанк Онлайн», Официального сайта Банка, Устройств самообслужи</w:t>
      </w:r>
      <w:r>
        <w:rPr>
          <w:sz w:val="28"/>
          <w:szCs w:val="28"/>
          <w:lang w:val="en-BE" w:eastAsia="en-BE" w:bidi="ar-SA"/>
        </w:rPr>
        <w:t>вания Банка и Электронных терминалов у партнеров, в целях чего Клиент имеет право:</w:t>
      </w:r>
    </w:p>
    <w:p w14:paraId="637D2A15" w14:textId="77777777" w:rsidR="00000000" w:rsidRDefault="006B0F38">
      <w:pPr>
        <w:ind w:firstLine="567"/>
        <w:jc w:val="both"/>
        <w:rPr>
          <w:sz w:val="28"/>
          <w:szCs w:val="28"/>
          <w:lang w:val="en-BE" w:eastAsia="en-BE" w:bidi="ar-SA"/>
        </w:rPr>
      </w:pPr>
      <w:r>
        <w:rPr>
          <w:sz w:val="28"/>
          <w:szCs w:val="28"/>
          <w:lang w:val="en-BE" w:eastAsia="en-BE" w:bidi="ar-SA"/>
        </w:rPr>
        <w:t>3.9.1.1. обратиться в Банк с заявлением(-ями)-анкетой(-ами) на получение потребительского кредита (далее — кредит);</w:t>
      </w:r>
    </w:p>
    <w:p w14:paraId="53C46223" w14:textId="77777777" w:rsidR="00000000" w:rsidRDefault="006B0F38">
      <w:pPr>
        <w:ind w:firstLine="567"/>
        <w:jc w:val="both"/>
        <w:rPr>
          <w:sz w:val="28"/>
          <w:szCs w:val="28"/>
          <w:lang w:val="en-BE" w:eastAsia="en-BE" w:bidi="ar-SA"/>
        </w:rPr>
      </w:pPr>
      <w:r>
        <w:rPr>
          <w:sz w:val="28"/>
          <w:szCs w:val="28"/>
          <w:lang w:val="en-BE" w:eastAsia="en-BE" w:bidi="ar-SA"/>
        </w:rPr>
        <w:t xml:space="preserve">3.9.1.2. в случае принятия Банком положительного решения </w:t>
      </w:r>
      <w:r>
        <w:rPr>
          <w:sz w:val="28"/>
          <w:szCs w:val="28"/>
          <w:lang w:val="en-BE" w:eastAsia="en-BE" w:bidi="ar-SA"/>
        </w:rPr>
        <w:t>о возможности предоставления кредита инициировать заключение кредитного договора, которое производится путем направления Клиентом в Банк предложения о заключении кредитного договора в виде Индивидуальных условий «Потребительского кредита» (далее — ИУК) в с</w:t>
      </w:r>
      <w:r>
        <w:rPr>
          <w:sz w:val="28"/>
          <w:szCs w:val="28"/>
          <w:lang w:val="en-BE" w:eastAsia="en-BE" w:bidi="ar-SA"/>
        </w:rPr>
        <w:t>оответствии с «Общими условиями предоставления, обслуживания и погашения кредитов для физических лиц по продукту Потребительский кредит», опубликованными на Официальном сайте Банка и размещенными в подразделениях Банка, осуществляющих операции кредитования</w:t>
      </w:r>
      <w:r>
        <w:rPr>
          <w:sz w:val="28"/>
          <w:szCs w:val="28"/>
          <w:lang w:val="en-BE" w:eastAsia="en-BE" w:bidi="ar-SA"/>
        </w:rPr>
        <w:t xml:space="preserve"> физических лиц, и последующего акцепта Банком полученных ИУК.</w:t>
      </w:r>
    </w:p>
    <w:p w14:paraId="2FF5B1E1" w14:textId="77777777" w:rsidR="00000000" w:rsidRDefault="006B0F38">
      <w:pPr>
        <w:ind w:firstLine="567"/>
        <w:jc w:val="both"/>
        <w:rPr>
          <w:sz w:val="28"/>
          <w:szCs w:val="28"/>
          <w:lang w:val="en-BE" w:eastAsia="en-BE" w:bidi="ar-SA"/>
        </w:rPr>
      </w:pPr>
      <w:r>
        <w:rPr>
          <w:sz w:val="28"/>
          <w:szCs w:val="28"/>
          <w:lang w:val="en-BE" w:eastAsia="en-BE" w:bidi="ar-SA"/>
        </w:rPr>
        <w:t>3.9.1.3. после подписания ИУК Клиент имеет возможность сохранить их на собственном устройстве, а в течении срока действия кредитного договора — направить на адрес электронной почты, указываемый</w:t>
      </w:r>
      <w:r>
        <w:rPr>
          <w:sz w:val="28"/>
          <w:szCs w:val="28"/>
          <w:lang w:val="en-BE" w:eastAsia="en-BE" w:bidi="ar-SA"/>
        </w:rPr>
        <w:t xml:space="preserve"> Клиентом при инициировании такой операции.</w:t>
      </w:r>
    </w:p>
    <w:p w14:paraId="7FB5E46B" w14:textId="77777777" w:rsidR="00000000" w:rsidRDefault="006B0F38">
      <w:pPr>
        <w:ind w:firstLine="567"/>
        <w:jc w:val="both"/>
        <w:rPr>
          <w:sz w:val="28"/>
          <w:szCs w:val="28"/>
          <w:lang w:val="en-BE" w:eastAsia="en-BE" w:bidi="ar-SA"/>
        </w:rPr>
      </w:pPr>
      <w:r>
        <w:rPr>
          <w:sz w:val="28"/>
          <w:szCs w:val="28"/>
          <w:lang w:val="en-BE" w:eastAsia="en-BE" w:bidi="ar-SA"/>
        </w:rPr>
        <w:t xml:space="preserve">В соответствии с п. 3.9.2 ДБО проведение кредитных операций в системе «Сбербанк Онлайн» осуществляется с учетом требований Порядка предоставления ПАО Сбербанк услуг через </w:t>
      </w:r>
      <w:r>
        <w:rPr>
          <w:rStyle w:val="cat-Addressgrp-2rplc-12"/>
          <w:sz w:val="28"/>
          <w:szCs w:val="28"/>
          <w:lang w:val="en-BE" w:eastAsia="en-BE" w:bidi="ar-SA"/>
        </w:rPr>
        <w:t>адрес</w:t>
      </w:r>
      <w:r>
        <w:rPr>
          <w:sz w:val="28"/>
          <w:szCs w:val="28"/>
          <w:lang w:val="en-BE" w:eastAsia="en-BE" w:bidi="ar-SA"/>
        </w:rPr>
        <w:t xml:space="preserve"> обслуживания (Приложение № 1 к УБО)</w:t>
      </w:r>
      <w:r>
        <w:rPr>
          <w:sz w:val="28"/>
          <w:szCs w:val="28"/>
          <w:lang w:val="en-BE" w:eastAsia="en-BE" w:bidi="ar-SA"/>
        </w:rPr>
        <w:t>.</w:t>
      </w:r>
    </w:p>
    <w:p w14:paraId="0008DB5B" w14:textId="77777777" w:rsidR="00000000" w:rsidRDefault="006B0F38">
      <w:pPr>
        <w:ind w:firstLine="567"/>
        <w:jc w:val="both"/>
        <w:rPr>
          <w:sz w:val="28"/>
          <w:szCs w:val="28"/>
          <w:lang w:val="en-BE" w:eastAsia="en-BE" w:bidi="ar-SA"/>
        </w:rPr>
      </w:pPr>
      <w:r>
        <w:rPr>
          <w:sz w:val="28"/>
          <w:szCs w:val="28"/>
          <w:lang w:val="en-BE" w:eastAsia="en-BE" w:bidi="ar-SA"/>
        </w:rPr>
        <w:t>Система «Сбербанк Онлайн» обеспечивает:</w:t>
      </w:r>
    </w:p>
    <w:p w14:paraId="6ED3D68C" w14:textId="77777777" w:rsidR="00000000" w:rsidRDefault="006B0F38">
      <w:pPr>
        <w:ind w:firstLine="567"/>
        <w:jc w:val="both"/>
        <w:rPr>
          <w:sz w:val="28"/>
          <w:szCs w:val="28"/>
          <w:lang w:val="en-BE" w:eastAsia="en-BE" w:bidi="ar-SA"/>
        </w:rPr>
      </w:pPr>
      <w:r>
        <w:rPr>
          <w:sz w:val="28"/>
          <w:szCs w:val="28"/>
          <w:lang w:val="en-BE" w:eastAsia="en-BE" w:bidi="ar-SA"/>
        </w:rPr>
        <w:t>- возможность совершения Клиентом операций по Счетам Карт, вкладам и иным Счетам, открытым в Банке, а также оказания Клиенту иных услуг,</w:t>
      </w:r>
    </w:p>
    <w:p w14:paraId="4FDAA44F" w14:textId="77777777" w:rsidR="00000000" w:rsidRDefault="006B0F38">
      <w:pPr>
        <w:ind w:firstLine="567"/>
        <w:jc w:val="both"/>
        <w:rPr>
          <w:sz w:val="28"/>
          <w:szCs w:val="28"/>
          <w:lang w:val="en-BE" w:eastAsia="en-BE" w:bidi="ar-SA"/>
        </w:rPr>
      </w:pPr>
      <w:r>
        <w:rPr>
          <w:sz w:val="28"/>
          <w:szCs w:val="28"/>
          <w:lang w:val="en-BE" w:eastAsia="en-BE" w:bidi="ar-SA"/>
        </w:rPr>
        <w:t>-возможность совершения действий по получению от Банка, формированию, направл</w:t>
      </w:r>
      <w:r>
        <w:rPr>
          <w:sz w:val="28"/>
          <w:szCs w:val="28"/>
          <w:lang w:val="en-BE" w:eastAsia="en-BE" w:bidi="ar-SA"/>
        </w:rPr>
        <w:t>ению в Банк Электронных документов (в том числе для целей заключения и исполнения договоров между Клиентом и Банком), а также по подписанию Электронных документов Аналогом собственноручной подписи/простой электронной подписью Клиента (далее — действия);</w:t>
      </w:r>
    </w:p>
    <w:p w14:paraId="11DE3E19" w14:textId="77777777" w:rsidR="00000000" w:rsidRDefault="006B0F38">
      <w:pPr>
        <w:ind w:firstLine="567"/>
        <w:jc w:val="both"/>
        <w:rPr>
          <w:sz w:val="28"/>
          <w:szCs w:val="28"/>
          <w:lang w:val="en-BE" w:eastAsia="en-BE" w:bidi="ar-SA"/>
        </w:rPr>
      </w:pPr>
      <w:r>
        <w:rPr>
          <w:sz w:val="28"/>
          <w:szCs w:val="28"/>
          <w:lang w:val="en-BE" w:eastAsia="en-BE" w:bidi="ar-SA"/>
        </w:rPr>
        <w:t xml:space="preserve">- </w:t>
      </w:r>
      <w:r>
        <w:rPr>
          <w:sz w:val="28"/>
          <w:szCs w:val="28"/>
          <w:lang w:val="en-BE" w:eastAsia="en-BE" w:bidi="ar-SA"/>
        </w:rPr>
        <w:t>доступ к сохраненным копиям Электронных документов (п.3.2 Приложения №1 к УБО);</w:t>
      </w:r>
    </w:p>
    <w:p w14:paraId="1600FEEE" w14:textId="77777777" w:rsidR="00000000" w:rsidRDefault="006B0F38">
      <w:pPr>
        <w:ind w:firstLine="567"/>
        <w:jc w:val="both"/>
        <w:rPr>
          <w:sz w:val="28"/>
          <w:szCs w:val="28"/>
          <w:lang w:val="en-BE" w:eastAsia="en-BE" w:bidi="ar-SA"/>
        </w:rPr>
      </w:pPr>
      <w:r>
        <w:rPr>
          <w:sz w:val="28"/>
          <w:szCs w:val="28"/>
          <w:lang w:val="en-BE" w:eastAsia="en-BE" w:bidi="ar-SA"/>
        </w:rPr>
        <w:t>Согласно положениям п. 3.7 Приложения № 1 к УБО доступ Клиента к услугам системы «Сбербанк Онлайн» осуществляется при условии его успешной Идентификации на основании Логина (Ид</w:t>
      </w:r>
      <w:r>
        <w:rPr>
          <w:sz w:val="28"/>
          <w:szCs w:val="28"/>
          <w:lang w:val="en-BE" w:eastAsia="en-BE" w:bidi="ar-SA"/>
        </w:rPr>
        <w:t>ентификатора пользователя) и/или Биометрических персональных данных Клиента и Аутентификации на основании Постоянного пароля и/или Одноразового пароля.</w:t>
      </w:r>
    </w:p>
    <w:p w14:paraId="3F40ACA1" w14:textId="77777777" w:rsidR="00000000" w:rsidRDefault="006B0F38">
      <w:pPr>
        <w:ind w:firstLine="567"/>
        <w:jc w:val="both"/>
        <w:rPr>
          <w:sz w:val="28"/>
          <w:szCs w:val="28"/>
          <w:lang w:val="en-BE" w:eastAsia="en-BE" w:bidi="ar-SA"/>
        </w:rPr>
      </w:pPr>
      <w:r>
        <w:rPr>
          <w:sz w:val="28"/>
          <w:szCs w:val="28"/>
          <w:lang w:val="en-BE" w:eastAsia="en-BE" w:bidi="ar-SA"/>
        </w:rPr>
        <w:t>Операции в Системе «Сбербанк Онлайн» Клиент подтверждает:</w:t>
      </w:r>
    </w:p>
    <w:p w14:paraId="2F2B70DC" w14:textId="77777777" w:rsidR="00000000" w:rsidRDefault="006B0F38">
      <w:pPr>
        <w:ind w:firstLine="567"/>
        <w:jc w:val="both"/>
        <w:rPr>
          <w:sz w:val="28"/>
          <w:szCs w:val="28"/>
          <w:lang w:val="en-BE" w:eastAsia="en-BE" w:bidi="ar-SA"/>
        </w:rPr>
      </w:pPr>
      <w:r>
        <w:rPr>
          <w:sz w:val="28"/>
          <w:szCs w:val="28"/>
          <w:lang w:val="en-BE" w:eastAsia="en-BE" w:bidi="ar-SA"/>
        </w:rPr>
        <w:t>-одноразовым паролем, который вводится при сов</w:t>
      </w:r>
      <w:r>
        <w:rPr>
          <w:sz w:val="28"/>
          <w:szCs w:val="28"/>
          <w:lang w:val="en-BE" w:eastAsia="en-BE" w:bidi="ar-SA"/>
        </w:rPr>
        <w:t>ершении операции в Системе «Сбербанк Онлайн», либо</w:t>
      </w:r>
    </w:p>
    <w:p w14:paraId="30956FA1" w14:textId="77777777" w:rsidR="00000000" w:rsidRDefault="006B0F38">
      <w:pPr>
        <w:ind w:firstLine="567"/>
        <w:jc w:val="both"/>
        <w:rPr>
          <w:sz w:val="28"/>
          <w:szCs w:val="28"/>
          <w:lang w:val="en-BE" w:eastAsia="en-BE" w:bidi="ar-SA"/>
        </w:rPr>
      </w:pPr>
      <w:r>
        <w:rPr>
          <w:sz w:val="28"/>
          <w:szCs w:val="28"/>
          <w:lang w:val="en-BE" w:eastAsia="en-BE" w:bidi="ar-SA"/>
        </w:rPr>
        <w:t>-путем нажатия при совершении операции кнопки «Подтверждаю», либо</w:t>
      </w:r>
    </w:p>
    <w:p w14:paraId="6FE846CE" w14:textId="77777777" w:rsidR="00000000" w:rsidRDefault="006B0F38">
      <w:pPr>
        <w:ind w:firstLine="567"/>
        <w:jc w:val="both"/>
        <w:rPr>
          <w:sz w:val="28"/>
          <w:szCs w:val="28"/>
          <w:lang w:val="en-BE" w:eastAsia="en-BE" w:bidi="ar-SA"/>
        </w:rPr>
      </w:pPr>
      <w:r>
        <w:rPr>
          <w:sz w:val="28"/>
          <w:szCs w:val="28"/>
          <w:lang w:val="en-BE" w:eastAsia="en-BE" w:bidi="ar-SA"/>
        </w:rPr>
        <w:t>-путем ввода или произнесения Клиентом команды подтверждения при совершении операции в Мобильном приложении Банка.</w:t>
      </w:r>
    </w:p>
    <w:p w14:paraId="3CF14C70" w14:textId="77777777" w:rsidR="00000000" w:rsidRDefault="006B0F38">
      <w:pPr>
        <w:ind w:firstLine="567"/>
        <w:jc w:val="both"/>
        <w:rPr>
          <w:sz w:val="28"/>
          <w:szCs w:val="28"/>
          <w:lang w:val="en-BE" w:eastAsia="en-BE" w:bidi="ar-SA"/>
        </w:rPr>
      </w:pPr>
      <w:r>
        <w:rPr>
          <w:sz w:val="28"/>
          <w:szCs w:val="28"/>
          <w:lang w:val="en-BE" w:eastAsia="en-BE" w:bidi="ar-SA"/>
        </w:rPr>
        <w:t>Одноразовые пароли Клиен</w:t>
      </w:r>
      <w:r>
        <w:rPr>
          <w:sz w:val="28"/>
          <w:szCs w:val="28"/>
          <w:lang w:val="en-BE" w:eastAsia="en-BE" w:bidi="ar-SA"/>
        </w:rPr>
        <w:t>т может получить:</w:t>
      </w:r>
    </w:p>
    <w:p w14:paraId="100E4B6B" w14:textId="77777777" w:rsidR="00000000" w:rsidRDefault="006B0F38">
      <w:pPr>
        <w:ind w:firstLine="567"/>
        <w:jc w:val="both"/>
        <w:rPr>
          <w:sz w:val="28"/>
          <w:szCs w:val="28"/>
          <w:lang w:val="en-BE" w:eastAsia="en-BE" w:bidi="ar-SA"/>
        </w:rPr>
      </w:pPr>
      <w:r>
        <w:rPr>
          <w:sz w:val="28"/>
          <w:szCs w:val="28"/>
          <w:lang w:val="en-BE" w:eastAsia="en-BE" w:bidi="ar-SA"/>
        </w:rPr>
        <w:t>-в смс-сообщении, отправленном на номер мобильного телефона, зарегистрированный для доступа к смс-банку (Мобильному банку) по Карте (при выборе данного способа получения Одноразового пароля в Системе «Сбербанк Онлайн»);</w:t>
      </w:r>
    </w:p>
    <w:p w14:paraId="0F6FFC79" w14:textId="77777777" w:rsidR="00000000" w:rsidRDefault="006B0F38">
      <w:pPr>
        <w:ind w:firstLine="567"/>
        <w:jc w:val="both"/>
        <w:rPr>
          <w:sz w:val="28"/>
          <w:szCs w:val="28"/>
          <w:lang w:val="en-BE" w:eastAsia="en-BE" w:bidi="ar-SA"/>
        </w:rPr>
      </w:pPr>
      <w:r>
        <w:rPr>
          <w:sz w:val="28"/>
          <w:szCs w:val="28"/>
          <w:lang w:val="en-BE" w:eastAsia="en-BE" w:bidi="ar-SA"/>
        </w:rPr>
        <w:t>-в Push-уведомлени</w:t>
      </w:r>
      <w:r>
        <w:rPr>
          <w:sz w:val="28"/>
          <w:szCs w:val="28"/>
          <w:lang w:val="en-BE" w:eastAsia="en-BE" w:bidi="ar-SA"/>
        </w:rPr>
        <w:t>и (при выборе данного способа получения Одноразового пароля в Системе «Сбербанк Онлайн»).</w:t>
      </w:r>
    </w:p>
    <w:p w14:paraId="56357510" w14:textId="77777777" w:rsidR="00000000" w:rsidRDefault="006B0F38">
      <w:pPr>
        <w:ind w:firstLine="567"/>
        <w:jc w:val="both"/>
        <w:rPr>
          <w:sz w:val="28"/>
          <w:szCs w:val="28"/>
          <w:lang w:val="en-BE" w:eastAsia="en-BE" w:bidi="ar-SA"/>
        </w:rPr>
      </w:pPr>
      <w:r>
        <w:rPr>
          <w:sz w:val="28"/>
          <w:szCs w:val="28"/>
          <w:lang w:val="en-BE" w:eastAsia="en-BE" w:bidi="ar-SA"/>
        </w:rPr>
        <w:t>В пункте 3.9 Приложения к УБО указано, что аналогом собственноручной подписи Клиента, используемым для целей подписания Электронных документов в Системе «Сбербанк Онл</w:t>
      </w:r>
      <w:r>
        <w:rPr>
          <w:sz w:val="28"/>
          <w:szCs w:val="28"/>
          <w:lang w:val="en-BE" w:eastAsia="en-BE" w:bidi="ar-SA"/>
        </w:rPr>
        <w:t>айн», является Одноразовый пароль нажатие кнопки «Подтверждаю».</w:t>
      </w:r>
    </w:p>
    <w:p w14:paraId="5BD8CF1C" w14:textId="77777777" w:rsidR="00000000" w:rsidRDefault="006B0F38">
      <w:pPr>
        <w:ind w:firstLine="567"/>
        <w:jc w:val="both"/>
        <w:rPr>
          <w:sz w:val="28"/>
          <w:szCs w:val="28"/>
          <w:lang w:val="en-BE" w:eastAsia="en-BE" w:bidi="ar-SA"/>
        </w:rPr>
      </w:pPr>
      <w:r>
        <w:rPr>
          <w:sz w:val="28"/>
          <w:szCs w:val="28"/>
          <w:lang w:val="en-BE" w:eastAsia="en-BE" w:bidi="ar-SA"/>
        </w:rPr>
        <w:t xml:space="preserve">Электронные документы, в том числе договоры и заявления, подписанные с использованием аналога собственноручной подписи/ простой электронной подписью признаются Банком и Клиентом равнозначными </w:t>
      </w:r>
      <w:r>
        <w:rPr>
          <w:sz w:val="28"/>
          <w:szCs w:val="28"/>
          <w:lang w:val="en-BE" w:eastAsia="en-BE" w:bidi="ar-SA"/>
        </w:rPr>
        <w:t>документам на бумажном носителе, подписанным собственноручной подписью, и могут служить доказательством в суде. Указанные документы являются основанием для проведения операций Банком и совершения иных действий (сделок). Сделки, заключенные путем передачи в</w:t>
      </w:r>
      <w:r>
        <w:rPr>
          <w:sz w:val="28"/>
          <w:szCs w:val="28"/>
          <w:lang w:val="en-BE" w:eastAsia="en-BE" w:bidi="ar-SA"/>
        </w:rPr>
        <w:t xml:space="preserve"> Банк распоряжений клиента, подтвержденных с применением средств идентификации и аутентификации клиента, предусмотренных договором банковского обслуживания, удовлетворяют требованиям совершения сделок в простой письменной форме в случаях, предусмотренных з</w:t>
      </w:r>
      <w:r>
        <w:rPr>
          <w:sz w:val="28"/>
          <w:szCs w:val="28"/>
          <w:lang w:val="en-BE" w:eastAsia="en-BE" w:bidi="ar-SA"/>
        </w:rPr>
        <w:t>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14:paraId="278E5F62" w14:textId="77777777" w:rsidR="00000000" w:rsidRDefault="006B0F38">
      <w:pPr>
        <w:ind w:firstLine="567"/>
        <w:jc w:val="both"/>
        <w:rPr>
          <w:sz w:val="28"/>
          <w:szCs w:val="28"/>
          <w:lang w:val="en-BE" w:eastAsia="en-BE" w:bidi="ar-SA"/>
        </w:rPr>
      </w:pPr>
      <w:r>
        <w:rPr>
          <w:sz w:val="28"/>
          <w:szCs w:val="28"/>
          <w:lang w:val="en-BE" w:eastAsia="en-BE" w:bidi="ar-SA"/>
        </w:rPr>
        <w:t xml:space="preserve">Согласно </w:t>
      </w:r>
      <w:r>
        <w:rPr>
          <w:rStyle w:val="cat-Addressgrp-3rplc-13"/>
          <w:sz w:val="28"/>
          <w:szCs w:val="28"/>
          <w:lang w:val="en-BE" w:eastAsia="en-BE" w:bidi="ar-SA"/>
        </w:rPr>
        <w:t>адрес</w:t>
      </w:r>
      <w:r>
        <w:rPr>
          <w:sz w:val="28"/>
          <w:szCs w:val="28"/>
          <w:lang w:val="en-BE" w:eastAsia="en-BE" w:bidi="ar-SA"/>
        </w:rPr>
        <w:t xml:space="preserve"> условий кредитования Заемщик может оформить Кредит в зависимости от технической реализации:</w:t>
      </w:r>
    </w:p>
    <w:p w14:paraId="1BEDEFE5" w14:textId="77777777" w:rsidR="00000000" w:rsidRDefault="006B0F38">
      <w:pPr>
        <w:ind w:firstLine="567"/>
        <w:jc w:val="both"/>
        <w:rPr>
          <w:sz w:val="28"/>
          <w:szCs w:val="28"/>
          <w:lang w:val="en-BE" w:eastAsia="en-BE" w:bidi="ar-SA"/>
        </w:rPr>
      </w:pPr>
      <w:r>
        <w:rPr>
          <w:sz w:val="28"/>
          <w:szCs w:val="28"/>
          <w:lang w:val="en-BE" w:eastAsia="en-BE" w:bidi="ar-SA"/>
        </w:rPr>
        <w:t>-в подразделении Кредитора с участием работника Кредитора (в том числе, с использованием мобильного рабочего места работника Кредитора);</w:t>
      </w:r>
    </w:p>
    <w:p w14:paraId="1218EE00" w14:textId="77777777" w:rsidR="00000000" w:rsidRDefault="006B0F38">
      <w:pPr>
        <w:ind w:firstLine="567"/>
        <w:jc w:val="both"/>
        <w:rPr>
          <w:sz w:val="28"/>
          <w:szCs w:val="28"/>
          <w:lang w:val="en-BE" w:eastAsia="en-BE" w:bidi="ar-SA"/>
        </w:rPr>
      </w:pPr>
      <w:r>
        <w:rPr>
          <w:sz w:val="28"/>
          <w:szCs w:val="28"/>
          <w:lang w:val="en-BE" w:eastAsia="en-BE" w:bidi="ar-SA"/>
        </w:rPr>
        <w:t>- через устройство самообслуживания (банкомат, терминал) Кредитора;</w:t>
      </w:r>
    </w:p>
    <w:p w14:paraId="616F2641" w14:textId="77777777" w:rsidR="00000000" w:rsidRDefault="006B0F38">
      <w:pPr>
        <w:ind w:firstLine="567"/>
        <w:jc w:val="both"/>
        <w:rPr>
          <w:sz w:val="28"/>
          <w:szCs w:val="28"/>
          <w:lang w:val="en-BE" w:eastAsia="en-BE" w:bidi="ar-SA"/>
        </w:rPr>
      </w:pPr>
      <w:r>
        <w:rPr>
          <w:sz w:val="28"/>
          <w:szCs w:val="28"/>
          <w:lang w:val="en-BE" w:eastAsia="en-BE" w:bidi="ar-SA"/>
        </w:rPr>
        <w:t xml:space="preserve">-в системе «Сбербанк Онлайн» через сайт Кредитора </w:t>
      </w:r>
      <w:r>
        <w:rPr>
          <w:sz w:val="28"/>
          <w:szCs w:val="28"/>
          <w:lang w:val="en-BE" w:eastAsia="en-BE" w:bidi="ar-SA"/>
        </w:rPr>
        <w:t xml:space="preserve">или мобильное приложение (по тексту Договора - МП); </w:t>
      </w:r>
    </w:p>
    <w:p w14:paraId="001B648F" w14:textId="77777777" w:rsidR="00000000" w:rsidRDefault="006B0F38">
      <w:pPr>
        <w:ind w:firstLine="567"/>
        <w:jc w:val="both"/>
        <w:rPr>
          <w:sz w:val="28"/>
          <w:szCs w:val="28"/>
          <w:lang w:val="en-BE" w:eastAsia="en-BE" w:bidi="ar-SA"/>
        </w:rPr>
      </w:pPr>
      <w:r>
        <w:rPr>
          <w:sz w:val="28"/>
          <w:szCs w:val="28"/>
          <w:lang w:val="en-BE" w:eastAsia="en-BE" w:bidi="ar-SA"/>
        </w:rPr>
        <w:t>- через электронный терминал у партнеров.</w:t>
      </w:r>
    </w:p>
    <w:p w14:paraId="35ED665E" w14:textId="77777777" w:rsidR="00000000" w:rsidRDefault="006B0F38">
      <w:pPr>
        <w:ind w:firstLine="567"/>
        <w:jc w:val="both"/>
        <w:rPr>
          <w:sz w:val="28"/>
          <w:szCs w:val="28"/>
          <w:lang w:val="en-BE" w:eastAsia="en-BE" w:bidi="ar-SA"/>
        </w:rPr>
      </w:pPr>
      <w:r>
        <w:rPr>
          <w:sz w:val="28"/>
          <w:szCs w:val="28"/>
          <w:lang w:val="en-BE" w:eastAsia="en-BE" w:bidi="ar-SA"/>
        </w:rPr>
        <w:t>При оформлении Кредита с использованием системы «Сбербанк Онлайн» через сайт Кредитора или МП, через устройство самообслуживания (банкомат, терминал) Кредитора и</w:t>
      </w:r>
      <w:r>
        <w:rPr>
          <w:sz w:val="28"/>
          <w:szCs w:val="28"/>
          <w:lang w:val="en-BE" w:eastAsia="en-BE" w:bidi="ar-SA"/>
        </w:rPr>
        <w:t>ли в подразделении Кредитора с использованием электронного терминала/мобильного рабочего места работника Кредитора Заемщик оформляет Индивидуальные условия в виде электронного документа, который подписывается аналогом его собственноручной подписи или прост</w:t>
      </w:r>
      <w:r>
        <w:rPr>
          <w:sz w:val="28"/>
          <w:szCs w:val="28"/>
          <w:lang w:val="en-BE" w:eastAsia="en-BE" w:bidi="ar-SA"/>
        </w:rPr>
        <w:t>ой электронной подписью (подпись, используемая для подписания Индивидуальных условий в электронном виде указывается в Индивидуальных условиях) и влечет последствия, аналогичные последствиям совершения сделок, совершенных при физическом присутствии лица, со</w:t>
      </w:r>
      <w:r>
        <w:rPr>
          <w:sz w:val="28"/>
          <w:szCs w:val="28"/>
          <w:lang w:val="en-BE" w:eastAsia="en-BE" w:bidi="ar-SA"/>
        </w:rPr>
        <w:t>вершающего сделку.</w:t>
      </w:r>
    </w:p>
    <w:p w14:paraId="6F7CE243" w14:textId="77777777" w:rsidR="00000000" w:rsidRDefault="006B0F38">
      <w:pPr>
        <w:ind w:firstLine="567"/>
        <w:jc w:val="both"/>
        <w:rPr>
          <w:sz w:val="28"/>
          <w:szCs w:val="28"/>
          <w:lang w:val="en-BE" w:eastAsia="en-BE" w:bidi="ar-SA"/>
        </w:rPr>
      </w:pPr>
      <w:r>
        <w:rPr>
          <w:sz w:val="28"/>
          <w:szCs w:val="28"/>
          <w:lang w:val="en-BE" w:eastAsia="en-BE" w:bidi="ar-SA"/>
        </w:rPr>
        <w:t xml:space="preserve">В соответствии с </w:t>
      </w:r>
      <w:r>
        <w:rPr>
          <w:rStyle w:val="cat-Addressgrp-4rplc-14"/>
          <w:sz w:val="28"/>
          <w:szCs w:val="28"/>
          <w:lang w:val="en-BE" w:eastAsia="en-BE" w:bidi="ar-SA"/>
        </w:rPr>
        <w:t>адрес</w:t>
      </w:r>
      <w:r>
        <w:rPr>
          <w:sz w:val="28"/>
          <w:szCs w:val="28"/>
          <w:lang w:val="en-BE" w:eastAsia="en-BE" w:bidi="ar-SA"/>
        </w:rPr>
        <w:t xml:space="preserve"> условий кредитования Акцептом Индивидуальных условий Кредитором является зачисление Кредита или первой части Кредита в рамках Лимита кредитования на Счет кредитования.</w:t>
      </w:r>
    </w:p>
    <w:p w14:paraId="250122D2" w14:textId="77777777" w:rsidR="00000000" w:rsidRDefault="006B0F38">
      <w:pPr>
        <w:ind w:firstLine="567"/>
        <w:jc w:val="both"/>
        <w:rPr>
          <w:sz w:val="28"/>
          <w:szCs w:val="28"/>
          <w:lang w:val="en-BE" w:eastAsia="en-BE" w:bidi="ar-SA"/>
        </w:rPr>
      </w:pPr>
      <w:r>
        <w:rPr>
          <w:sz w:val="28"/>
          <w:szCs w:val="28"/>
          <w:lang w:val="en-BE" w:eastAsia="en-BE" w:bidi="ar-SA"/>
        </w:rPr>
        <w:t>Истец была зарегистрирована в системе «Сбербан</w:t>
      </w:r>
      <w:r>
        <w:rPr>
          <w:sz w:val="28"/>
          <w:szCs w:val="28"/>
          <w:lang w:val="en-BE" w:eastAsia="en-BE" w:bidi="ar-SA"/>
        </w:rPr>
        <w:t>к Онлайн» с помощью мобильного приложения для iPhone 8.</w:t>
      </w:r>
    </w:p>
    <w:p w14:paraId="37A19D25" w14:textId="77777777" w:rsidR="00000000" w:rsidRDefault="006B0F38">
      <w:pPr>
        <w:ind w:firstLine="567"/>
        <w:jc w:val="both"/>
        <w:rPr>
          <w:sz w:val="28"/>
          <w:szCs w:val="28"/>
          <w:lang w:val="en-BE" w:eastAsia="en-BE" w:bidi="ar-SA"/>
        </w:rPr>
      </w:pPr>
      <w:r>
        <w:rPr>
          <w:sz w:val="28"/>
          <w:szCs w:val="28"/>
          <w:lang w:val="en-BE" w:eastAsia="en-BE" w:bidi="ar-SA"/>
        </w:rPr>
        <w:t xml:space="preserve">К банковской карте истца № 4276****8182 была подключена услуга «Мобильный банк» по номеру телефона </w:t>
      </w:r>
      <w:r>
        <w:rPr>
          <w:rStyle w:val="cat-PhoneNumbergrp-16rplc-15"/>
          <w:sz w:val="28"/>
          <w:szCs w:val="28"/>
          <w:lang w:val="en-BE" w:eastAsia="en-BE" w:bidi="ar-SA"/>
        </w:rPr>
        <w:t>телефон</w:t>
      </w:r>
      <w:r>
        <w:rPr>
          <w:sz w:val="28"/>
          <w:szCs w:val="28"/>
          <w:lang w:val="en-BE" w:eastAsia="en-BE" w:bidi="ar-SA"/>
        </w:rPr>
        <w:t>:</w:t>
      </w:r>
    </w:p>
    <w:p w14:paraId="4E165986" w14:textId="77777777" w:rsidR="00000000" w:rsidRDefault="006B0F38">
      <w:pPr>
        <w:ind w:firstLine="567"/>
        <w:jc w:val="both"/>
        <w:rPr>
          <w:sz w:val="28"/>
          <w:szCs w:val="28"/>
          <w:lang w:val="en-BE" w:eastAsia="en-BE" w:bidi="ar-SA"/>
        </w:rPr>
      </w:pPr>
      <w:r>
        <w:rPr>
          <w:sz w:val="28"/>
          <w:szCs w:val="28"/>
          <w:lang w:val="en-BE" w:eastAsia="en-BE" w:bidi="ar-SA"/>
        </w:rPr>
        <w:t>Данные обстоятельства не оспариваются истцом в исковом заявлении, а также подтверждаются Вып</w:t>
      </w:r>
      <w:r>
        <w:rPr>
          <w:sz w:val="28"/>
          <w:szCs w:val="28"/>
          <w:lang w:val="en-BE" w:eastAsia="en-BE" w:bidi="ar-SA"/>
        </w:rPr>
        <w:t>иской из системы «Сбербанк Онлайн» о зарегистрированных устройствах и Выпиской из АС Мобильный Банк о подключенных к услуге картах.</w:t>
      </w:r>
    </w:p>
    <w:p w14:paraId="4A7555A7" w14:textId="77777777" w:rsidR="00000000" w:rsidRDefault="006B0F38">
      <w:pPr>
        <w:ind w:firstLine="567"/>
        <w:jc w:val="both"/>
        <w:rPr>
          <w:sz w:val="28"/>
          <w:szCs w:val="28"/>
          <w:lang w:val="en-BE" w:eastAsia="en-BE" w:bidi="ar-SA"/>
        </w:rPr>
      </w:pPr>
      <w:r>
        <w:rPr>
          <w:sz w:val="28"/>
          <w:szCs w:val="28"/>
          <w:lang w:val="en-BE" w:eastAsia="en-BE" w:bidi="ar-SA"/>
        </w:rPr>
        <w:t>12.11.2020г. в 12:41:23 с помощью мобильного приложения Клиентом был осуществлён вход в систему «Сбербанк Онлайн», что подтв</w:t>
      </w:r>
      <w:r>
        <w:rPr>
          <w:sz w:val="28"/>
          <w:szCs w:val="28"/>
          <w:lang w:val="en-BE" w:eastAsia="en-BE" w:bidi="ar-SA"/>
        </w:rPr>
        <w:t>ерждается журналом регистрации входов в систему «Сбербанк Онлайн».</w:t>
      </w:r>
    </w:p>
    <w:p w14:paraId="1263B7B2" w14:textId="77777777" w:rsidR="00000000" w:rsidRDefault="006B0F38">
      <w:pPr>
        <w:ind w:firstLine="567"/>
        <w:jc w:val="both"/>
        <w:rPr>
          <w:sz w:val="28"/>
          <w:szCs w:val="28"/>
          <w:lang w:val="en-BE" w:eastAsia="en-BE" w:bidi="ar-SA"/>
        </w:rPr>
      </w:pPr>
      <w:r>
        <w:rPr>
          <w:sz w:val="28"/>
          <w:szCs w:val="28"/>
          <w:lang w:val="en-BE" w:eastAsia="en-BE" w:bidi="ar-SA"/>
        </w:rPr>
        <w:t>Идентификация Клиента при проведении операций через мобильное приложение «Сбербанк Онлайн» осуществлялась с помощью Идентификатора пользователя, определенного и сохраненного Банком при реги</w:t>
      </w:r>
      <w:r>
        <w:rPr>
          <w:sz w:val="28"/>
          <w:szCs w:val="28"/>
          <w:lang w:val="en-BE" w:eastAsia="en-BE" w:bidi="ar-SA"/>
        </w:rPr>
        <w:t>страции мобильного приложения на устройстве, используемом Клиентом.</w:t>
      </w:r>
    </w:p>
    <w:p w14:paraId="168ADAD8" w14:textId="77777777" w:rsidR="00000000" w:rsidRDefault="006B0F38">
      <w:pPr>
        <w:ind w:firstLine="567"/>
        <w:jc w:val="both"/>
        <w:rPr>
          <w:sz w:val="28"/>
          <w:szCs w:val="28"/>
          <w:lang w:val="en-BE" w:eastAsia="en-BE" w:bidi="ar-SA"/>
        </w:rPr>
      </w:pPr>
      <w:r>
        <w:rPr>
          <w:sz w:val="28"/>
          <w:szCs w:val="28"/>
          <w:lang w:val="en-BE" w:eastAsia="en-BE" w:bidi="ar-SA"/>
        </w:rPr>
        <w:t>12.11.2020г. в 12:42:46 Клиентом в системе «Сбербанк Онлайн» была оформлена заявка на получение потребительского кредита, номер заявки № 0003 0000000000079476352, что подтверждается Списко</w:t>
      </w:r>
      <w:r>
        <w:rPr>
          <w:sz w:val="28"/>
          <w:szCs w:val="28"/>
          <w:lang w:val="en-BE" w:eastAsia="en-BE" w:bidi="ar-SA"/>
        </w:rPr>
        <w:t>м платежей и заявок.</w:t>
      </w:r>
    </w:p>
    <w:p w14:paraId="67FA4644" w14:textId="77777777" w:rsidR="00000000" w:rsidRDefault="006B0F38">
      <w:pPr>
        <w:ind w:firstLine="567"/>
        <w:jc w:val="both"/>
        <w:rPr>
          <w:sz w:val="28"/>
          <w:szCs w:val="28"/>
          <w:lang w:val="en-BE" w:eastAsia="en-BE" w:bidi="ar-SA"/>
        </w:rPr>
      </w:pPr>
      <w:r>
        <w:rPr>
          <w:sz w:val="28"/>
          <w:szCs w:val="28"/>
          <w:lang w:val="en-BE" w:eastAsia="en-BE" w:bidi="ar-SA"/>
        </w:rPr>
        <w:t>12.11.2020г. в 12:43 на номер телефона Истца (+79951847425) с номера 900 было направлено смс-сообщение с кодом подтверждения</w:t>
      </w:r>
      <w:r>
        <w:rPr>
          <w:sz w:val="28"/>
          <w:szCs w:val="28"/>
          <w:vertAlign w:val="superscript"/>
          <w:lang w:val="en-BE" w:eastAsia="en-BE" w:bidi="ar-SA"/>
        </w:rPr>
        <w:t xml:space="preserve"> </w:t>
      </w:r>
      <w:r>
        <w:rPr>
          <w:sz w:val="28"/>
          <w:szCs w:val="28"/>
          <w:lang w:val="en-BE" w:eastAsia="en-BE" w:bidi="ar-SA"/>
        </w:rPr>
        <w:t>заявки на кредит, что подтверждается Выпиской из журнала входящих смс-сообщений АС Мобильный банк.</w:t>
      </w:r>
    </w:p>
    <w:p w14:paraId="07668895" w14:textId="77777777" w:rsidR="00000000" w:rsidRDefault="006B0F38">
      <w:pPr>
        <w:ind w:firstLine="567"/>
        <w:jc w:val="both"/>
        <w:rPr>
          <w:sz w:val="28"/>
          <w:szCs w:val="28"/>
          <w:lang w:val="en-BE" w:eastAsia="en-BE" w:bidi="ar-SA"/>
        </w:rPr>
      </w:pPr>
      <w:r>
        <w:rPr>
          <w:sz w:val="28"/>
          <w:szCs w:val="28"/>
          <w:lang w:val="en-BE" w:eastAsia="en-BE" w:bidi="ar-SA"/>
        </w:rPr>
        <w:t>После одобр</w:t>
      </w:r>
      <w:r>
        <w:rPr>
          <w:sz w:val="28"/>
          <w:szCs w:val="28"/>
          <w:lang w:val="en-BE" w:eastAsia="en-BE" w:bidi="ar-SA"/>
        </w:rPr>
        <w:t>ения Банком заявки на кредит, 12.11.2020г. на номер телефона Истца (+79951847425) с номера 900 было направлено смс-сообщение с просьбой подтвердить получение кредита.</w:t>
      </w:r>
    </w:p>
    <w:p w14:paraId="0392627F" w14:textId="77777777" w:rsidR="00000000" w:rsidRDefault="006B0F38">
      <w:pPr>
        <w:ind w:firstLine="567"/>
        <w:jc w:val="both"/>
        <w:rPr>
          <w:sz w:val="28"/>
          <w:szCs w:val="28"/>
          <w:lang w:val="en-BE" w:eastAsia="en-BE" w:bidi="ar-SA"/>
        </w:rPr>
      </w:pPr>
      <w:r>
        <w:rPr>
          <w:sz w:val="28"/>
          <w:szCs w:val="28"/>
          <w:lang w:val="en-BE" w:eastAsia="en-BE" w:bidi="ar-SA"/>
        </w:rPr>
        <w:t>Истец подтвердила ознакомление с условиями заключаемого кредитного договора и подтвердила</w:t>
      </w:r>
      <w:r>
        <w:rPr>
          <w:sz w:val="28"/>
          <w:szCs w:val="28"/>
          <w:lang w:val="en-BE" w:eastAsia="en-BE" w:bidi="ar-SA"/>
        </w:rPr>
        <w:t xml:space="preserve"> намерение заключить кредитный договор на указанных существенных условиях путем ввода кода подтверждения из смс-сообщения в соответствующих полях в системе «Сбербанк Онлайн», что подтверждается протоколом подтверждения операций в системе СБОЛ.</w:t>
      </w:r>
    </w:p>
    <w:p w14:paraId="21D9559D" w14:textId="77777777" w:rsidR="00000000" w:rsidRDefault="006B0F38">
      <w:pPr>
        <w:ind w:firstLine="567"/>
        <w:jc w:val="both"/>
        <w:rPr>
          <w:sz w:val="28"/>
          <w:szCs w:val="28"/>
          <w:lang w:val="en-BE" w:eastAsia="en-BE" w:bidi="ar-SA"/>
        </w:rPr>
      </w:pPr>
      <w:r>
        <w:rPr>
          <w:sz w:val="28"/>
          <w:szCs w:val="28"/>
          <w:lang w:val="en-BE" w:eastAsia="en-BE" w:bidi="ar-SA"/>
        </w:rPr>
        <w:t>Кредит в раз</w:t>
      </w:r>
      <w:r>
        <w:rPr>
          <w:sz w:val="28"/>
          <w:szCs w:val="28"/>
          <w:lang w:val="en-BE" w:eastAsia="en-BE" w:bidi="ar-SA"/>
        </w:rPr>
        <w:t xml:space="preserve">мере </w:t>
      </w:r>
      <w:r>
        <w:rPr>
          <w:rStyle w:val="cat-Sumgrp-13rplc-16"/>
          <w:sz w:val="28"/>
          <w:szCs w:val="28"/>
          <w:lang w:val="en-BE" w:eastAsia="en-BE" w:bidi="ar-SA"/>
        </w:rPr>
        <w:t>сумма</w:t>
      </w:r>
      <w:r>
        <w:rPr>
          <w:sz w:val="28"/>
          <w:szCs w:val="28"/>
          <w:lang w:val="en-BE" w:eastAsia="en-BE" w:bidi="ar-SA"/>
        </w:rPr>
        <w:t xml:space="preserve"> был зачислен на счет Клиента №40817810464000288487, что подтверждается Отчетом о всех операциях за период, Отчетом по карте.</w:t>
      </w:r>
    </w:p>
    <w:p w14:paraId="29B639B5" w14:textId="77777777" w:rsidR="00000000" w:rsidRDefault="006B0F38">
      <w:pPr>
        <w:ind w:firstLine="567"/>
        <w:jc w:val="both"/>
        <w:rPr>
          <w:sz w:val="28"/>
          <w:szCs w:val="28"/>
          <w:lang w:val="en-BE" w:eastAsia="en-BE" w:bidi="ar-SA"/>
        </w:rPr>
      </w:pPr>
      <w:r>
        <w:rPr>
          <w:sz w:val="28"/>
          <w:szCs w:val="28"/>
          <w:lang w:val="en-BE" w:eastAsia="en-BE" w:bidi="ar-SA"/>
        </w:rPr>
        <w:t xml:space="preserve">Банк в полном объеме исполнил свои обязательства по Кредитному договору, предоставил Истцу кредитные денежные средства, </w:t>
      </w:r>
      <w:r>
        <w:rPr>
          <w:sz w:val="28"/>
          <w:szCs w:val="28"/>
          <w:lang w:val="en-BE" w:eastAsia="en-BE" w:bidi="ar-SA"/>
        </w:rPr>
        <w:t xml:space="preserve">что подтверждается выпиской по счету № 40817810464000288487, открытому на имя Истца, который был указан Истцом при оформлении кредита в </w:t>
      </w:r>
      <w:r>
        <w:rPr>
          <w:rStyle w:val="cat-Addressgrp-5rplc-17"/>
          <w:sz w:val="28"/>
          <w:szCs w:val="28"/>
          <w:lang w:val="en-BE" w:eastAsia="en-BE" w:bidi="ar-SA"/>
        </w:rPr>
        <w:t>адрес</w:t>
      </w:r>
      <w:r>
        <w:rPr>
          <w:sz w:val="28"/>
          <w:szCs w:val="28"/>
          <w:lang w:val="en-BE" w:eastAsia="en-BE" w:bidi="ar-SA"/>
        </w:rPr>
        <w:t xml:space="preserve"> условий кредитования.</w:t>
      </w:r>
    </w:p>
    <w:p w14:paraId="4ED0AE25" w14:textId="77777777" w:rsidR="00000000" w:rsidRDefault="006B0F38">
      <w:pPr>
        <w:ind w:firstLine="567"/>
        <w:jc w:val="both"/>
        <w:rPr>
          <w:sz w:val="28"/>
          <w:szCs w:val="28"/>
          <w:lang w:val="en-BE" w:eastAsia="en-BE" w:bidi="ar-SA"/>
        </w:rPr>
      </w:pPr>
      <w:r>
        <w:rPr>
          <w:sz w:val="28"/>
          <w:szCs w:val="28"/>
          <w:lang w:val="en-BE" w:eastAsia="en-BE" w:bidi="ar-SA"/>
        </w:rPr>
        <w:t xml:space="preserve">После зачисления кредитных денежных средств на счет, истец осуществляла распоряжение ими, а </w:t>
      </w:r>
      <w:r>
        <w:rPr>
          <w:sz w:val="28"/>
          <w:szCs w:val="28"/>
          <w:lang w:val="en-BE" w:eastAsia="en-BE" w:bidi="ar-SA"/>
        </w:rPr>
        <w:t xml:space="preserve">именно:оплатила подключение к программе добровольного страхования жизни и здоровья заемщиков в размере </w:t>
      </w:r>
      <w:r>
        <w:rPr>
          <w:rStyle w:val="cat-Sumgrp-14rplc-18"/>
          <w:sz w:val="28"/>
          <w:szCs w:val="28"/>
          <w:lang w:val="en-BE" w:eastAsia="en-BE" w:bidi="ar-SA"/>
        </w:rPr>
        <w:t>сумма</w:t>
      </w:r>
    </w:p>
    <w:p w14:paraId="36B58FAB" w14:textId="77777777" w:rsidR="00000000" w:rsidRDefault="006B0F38">
      <w:pPr>
        <w:ind w:firstLine="567"/>
        <w:jc w:val="both"/>
        <w:rPr>
          <w:sz w:val="28"/>
          <w:szCs w:val="28"/>
          <w:lang w:val="en-BE" w:eastAsia="en-BE" w:bidi="ar-SA"/>
        </w:rPr>
      </w:pPr>
      <w:r>
        <w:rPr>
          <w:sz w:val="28"/>
          <w:szCs w:val="28"/>
          <w:lang w:val="en-BE" w:eastAsia="en-BE" w:bidi="ar-SA"/>
        </w:rPr>
        <w:t>12.11.2020г. при заключении Кредитного договора истцом было подписано заявление на страхование, согласно которому истец выразила согласие быть заст</w:t>
      </w:r>
      <w:r>
        <w:rPr>
          <w:sz w:val="28"/>
          <w:szCs w:val="28"/>
          <w:lang w:val="en-BE" w:eastAsia="en-BE" w:bidi="ar-SA"/>
        </w:rPr>
        <w:t>рахованным лицом по Договору страхования жизни и здоровья в соответствии с «Условиями участия в Программе добровольного страхования жизни и здоровья» и просила включить в список Застрахованных лиц. Истец при заключении кредитного договора самостоятельно вы</w:t>
      </w:r>
      <w:r>
        <w:rPr>
          <w:sz w:val="28"/>
          <w:szCs w:val="28"/>
          <w:lang w:val="en-BE" w:eastAsia="en-BE" w:bidi="ar-SA"/>
        </w:rPr>
        <w:t>брала данную услугу, посредством выбора данной опции в разделе страховка при направлении в Банк заявления на получение кредита и впоследствии подписав электронной подписью заявление на участие в программе страхования. Плата за участие в программе страхован</w:t>
      </w:r>
      <w:r>
        <w:rPr>
          <w:sz w:val="28"/>
          <w:szCs w:val="28"/>
          <w:lang w:val="en-BE" w:eastAsia="en-BE" w:bidi="ar-SA"/>
        </w:rPr>
        <w:t xml:space="preserve">ия составила </w:t>
      </w:r>
      <w:r>
        <w:rPr>
          <w:rStyle w:val="cat-Sumgrp-14rplc-19"/>
          <w:sz w:val="28"/>
          <w:szCs w:val="28"/>
          <w:lang w:val="en-BE" w:eastAsia="en-BE" w:bidi="ar-SA"/>
        </w:rPr>
        <w:t>сумма</w:t>
      </w:r>
    </w:p>
    <w:p w14:paraId="6E555EDF" w14:textId="77777777" w:rsidR="00000000" w:rsidRDefault="006B0F38">
      <w:pPr>
        <w:ind w:firstLine="567"/>
        <w:jc w:val="both"/>
        <w:rPr>
          <w:sz w:val="28"/>
          <w:szCs w:val="28"/>
          <w:lang w:val="en-BE" w:eastAsia="en-BE" w:bidi="ar-SA"/>
        </w:rPr>
      </w:pPr>
      <w:r>
        <w:rPr>
          <w:sz w:val="28"/>
          <w:szCs w:val="28"/>
          <w:lang w:val="en-BE" w:eastAsia="en-BE" w:bidi="ar-SA"/>
        </w:rPr>
        <w:t xml:space="preserve">-истец совершила операцию по переводу денежных средств в размере </w:t>
      </w:r>
      <w:r>
        <w:rPr>
          <w:rStyle w:val="cat-Sumgrp-15rplc-20"/>
          <w:sz w:val="28"/>
          <w:szCs w:val="28"/>
          <w:lang w:val="en-BE" w:eastAsia="en-BE" w:bidi="ar-SA"/>
        </w:rPr>
        <w:t>сумма</w:t>
      </w:r>
      <w:r>
        <w:rPr>
          <w:sz w:val="28"/>
          <w:szCs w:val="28"/>
          <w:lang w:val="en-BE" w:eastAsia="en-BE" w:bidi="ar-SA"/>
        </w:rPr>
        <w:t xml:space="preserve"> через интернет-сервис быстрых переводов МОNEY TRANSFER.</w:t>
      </w:r>
    </w:p>
    <w:p w14:paraId="5C25835A" w14:textId="77777777" w:rsidR="00000000" w:rsidRDefault="006B0F38">
      <w:pPr>
        <w:ind w:firstLine="567"/>
        <w:jc w:val="both"/>
        <w:rPr>
          <w:sz w:val="28"/>
          <w:szCs w:val="28"/>
          <w:lang w:val="en-BE" w:eastAsia="en-BE" w:bidi="ar-SA"/>
        </w:rPr>
      </w:pPr>
      <w:r>
        <w:rPr>
          <w:sz w:val="28"/>
          <w:szCs w:val="28"/>
          <w:lang w:val="en-BE" w:eastAsia="en-BE" w:bidi="ar-SA"/>
        </w:rPr>
        <w:t xml:space="preserve">Распоряжение от Клиента на совершение операций было получено Банком путем ввода истцом в соответствующем поле </w:t>
      </w:r>
      <w:r>
        <w:rPr>
          <w:sz w:val="28"/>
          <w:szCs w:val="28"/>
          <w:lang w:val="en-BE" w:eastAsia="en-BE" w:bidi="ar-SA"/>
        </w:rPr>
        <w:t>на сайте интернет-сервиса реквизитов банковской карты и одноразового пароля</w:t>
      </w:r>
      <w:r>
        <w:rPr>
          <w:sz w:val="28"/>
          <w:szCs w:val="28"/>
          <w:vertAlign w:val="superscript"/>
          <w:lang w:val="en-BE" w:eastAsia="en-BE" w:bidi="ar-SA"/>
        </w:rPr>
        <w:t xml:space="preserve"> </w:t>
      </w:r>
      <w:r>
        <w:rPr>
          <w:sz w:val="28"/>
          <w:szCs w:val="28"/>
          <w:lang w:val="en-BE" w:eastAsia="en-BE" w:bidi="ar-SA"/>
        </w:rPr>
        <w:t>, направленного Клиенту Банком в смс-сообщении на номер +79951847425.</w:t>
      </w:r>
    </w:p>
    <w:p w14:paraId="262CF4BB" w14:textId="77777777" w:rsidR="00000000" w:rsidRDefault="006B0F38">
      <w:pPr>
        <w:ind w:firstLine="567"/>
        <w:jc w:val="both"/>
        <w:rPr>
          <w:sz w:val="28"/>
          <w:szCs w:val="28"/>
          <w:lang w:val="en-BE" w:eastAsia="en-BE" w:bidi="ar-SA"/>
        </w:rPr>
      </w:pPr>
      <w:r>
        <w:rPr>
          <w:sz w:val="28"/>
          <w:szCs w:val="28"/>
          <w:lang w:val="en-BE" w:eastAsia="en-BE" w:bidi="ar-SA"/>
        </w:rPr>
        <w:t>Данная операция совершена с использованием безопасной технологии 3-D Secure, предполагающей двухуровневую сист</w:t>
      </w:r>
      <w:r>
        <w:rPr>
          <w:sz w:val="28"/>
          <w:szCs w:val="28"/>
          <w:lang w:val="en-BE" w:eastAsia="en-BE" w:bidi="ar-SA"/>
        </w:rPr>
        <w:t>ему защиты — для проведения операции необходимо верно указать все реквизиты банковской карты, а также указать уникальный одноразовый пароль, который направляется в виде смс-сообщения на номер телефона, к которому подключена услуга Мобильный банк или Push-у</w:t>
      </w:r>
      <w:r>
        <w:rPr>
          <w:sz w:val="28"/>
          <w:szCs w:val="28"/>
          <w:lang w:val="en-BE" w:eastAsia="en-BE" w:bidi="ar-SA"/>
        </w:rPr>
        <w:t>ведомления.</w:t>
      </w:r>
    </w:p>
    <w:p w14:paraId="25B56607" w14:textId="77777777" w:rsidR="00000000" w:rsidRDefault="006B0F38">
      <w:pPr>
        <w:ind w:firstLine="567"/>
        <w:jc w:val="both"/>
        <w:rPr>
          <w:sz w:val="28"/>
          <w:szCs w:val="28"/>
          <w:lang w:val="en-BE" w:eastAsia="en-BE" w:bidi="ar-SA"/>
        </w:rPr>
      </w:pPr>
      <w:r>
        <w:rPr>
          <w:sz w:val="28"/>
          <w:szCs w:val="28"/>
          <w:lang w:val="en-BE" w:eastAsia="en-BE" w:bidi="ar-SA"/>
        </w:rPr>
        <w:t>Одноразовый пароль, направленный Банком на номер телефона истца был введен верно, поэтому Банк не имел оснований для отказа в проведении операции. Введение одноразового пароля является для Банка распоряжением на проведение операции, которое Бан</w:t>
      </w:r>
      <w:r>
        <w:rPr>
          <w:sz w:val="28"/>
          <w:szCs w:val="28"/>
          <w:lang w:val="en-BE" w:eastAsia="en-BE" w:bidi="ar-SA"/>
        </w:rPr>
        <w:t>к обязан выполнить.</w:t>
      </w:r>
    </w:p>
    <w:p w14:paraId="3B17E7F2" w14:textId="77777777" w:rsidR="00000000" w:rsidRDefault="006B0F38">
      <w:pPr>
        <w:ind w:firstLine="567"/>
        <w:jc w:val="both"/>
        <w:rPr>
          <w:sz w:val="28"/>
          <w:szCs w:val="28"/>
          <w:lang w:val="en-BE" w:eastAsia="en-BE" w:bidi="ar-SA"/>
        </w:rPr>
      </w:pPr>
      <w:r>
        <w:rPr>
          <w:sz w:val="28"/>
          <w:szCs w:val="28"/>
          <w:lang w:val="en-BE" w:eastAsia="en-BE" w:bidi="ar-SA"/>
        </w:rPr>
        <w:t>Клиент несет ответственность за последствия, наступившие в результате невыполнения либо ненадлежащего выполнения им условий ДБО, в частности предоставления третьим лицам доступа/разглашения своего идентификатора, паролей и кодов, исполь</w:t>
      </w:r>
      <w:r>
        <w:rPr>
          <w:sz w:val="28"/>
          <w:szCs w:val="28"/>
          <w:lang w:val="en-BE" w:eastAsia="en-BE" w:bidi="ar-SA"/>
        </w:rPr>
        <w:t>зуемых для совершения операций в системах Банка.</w:t>
      </w:r>
    </w:p>
    <w:p w14:paraId="1F29FABE" w14:textId="77777777" w:rsidR="00000000" w:rsidRDefault="006B0F38">
      <w:pPr>
        <w:ind w:firstLine="567"/>
        <w:jc w:val="both"/>
        <w:rPr>
          <w:sz w:val="28"/>
          <w:szCs w:val="28"/>
          <w:lang w:val="en-BE" w:eastAsia="en-BE" w:bidi="ar-SA"/>
        </w:rPr>
      </w:pPr>
      <w:r>
        <w:rPr>
          <w:sz w:val="28"/>
          <w:szCs w:val="28"/>
          <w:lang w:val="en-BE" w:eastAsia="en-BE" w:bidi="ar-SA"/>
        </w:rPr>
        <w:t>В соответствии с разделом 6 «Ответственность сторон» УБО:</w:t>
      </w:r>
    </w:p>
    <w:p w14:paraId="28851DF9" w14:textId="77777777" w:rsidR="00000000" w:rsidRDefault="006B0F38">
      <w:pPr>
        <w:ind w:firstLine="567"/>
        <w:jc w:val="both"/>
        <w:rPr>
          <w:sz w:val="28"/>
          <w:szCs w:val="28"/>
          <w:lang w:val="en-BE" w:eastAsia="en-BE" w:bidi="ar-SA"/>
        </w:rPr>
      </w:pPr>
      <w:r>
        <w:rPr>
          <w:sz w:val="28"/>
          <w:szCs w:val="28"/>
          <w:lang w:val="en-BE" w:eastAsia="en-BE" w:bidi="ar-SA"/>
        </w:rPr>
        <w:t>-Банк не несет ответственности в случае если информация о Счетах Клиента, Карте, Контрольной информации Клиента, Логине (Идентификаторе пользователя)</w:t>
      </w:r>
      <w:r>
        <w:rPr>
          <w:sz w:val="28"/>
          <w:szCs w:val="28"/>
          <w:lang w:val="en-BE" w:eastAsia="en-BE" w:bidi="ar-SA"/>
        </w:rPr>
        <w:t>, Постоянном пароле, Одноразовом пароле или проведенных Клиентом операциях станет известной иным лицам в результате прослушивания или перехвата информации в каналах связи во время их использования.</w:t>
      </w:r>
    </w:p>
    <w:p w14:paraId="15DB8FDC" w14:textId="77777777" w:rsidR="00000000" w:rsidRDefault="006B0F38">
      <w:pPr>
        <w:ind w:firstLine="567"/>
        <w:jc w:val="both"/>
        <w:rPr>
          <w:sz w:val="28"/>
          <w:szCs w:val="28"/>
          <w:lang w:val="en-BE" w:eastAsia="en-BE" w:bidi="ar-SA"/>
        </w:rPr>
      </w:pPr>
      <w:r>
        <w:rPr>
          <w:sz w:val="28"/>
          <w:szCs w:val="28"/>
          <w:lang w:val="en-BE" w:eastAsia="en-BE" w:bidi="ar-SA"/>
        </w:rPr>
        <w:t xml:space="preserve">-Банк не несет ответственности в случае если информация о </w:t>
      </w:r>
      <w:r>
        <w:rPr>
          <w:sz w:val="28"/>
          <w:szCs w:val="28"/>
          <w:lang w:val="en-BE" w:eastAsia="en-BE" w:bidi="ar-SA"/>
        </w:rPr>
        <w:t>Карте, ПИНе, Контрольной информации Клиента, Логине (Идентификаторе пользователя), Постоянном пароле, Одноразовом пароле станет известной иным лицам в результате недобросовестного выполнения Клиентом условий их хранения и использования.</w:t>
      </w:r>
    </w:p>
    <w:p w14:paraId="232A9974" w14:textId="77777777" w:rsidR="00000000" w:rsidRDefault="006B0F38">
      <w:pPr>
        <w:ind w:firstLine="567"/>
        <w:jc w:val="both"/>
        <w:rPr>
          <w:sz w:val="28"/>
          <w:szCs w:val="28"/>
          <w:lang w:val="en-BE" w:eastAsia="en-BE" w:bidi="ar-SA"/>
        </w:rPr>
      </w:pPr>
      <w:r>
        <w:rPr>
          <w:sz w:val="28"/>
          <w:szCs w:val="28"/>
          <w:lang w:val="en-BE" w:eastAsia="en-BE" w:bidi="ar-SA"/>
        </w:rPr>
        <w:t>-Банк не несет отве</w:t>
      </w:r>
      <w:r>
        <w:rPr>
          <w:sz w:val="28"/>
          <w:szCs w:val="28"/>
          <w:lang w:val="en-BE" w:eastAsia="en-BE" w:bidi="ar-SA"/>
        </w:rPr>
        <w:t>тственности за последствия исполнения поручений, выданных неуполномоченными лицами, и в тех случаях, когда с использованием предусмотренных банковскими правилами и ДБО процедур Банк не мог установить факта выдачи распоряжения неуполномоченными лицами.</w:t>
      </w:r>
    </w:p>
    <w:p w14:paraId="344DC943" w14:textId="77777777" w:rsidR="00000000" w:rsidRDefault="006B0F38">
      <w:pPr>
        <w:ind w:firstLine="567"/>
        <w:jc w:val="both"/>
        <w:rPr>
          <w:sz w:val="28"/>
          <w:szCs w:val="28"/>
          <w:lang w:val="en-BE" w:eastAsia="en-BE" w:bidi="ar-SA"/>
        </w:rPr>
      </w:pPr>
      <w:r>
        <w:rPr>
          <w:sz w:val="28"/>
          <w:szCs w:val="28"/>
          <w:lang w:val="en-BE" w:eastAsia="en-BE" w:bidi="ar-SA"/>
        </w:rPr>
        <w:t>-Бан</w:t>
      </w:r>
      <w:r>
        <w:rPr>
          <w:sz w:val="28"/>
          <w:szCs w:val="28"/>
          <w:lang w:val="en-BE" w:eastAsia="en-BE" w:bidi="ar-SA"/>
        </w:rPr>
        <w:t>к не несет ответственности в случаях невыполнения Клиентом условий ДБО.</w:t>
      </w:r>
    </w:p>
    <w:p w14:paraId="272EEC2E" w14:textId="77777777" w:rsidR="00000000" w:rsidRDefault="006B0F38">
      <w:pPr>
        <w:ind w:firstLine="567"/>
        <w:jc w:val="both"/>
        <w:rPr>
          <w:sz w:val="28"/>
          <w:szCs w:val="28"/>
          <w:lang w:val="en-BE" w:eastAsia="en-BE" w:bidi="ar-SA"/>
        </w:rPr>
      </w:pPr>
      <w:r>
        <w:rPr>
          <w:sz w:val="28"/>
          <w:szCs w:val="28"/>
          <w:lang w:val="en-BE" w:eastAsia="en-BE" w:bidi="ar-SA"/>
        </w:rPr>
        <w:t>Ответственность Банка перед Клиентом ограничивается документально подтвержденным реальным ущербом, возникшим у Клиента в результате неправомерных действий или бездействия Банка, действ</w:t>
      </w:r>
      <w:r>
        <w:rPr>
          <w:sz w:val="28"/>
          <w:szCs w:val="28"/>
          <w:lang w:val="en-BE" w:eastAsia="en-BE" w:bidi="ar-SA"/>
        </w:rPr>
        <w:t>ующего преднамеренно или с грубой неосторожностью. Ни при каких обстоятельствах Банк не несет ответственности перед Клиентом за какие-либо косвенные, побочные или случайные убытки или ущерб (в том числе упущенную выгоду), даже в случае, если он был уведомл</w:t>
      </w:r>
      <w:r>
        <w:rPr>
          <w:sz w:val="28"/>
          <w:szCs w:val="28"/>
          <w:lang w:val="en-BE" w:eastAsia="en-BE" w:bidi="ar-SA"/>
        </w:rPr>
        <w:t>ен о возможности возникновения таких убытков или ущерба.</w:t>
      </w:r>
    </w:p>
    <w:p w14:paraId="4E275636" w14:textId="77777777" w:rsidR="00000000" w:rsidRDefault="006B0F38">
      <w:pPr>
        <w:ind w:firstLine="567"/>
        <w:jc w:val="both"/>
        <w:rPr>
          <w:sz w:val="28"/>
          <w:szCs w:val="28"/>
          <w:lang w:val="en-BE" w:eastAsia="en-BE" w:bidi="ar-SA"/>
        </w:rPr>
      </w:pPr>
      <w:r>
        <w:rPr>
          <w:sz w:val="28"/>
          <w:szCs w:val="28"/>
          <w:lang w:val="en-BE" w:eastAsia="en-BE" w:bidi="ar-SA"/>
        </w:rPr>
        <w:t>Клиент несет ответственность за все операции, проводимые в Подразделениях Банка, через Устройства самообслуживания, Систему «Сбербанк Онлайн», Контактный Центр Банка посредством смс-сообщений (Мобиль</w:t>
      </w:r>
      <w:r>
        <w:rPr>
          <w:sz w:val="28"/>
          <w:szCs w:val="28"/>
          <w:lang w:val="en-BE" w:eastAsia="en-BE" w:bidi="ar-SA"/>
        </w:rPr>
        <w:t>ный банк), Электронные терминалы у партнеров, с использованием предусмотренных Условиями банковского обслуживания средств его Идентификации и Аутентификации.</w:t>
      </w:r>
    </w:p>
    <w:p w14:paraId="5623239E" w14:textId="77777777" w:rsidR="00000000" w:rsidRDefault="006B0F38">
      <w:pPr>
        <w:ind w:firstLine="567"/>
        <w:jc w:val="both"/>
        <w:rPr>
          <w:sz w:val="28"/>
          <w:szCs w:val="28"/>
          <w:lang w:val="en-BE" w:eastAsia="en-BE" w:bidi="ar-SA"/>
        </w:rPr>
      </w:pPr>
      <w:r>
        <w:rPr>
          <w:sz w:val="28"/>
          <w:szCs w:val="28"/>
          <w:lang w:val="en-BE" w:eastAsia="en-BE" w:bidi="ar-SA"/>
        </w:rPr>
        <w:t>Суд обращает внимание, что истец в исковом заявлении указывает, что самостоятельно оформила заявку</w:t>
      </w:r>
      <w:r>
        <w:rPr>
          <w:sz w:val="28"/>
          <w:szCs w:val="28"/>
          <w:lang w:val="en-BE" w:eastAsia="en-BE" w:bidi="ar-SA"/>
        </w:rPr>
        <w:t xml:space="preserve"> на потребительский кредит в мобильном приложении «Сбербанк Онлайн», самостоятельно вводила в соответствующее поле системы «Сбербанк Онлайн» полученные от Банка в смс-сообщениях коды подтверждения с целью получения кредита, самостоятельно разгласила третьи</w:t>
      </w:r>
      <w:r>
        <w:rPr>
          <w:sz w:val="28"/>
          <w:szCs w:val="28"/>
          <w:lang w:val="en-BE" w:eastAsia="en-BE" w:bidi="ar-SA"/>
        </w:rPr>
        <w:t>м лицам реквизиты карты, одноразовые пароли, поступающие от Банка в смс-сообщениях на ее мобильный телефон.</w:t>
      </w:r>
    </w:p>
    <w:p w14:paraId="1D1A419D" w14:textId="77777777" w:rsidR="00000000" w:rsidRDefault="006B0F38">
      <w:pPr>
        <w:ind w:firstLine="567"/>
        <w:jc w:val="both"/>
        <w:rPr>
          <w:sz w:val="28"/>
          <w:szCs w:val="28"/>
          <w:lang w:val="en-BE" w:eastAsia="en-BE" w:bidi="ar-SA"/>
        </w:rPr>
      </w:pPr>
      <w:r>
        <w:rPr>
          <w:sz w:val="28"/>
          <w:szCs w:val="28"/>
          <w:lang w:val="en-BE" w:eastAsia="en-BE" w:bidi="ar-SA"/>
        </w:rPr>
        <w:t>Факт самостоятельного оформления заявки на кредит и введение одноразовых паролей в том числе подтверждается стенограммами телефонных переговоров Ист</w:t>
      </w:r>
      <w:r>
        <w:rPr>
          <w:sz w:val="28"/>
          <w:szCs w:val="28"/>
          <w:lang w:val="en-BE" w:eastAsia="en-BE" w:bidi="ar-SA"/>
        </w:rPr>
        <w:t>ца 12.11.2020г. с сотрудниками Контактного центра Банка.</w:t>
      </w:r>
    </w:p>
    <w:p w14:paraId="1353D604" w14:textId="77777777" w:rsidR="00000000" w:rsidRDefault="006B0F38">
      <w:pPr>
        <w:ind w:firstLine="567"/>
        <w:jc w:val="both"/>
        <w:rPr>
          <w:sz w:val="28"/>
          <w:szCs w:val="28"/>
          <w:lang w:val="en-BE" w:eastAsia="en-BE" w:bidi="ar-SA"/>
        </w:rPr>
      </w:pPr>
      <w:r>
        <w:rPr>
          <w:sz w:val="28"/>
          <w:szCs w:val="28"/>
          <w:lang w:val="en-BE" w:eastAsia="en-BE" w:bidi="ar-SA"/>
        </w:rPr>
        <w:t>Учитывая изложенное, возможность заключения договоров в электронной форме предусмотрена действующим законодательством и заключенным между сторонами договором - ДБО от 30.06.2016г., таким образом Кред</w:t>
      </w:r>
      <w:r>
        <w:rPr>
          <w:sz w:val="28"/>
          <w:szCs w:val="28"/>
          <w:lang w:val="en-BE" w:eastAsia="en-BE" w:bidi="ar-SA"/>
        </w:rPr>
        <w:t>итный договор соответствует требованиям закона о письменной форме кредитного договора.</w:t>
      </w:r>
    </w:p>
    <w:p w14:paraId="124610DA" w14:textId="77777777" w:rsidR="00000000" w:rsidRDefault="006B0F38">
      <w:pPr>
        <w:ind w:firstLine="567"/>
        <w:jc w:val="both"/>
        <w:rPr>
          <w:sz w:val="28"/>
          <w:szCs w:val="28"/>
          <w:lang w:val="en-BE" w:eastAsia="en-BE" w:bidi="ar-SA"/>
        </w:rPr>
      </w:pPr>
      <w:r>
        <w:rPr>
          <w:sz w:val="28"/>
          <w:szCs w:val="28"/>
          <w:lang w:val="en-BE" w:eastAsia="en-BE" w:bidi="ar-SA"/>
        </w:rPr>
        <w:t>Указанные выше доказательства подтверждают заключение между сторонами Кредитного договора и надлежащее исполнение Банком обязательств по зачислению денежных средств на с</w:t>
      </w:r>
      <w:r>
        <w:rPr>
          <w:sz w:val="28"/>
          <w:szCs w:val="28"/>
          <w:lang w:val="en-BE" w:eastAsia="en-BE" w:bidi="ar-SA"/>
        </w:rPr>
        <w:t>чет Истца.</w:t>
      </w:r>
    </w:p>
    <w:p w14:paraId="250133EB" w14:textId="77777777" w:rsidR="00000000" w:rsidRDefault="006B0F38">
      <w:pPr>
        <w:ind w:firstLine="567"/>
        <w:jc w:val="both"/>
        <w:rPr>
          <w:sz w:val="28"/>
          <w:szCs w:val="28"/>
          <w:lang w:val="en-BE" w:eastAsia="en-BE" w:bidi="ar-SA"/>
        </w:rPr>
      </w:pPr>
      <w:r>
        <w:rPr>
          <w:sz w:val="28"/>
          <w:szCs w:val="28"/>
          <w:lang w:val="en-BE" w:eastAsia="en-BE" w:bidi="ar-SA"/>
        </w:rPr>
        <w:t>Таким образом, материалы дела содержат достаточно доказательств того, что оспариваемая сделка совершена лично Истцом с использованием персональных Средств доступа Истца.</w:t>
      </w:r>
    </w:p>
    <w:p w14:paraId="3A31851B" w14:textId="77777777" w:rsidR="00000000" w:rsidRDefault="006B0F38">
      <w:pPr>
        <w:ind w:firstLine="567"/>
        <w:jc w:val="both"/>
        <w:rPr>
          <w:sz w:val="28"/>
          <w:szCs w:val="28"/>
          <w:lang w:val="en-BE" w:eastAsia="en-BE" w:bidi="ar-SA"/>
        </w:rPr>
      </w:pPr>
      <w:r>
        <w:rPr>
          <w:sz w:val="28"/>
          <w:szCs w:val="28"/>
          <w:lang w:val="en-BE" w:eastAsia="en-BE" w:bidi="ar-SA"/>
        </w:rPr>
        <w:t>Как установлено ст. 169 ГК РФ сделка, совершенная с целью, заведомо противн</w:t>
      </w:r>
      <w:r>
        <w:rPr>
          <w:sz w:val="28"/>
          <w:szCs w:val="28"/>
          <w:lang w:val="en-BE" w:eastAsia="en-BE" w:bidi="ar-SA"/>
        </w:rPr>
        <w:t>ой основам правопорядка или нравственности, ничтожна и влечет последствия, установленные статьей 167 настоящего Кодекса. В случаях, предусмотренных законом, суд может взыскать в доход Российской Федерации все полученное по такой сделке сторонами, действова</w:t>
      </w:r>
      <w:r>
        <w:rPr>
          <w:sz w:val="28"/>
          <w:szCs w:val="28"/>
          <w:lang w:val="en-BE" w:eastAsia="en-BE" w:bidi="ar-SA"/>
        </w:rPr>
        <w:t>вшими умышленно, или применить иные последствия, установленные законом.</w:t>
      </w:r>
    </w:p>
    <w:p w14:paraId="18CC2245" w14:textId="77777777" w:rsidR="00000000" w:rsidRDefault="006B0F38">
      <w:pPr>
        <w:ind w:firstLine="567"/>
        <w:jc w:val="both"/>
        <w:rPr>
          <w:sz w:val="28"/>
          <w:szCs w:val="28"/>
          <w:lang w:val="en-BE" w:eastAsia="en-BE" w:bidi="ar-SA"/>
        </w:rPr>
      </w:pPr>
      <w:r>
        <w:rPr>
          <w:sz w:val="28"/>
          <w:szCs w:val="28"/>
          <w:lang w:val="en-BE" w:eastAsia="en-BE" w:bidi="ar-SA"/>
        </w:rPr>
        <w:t>Истец, ссылаясь в исковом заявлении на ст. 169 ГК РФ  не приводит каких-либо аргументов и доказательств, свидетельствующих о том, что Кредитный договор имеет признаки недействительност</w:t>
      </w:r>
      <w:r>
        <w:rPr>
          <w:sz w:val="28"/>
          <w:szCs w:val="28"/>
          <w:lang w:val="en-BE" w:eastAsia="en-BE" w:bidi="ar-SA"/>
        </w:rPr>
        <w:t>и по данному основанию.</w:t>
      </w:r>
    </w:p>
    <w:p w14:paraId="6A4B7327" w14:textId="77777777" w:rsidR="00000000" w:rsidRDefault="006B0F38">
      <w:pPr>
        <w:ind w:firstLine="567"/>
        <w:jc w:val="both"/>
        <w:rPr>
          <w:sz w:val="28"/>
          <w:szCs w:val="28"/>
          <w:lang w:val="en-BE" w:eastAsia="en-BE" w:bidi="ar-SA"/>
        </w:rPr>
      </w:pPr>
      <w:r>
        <w:rPr>
          <w:sz w:val="28"/>
          <w:szCs w:val="28"/>
          <w:lang w:val="en-BE" w:eastAsia="en-BE" w:bidi="ar-SA"/>
        </w:rPr>
        <w:t>В исковом заявлении Истец не указывает основания для применения ст. 450 ГК РФ и не представляет соответствующие доказательства.</w:t>
      </w:r>
    </w:p>
    <w:p w14:paraId="6B8D80F2" w14:textId="77777777" w:rsidR="00000000" w:rsidRDefault="006B0F38">
      <w:pPr>
        <w:ind w:firstLine="567"/>
        <w:jc w:val="both"/>
        <w:rPr>
          <w:sz w:val="28"/>
          <w:szCs w:val="28"/>
          <w:lang w:val="en-BE" w:eastAsia="en-BE" w:bidi="ar-SA"/>
        </w:rPr>
      </w:pPr>
      <w:r>
        <w:rPr>
          <w:sz w:val="28"/>
          <w:szCs w:val="28"/>
          <w:lang w:val="en-BE" w:eastAsia="en-BE" w:bidi="ar-SA"/>
        </w:rPr>
        <w:t>Суд отмечает, что из представленных в материалы дела письменных доказательств, подтверждающих заключения</w:t>
      </w:r>
      <w:r>
        <w:rPr>
          <w:sz w:val="28"/>
          <w:szCs w:val="28"/>
          <w:lang w:val="en-BE" w:eastAsia="en-BE" w:bidi="ar-SA"/>
        </w:rPr>
        <w:t xml:space="preserve"> между сторонами кредитного договора, следует, что Банк свои обязательства по предоставлению денежных средств, информации об условиях кредитных обязательств, исполнил надлежащим образом.</w:t>
      </w:r>
    </w:p>
    <w:p w14:paraId="2E98C5B1" w14:textId="77777777" w:rsidR="00000000" w:rsidRDefault="006B0F38">
      <w:pPr>
        <w:ind w:firstLine="567"/>
        <w:jc w:val="both"/>
        <w:rPr>
          <w:sz w:val="28"/>
          <w:szCs w:val="28"/>
          <w:lang w:val="en-BE" w:eastAsia="en-BE" w:bidi="ar-SA"/>
        </w:rPr>
      </w:pPr>
      <w:r>
        <w:rPr>
          <w:sz w:val="28"/>
          <w:szCs w:val="28"/>
          <w:lang w:val="en-BE" w:eastAsia="en-BE" w:bidi="ar-SA"/>
        </w:rPr>
        <w:t>При заключении Кредитного договора ответчик предоставил истцу всю нео</w:t>
      </w:r>
      <w:r>
        <w:rPr>
          <w:sz w:val="28"/>
          <w:szCs w:val="28"/>
          <w:lang w:val="en-BE" w:eastAsia="en-BE" w:bidi="ar-SA"/>
        </w:rPr>
        <w:t>бходимую информацию об условиях договора, предмете договора, обязательствах сторон, порядке расчетов, ответственности сторон за неисполнение или ненадлежащее исполнение условий договора, а Истец, обращаясь в Банк с заявкой на получение кредита, указала при</w:t>
      </w:r>
      <w:r>
        <w:rPr>
          <w:sz w:val="28"/>
          <w:szCs w:val="28"/>
          <w:lang w:val="en-BE" w:eastAsia="en-BE" w:bidi="ar-SA"/>
        </w:rPr>
        <w:t>емлемую для нее форму кредитования и впоследствии согласилась со всеми условиями, и подписала Кредитный договор без замечаний и изъятий.</w:t>
      </w:r>
    </w:p>
    <w:p w14:paraId="35E4E1DB" w14:textId="77777777" w:rsidR="00000000" w:rsidRDefault="006B0F38">
      <w:pPr>
        <w:ind w:firstLine="567"/>
        <w:jc w:val="both"/>
        <w:rPr>
          <w:sz w:val="28"/>
          <w:szCs w:val="28"/>
          <w:lang w:val="en-BE" w:eastAsia="en-BE" w:bidi="ar-SA"/>
        </w:rPr>
      </w:pPr>
      <w:r>
        <w:rPr>
          <w:sz w:val="28"/>
          <w:szCs w:val="28"/>
          <w:lang w:val="en-BE" w:eastAsia="en-BE" w:bidi="ar-SA"/>
        </w:rPr>
        <w:t xml:space="preserve">Доказательств того, что в момент заключения договора истец не имела воли и желания на его заключение на обозначенных в </w:t>
      </w:r>
      <w:r>
        <w:rPr>
          <w:sz w:val="28"/>
          <w:szCs w:val="28"/>
          <w:lang w:val="en-BE" w:eastAsia="en-BE" w:bidi="ar-SA"/>
        </w:rPr>
        <w:t>нем условиях, а также не имела возможности изучить их или отказаться от подписания договора на этих условиях в материалы дела не представлено. При заключении Кредитного договора ответчиком до истца были доведены все существенные условия договора, которые б</w:t>
      </w:r>
      <w:r>
        <w:rPr>
          <w:sz w:val="28"/>
          <w:szCs w:val="28"/>
          <w:lang w:val="en-BE" w:eastAsia="en-BE" w:bidi="ar-SA"/>
        </w:rPr>
        <w:t>ыли отражены в направленных на номер, принадлежащий истцу смс-сообщениях.</w:t>
      </w:r>
    </w:p>
    <w:p w14:paraId="28B95E22" w14:textId="77777777" w:rsidR="00000000" w:rsidRDefault="006B0F38">
      <w:pPr>
        <w:ind w:firstLine="567"/>
        <w:jc w:val="both"/>
        <w:rPr>
          <w:sz w:val="28"/>
          <w:szCs w:val="28"/>
          <w:lang w:val="en-BE" w:eastAsia="en-BE" w:bidi="ar-SA"/>
        </w:rPr>
      </w:pPr>
      <w:r>
        <w:rPr>
          <w:sz w:val="28"/>
          <w:szCs w:val="28"/>
          <w:lang w:val="en-BE" w:eastAsia="en-BE" w:bidi="ar-SA"/>
        </w:rPr>
        <w:t>Суд отмечает, что признание истца потерпевшим по уголовному делу не имеет преюдициального значения в силу ст. 61 ГПК РФ.</w:t>
      </w:r>
    </w:p>
    <w:p w14:paraId="6A5D1471" w14:textId="77777777" w:rsidR="00000000" w:rsidRDefault="006B0F38">
      <w:pPr>
        <w:ind w:firstLine="567"/>
        <w:jc w:val="both"/>
        <w:rPr>
          <w:sz w:val="28"/>
          <w:szCs w:val="28"/>
          <w:lang w:val="en-BE" w:eastAsia="en-BE" w:bidi="ar-SA"/>
        </w:rPr>
      </w:pPr>
      <w:r>
        <w:rPr>
          <w:sz w:val="28"/>
          <w:szCs w:val="28"/>
          <w:lang w:val="en-BE" w:eastAsia="en-BE" w:bidi="ar-SA"/>
        </w:rPr>
        <w:t xml:space="preserve">Истец не доказала виновных действий банка по выдаче кредита. </w:t>
      </w:r>
      <w:r>
        <w:rPr>
          <w:sz w:val="28"/>
          <w:szCs w:val="28"/>
          <w:lang w:val="en-BE" w:eastAsia="en-BE" w:bidi="ar-SA"/>
        </w:rPr>
        <w:t xml:space="preserve">Банк действовал добросовестно и выполнил условия договора. </w:t>
      </w:r>
    </w:p>
    <w:p w14:paraId="0FE627F1" w14:textId="77777777" w:rsidR="00000000" w:rsidRDefault="006B0F38">
      <w:pPr>
        <w:ind w:firstLine="567"/>
        <w:jc w:val="both"/>
        <w:rPr>
          <w:sz w:val="28"/>
          <w:szCs w:val="28"/>
          <w:lang w:val="en-BE" w:eastAsia="en-BE" w:bidi="ar-SA"/>
        </w:rPr>
      </w:pPr>
      <w:r>
        <w:rPr>
          <w:sz w:val="28"/>
          <w:szCs w:val="28"/>
          <w:lang w:val="en-BE" w:eastAsia="en-BE" w:bidi="ar-SA"/>
        </w:rPr>
        <w:t>Таким образом, анализируя названные правовые нормы, законных оснований для удовлетворения требования истца о расторжении кредитного договора, признании кредитного договора недействительным, примен</w:t>
      </w:r>
      <w:r>
        <w:rPr>
          <w:sz w:val="28"/>
          <w:szCs w:val="28"/>
          <w:lang w:val="en-BE" w:eastAsia="en-BE" w:bidi="ar-SA"/>
        </w:rPr>
        <w:t xml:space="preserve">ении последствий недействительности сделки  не имеется. </w:t>
      </w:r>
    </w:p>
    <w:p w14:paraId="0B9709D1" w14:textId="77777777" w:rsidR="00000000" w:rsidRDefault="006B0F38">
      <w:pPr>
        <w:ind w:firstLine="567"/>
        <w:jc w:val="both"/>
        <w:rPr>
          <w:sz w:val="28"/>
          <w:szCs w:val="28"/>
          <w:lang w:val="en-BE" w:eastAsia="en-BE" w:bidi="ar-SA"/>
        </w:rPr>
      </w:pPr>
      <w:r>
        <w:rPr>
          <w:sz w:val="28"/>
          <w:szCs w:val="28"/>
          <w:lang w:val="en-BE" w:eastAsia="en-BE" w:bidi="ar-SA"/>
        </w:rPr>
        <w:t xml:space="preserve"> На основании изложенного руководствуясь ст.ст. 194-198 ГПК РФ, суд</w:t>
      </w:r>
    </w:p>
    <w:p w14:paraId="3C60526B" w14:textId="77777777" w:rsidR="00000000" w:rsidRDefault="006B0F38">
      <w:pPr>
        <w:ind w:firstLine="567"/>
        <w:jc w:val="center"/>
        <w:rPr>
          <w:sz w:val="28"/>
          <w:szCs w:val="28"/>
          <w:lang w:val="en-BE" w:eastAsia="en-BE" w:bidi="ar-SA"/>
        </w:rPr>
      </w:pPr>
      <w:r>
        <w:rPr>
          <w:sz w:val="28"/>
          <w:szCs w:val="28"/>
          <w:lang w:val="en-BE" w:eastAsia="en-BE" w:bidi="ar-SA"/>
        </w:rPr>
        <w:t>Решил:</w:t>
      </w:r>
    </w:p>
    <w:p w14:paraId="5646B540" w14:textId="77777777" w:rsidR="00000000" w:rsidRDefault="006B0F38">
      <w:pPr>
        <w:ind w:firstLine="567"/>
        <w:jc w:val="both"/>
        <w:rPr>
          <w:sz w:val="28"/>
          <w:szCs w:val="28"/>
          <w:lang w:val="en-BE" w:eastAsia="en-BE" w:bidi="ar-SA"/>
        </w:rPr>
      </w:pPr>
      <w:r>
        <w:rPr>
          <w:sz w:val="28"/>
          <w:szCs w:val="28"/>
          <w:lang w:val="en-BE" w:eastAsia="en-BE" w:bidi="ar-SA"/>
        </w:rPr>
        <w:t xml:space="preserve"> В удовлетворении исковых требований Матвеевой Дианы Андреевны к ПАО Сбербанк России о расторжении кредитного договора, приз</w:t>
      </w:r>
      <w:r>
        <w:rPr>
          <w:sz w:val="28"/>
          <w:szCs w:val="28"/>
          <w:lang w:val="en-BE" w:eastAsia="en-BE" w:bidi="ar-SA"/>
        </w:rPr>
        <w:t>нании кредитного договора недействительным, применении  последствий недействительности сделки  -  отказать.</w:t>
      </w:r>
    </w:p>
    <w:p w14:paraId="71A4450B" w14:textId="77777777" w:rsidR="00000000" w:rsidRDefault="006B0F38">
      <w:pPr>
        <w:ind w:firstLine="567"/>
        <w:jc w:val="both"/>
        <w:rPr>
          <w:sz w:val="28"/>
          <w:szCs w:val="28"/>
          <w:lang w:val="en-BE" w:eastAsia="en-BE" w:bidi="ar-SA"/>
        </w:rPr>
      </w:pPr>
      <w:r>
        <w:rPr>
          <w:sz w:val="28"/>
          <w:szCs w:val="28"/>
          <w:lang w:val="en-BE" w:eastAsia="en-BE" w:bidi="ar-SA"/>
        </w:rPr>
        <w:t xml:space="preserve">Решение может быть обжаловано в апелляционном порядке в Московский городской суд через Гагаринский районный суд </w:t>
      </w:r>
      <w:r>
        <w:rPr>
          <w:rStyle w:val="cat-Addressgrp-0rplc-22"/>
          <w:sz w:val="28"/>
          <w:szCs w:val="28"/>
          <w:lang w:val="en-BE" w:eastAsia="en-BE" w:bidi="ar-SA"/>
        </w:rPr>
        <w:t>адрес</w:t>
      </w:r>
      <w:r>
        <w:rPr>
          <w:sz w:val="28"/>
          <w:szCs w:val="28"/>
          <w:lang w:val="en-BE" w:eastAsia="en-BE" w:bidi="ar-SA"/>
        </w:rPr>
        <w:t xml:space="preserve"> в течение месяца со дня изгото</w:t>
      </w:r>
      <w:r>
        <w:rPr>
          <w:sz w:val="28"/>
          <w:szCs w:val="28"/>
          <w:lang w:val="en-BE" w:eastAsia="en-BE" w:bidi="ar-SA"/>
        </w:rPr>
        <w:t>вления решения суда в окончательной форме.</w:t>
      </w:r>
    </w:p>
    <w:p w14:paraId="45F9AD4F" w14:textId="77777777" w:rsidR="00000000" w:rsidRDefault="006B0F38">
      <w:pPr>
        <w:ind w:firstLine="567"/>
        <w:jc w:val="both"/>
        <w:rPr>
          <w:lang w:val="en-BE" w:eastAsia="en-BE" w:bidi="ar-SA"/>
        </w:rPr>
      </w:pPr>
      <w:r>
        <w:rPr>
          <w:lang w:val="en-BE" w:eastAsia="en-BE" w:bidi="ar-SA"/>
        </w:rPr>
        <w:t xml:space="preserve"> Мотивированное решение изготовлено 09.08.2021 года</w:t>
      </w:r>
    </w:p>
    <w:p w14:paraId="167A8259" w14:textId="77777777" w:rsidR="00000000" w:rsidRDefault="006B0F38">
      <w:pPr>
        <w:ind w:firstLine="567"/>
        <w:jc w:val="both"/>
        <w:rPr>
          <w:sz w:val="28"/>
          <w:szCs w:val="28"/>
          <w:lang w:val="en-BE" w:eastAsia="en-BE" w:bidi="ar-SA"/>
        </w:rPr>
      </w:pPr>
    </w:p>
    <w:p w14:paraId="74E75138" w14:textId="77777777" w:rsidR="00000000" w:rsidRDefault="006B0F38">
      <w:pPr>
        <w:ind w:firstLine="567"/>
        <w:jc w:val="both"/>
        <w:rPr>
          <w:sz w:val="28"/>
          <w:szCs w:val="28"/>
          <w:lang w:val="en-BE" w:eastAsia="en-BE" w:bidi="ar-SA"/>
        </w:rPr>
      </w:pPr>
    </w:p>
    <w:p w14:paraId="6923B6B8" w14:textId="77777777" w:rsidR="00000000" w:rsidRDefault="006B0F38">
      <w:pPr>
        <w:ind w:firstLine="567"/>
        <w:jc w:val="both"/>
        <w:rPr>
          <w:sz w:val="28"/>
          <w:szCs w:val="28"/>
          <w:lang w:val="en-BE" w:eastAsia="en-BE" w:bidi="ar-SA"/>
        </w:rPr>
      </w:pPr>
      <w:r>
        <w:rPr>
          <w:sz w:val="28"/>
          <w:szCs w:val="28"/>
          <w:lang w:val="en-BE" w:eastAsia="en-BE" w:bidi="ar-SA"/>
        </w:rPr>
        <w:t>Судья</w:t>
      </w:r>
      <w:r>
        <w:rPr>
          <w:sz w:val="28"/>
          <w:szCs w:val="28"/>
          <w:lang w:val="en-BE" w:eastAsia="en-BE" w:bidi="ar-SA"/>
        </w:rPr>
        <w:tab/>
        <w:t xml:space="preserve">                                                                            М.А. Игнатьева</w:t>
      </w:r>
    </w:p>
    <w:p w14:paraId="1A25A7E8" w14:textId="77777777" w:rsidR="00000000" w:rsidRDefault="006B0F38">
      <w:pPr>
        <w:ind w:firstLine="567"/>
        <w:rPr>
          <w:sz w:val="28"/>
          <w:szCs w:val="28"/>
          <w:lang w:val="en-BE" w:eastAsia="en-BE" w:bidi="ar-SA"/>
        </w:rPr>
      </w:pPr>
      <w:r>
        <w:rPr>
          <w:sz w:val="28"/>
          <w:szCs w:val="28"/>
          <w:lang w:val="en-BE" w:eastAsia="en-BE" w:bidi="ar-SA"/>
        </w:rPr>
        <w:t xml:space="preserve">                                                         Решен</w:t>
      </w:r>
      <w:r>
        <w:rPr>
          <w:sz w:val="28"/>
          <w:szCs w:val="28"/>
          <w:lang w:val="en-BE" w:eastAsia="en-BE" w:bidi="ar-SA"/>
        </w:rPr>
        <w:t>ие</w:t>
      </w:r>
    </w:p>
    <w:p w14:paraId="31A73ACF" w14:textId="77777777" w:rsidR="00000000" w:rsidRDefault="006B0F38">
      <w:pPr>
        <w:ind w:firstLine="567"/>
        <w:jc w:val="center"/>
        <w:rPr>
          <w:sz w:val="28"/>
          <w:szCs w:val="28"/>
          <w:lang w:val="en-BE" w:eastAsia="en-BE" w:bidi="ar-SA"/>
        </w:rPr>
      </w:pPr>
      <w:r>
        <w:rPr>
          <w:sz w:val="28"/>
          <w:szCs w:val="28"/>
          <w:lang w:val="en-BE" w:eastAsia="en-BE" w:bidi="ar-SA"/>
        </w:rPr>
        <w:t xml:space="preserve">      именем Российской Федерации</w:t>
      </w:r>
    </w:p>
    <w:p w14:paraId="7787F4A2" w14:textId="77777777" w:rsidR="00000000" w:rsidRDefault="006B0F38">
      <w:pPr>
        <w:ind w:firstLine="567"/>
        <w:jc w:val="both"/>
        <w:rPr>
          <w:sz w:val="28"/>
          <w:szCs w:val="28"/>
          <w:lang w:val="en-BE" w:eastAsia="en-BE" w:bidi="ar-SA"/>
        </w:rPr>
      </w:pPr>
      <w:r>
        <w:rPr>
          <w:sz w:val="28"/>
          <w:szCs w:val="28"/>
          <w:lang w:val="en-BE" w:eastAsia="en-BE" w:bidi="ar-SA"/>
        </w:rPr>
        <w:t xml:space="preserve">02 августа 2021 года Гагаринский районный суд </w:t>
      </w:r>
      <w:r>
        <w:rPr>
          <w:rStyle w:val="cat-Addressgrp-0rplc-24"/>
          <w:sz w:val="28"/>
          <w:szCs w:val="28"/>
          <w:lang w:val="en-BE" w:eastAsia="en-BE" w:bidi="ar-SA"/>
        </w:rPr>
        <w:t>адрес</w:t>
      </w:r>
      <w:r>
        <w:rPr>
          <w:sz w:val="28"/>
          <w:szCs w:val="28"/>
          <w:lang w:val="en-BE" w:eastAsia="en-BE" w:bidi="ar-SA"/>
        </w:rPr>
        <w:t xml:space="preserve"> в составе председательствующего судьи Игнатьевой М.А., при секретаре </w:t>
      </w:r>
      <w:r>
        <w:rPr>
          <w:rStyle w:val="cat-FIOgrp-8rplc-26"/>
          <w:sz w:val="28"/>
          <w:szCs w:val="28"/>
          <w:lang w:val="en-BE" w:eastAsia="en-BE" w:bidi="ar-SA"/>
        </w:rPr>
        <w:t>фио</w:t>
      </w:r>
      <w:r>
        <w:rPr>
          <w:sz w:val="28"/>
          <w:szCs w:val="28"/>
          <w:lang w:val="en-BE" w:eastAsia="en-BE" w:bidi="ar-SA"/>
        </w:rPr>
        <w:t>, рассмотрев в открытом судебном заседании гражданское дело № 2-3448\21 по иску Матвеевой Дианы</w:t>
      </w:r>
      <w:r>
        <w:rPr>
          <w:sz w:val="28"/>
          <w:szCs w:val="28"/>
          <w:lang w:val="en-BE" w:eastAsia="en-BE" w:bidi="ar-SA"/>
        </w:rPr>
        <w:t xml:space="preserve"> Андреевны к ПАО Сбербанк России о расторжении кредитного договора, признании кредитного договора недействительным, применении последствий недействительности сделки, руководствуясь  ст. 199 ГПК РФ, суд</w:t>
      </w:r>
    </w:p>
    <w:p w14:paraId="35C0D819" w14:textId="77777777" w:rsidR="00000000" w:rsidRDefault="006B0F38">
      <w:pPr>
        <w:ind w:firstLine="567"/>
        <w:jc w:val="both"/>
        <w:rPr>
          <w:sz w:val="28"/>
          <w:szCs w:val="28"/>
          <w:lang w:val="en-BE" w:eastAsia="en-BE" w:bidi="ar-SA"/>
        </w:rPr>
      </w:pPr>
    </w:p>
    <w:p w14:paraId="422F0AA1" w14:textId="77777777" w:rsidR="00000000" w:rsidRDefault="006B0F38">
      <w:pPr>
        <w:ind w:firstLine="567"/>
        <w:jc w:val="both"/>
        <w:rPr>
          <w:sz w:val="28"/>
          <w:szCs w:val="28"/>
          <w:lang w:val="en-BE" w:eastAsia="en-BE" w:bidi="ar-SA"/>
        </w:rPr>
      </w:pPr>
    </w:p>
    <w:p w14:paraId="21B78A46" w14:textId="77777777" w:rsidR="00000000" w:rsidRDefault="006B0F38">
      <w:pPr>
        <w:ind w:firstLine="567"/>
        <w:jc w:val="center"/>
        <w:rPr>
          <w:sz w:val="28"/>
          <w:szCs w:val="28"/>
          <w:lang w:val="en-BE" w:eastAsia="en-BE" w:bidi="ar-SA"/>
        </w:rPr>
      </w:pPr>
      <w:r>
        <w:rPr>
          <w:sz w:val="28"/>
          <w:szCs w:val="28"/>
          <w:lang w:val="en-BE" w:eastAsia="en-BE" w:bidi="ar-SA"/>
        </w:rPr>
        <w:t>Решил:</w:t>
      </w:r>
    </w:p>
    <w:p w14:paraId="1940535C" w14:textId="77777777" w:rsidR="00000000" w:rsidRDefault="006B0F38">
      <w:pPr>
        <w:ind w:firstLine="567"/>
        <w:jc w:val="both"/>
        <w:rPr>
          <w:sz w:val="28"/>
          <w:szCs w:val="28"/>
          <w:lang w:val="en-BE" w:eastAsia="en-BE" w:bidi="ar-SA"/>
        </w:rPr>
      </w:pPr>
      <w:r>
        <w:rPr>
          <w:sz w:val="28"/>
          <w:szCs w:val="28"/>
          <w:lang w:val="en-BE" w:eastAsia="en-BE" w:bidi="ar-SA"/>
        </w:rPr>
        <w:t xml:space="preserve"> В удовлетворении исковых требований Матвеево</w:t>
      </w:r>
      <w:r>
        <w:rPr>
          <w:sz w:val="28"/>
          <w:szCs w:val="28"/>
          <w:lang w:val="en-BE" w:eastAsia="en-BE" w:bidi="ar-SA"/>
        </w:rPr>
        <w:t>й Дианы Андреевны к ПАО Сбербанк России о расторжении кредитного договора, признании кредитного договора недействительным, применении последствий недействительности сделки  -  отказать.</w:t>
      </w:r>
    </w:p>
    <w:p w14:paraId="53CA9F2D" w14:textId="77777777" w:rsidR="00000000" w:rsidRDefault="006B0F38">
      <w:pPr>
        <w:ind w:firstLine="567"/>
        <w:jc w:val="both"/>
        <w:rPr>
          <w:sz w:val="28"/>
          <w:szCs w:val="28"/>
          <w:lang w:val="en-BE" w:eastAsia="en-BE" w:bidi="ar-SA"/>
        </w:rPr>
      </w:pPr>
      <w:r>
        <w:rPr>
          <w:sz w:val="28"/>
          <w:szCs w:val="28"/>
          <w:lang w:val="en-BE" w:eastAsia="en-BE" w:bidi="ar-SA"/>
        </w:rPr>
        <w:t>Решение может быть обжаловано в апелляционном порядке в Московский гор</w:t>
      </w:r>
      <w:r>
        <w:rPr>
          <w:sz w:val="28"/>
          <w:szCs w:val="28"/>
          <w:lang w:val="en-BE" w:eastAsia="en-BE" w:bidi="ar-SA"/>
        </w:rPr>
        <w:t xml:space="preserve">одской суд через Гагаринский районный суд </w:t>
      </w:r>
      <w:r>
        <w:rPr>
          <w:rStyle w:val="cat-Addressgrp-0rplc-29"/>
          <w:sz w:val="28"/>
          <w:szCs w:val="28"/>
          <w:lang w:val="en-BE" w:eastAsia="en-BE" w:bidi="ar-SA"/>
        </w:rPr>
        <w:t>адрес</w:t>
      </w:r>
      <w:r>
        <w:rPr>
          <w:sz w:val="28"/>
          <w:szCs w:val="28"/>
          <w:lang w:val="en-BE" w:eastAsia="en-BE" w:bidi="ar-SA"/>
        </w:rPr>
        <w:t xml:space="preserve"> в течение месяца со дня изготовления решения суда в окончательной форме.</w:t>
      </w:r>
    </w:p>
    <w:p w14:paraId="1F496860" w14:textId="77777777" w:rsidR="00000000" w:rsidRDefault="006B0F38">
      <w:pPr>
        <w:ind w:firstLine="567"/>
        <w:jc w:val="both"/>
        <w:rPr>
          <w:sz w:val="28"/>
          <w:szCs w:val="28"/>
          <w:lang w:val="en-BE" w:eastAsia="en-BE" w:bidi="ar-SA"/>
        </w:rPr>
      </w:pPr>
      <w:r>
        <w:rPr>
          <w:sz w:val="28"/>
          <w:szCs w:val="28"/>
          <w:lang w:val="en-BE" w:eastAsia="en-BE" w:bidi="ar-SA"/>
        </w:rPr>
        <w:t> </w:t>
      </w:r>
    </w:p>
    <w:p w14:paraId="5E35FB59" w14:textId="77777777" w:rsidR="00000000" w:rsidRDefault="006B0F38">
      <w:pPr>
        <w:ind w:firstLine="567"/>
        <w:jc w:val="both"/>
        <w:rPr>
          <w:sz w:val="28"/>
          <w:szCs w:val="28"/>
          <w:lang w:val="en-BE" w:eastAsia="en-BE" w:bidi="ar-SA"/>
        </w:rPr>
      </w:pPr>
    </w:p>
    <w:p w14:paraId="57F86251" w14:textId="77777777" w:rsidR="00000000" w:rsidRDefault="006B0F38">
      <w:pPr>
        <w:ind w:firstLine="567"/>
        <w:jc w:val="both"/>
        <w:rPr>
          <w:sz w:val="28"/>
          <w:szCs w:val="28"/>
          <w:lang w:val="en-BE" w:eastAsia="en-BE" w:bidi="ar-SA"/>
        </w:rPr>
      </w:pPr>
    </w:p>
    <w:p w14:paraId="6EE0A739" w14:textId="77777777" w:rsidR="00000000" w:rsidRDefault="006B0F38">
      <w:pPr>
        <w:ind w:firstLine="567"/>
        <w:jc w:val="both"/>
        <w:rPr>
          <w:sz w:val="28"/>
          <w:szCs w:val="28"/>
          <w:lang w:val="en-BE" w:eastAsia="en-BE" w:bidi="ar-SA"/>
        </w:rPr>
      </w:pPr>
      <w:r>
        <w:rPr>
          <w:sz w:val="28"/>
          <w:szCs w:val="28"/>
          <w:lang w:val="en-BE" w:eastAsia="en-BE" w:bidi="ar-SA"/>
        </w:rPr>
        <w:t>Судья</w:t>
      </w:r>
      <w:r>
        <w:rPr>
          <w:sz w:val="28"/>
          <w:szCs w:val="28"/>
          <w:lang w:val="en-BE" w:eastAsia="en-BE" w:bidi="ar-SA"/>
        </w:rPr>
        <w:tab/>
        <w:t xml:space="preserve">                                                                                 М.А. Игнатьева</w:t>
      </w:r>
    </w:p>
    <w:p w14:paraId="3B7C21D4" w14:textId="77777777" w:rsidR="00000000" w:rsidRDefault="006B0F38">
      <w:pPr>
        <w:ind w:firstLine="567"/>
        <w:jc w:val="both"/>
        <w:rPr>
          <w:sz w:val="28"/>
          <w:szCs w:val="28"/>
          <w:lang w:val="en-BE" w:eastAsia="en-BE" w:bidi="ar-SA"/>
        </w:rPr>
      </w:pPr>
    </w:p>
    <w:p w14:paraId="242AA00D" w14:textId="77777777" w:rsidR="00000000" w:rsidRDefault="006B0F38">
      <w:pPr>
        <w:ind w:firstLine="567"/>
        <w:jc w:val="both"/>
        <w:rPr>
          <w:sz w:val="28"/>
          <w:szCs w:val="28"/>
          <w:lang w:val="en-BE" w:eastAsia="en-BE" w:bidi="ar-SA"/>
        </w:rPr>
      </w:pPr>
    </w:p>
    <w:p w14:paraId="124AEAFE" w14:textId="77777777" w:rsidR="00000000" w:rsidRDefault="006B0F38">
      <w:pPr>
        <w:ind w:firstLine="567"/>
        <w:jc w:val="both"/>
        <w:rPr>
          <w:sz w:val="22"/>
          <w:szCs w:val="22"/>
          <w:lang w:val="en-BE" w:eastAsia="en-BE" w:bidi="ar-SA"/>
        </w:rPr>
      </w:pPr>
    </w:p>
    <w:p w14:paraId="5F25C4B3" w14:textId="77777777" w:rsidR="00000000" w:rsidRDefault="006B0F38">
      <w:pPr>
        <w:ind w:firstLine="567"/>
        <w:jc w:val="both"/>
        <w:rPr>
          <w:sz w:val="22"/>
          <w:szCs w:val="22"/>
          <w:lang w:val="en-BE" w:eastAsia="en-BE" w:bidi="ar-SA"/>
        </w:rPr>
      </w:pPr>
    </w:p>
    <w:p w14:paraId="46F7EA3B" w14:textId="77777777" w:rsidR="00000000" w:rsidRDefault="006B0F38">
      <w:pPr>
        <w:ind w:firstLine="567"/>
        <w:jc w:val="both"/>
        <w:rPr>
          <w:sz w:val="22"/>
          <w:szCs w:val="22"/>
          <w:lang w:val="en-BE" w:eastAsia="en-BE" w:bidi="ar-SA"/>
        </w:rPr>
      </w:pPr>
    </w:p>
    <w:p w14:paraId="2FE1C628" w14:textId="77777777" w:rsidR="00000000" w:rsidRDefault="006B0F38">
      <w:pPr>
        <w:ind w:firstLine="567"/>
        <w:jc w:val="both"/>
        <w:rPr>
          <w:sz w:val="22"/>
          <w:szCs w:val="22"/>
          <w:lang w:val="en-BE" w:eastAsia="en-BE" w:bidi="ar-SA"/>
        </w:rPr>
      </w:pPr>
    </w:p>
    <w:p w14:paraId="037BB584" w14:textId="77777777" w:rsidR="00000000" w:rsidRDefault="006B0F38">
      <w:pPr>
        <w:ind w:firstLine="567"/>
        <w:jc w:val="both"/>
        <w:rPr>
          <w:sz w:val="22"/>
          <w:szCs w:val="22"/>
          <w:lang w:val="en-BE" w:eastAsia="en-BE" w:bidi="ar-SA"/>
        </w:rPr>
      </w:pPr>
    </w:p>
    <w:p w14:paraId="3BEF3948" w14:textId="77777777" w:rsidR="00000000" w:rsidRDefault="006B0F38">
      <w:pPr>
        <w:ind w:firstLine="567"/>
        <w:jc w:val="both"/>
        <w:rPr>
          <w:sz w:val="22"/>
          <w:szCs w:val="22"/>
          <w:lang w:val="en-BE" w:eastAsia="en-BE" w:bidi="ar-SA"/>
        </w:rPr>
      </w:pPr>
    </w:p>
    <w:p w14:paraId="63755F10" w14:textId="77777777" w:rsidR="00000000" w:rsidRDefault="006B0F38">
      <w:pPr>
        <w:ind w:firstLine="567"/>
        <w:jc w:val="both"/>
        <w:rPr>
          <w:sz w:val="22"/>
          <w:szCs w:val="22"/>
          <w:lang w:val="en-BE" w:eastAsia="en-BE" w:bidi="ar-SA"/>
        </w:rPr>
      </w:pPr>
    </w:p>
    <w:p w14:paraId="28CCD5D6" w14:textId="77777777" w:rsidR="00000000" w:rsidRDefault="006B0F38">
      <w:pPr>
        <w:ind w:firstLine="567"/>
        <w:jc w:val="both"/>
        <w:rPr>
          <w:sz w:val="22"/>
          <w:szCs w:val="22"/>
          <w:lang w:val="en-BE" w:eastAsia="en-BE" w:bidi="ar-SA"/>
        </w:rPr>
      </w:pPr>
    </w:p>
    <w:sectPr w:rsidR="00000000">
      <w:headerReference w:type="default" r:id="rId24"/>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3B5A9" w14:textId="77777777" w:rsidR="00000000" w:rsidRDefault="006B0F38">
      <w:r>
        <w:separator/>
      </w:r>
    </w:p>
  </w:endnote>
  <w:endnote w:type="continuationSeparator" w:id="0">
    <w:p w14:paraId="04FA9A6C" w14:textId="77777777" w:rsidR="00000000" w:rsidRDefault="006B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4313B" w14:textId="77777777" w:rsidR="00000000" w:rsidRDefault="006B0F38">
      <w:r>
        <w:separator/>
      </w:r>
    </w:p>
  </w:footnote>
  <w:footnote w:type="continuationSeparator" w:id="0">
    <w:p w14:paraId="2A34B4C6" w14:textId="77777777" w:rsidR="00000000" w:rsidRDefault="006B0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601ED" w14:textId="77777777" w:rsidR="00000000" w:rsidRDefault="006B0F38">
    <w:pPr>
      <w:rPr>
        <w:lang w:val="en-BE" w:eastAsia="en-BE" w:bidi="ar-SA"/>
      </w:rPr>
    </w:pPr>
  </w:p>
  <w:p w14:paraId="1CE4A7E8" w14:textId="77777777" w:rsidR="00000000" w:rsidRDefault="006B0F38">
    <w:pPr>
      <w:rPr>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F38"/>
    <w:rsid w:val="006B0F3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00B1CCEA"/>
  <w15:chartTrackingRefBased/>
  <w15:docId w15:val="{2AC8B5F4-3564-463A-8E8B-D8D3216C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FIOgrp-8rplc-2">
    <w:name w:val="cat-FIO grp-8 rplc-2"/>
    <w:basedOn w:val="a0"/>
  </w:style>
  <w:style w:type="character" w:customStyle="1" w:styleId="cat-Sumgrp-11rplc-6">
    <w:name w:val="cat-Sum grp-11 rplc-6"/>
    <w:basedOn w:val="a0"/>
  </w:style>
  <w:style w:type="character" w:customStyle="1" w:styleId="cat-Addressgrp-1rplc-7">
    <w:name w:val="cat-Address grp-1 rplc-7"/>
    <w:basedOn w:val="a0"/>
  </w:style>
  <w:style w:type="character" w:customStyle="1" w:styleId="cat-Sumgrp-12rplc-8">
    <w:name w:val="cat-Sum grp-12 rplc-8"/>
    <w:basedOn w:val="a0"/>
  </w:style>
  <w:style w:type="character" w:customStyle="1" w:styleId="cat-Addressgrp-2rplc-10">
    <w:name w:val="cat-Address grp-2 rplc-10"/>
    <w:basedOn w:val="a0"/>
  </w:style>
  <w:style w:type="character" w:customStyle="1" w:styleId="cat-Addressgrp-2rplc-11">
    <w:name w:val="cat-Address grp-2 rplc-11"/>
    <w:basedOn w:val="a0"/>
  </w:style>
  <w:style w:type="character" w:customStyle="1" w:styleId="cat-Addressgrp-2rplc-12">
    <w:name w:val="cat-Address grp-2 rplc-12"/>
    <w:basedOn w:val="a0"/>
  </w:style>
  <w:style w:type="character" w:customStyle="1" w:styleId="cat-Addressgrp-3rplc-13">
    <w:name w:val="cat-Address grp-3 rplc-13"/>
    <w:basedOn w:val="a0"/>
  </w:style>
  <w:style w:type="character" w:customStyle="1" w:styleId="cat-Addressgrp-4rplc-14">
    <w:name w:val="cat-Address grp-4 rplc-14"/>
    <w:basedOn w:val="a0"/>
  </w:style>
  <w:style w:type="character" w:customStyle="1" w:styleId="cat-PhoneNumbergrp-16rplc-15">
    <w:name w:val="cat-PhoneNumber grp-16 rplc-15"/>
    <w:basedOn w:val="a0"/>
  </w:style>
  <w:style w:type="character" w:customStyle="1" w:styleId="cat-Sumgrp-13rplc-16">
    <w:name w:val="cat-Sum grp-13 rplc-16"/>
    <w:basedOn w:val="a0"/>
  </w:style>
  <w:style w:type="character" w:customStyle="1" w:styleId="cat-Addressgrp-5rplc-17">
    <w:name w:val="cat-Address grp-5 rplc-17"/>
    <w:basedOn w:val="a0"/>
  </w:style>
  <w:style w:type="character" w:customStyle="1" w:styleId="cat-Sumgrp-14rplc-18">
    <w:name w:val="cat-Sum grp-14 rplc-18"/>
    <w:basedOn w:val="a0"/>
  </w:style>
  <w:style w:type="character" w:customStyle="1" w:styleId="cat-Sumgrp-14rplc-19">
    <w:name w:val="cat-Sum grp-14 rplc-19"/>
    <w:basedOn w:val="a0"/>
  </w:style>
  <w:style w:type="character" w:customStyle="1" w:styleId="cat-Sumgrp-15rplc-20">
    <w:name w:val="cat-Sum grp-15 rplc-20"/>
    <w:basedOn w:val="a0"/>
  </w:style>
  <w:style w:type="character" w:customStyle="1" w:styleId="cat-Addressgrp-0rplc-22">
    <w:name w:val="cat-Address grp-0 rplc-22"/>
    <w:basedOn w:val="a0"/>
  </w:style>
  <w:style w:type="character" w:customStyle="1" w:styleId="cat-Addressgrp-0rplc-24">
    <w:name w:val="cat-Address grp-0 rplc-24"/>
    <w:basedOn w:val="a0"/>
  </w:style>
  <w:style w:type="character" w:customStyle="1" w:styleId="cat-FIOgrp-8rplc-26">
    <w:name w:val="cat-FIO grp-8 rplc-26"/>
    <w:basedOn w:val="a0"/>
  </w:style>
  <w:style w:type="character" w:customStyle="1" w:styleId="cat-Addressgrp-0rplc-29">
    <w:name w:val="cat-Address grp-0 rplc-29"/>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ud-praktika.ru/precedent/168779.html" TargetMode="External"/><Relationship Id="rId13" Type="http://schemas.openxmlformats.org/officeDocument/2006/relationships/hyperlink" Target="consultantplus://offline/ref=78C7FBEDD61DF0F579B5F41344CFDA1810B9066EDB5A74676381E0A6EE40F370AAB7422CE6B8C94CCEA2ECB9F48F282A8F803C4D0DE87E9905W6I" TargetMode="External"/><Relationship Id="rId18" Type="http://schemas.openxmlformats.org/officeDocument/2006/relationships/hyperlink" Target="consultantplus://offline/ref=D927CFECF9B0A91A589294E9715354DF3A6735CF5A9F9B755CEF3E7C4B723D428B49F38BB0E468B16E9C048ED9EE7B82DCFDFB52CD81BA4Et0v9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consultantplus://offline/ref=78C7FBEDD61DF0F579B5F41344CFDA1810BF0669DC5A74676381E0A6EE40F370AAB7422FEFBEC21D98EDEDE5B2DE3B298A803F4C110EWAI" TargetMode="External"/><Relationship Id="rId7" Type="http://schemas.openxmlformats.org/officeDocument/2006/relationships/hyperlink" Target="http://www.sud-praktika.ru/precedent/168779.html" TargetMode="External"/><Relationship Id="rId12" Type="http://schemas.openxmlformats.org/officeDocument/2006/relationships/hyperlink" Target="consultantplus://offline/ref=78C7FBEDD61DF0F579B5F41344CFDA1810B9066EDB5A74676381E0A6EE40F370AAB7422CE6B8C94DC1A2ECB9F48F282A8F803C4D0DE87E9905W6I" TargetMode="External"/><Relationship Id="rId17" Type="http://schemas.openxmlformats.org/officeDocument/2006/relationships/hyperlink" Target="consultantplus://offline/ref=D927CFECF9B0A91A589294E9715354DF3A6735CF5A9F9B755CEF3E7C4B723D428B49F38BB0E468B3689C048ED9EE7B82DCFDFB52CD81BA4Et0v9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onsultantplus://offline/ref=D927CFECF9B0A91A589294E9715354DF3A6735CF5A9F9B755CEF3E7C4B723D428B49F38BB0E468B06A9C048ED9EE7B82DCFDFB52CD81BA4Et0v9P" TargetMode="External"/><Relationship Id="rId20" Type="http://schemas.openxmlformats.org/officeDocument/2006/relationships/hyperlink" Target="consultantplus://offline/ref=78C7FBEDD61DF0F579B5F41344CFDA1810BF0669DC5A74676381E0A6EE40F370AAB7422FE4BEC21D98EDEDE5B2DE3B298A803F4C110EW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78C7FBEDD61DF0F579B5F41344CFDA1810B9066EDB5A74676381E0A6EE40F370AAB7422CE6B8C94CCAA2ECB9F48F282A8F803C4D0DE87E9905W6I"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consultantplus://offline/ref=78C7FBEDD61DF0F579B5F41344CFDA1810B9066EDB5A74676381E0A6EE40F370AAB7422CE7BACC4CC2FDE9ACE5D7272C959F3C5211EA7C09WBI" TargetMode="External"/><Relationship Id="rId23" Type="http://schemas.openxmlformats.org/officeDocument/2006/relationships/hyperlink" Target="consultantplus://offline/ref=78C7FBEDD61DF0F579B5F41344CFDA1810BE076FD95C74676381E0A6EE40F370AAB7422CE6BAC848CFA2ECB9F48F282A8F803C4D0DE87E9905W6I" TargetMode="External"/><Relationship Id="rId10" Type="http://schemas.openxmlformats.org/officeDocument/2006/relationships/hyperlink" Target="consultantplus://offline/ref=78C7FBEDD61DF0F579B5F41344CFDA1810B9066EDB5A74676381E0A6EE40F370AAB7422CE6BBC041CDA2ECB9F48F282A8F803C4D0DE87E9905W6I" TargetMode="External"/><Relationship Id="rId19" Type="http://schemas.openxmlformats.org/officeDocument/2006/relationships/hyperlink" Target="consultantplus://offline/ref=78C7FBEDD61DF0F579B5F41344CFDA1810B9066EDB5A74676381E0A6EE40F370AAB7422CE7BACC4DC2FDE9ACE5D7272C959F3C5211EA7C09WBI" TargetMode="External"/><Relationship Id="rId4" Type="http://schemas.openxmlformats.org/officeDocument/2006/relationships/webSettings" Target="webSettings.xml"/><Relationship Id="rId9" Type="http://schemas.openxmlformats.org/officeDocument/2006/relationships/hyperlink" Target="http://www.sud-praktika.ru/precedent/168779.html" TargetMode="External"/><Relationship Id="rId14" Type="http://schemas.openxmlformats.org/officeDocument/2006/relationships/hyperlink" Target="consultantplus://offline/ref=78C7FBEDD61DF0F579B5F41344CFDA1810B9066EDB5A74676381E0A6EE40F370AAB7422CE7BACF48C2FDE9ACE5D7272C959F3C5211EA7C09WBI" TargetMode="External"/><Relationship Id="rId22" Type="http://schemas.openxmlformats.org/officeDocument/2006/relationships/hyperlink" Target="consultantplus://offline/ref=78C7FBEDD61DF0F579B5F41344CFDA1810BF0669DC5A74676381E0A6EE40F370AAB7422EE7B9C21D98EDEDE5B2DE3B298A803F4C110EWA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5690</Words>
  <Characters>32435</Characters>
  <Application>Microsoft Office Word</Application>
  <DocSecurity>0</DocSecurity>
  <Lines>270</Lines>
  <Paragraphs>76</Paragraphs>
  <ScaleCrop>false</ScaleCrop>
  <Company/>
  <LinksUpToDate>false</LinksUpToDate>
  <CharactersWithSpaces>38049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2024-04-10T21:31:00Z</dcterms:created>
  <dcterms:modified xsi:type="dcterms:W3CDTF">2024-04-10T21:31:00Z</dcterms:modified>
</cp:coreProperties>
</file>