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E173" w14:textId="77777777" w:rsidR="0061005B" w:rsidRDefault="00F61F68" w:rsidP="0061005B">
      <w:pPr>
        <w:pStyle w:val="ae"/>
        <w:jc w:val="right"/>
        <w:rPr>
          <w:rFonts w:ascii="Times New Roman" w:hAnsi="Times New Roman"/>
        </w:rPr>
      </w:pPr>
      <w:bookmarkStart w:id="0" w:name="_GoBack"/>
      <w:bookmarkEnd w:id="0"/>
      <w:r w:rsidRPr="001B3453">
        <w:rPr>
          <w:rFonts w:ascii="Times New Roman" w:hAnsi="Times New Roman"/>
        </w:rPr>
        <w:t>Дело №2</w:t>
      </w:r>
      <w:r w:rsidRPr="001B3453">
        <w:rPr>
          <w:rFonts w:ascii="Times New Roman" w:hAnsi="Times New Roman"/>
        </w:rPr>
        <w:t>-</w:t>
      </w:r>
      <w:r>
        <w:rPr>
          <w:rFonts w:ascii="Times New Roman" w:hAnsi="Times New Roman"/>
        </w:rPr>
        <w:t>3582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2023</w:t>
      </w:r>
      <w:r>
        <w:rPr>
          <w:rFonts w:ascii="Times New Roman" w:hAnsi="Times New Roman"/>
        </w:rPr>
        <w:t xml:space="preserve">                                                   </w:t>
      </w:r>
      <w:r>
        <w:rPr>
          <w:rFonts w:ascii="Times New Roman" w:hAnsi="Times New Roman"/>
        </w:rPr>
        <w:t xml:space="preserve">                              </w:t>
      </w: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 xml:space="preserve"> </w:t>
      </w:r>
    </w:p>
    <w:p w14:paraId="3A92FA67" w14:textId="77777777" w:rsidR="009A3384" w:rsidRPr="001B3453" w:rsidRDefault="00F61F68" w:rsidP="0061005B">
      <w:pPr>
        <w:pStyle w:val="ae"/>
        <w:jc w:val="right"/>
        <w:rPr>
          <w:rFonts w:ascii="Times New Roman" w:hAnsi="Times New Roman"/>
        </w:rPr>
      </w:pPr>
      <w:r w:rsidRPr="001B3453">
        <w:rPr>
          <w:rFonts w:ascii="Times New Roman" w:hAnsi="Times New Roman"/>
        </w:rPr>
        <w:t>УИД</w:t>
      </w:r>
      <w:r>
        <w:rPr>
          <w:rFonts w:ascii="Times New Roman" w:hAnsi="Times New Roman"/>
        </w:rPr>
        <w:t>**</w:t>
      </w:r>
    </w:p>
    <w:p w14:paraId="339D248D" w14:textId="77777777" w:rsidR="009A3384" w:rsidRPr="005C6260" w:rsidRDefault="00F61F68" w:rsidP="009B713B">
      <w:pPr>
        <w:pStyle w:val="ae"/>
        <w:jc w:val="center"/>
        <w:rPr>
          <w:rFonts w:ascii="Times New Roman" w:hAnsi="Times New Roman"/>
          <w:sz w:val="24"/>
          <w:szCs w:val="24"/>
        </w:rPr>
      </w:pPr>
    </w:p>
    <w:p w14:paraId="2E8FF49D" w14:textId="77777777" w:rsidR="009A3384" w:rsidRPr="00971B40" w:rsidRDefault="00F61F68" w:rsidP="00E30460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РЕШЕНИЕ</w:t>
      </w:r>
    </w:p>
    <w:p w14:paraId="63A7F822" w14:textId="77777777" w:rsidR="009A3384" w:rsidRDefault="00F61F68" w:rsidP="00E30460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ИМЕНЕМ  РОССИЙСКОЙ   ФЕДЕРАЦИИ</w:t>
      </w:r>
    </w:p>
    <w:p w14:paraId="3DE72D08" w14:textId="77777777" w:rsidR="009A3384" w:rsidRPr="00971B40" w:rsidRDefault="00F61F68" w:rsidP="00E30460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14:paraId="68B76F55" w14:textId="77777777" w:rsidR="009A3384" w:rsidRPr="00971B40" w:rsidRDefault="00F61F68" w:rsidP="00E30460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 ноября</w:t>
      </w:r>
      <w:r>
        <w:rPr>
          <w:rFonts w:ascii="Times New Roman" w:hAnsi="Times New Roman"/>
          <w:sz w:val="24"/>
          <w:szCs w:val="24"/>
        </w:rPr>
        <w:t xml:space="preserve"> 2023</w:t>
      </w:r>
      <w:r w:rsidRPr="00971B40">
        <w:rPr>
          <w:rFonts w:ascii="Times New Roman" w:hAnsi="Times New Roman"/>
          <w:sz w:val="24"/>
          <w:szCs w:val="24"/>
        </w:rPr>
        <w:t xml:space="preserve"> года          </w:t>
      </w:r>
      <w:r w:rsidRPr="00971B40">
        <w:rPr>
          <w:rFonts w:ascii="Times New Roman" w:hAnsi="Times New Roman"/>
          <w:sz w:val="24"/>
          <w:szCs w:val="24"/>
        </w:rPr>
        <w:t xml:space="preserve">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</w:t>
      </w:r>
      <w:r w:rsidRPr="00971B4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71B40">
        <w:rPr>
          <w:rFonts w:ascii="Times New Roman" w:hAnsi="Times New Roman"/>
          <w:sz w:val="24"/>
          <w:szCs w:val="24"/>
        </w:rPr>
        <w:t>г. Москва</w:t>
      </w:r>
    </w:p>
    <w:p w14:paraId="60371181" w14:textId="77777777" w:rsidR="009A3384" w:rsidRPr="00971B40" w:rsidRDefault="00F61F68" w:rsidP="00E30460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</w:t>
      </w:r>
    </w:p>
    <w:p w14:paraId="3BA764D8" w14:textId="77777777" w:rsidR="009A3384" w:rsidRDefault="00F61F68" w:rsidP="00E30460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Зеленоградский районный суд г</w:t>
      </w:r>
      <w:r w:rsidRPr="00971B40">
        <w:rPr>
          <w:rFonts w:ascii="Times New Roman" w:hAnsi="Times New Roman"/>
          <w:sz w:val="24"/>
          <w:szCs w:val="24"/>
        </w:rPr>
        <w:t>орода</w:t>
      </w:r>
      <w:r w:rsidRPr="00971B40">
        <w:rPr>
          <w:rFonts w:ascii="Times New Roman" w:hAnsi="Times New Roman"/>
          <w:sz w:val="24"/>
          <w:szCs w:val="24"/>
        </w:rPr>
        <w:t xml:space="preserve"> Москвы в составе председательствующего судьи Дроновой</w:t>
      </w:r>
      <w:r w:rsidRPr="00971B40">
        <w:rPr>
          <w:rFonts w:ascii="Times New Roman" w:hAnsi="Times New Roman"/>
          <w:sz w:val="24"/>
          <w:szCs w:val="24"/>
        </w:rPr>
        <w:t xml:space="preserve"> Ю.П.</w:t>
      </w:r>
      <w:r w:rsidRPr="00971B40">
        <w:rPr>
          <w:rFonts w:ascii="Times New Roman" w:hAnsi="Times New Roman"/>
          <w:sz w:val="24"/>
          <w:szCs w:val="24"/>
        </w:rPr>
        <w:t xml:space="preserve">, при секретаре судебного заседания </w:t>
      </w:r>
      <w:r>
        <w:rPr>
          <w:rFonts w:ascii="Times New Roman" w:hAnsi="Times New Roman"/>
          <w:sz w:val="24"/>
          <w:szCs w:val="24"/>
        </w:rPr>
        <w:t>Смир</w:t>
      </w:r>
      <w:r>
        <w:rPr>
          <w:rFonts w:ascii="Times New Roman" w:hAnsi="Times New Roman"/>
          <w:sz w:val="24"/>
          <w:szCs w:val="24"/>
        </w:rPr>
        <w:t>новой Т.Н</w:t>
      </w:r>
      <w:r w:rsidRPr="00971B40">
        <w:rPr>
          <w:rFonts w:ascii="Times New Roman" w:hAnsi="Times New Roman"/>
          <w:sz w:val="24"/>
          <w:szCs w:val="24"/>
        </w:rPr>
        <w:t>.</w:t>
      </w:r>
      <w:r w:rsidRPr="00971B40">
        <w:rPr>
          <w:rFonts w:ascii="Times New Roman" w:hAnsi="Times New Roman"/>
          <w:sz w:val="24"/>
          <w:szCs w:val="24"/>
        </w:rPr>
        <w:t xml:space="preserve">, рассмотрев в открытом судебном заседании гражданское дело </w:t>
      </w:r>
      <w:r w:rsidRPr="00971B40">
        <w:rPr>
          <w:rFonts w:ascii="Times New Roman" w:hAnsi="Times New Roman"/>
          <w:sz w:val="24"/>
          <w:szCs w:val="24"/>
        </w:rPr>
        <w:t>№2-</w:t>
      </w:r>
      <w:r>
        <w:rPr>
          <w:rFonts w:ascii="Times New Roman" w:hAnsi="Times New Roman"/>
          <w:sz w:val="24"/>
          <w:szCs w:val="24"/>
        </w:rPr>
        <w:t>358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/2023</w:t>
      </w:r>
      <w:r w:rsidRPr="00971B40">
        <w:rPr>
          <w:rFonts w:ascii="Times New Roman" w:hAnsi="Times New Roman"/>
          <w:sz w:val="24"/>
          <w:szCs w:val="24"/>
        </w:rPr>
        <w:t xml:space="preserve"> по иску </w:t>
      </w:r>
      <w:r w:rsidRPr="00971B40">
        <w:rPr>
          <w:rFonts w:ascii="Times New Roman" w:hAnsi="Times New Roman"/>
          <w:sz w:val="24"/>
          <w:szCs w:val="24"/>
        </w:rPr>
        <w:t>ПАО Сбербанк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1B4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 xml:space="preserve">Малкерову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</w:t>
      </w:r>
      <w:r>
        <w:rPr>
          <w:rFonts w:ascii="Times New Roman" w:hAnsi="Times New Roman"/>
          <w:sz w:val="24"/>
          <w:szCs w:val="24"/>
        </w:rPr>
        <w:t>эмиссионному контракту</w:t>
      </w:r>
      <w:r w:rsidRPr="00971B40">
        <w:rPr>
          <w:rFonts w:ascii="Times New Roman" w:hAnsi="Times New Roman"/>
          <w:sz w:val="24"/>
          <w:szCs w:val="24"/>
        </w:rPr>
        <w:t>,</w:t>
      </w:r>
    </w:p>
    <w:p w14:paraId="1FD48A49" w14:textId="77777777" w:rsidR="00A275E8" w:rsidRPr="00971B40" w:rsidRDefault="00F61F68" w:rsidP="00E30460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</w:p>
    <w:p w14:paraId="37C9E7DD" w14:textId="77777777" w:rsidR="009A3384" w:rsidRPr="00971B40" w:rsidRDefault="00F61F68" w:rsidP="00E30460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 w:rsidRPr="00971B40">
        <w:rPr>
          <w:rFonts w:ascii="Times New Roman" w:hAnsi="Times New Roman"/>
          <w:sz w:val="24"/>
          <w:szCs w:val="24"/>
        </w:rPr>
        <w:t>установил:</w:t>
      </w:r>
    </w:p>
    <w:p w14:paraId="57D0DEDA" w14:textId="77777777" w:rsidR="009A3384" w:rsidRPr="00971B40" w:rsidRDefault="00F61F68" w:rsidP="00E30460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</w:t>
      </w:r>
    </w:p>
    <w:p w14:paraId="03023BAC" w14:textId="77777777" w:rsid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D5F37">
        <w:rPr>
          <w:rFonts w:ascii="Times New Roman" w:hAnsi="Times New Roman"/>
          <w:sz w:val="24"/>
          <w:szCs w:val="24"/>
        </w:rPr>
        <w:t xml:space="preserve">Истец ПАО Сбербанк в лице филиала- </w:t>
      </w:r>
      <w:r>
        <w:rPr>
          <w:rFonts w:ascii="Times New Roman" w:hAnsi="Times New Roman"/>
          <w:sz w:val="24"/>
          <w:szCs w:val="24"/>
        </w:rPr>
        <w:t>Московский</w:t>
      </w:r>
      <w:r w:rsidRPr="001D5F37">
        <w:rPr>
          <w:rFonts w:ascii="Times New Roman" w:hAnsi="Times New Roman"/>
          <w:sz w:val="24"/>
          <w:szCs w:val="24"/>
        </w:rPr>
        <w:t xml:space="preserve"> Банк ПАО Сбербанк обратился в суд с иском к </w:t>
      </w:r>
      <w:r>
        <w:rPr>
          <w:rFonts w:ascii="Times New Roman" w:hAnsi="Times New Roman"/>
          <w:sz w:val="24"/>
          <w:szCs w:val="24"/>
        </w:rPr>
        <w:t xml:space="preserve">Малкерову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>о взыскании задолженности по</w:t>
      </w:r>
      <w:r>
        <w:rPr>
          <w:rFonts w:ascii="Times New Roman" w:hAnsi="Times New Roman"/>
          <w:sz w:val="24"/>
          <w:szCs w:val="24"/>
        </w:rPr>
        <w:t xml:space="preserve"> эмиссионному контракту</w:t>
      </w:r>
      <w:r w:rsidRPr="001D5F37">
        <w:rPr>
          <w:rFonts w:ascii="Times New Roman" w:hAnsi="Times New Roman"/>
          <w:sz w:val="24"/>
          <w:szCs w:val="24"/>
        </w:rPr>
        <w:t xml:space="preserve">. В обоснование заявленных требований указал, что </w:t>
      </w:r>
      <w:r>
        <w:rPr>
          <w:rFonts w:ascii="Times New Roman" w:hAnsi="Times New Roman"/>
          <w:sz w:val="24"/>
          <w:szCs w:val="24"/>
        </w:rPr>
        <w:t>29.01.2018</w:t>
      </w:r>
      <w:r w:rsidRPr="0053554A">
        <w:rPr>
          <w:rFonts w:ascii="Times New Roman" w:hAnsi="Times New Roman"/>
          <w:sz w:val="24"/>
          <w:szCs w:val="24"/>
        </w:rPr>
        <w:t xml:space="preserve"> года ПАО Сбербанк  и </w:t>
      </w:r>
      <w:r>
        <w:rPr>
          <w:rFonts w:ascii="Times New Roman" w:hAnsi="Times New Roman"/>
          <w:sz w:val="24"/>
          <w:szCs w:val="24"/>
        </w:rPr>
        <w:t xml:space="preserve">Малкеров </w:t>
      </w:r>
      <w:r>
        <w:rPr>
          <w:rFonts w:ascii="Times New Roman" w:hAnsi="Times New Roman"/>
          <w:sz w:val="24"/>
          <w:szCs w:val="24"/>
        </w:rPr>
        <w:t>***</w:t>
      </w:r>
      <w:r w:rsidRPr="0053554A">
        <w:rPr>
          <w:rFonts w:ascii="Times New Roman" w:hAnsi="Times New Roman"/>
          <w:sz w:val="24"/>
          <w:szCs w:val="24"/>
        </w:rPr>
        <w:t xml:space="preserve"> заклю</w:t>
      </w:r>
      <w:r w:rsidRPr="0053554A">
        <w:rPr>
          <w:rFonts w:ascii="Times New Roman" w:hAnsi="Times New Roman"/>
          <w:sz w:val="24"/>
          <w:szCs w:val="24"/>
        </w:rPr>
        <w:t xml:space="preserve">чили эмиссионный контракт № </w:t>
      </w:r>
      <w:r>
        <w:rPr>
          <w:rFonts w:ascii="Times New Roman" w:hAnsi="Times New Roman"/>
          <w:sz w:val="24"/>
          <w:szCs w:val="24"/>
        </w:rPr>
        <w:t>**</w:t>
      </w:r>
      <w:r w:rsidRPr="0053554A">
        <w:rPr>
          <w:rFonts w:ascii="Times New Roman" w:hAnsi="Times New Roman"/>
          <w:sz w:val="24"/>
          <w:szCs w:val="24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>Указанный договор заключен в результате пу</w:t>
      </w:r>
      <w:r w:rsidRPr="0053554A">
        <w:rPr>
          <w:rFonts w:ascii="Times New Roman" w:hAnsi="Times New Roman"/>
          <w:sz w:val="24"/>
          <w:szCs w:val="24"/>
        </w:rPr>
        <w:t>бличной оферты путем оформления Заемщиком заявления на получение кредитной карты, подписания Индивидуальных условий выпуска и обслуживания кредитной карты ПАО Сбербанк (далее - Индивидуальные условия), ознакомления его с Общими условиями выпуска и обслужив</w:t>
      </w:r>
      <w:r w:rsidRPr="0053554A">
        <w:rPr>
          <w:rFonts w:ascii="Times New Roman" w:hAnsi="Times New Roman"/>
          <w:sz w:val="24"/>
          <w:szCs w:val="24"/>
        </w:rPr>
        <w:t>ания кредитной карты ПАО Сбербанк (далее - Общие условия), тарифами Банка (далее - Тарифы Банка) и памяткой держателя международных банковских карт.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>Данный договор, по своему существу, является договором присоединения, основные положения которого в односто</w:t>
      </w:r>
      <w:r w:rsidRPr="0053554A">
        <w:rPr>
          <w:rFonts w:ascii="Times New Roman" w:hAnsi="Times New Roman"/>
          <w:sz w:val="24"/>
          <w:szCs w:val="24"/>
        </w:rPr>
        <w:t>роннем порядке сформулированы Банком в Общих условиях. Возможность заключения такого договора предусмотрена статьей 428 Гражданского кодекса Российской Федерации.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>Во исполнение заключённого договора Подразделением Банка Заемщику была выдана кредитная карта</w:t>
      </w:r>
      <w:r w:rsidRPr="0053554A">
        <w:rPr>
          <w:rFonts w:ascii="Times New Roman" w:hAnsi="Times New Roman"/>
          <w:sz w:val="24"/>
          <w:szCs w:val="24"/>
        </w:rPr>
        <w:t>, условия предоставления и возврата которой изложены в Общих условиях, информации, о полной</w:t>
      </w:r>
      <w:r w:rsidRPr="0053554A">
        <w:t xml:space="preserve"> </w:t>
      </w:r>
      <w:r w:rsidRPr="0053554A">
        <w:rPr>
          <w:rFonts w:ascii="Times New Roman" w:hAnsi="Times New Roman"/>
          <w:sz w:val="24"/>
          <w:szCs w:val="24"/>
        </w:rPr>
        <w:t>стоимости кредита, указанной в Индивидуальных условиях, и в Тарифах Банка. Также Заемщику был открыт счёт для отражения операций, совершаемых с использованием карты</w:t>
      </w:r>
      <w:r w:rsidRPr="0053554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Ранее</w:t>
      </w:r>
      <w:r w:rsidRPr="0053554A">
        <w:rPr>
          <w:rFonts w:ascii="Times New Roman" w:hAnsi="Times New Roman"/>
          <w:sz w:val="24"/>
          <w:szCs w:val="24"/>
        </w:rPr>
        <w:t xml:space="preserve"> был вынесен судебный приказ о взыскании задолженности по данной карте, который впоследствии был отменён определением суда от </w:t>
      </w:r>
      <w:r>
        <w:rPr>
          <w:rFonts w:ascii="Times New Roman" w:hAnsi="Times New Roman"/>
          <w:sz w:val="24"/>
          <w:szCs w:val="24"/>
        </w:rPr>
        <w:t>16</w:t>
      </w:r>
      <w:r w:rsidRPr="0053554A">
        <w:rPr>
          <w:rFonts w:ascii="Times New Roman" w:hAnsi="Times New Roman"/>
          <w:sz w:val="24"/>
          <w:szCs w:val="24"/>
        </w:rPr>
        <w:t>.08.2023 на основании ст. 129 ГПК РФ.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>В соответствии с п. 2 Условий Подразделение Банка - это подразделение ПАО Сбербанк,</w:t>
      </w:r>
      <w:r w:rsidRPr="0053554A">
        <w:rPr>
          <w:rFonts w:ascii="Times New Roman" w:hAnsi="Times New Roman"/>
          <w:sz w:val="24"/>
          <w:szCs w:val="24"/>
        </w:rPr>
        <w:t xml:space="preserve"> осуществляющие выпуск и обслуживание физических лиц по кредитным картам. Перечень Подразделений Банка размещен на Официальном сайте </w:t>
      </w:r>
      <w:r w:rsidRPr="00C3379C">
        <w:rPr>
          <w:rFonts w:ascii="Times New Roman" w:hAnsi="Times New Roman"/>
          <w:sz w:val="24"/>
          <w:szCs w:val="24"/>
        </w:rPr>
        <w:t xml:space="preserve">Банка </w:t>
      </w:r>
      <w:hyperlink r:id="rId7" w:history="1">
        <w:r>
          <w:rPr>
            <w:rStyle w:val="af0"/>
            <w:rFonts w:ascii="Times New Roman" w:hAnsi="Times New Roman"/>
            <w:color w:val="auto"/>
            <w:sz w:val="24"/>
            <w:szCs w:val="24"/>
            <w:u w:val="none"/>
          </w:rPr>
          <w:t>**</w:t>
        </w:r>
      </w:hyperlink>
      <w:r w:rsidRPr="00C3379C">
        <w:rPr>
          <w:rFonts w:ascii="Times New Roman" w:hAnsi="Times New Roman"/>
          <w:sz w:val="24"/>
          <w:szCs w:val="24"/>
        </w:rPr>
        <w:t>. В</w:t>
      </w:r>
      <w:r w:rsidRPr="0053554A">
        <w:rPr>
          <w:rFonts w:ascii="Times New Roman" w:hAnsi="Times New Roman"/>
          <w:sz w:val="24"/>
          <w:szCs w:val="24"/>
        </w:rPr>
        <w:t xml:space="preserve"> соответствии с Общими условиями операции, совершенные по карте, оплачив</w:t>
      </w:r>
      <w:r w:rsidRPr="0053554A">
        <w:rPr>
          <w:rFonts w:ascii="Times New Roman" w:hAnsi="Times New Roman"/>
          <w:sz w:val="24"/>
          <w:szCs w:val="24"/>
        </w:rPr>
        <w:t xml:space="preserve">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</w:t>
      </w:r>
      <w:r>
        <w:rPr>
          <w:rFonts w:ascii="Times New Roman" w:hAnsi="Times New Roman"/>
          <w:sz w:val="24"/>
          <w:szCs w:val="24"/>
        </w:rPr>
        <w:t>27</w:t>
      </w:r>
      <w:r w:rsidRPr="0053554A">
        <w:rPr>
          <w:rFonts w:ascii="Times New Roman" w:hAnsi="Times New Roman"/>
          <w:sz w:val="24"/>
          <w:szCs w:val="24"/>
        </w:rPr>
        <w:t>.9% годовых на условиях, определенны</w:t>
      </w:r>
      <w:r w:rsidRPr="0053554A">
        <w:rPr>
          <w:rFonts w:ascii="Times New Roman" w:hAnsi="Times New Roman"/>
          <w:sz w:val="24"/>
          <w:szCs w:val="24"/>
        </w:rPr>
        <w:t>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>Согласно О</w:t>
      </w:r>
      <w:r w:rsidRPr="0053554A">
        <w:rPr>
          <w:rFonts w:ascii="Times New Roman" w:hAnsi="Times New Roman"/>
          <w:sz w:val="24"/>
          <w:szCs w:val="24"/>
        </w:rPr>
        <w:t>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>Индивидуаль</w:t>
      </w:r>
      <w:r w:rsidRPr="0053554A">
        <w:rPr>
          <w:rFonts w:ascii="Times New Roman" w:hAnsi="Times New Roman"/>
          <w:sz w:val="24"/>
          <w:szCs w:val="24"/>
        </w:rPr>
        <w:t>ными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</w:t>
      </w:r>
      <w:r w:rsidRPr="0053554A">
        <w:rPr>
          <w:rFonts w:ascii="Times New Roman" w:hAnsi="Times New Roman"/>
          <w:sz w:val="24"/>
          <w:szCs w:val="24"/>
        </w:rPr>
        <w:t>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  <w:r w:rsidRPr="0053554A">
        <w:t xml:space="preserve"> </w:t>
      </w:r>
      <w:r w:rsidRPr="0053554A">
        <w:rPr>
          <w:rFonts w:ascii="Times New Roman" w:hAnsi="Times New Roman"/>
          <w:sz w:val="24"/>
          <w:szCs w:val="24"/>
        </w:rPr>
        <w:t xml:space="preserve">Платежи в счет погашения задолженности по кредиту Ответчиком производились с </w:t>
      </w:r>
      <w:r w:rsidRPr="0053554A">
        <w:rPr>
          <w:rFonts w:ascii="Times New Roman" w:hAnsi="Times New Roman"/>
          <w:sz w:val="24"/>
          <w:szCs w:val="24"/>
        </w:rPr>
        <w:lastRenderedPageBreak/>
        <w:t>нарушениями в части сроков и сумм, обязательных к погашению.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>В связи с изложенным, за Ответчиком по состоянию на 2</w:t>
      </w:r>
      <w:r>
        <w:rPr>
          <w:rFonts w:ascii="Times New Roman" w:hAnsi="Times New Roman"/>
          <w:sz w:val="24"/>
          <w:szCs w:val="24"/>
        </w:rPr>
        <w:t>4</w:t>
      </w:r>
      <w:r w:rsidRPr="0053554A">
        <w:rPr>
          <w:rFonts w:ascii="Times New Roman" w:hAnsi="Times New Roman"/>
          <w:sz w:val="24"/>
          <w:szCs w:val="24"/>
        </w:rPr>
        <w:t>.08.2023 образовалась просроченная задолженность согласно расчету цены иска: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>просроченные проценты-</w:t>
      </w:r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171,84</w:t>
      </w:r>
      <w:r w:rsidRPr="0053554A">
        <w:rPr>
          <w:rFonts w:ascii="Times New Roman" w:hAnsi="Times New Roman"/>
          <w:sz w:val="24"/>
          <w:szCs w:val="24"/>
        </w:rPr>
        <w:t xml:space="preserve"> руб.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3554A">
        <w:rPr>
          <w:rFonts w:ascii="Times New Roman" w:hAnsi="Times New Roman"/>
          <w:sz w:val="24"/>
          <w:szCs w:val="24"/>
        </w:rPr>
        <w:t>просроченный основной долг</w:t>
      </w:r>
      <w:r w:rsidRPr="005355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5355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144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916,14</w:t>
      </w:r>
      <w:r w:rsidRPr="0053554A">
        <w:rPr>
          <w:rFonts w:ascii="Times New Roman" w:hAnsi="Times New Roman"/>
          <w:sz w:val="24"/>
          <w:szCs w:val="24"/>
        </w:rPr>
        <w:t xml:space="preserve"> руб.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>Ответчику было направлено письмо (прилагается) с требованием о досрочном возврате суммы кредита, процентов за пользование кредитом и уплате неустойки. Данное требование до настоящего момента не выполнено.</w:t>
      </w:r>
      <w:r>
        <w:rPr>
          <w:rFonts w:ascii="Times New Roman" w:hAnsi="Times New Roman"/>
          <w:sz w:val="24"/>
          <w:szCs w:val="24"/>
        </w:rPr>
        <w:t xml:space="preserve"> Истец просит в</w:t>
      </w:r>
      <w:r w:rsidRPr="0053554A">
        <w:rPr>
          <w:rFonts w:ascii="Times New Roman" w:hAnsi="Times New Roman"/>
          <w:sz w:val="24"/>
          <w:szCs w:val="24"/>
        </w:rPr>
        <w:t>зыскать в пользу П</w:t>
      </w:r>
      <w:r w:rsidRPr="0053554A">
        <w:rPr>
          <w:rFonts w:ascii="Times New Roman" w:hAnsi="Times New Roman"/>
          <w:sz w:val="24"/>
          <w:szCs w:val="24"/>
        </w:rPr>
        <w:t>АО Сбербанк с</w:t>
      </w:r>
      <w:r w:rsidRPr="001A1B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Малкерова </w:t>
      </w:r>
      <w:r>
        <w:rPr>
          <w:rFonts w:ascii="Times New Roman" w:hAnsi="Times New Roman"/>
          <w:sz w:val="24"/>
          <w:szCs w:val="24"/>
        </w:rPr>
        <w:t>***</w:t>
      </w:r>
      <w:r w:rsidRPr="0053554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54A">
        <w:rPr>
          <w:rFonts w:ascii="Times New Roman" w:hAnsi="Times New Roman"/>
          <w:sz w:val="24"/>
          <w:szCs w:val="24"/>
        </w:rPr>
        <w:t xml:space="preserve">сумму задолженности по эмиссионному контракту № </w:t>
      </w:r>
      <w:r>
        <w:rPr>
          <w:rFonts w:ascii="Times New Roman" w:hAnsi="Times New Roman"/>
          <w:sz w:val="24"/>
          <w:szCs w:val="24"/>
        </w:rPr>
        <w:t>**</w:t>
      </w:r>
      <w:r w:rsidRPr="0053554A">
        <w:rPr>
          <w:rFonts w:ascii="Times New Roman" w:hAnsi="Times New Roman"/>
          <w:sz w:val="24"/>
          <w:szCs w:val="24"/>
        </w:rPr>
        <w:t xml:space="preserve"> в размере </w:t>
      </w:r>
      <w:r>
        <w:rPr>
          <w:rFonts w:ascii="Times New Roman" w:hAnsi="Times New Roman"/>
          <w:sz w:val="24"/>
          <w:szCs w:val="24"/>
        </w:rPr>
        <w:t>171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087,98</w:t>
      </w:r>
      <w:r w:rsidRPr="0053554A">
        <w:rPr>
          <w:rFonts w:ascii="Times New Roman" w:hAnsi="Times New Roman"/>
          <w:sz w:val="24"/>
          <w:szCs w:val="24"/>
        </w:rPr>
        <w:t xml:space="preserve"> руб.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3554A">
        <w:rPr>
          <w:rFonts w:ascii="Times New Roman" w:hAnsi="Times New Roman"/>
          <w:sz w:val="24"/>
          <w:szCs w:val="24"/>
        </w:rPr>
        <w:t xml:space="preserve">судебные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621,76</w:t>
      </w:r>
      <w:r w:rsidRPr="0053554A">
        <w:rPr>
          <w:rFonts w:ascii="Times New Roman" w:hAnsi="Times New Roman"/>
          <w:sz w:val="24"/>
          <w:szCs w:val="24"/>
        </w:rPr>
        <w:t xml:space="preserve"> руб.</w:t>
      </w:r>
      <w:r>
        <w:rPr>
          <w:rFonts w:ascii="Times New Roman" w:hAnsi="Times New Roman"/>
          <w:sz w:val="24"/>
          <w:szCs w:val="24"/>
        </w:rPr>
        <w:t>, в</w:t>
      </w:r>
      <w:r w:rsidRPr="0053554A">
        <w:rPr>
          <w:rFonts w:ascii="Times New Roman" w:hAnsi="Times New Roman"/>
          <w:sz w:val="24"/>
          <w:szCs w:val="24"/>
        </w:rPr>
        <w:t>сего взыскать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709 </w:t>
      </w:r>
      <w:r w:rsidRPr="0053554A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  <w:r w:rsidRPr="005355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74</w:t>
      </w:r>
      <w:r w:rsidRPr="0053554A"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07B7ED3C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Истец ПАО Сбербанк, извещенный надле</w:t>
      </w:r>
      <w:r w:rsidRPr="008A7A0B">
        <w:rPr>
          <w:rFonts w:ascii="Times New Roman" w:hAnsi="Times New Roman"/>
          <w:sz w:val="24"/>
          <w:szCs w:val="24"/>
        </w:rPr>
        <w:t>жащим образом, явку своего представителя в судебное заседание не обеспечил, ходатайствовал о рассмотрении дела в отсутствие представителя.</w:t>
      </w:r>
    </w:p>
    <w:p w14:paraId="3614CFAC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Ответчик </w:t>
      </w:r>
      <w:r>
        <w:rPr>
          <w:rFonts w:ascii="Times New Roman" w:hAnsi="Times New Roman"/>
          <w:sz w:val="24"/>
          <w:szCs w:val="24"/>
        </w:rPr>
        <w:t>Малк</w:t>
      </w:r>
      <w:r>
        <w:rPr>
          <w:rFonts w:ascii="Times New Roman" w:hAnsi="Times New Roman"/>
          <w:sz w:val="24"/>
          <w:szCs w:val="24"/>
        </w:rPr>
        <w:t>еров И.С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 извещенн</w:t>
      </w:r>
      <w:r>
        <w:rPr>
          <w:rFonts w:ascii="Times New Roman" w:hAnsi="Times New Roman"/>
          <w:sz w:val="24"/>
          <w:szCs w:val="24"/>
        </w:rPr>
        <w:t>ый</w:t>
      </w:r>
      <w:r>
        <w:rPr>
          <w:rFonts w:ascii="Times New Roman" w:hAnsi="Times New Roman"/>
          <w:sz w:val="24"/>
          <w:szCs w:val="24"/>
        </w:rPr>
        <w:t xml:space="preserve"> надлежащим образом, в судебное заседание не явил</w:t>
      </w:r>
      <w:r>
        <w:rPr>
          <w:rFonts w:ascii="Times New Roman" w:hAnsi="Times New Roman"/>
          <w:sz w:val="24"/>
          <w:szCs w:val="24"/>
        </w:rPr>
        <w:t>ся</w:t>
      </w:r>
      <w:r>
        <w:rPr>
          <w:rFonts w:ascii="Times New Roman" w:hAnsi="Times New Roman"/>
          <w:sz w:val="24"/>
          <w:szCs w:val="24"/>
        </w:rPr>
        <w:t>, возражений относительно заявле</w:t>
      </w:r>
      <w:r>
        <w:rPr>
          <w:rFonts w:ascii="Times New Roman" w:hAnsi="Times New Roman"/>
          <w:sz w:val="24"/>
          <w:szCs w:val="24"/>
        </w:rPr>
        <w:t>нных исковых требований не представил.</w:t>
      </w:r>
    </w:p>
    <w:p w14:paraId="576FBEC8" w14:textId="77777777" w:rsidR="00C3379C" w:rsidRPr="00C3379C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379C">
        <w:rPr>
          <w:rFonts w:ascii="Times New Roman" w:hAnsi="Times New Roman"/>
          <w:sz w:val="24"/>
          <w:szCs w:val="24"/>
        </w:rPr>
        <w:t xml:space="preserve">В соответствии с пунктом 3 Постановления Пленума Верховного Суда РФ от 26.06.2008 года № 13 "О применении норм Гражданского процессуального кодекса Российской Федерации при рассмотрении и разрешении дел в суде первой </w:t>
      </w:r>
      <w:r w:rsidRPr="00C3379C">
        <w:rPr>
          <w:rFonts w:ascii="Times New Roman" w:hAnsi="Times New Roman"/>
          <w:sz w:val="24"/>
          <w:szCs w:val="24"/>
        </w:rPr>
        <w:t>инстанции" при неявке в суд лица, извещенного в установленном порядке о времени и месте рассмотрения дела, вопрос о возможности судебного разбирательства решается с учетом требований статей 167 и 233 ГПК РФ. Невыполнение лицами, участвующими в деле, обязан</w:t>
      </w:r>
      <w:r w:rsidRPr="00C3379C">
        <w:rPr>
          <w:rFonts w:ascii="Times New Roman" w:hAnsi="Times New Roman"/>
          <w:sz w:val="24"/>
          <w:szCs w:val="24"/>
        </w:rPr>
        <w:t>ности известить суд о причинах неявки и представить доказательства уважительности этих причин дает суду право рассмотреть дело в их отсутствие.</w:t>
      </w:r>
    </w:p>
    <w:p w14:paraId="74F6F03F" w14:textId="77777777" w:rsidR="00C3379C" w:rsidRPr="00C3379C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379C">
        <w:rPr>
          <w:rFonts w:ascii="Times New Roman" w:hAnsi="Times New Roman"/>
          <w:sz w:val="24"/>
          <w:szCs w:val="24"/>
        </w:rPr>
        <w:t>В силу пункта 2 статьи 35 ГПК РФ, лица, участвующие в деле, несут процессуальные обязанности, установленные наст</w:t>
      </w:r>
      <w:r w:rsidRPr="00C3379C">
        <w:rPr>
          <w:rFonts w:ascii="Times New Roman" w:hAnsi="Times New Roman"/>
          <w:sz w:val="24"/>
          <w:szCs w:val="24"/>
        </w:rPr>
        <w:t>оящим Кодексом и другими федеральными законами. При неисполнении процессуальных обязанностей наступают последствия, предусмотренные законодательством о гражданском судопроизводстве.</w:t>
      </w:r>
    </w:p>
    <w:p w14:paraId="406B88D0" w14:textId="77777777" w:rsidR="00C3379C" w:rsidRPr="00C3379C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379C">
        <w:rPr>
          <w:rFonts w:ascii="Times New Roman" w:hAnsi="Times New Roman"/>
          <w:sz w:val="24"/>
          <w:szCs w:val="24"/>
        </w:rPr>
        <w:t>Кроме того, суд учитывает, что информация о дате и времени судебного засед</w:t>
      </w:r>
      <w:r w:rsidRPr="00C3379C">
        <w:rPr>
          <w:rFonts w:ascii="Times New Roman" w:hAnsi="Times New Roman"/>
          <w:sz w:val="24"/>
          <w:szCs w:val="24"/>
        </w:rPr>
        <w:t>ания в соответствии со статьями 14 и 16 ФЗ от 22.12.2008 N 262-ФЗ "Об обеспечении доступа к информации о деятельности судов в Российской Федерации" заблаговременно размещена на интернет-сайте суда и является общедоступной.</w:t>
      </w:r>
    </w:p>
    <w:p w14:paraId="786C6B00" w14:textId="77777777" w:rsidR="00C3379C" w:rsidRPr="00C3379C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379C">
        <w:rPr>
          <w:rFonts w:ascii="Times New Roman" w:hAnsi="Times New Roman"/>
          <w:sz w:val="24"/>
          <w:szCs w:val="24"/>
        </w:rPr>
        <w:t xml:space="preserve">На основании п. 67 Постановления </w:t>
      </w:r>
      <w:r w:rsidRPr="00C3379C">
        <w:rPr>
          <w:rFonts w:ascii="Times New Roman" w:hAnsi="Times New Roman"/>
          <w:sz w:val="24"/>
          <w:szCs w:val="24"/>
        </w:rPr>
        <w:t>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 бремя доказывания факта направления (осуществления) сообщения и его доставки а</w:t>
      </w:r>
      <w:r w:rsidRPr="00C3379C">
        <w:rPr>
          <w:rFonts w:ascii="Times New Roman" w:hAnsi="Times New Roman"/>
          <w:sz w:val="24"/>
          <w:szCs w:val="24"/>
        </w:rPr>
        <w:t>дресату лежит на лице, направившем сообщение.</w:t>
      </w:r>
    </w:p>
    <w:p w14:paraId="7251DE3A" w14:textId="77777777" w:rsidR="00C3379C" w:rsidRPr="00C3379C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379C">
        <w:rPr>
          <w:rFonts w:ascii="Times New Roman" w:hAnsi="Times New Roman"/>
          <w:sz w:val="24"/>
          <w:szCs w:val="24"/>
        </w:rPr>
        <w:t>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ознакомился с</w:t>
      </w:r>
      <w:r w:rsidRPr="00C3379C">
        <w:rPr>
          <w:rFonts w:ascii="Times New Roman" w:hAnsi="Times New Roman"/>
          <w:sz w:val="24"/>
          <w:szCs w:val="24"/>
        </w:rPr>
        <w:t xml:space="preserve"> ним (пункт 1 статьи 165.1 ГК РФ). Например, сообщение считается доставленным, если адресат уклонился от получения корреспонденции в отделении связи, в связи с чем, она была возвращена по истечении срока хранения. Риск неполучения поступившей корреспонденц</w:t>
      </w:r>
      <w:r w:rsidRPr="00C3379C">
        <w:rPr>
          <w:rFonts w:ascii="Times New Roman" w:hAnsi="Times New Roman"/>
          <w:sz w:val="24"/>
          <w:szCs w:val="24"/>
        </w:rPr>
        <w:t>ии несет адресат.</w:t>
      </w:r>
    </w:p>
    <w:p w14:paraId="49C74165" w14:textId="77777777" w:rsid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379C">
        <w:rPr>
          <w:rFonts w:ascii="Times New Roman" w:hAnsi="Times New Roman"/>
          <w:sz w:val="24"/>
          <w:szCs w:val="24"/>
        </w:rPr>
        <w:t>На основании изложенного, суд, считает возможным рассмотреть настоящий спор при данной явке, в соответствии со  ст. 167 ГПК РФ</w:t>
      </w:r>
      <w:r w:rsidRPr="008A7A0B">
        <w:rPr>
          <w:rFonts w:ascii="Times New Roman" w:hAnsi="Times New Roman"/>
          <w:sz w:val="24"/>
          <w:szCs w:val="24"/>
        </w:rPr>
        <w:t>.</w:t>
      </w:r>
    </w:p>
    <w:p w14:paraId="7C248FF0" w14:textId="77777777" w:rsidR="0024113E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24113E">
        <w:rPr>
          <w:rFonts w:ascii="Times New Roman" w:hAnsi="Times New Roman"/>
          <w:sz w:val="24"/>
          <w:szCs w:val="24"/>
        </w:rPr>
        <w:t>сследовав материалы дела, оценив представленные доказательства в их совокупности, с учетом требований, предус</w:t>
      </w:r>
      <w:r w:rsidRPr="0024113E">
        <w:rPr>
          <w:rFonts w:ascii="Times New Roman" w:hAnsi="Times New Roman"/>
          <w:sz w:val="24"/>
          <w:szCs w:val="24"/>
        </w:rPr>
        <w:t>мотренных ст. 56 ГПК РФ, и по правилам, установленным ст. 67 ГПК РФ, суд приходит к следующему.</w:t>
      </w:r>
    </w:p>
    <w:p w14:paraId="21B2D8A2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 ч.1 ст.12, ч.1 ст.56, ч.1 ст.57 ГПК РФ правосудие по гражданским делам осуществляется на основе состязательности и равноправия сторон. Каждая с</w:t>
      </w:r>
      <w:r w:rsidRPr="008A7A0B">
        <w:rPr>
          <w:rFonts w:ascii="Times New Roman" w:hAnsi="Times New Roman"/>
          <w:sz w:val="24"/>
          <w:szCs w:val="24"/>
        </w:rPr>
        <w:t>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14:paraId="652D8ECC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также учитывает и то, что по смыслу положений ч.1 ст.68, ч.2 ст.150 ГПК РФ, если сторона, обязан</w:t>
      </w:r>
      <w:r w:rsidRPr="008A7A0B">
        <w:rPr>
          <w:rFonts w:ascii="Times New Roman" w:hAnsi="Times New Roman"/>
          <w:sz w:val="24"/>
          <w:szCs w:val="24"/>
        </w:rPr>
        <w:t xml:space="preserve">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доказательств и </w:t>
      </w:r>
      <w:r w:rsidRPr="008A7A0B">
        <w:rPr>
          <w:rFonts w:ascii="Times New Roman" w:hAnsi="Times New Roman"/>
          <w:sz w:val="24"/>
          <w:szCs w:val="24"/>
        </w:rPr>
        <w:lastRenderedPageBreak/>
        <w:t>возражений в установленный судом</w:t>
      </w:r>
      <w:r w:rsidRPr="008A7A0B">
        <w:rPr>
          <w:rFonts w:ascii="Times New Roman" w:hAnsi="Times New Roman"/>
          <w:sz w:val="24"/>
          <w:szCs w:val="24"/>
        </w:rPr>
        <w:t xml:space="preserve"> срок не препятствует рассмотрению дела по имеющимся доказательствам.</w:t>
      </w:r>
    </w:p>
    <w:p w14:paraId="1FCC210C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</w:t>
      </w:r>
      <w:r>
        <w:rPr>
          <w:rFonts w:ascii="Times New Roman" w:hAnsi="Times New Roman"/>
          <w:sz w:val="24"/>
          <w:szCs w:val="24"/>
        </w:rPr>
        <w:t>29 января 2018</w:t>
      </w:r>
      <w:r w:rsidRPr="008A7A0B">
        <w:rPr>
          <w:rFonts w:ascii="Times New Roman" w:hAnsi="Times New Roman"/>
          <w:sz w:val="24"/>
          <w:szCs w:val="24"/>
        </w:rPr>
        <w:t xml:space="preserve"> года между ПАО Сбербанк и </w:t>
      </w:r>
      <w:r>
        <w:rPr>
          <w:rFonts w:ascii="Times New Roman" w:hAnsi="Times New Roman"/>
          <w:sz w:val="24"/>
          <w:szCs w:val="24"/>
        </w:rPr>
        <w:t>Малкеровым И.С.</w:t>
      </w:r>
      <w:r w:rsidRPr="008A7A0B">
        <w:rPr>
          <w:rFonts w:ascii="Times New Roman" w:hAnsi="Times New Roman"/>
          <w:sz w:val="24"/>
          <w:szCs w:val="24"/>
        </w:rPr>
        <w:t xml:space="preserve"> заключен эмиссионный контракт №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на предоставление возобновляемой кредитной линии посредством выдачи кред</w:t>
      </w:r>
      <w:r w:rsidRPr="008A7A0B">
        <w:rPr>
          <w:rFonts w:ascii="Times New Roman" w:hAnsi="Times New Roman"/>
          <w:sz w:val="24"/>
          <w:szCs w:val="24"/>
        </w:rPr>
        <w:t>итной карты Банка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</w:t>
      </w:r>
      <w:r w:rsidRPr="008A7A0B">
        <w:rPr>
          <w:rFonts w:ascii="Times New Roman" w:hAnsi="Times New Roman"/>
          <w:sz w:val="24"/>
          <w:szCs w:val="24"/>
        </w:rPr>
        <w:t xml:space="preserve">накомления его с Условиями выпуска и обслуживания кредитной карты Сбербанка, Тарифами Сбербанка и Памяткой Держателя банковских карт. По условиям договора истец (кредитор) предоставил ответчику (заемщику) кредитную карту с кредитным лимитом  в сумме  </w:t>
      </w:r>
      <w:r>
        <w:rPr>
          <w:rFonts w:ascii="Times New Roman" w:hAnsi="Times New Roman"/>
          <w:sz w:val="24"/>
          <w:szCs w:val="24"/>
        </w:rPr>
        <w:t>50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</w:t>
      </w:r>
      <w:r w:rsidRPr="008A7A0B">
        <w:rPr>
          <w:rFonts w:ascii="Times New Roman" w:hAnsi="Times New Roman"/>
          <w:sz w:val="24"/>
          <w:szCs w:val="24"/>
        </w:rPr>
        <w:t xml:space="preserve"> руб., полная стоимость кредита </w:t>
      </w:r>
      <w:r>
        <w:rPr>
          <w:rFonts w:ascii="Times New Roman" w:hAnsi="Times New Roman"/>
          <w:sz w:val="24"/>
          <w:szCs w:val="24"/>
        </w:rPr>
        <w:t>**</w:t>
      </w:r>
      <w:r w:rsidRPr="008A7A0B">
        <w:rPr>
          <w:rFonts w:ascii="Times New Roman" w:hAnsi="Times New Roman"/>
          <w:sz w:val="24"/>
          <w:szCs w:val="24"/>
        </w:rPr>
        <w:t xml:space="preserve"> % годовых, </w:t>
      </w:r>
      <w:r>
        <w:rPr>
          <w:rFonts w:ascii="Times New Roman" w:hAnsi="Times New Roman"/>
          <w:sz w:val="24"/>
          <w:szCs w:val="24"/>
        </w:rPr>
        <w:t>что не оспорено ответчиком.</w:t>
      </w:r>
    </w:p>
    <w:p w14:paraId="751C8347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таку</w:t>
      </w:r>
      <w:r w:rsidRPr="008A7A0B">
        <w:rPr>
          <w:rFonts w:ascii="Times New Roman" w:hAnsi="Times New Roman"/>
          <w:sz w:val="24"/>
          <w:szCs w:val="24"/>
        </w:rPr>
        <w:t xml:space="preserve">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14:paraId="61E5244A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Согласно ст. 809 ГК РФ, </w:t>
      </w:r>
      <w:r w:rsidRPr="008A7A0B">
        <w:rPr>
          <w:rFonts w:ascii="Times New Roman" w:hAnsi="Times New Roman"/>
          <w:sz w:val="24"/>
          <w:szCs w:val="24"/>
        </w:rPr>
        <w:t xml:space="preserve">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14:paraId="2EAE217F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Статьей 810 ГК РФ предусмотрена обязанность заемщика возвратить сумму займа в срок, предусмотренный договором.</w:t>
      </w:r>
    </w:p>
    <w:p w14:paraId="6947CD37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</w:t>
      </w:r>
      <w:r w:rsidRPr="008A7A0B">
        <w:rPr>
          <w:rFonts w:ascii="Times New Roman" w:hAnsi="Times New Roman"/>
          <w:sz w:val="24"/>
          <w:szCs w:val="24"/>
        </w:rPr>
        <w:t>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</w:t>
      </w:r>
      <w:r w:rsidRPr="008A7A0B">
        <w:rPr>
          <w:rFonts w:ascii="Times New Roman" w:hAnsi="Times New Roman"/>
          <w:sz w:val="24"/>
          <w:szCs w:val="24"/>
        </w:rPr>
        <w:t xml:space="preserve">оценты за нее. Кредитный договор должен быть заключен в письменной форме. </w:t>
      </w:r>
    </w:p>
    <w:p w14:paraId="0298AD25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</w:t>
      </w:r>
      <w:r w:rsidRPr="008A7A0B">
        <w:rPr>
          <w:rFonts w:ascii="Times New Roman" w:hAnsi="Times New Roman"/>
          <w:sz w:val="24"/>
          <w:szCs w:val="24"/>
        </w:rPr>
        <w:t>олнения обязательства и одностороннее изменение его условий не допускаются.</w:t>
      </w:r>
    </w:p>
    <w:p w14:paraId="36372914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Положениями статьи 845 ГК РФ предусмотрено, что по договору банковского счета банк обязуется принимать и зачислять поступающие на счет, открытый клиенту (владельцу счета), денежные</w:t>
      </w:r>
      <w:r w:rsidRPr="008A7A0B">
        <w:rPr>
          <w:rFonts w:ascii="Times New Roman" w:hAnsi="Times New Roman"/>
          <w:sz w:val="24"/>
          <w:szCs w:val="24"/>
        </w:rPr>
        <w:t xml:space="preserve">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устанавливать другие, не </w:t>
      </w:r>
      <w:r w:rsidRPr="008A7A0B">
        <w:rPr>
          <w:rFonts w:ascii="Times New Roman" w:hAnsi="Times New Roman"/>
          <w:sz w:val="24"/>
          <w:szCs w:val="24"/>
        </w:rPr>
        <w:t>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7D2FA66D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 </w:t>
      </w:r>
      <w:r>
        <w:rPr>
          <w:rFonts w:ascii="Times New Roman" w:hAnsi="Times New Roman"/>
          <w:sz w:val="24"/>
          <w:szCs w:val="24"/>
        </w:rPr>
        <w:t>Малкеров И.С.</w:t>
      </w:r>
      <w:r w:rsidRPr="008A7A0B">
        <w:rPr>
          <w:rFonts w:ascii="Times New Roman" w:hAnsi="Times New Roman"/>
          <w:sz w:val="24"/>
          <w:szCs w:val="24"/>
        </w:rPr>
        <w:t xml:space="preserve"> был ознакомлен с условиями использования карт ПАО Сбербанк и обязал</w:t>
      </w:r>
      <w:r>
        <w:rPr>
          <w:rFonts w:ascii="Times New Roman" w:hAnsi="Times New Roman"/>
          <w:sz w:val="24"/>
          <w:szCs w:val="24"/>
        </w:rPr>
        <w:t>ась</w:t>
      </w:r>
      <w:r w:rsidRPr="008A7A0B">
        <w:rPr>
          <w:rFonts w:ascii="Times New Roman" w:hAnsi="Times New Roman"/>
          <w:sz w:val="24"/>
          <w:szCs w:val="24"/>
        </w:rPr>
        <w:t xml:space="preserve"> их выполнять</w:t>
      </w:r>
      <w:r w:rsidRPr="008A7A0B">
        <w:rPr>
          <w:rFonts w:ascii="Times New Roman" w:hAnsi="Times New Roman"/>
          <w:sz w:val="24"/>
          <w:szCs w:val="24"/>
        </w:rPr>
        <w:t>, о чем собственноручно расписался в заявлении на получение кредитной карты, индивидуальных условиях выпуска и обслуживания кредитной карты ПАО Сбербанк, информации о полной стоимости кредита.</w:t>
      </w:r>
    </w:p>
    <w:p w14:paraId="2810A35A" w14:textId="77777777" w:rsidR="001D31EA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считает доказанным факт получения кредита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Малкеровым И.С</w:t>
      </w:r>
      <w:r w:rsidRPr="008A7A0B"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, </w:t>
      </w:r>
      <w:r w:rsidRPr="008A7A0B">
        <w:rPr>
          <w:rFonts w:ascii="Times New Roman" w:hAnsi="Times New Roman"/>
          <w:sz w:val="24"/>
          <w:szCs w:val="24"/>
        </w:rPr>
        <w:t>что подтверждается</w:t>
      </w:r>
      <w:r>
        <w:rPr>
          <w:rFonts w:ascii="Times New Roman" w:hAnsi="Times New Roman"/>
          <w:sz w:val="24"/>
          <w:szCs w:val="24"/>
        </w:rPr>
        <w:t>:</w:t>
      </w:r>
      <w:r w:rsidRPr="008A7A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определением об отмене судебного приказа, </w:t>
      </w:r>
      <w:r w:rsidRPr="008A7A0B">
        <w:rPr>
          <w:rFonts w:ascii="Times New Roman" w:hAnsi="Times New Roman"/>
          <w:sz w:val="24"/>
          <w:szCs w:val="24"/>
        </w:rPr>
        <w:t xml:space="preserve">расчетом задолженности </w:t>
      </w: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.08</w:t>
      </w:r>
      <w:r>
        <w:rPr>
          <w:rFonts w:ascii="Times New Roman" w:hAnsi="Times New Roman"/>
          <w:sz w:val="24"/>
          <w:szCs w:val="24"/>
        </w:rPr>
        <w:t>.2023</w:t>
      </w:r>
      <w:r w:rsidRPr="008A7A0B">
        <w:rPr>
          <w:rFonts w:ascii="Times New Roman" w:hAnsi="Times New Roman"/>
          <w:sz w:val="24"/>
          <w:szCs w:val="24"/>
        </w:rPr>
        <w:t>,</w:t>
      </w:r>
      <w:r w:rsidRPr="0013033C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выпиской по счету, </w:t>
      </w:r>
      <w:r>
        <w:rPr>
          <w:rFonts w:ascii="Times New Roman" w:hAnsi="Times New Roman"/>
          <w:sz w:val="24"/>
          <w:szCs w:val="24"/>
        </w:rPr>
        <w:t>анкетой должника по кредитному договору, заявлением на получение кредитной карты, индивидуальными условиями выпуска и обслуж</w:t>
      </w:r>
      <w:r>
        <w:rPr>
          <w:rFonts w:ascii="Times New Roman" w:hAnsi="Times New Roman"/>
          <w:sz w:val="24"/>
          <w:szCs w:val="24"/>
        </w:rPr>
        <w:t xml:space="preserve">ивания кредитной карты, </w:t>
      </w:r>
      <w:r w:rsidRPr="008A7A0B">
        <w:rPr>
          <w:rFonts w:ascii="Times New Roman" w:hAnsi="Times New Roman"/>
          <w:sz w:val="24"/>
          <w:szCs w:val="24"/>
        </w:rPr>
        <w:t>информацией о полной стоимости кредита</w:t>
      </w:r>
      <w:r>
        <w:rPr>
          <w:rFonts w:ascii="Times New Roman" w:hAnsi="Times New Roman"/>
          <w:sz w:val="24"/>
          <w:szCs w:val="24"/>
        </w:rPr>
        <w:t>,</w:t>
      </w:r>
      <w:r w:rsidRPr="001D31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общими условиями выпуска и обслуживания кредитной карты, </w:t>
      </w:r>
      <w:r w:rsidRPr="008F141B">
        <w:rPr>
          <w:rFonts w:ascii="Times New Roman" w:hAnsi="Times New Roman"/>
          <w:sz w:val="24"/>
          <w:szCs w:val="24"/>
        </w:rPr>
        <w:t>требованием о досрочном возврате кредита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A7A0B">
        <w:rPr>
          <w:rFonts w:ascii="Times New Roman" w:hAnsi="Times New Roman"/>
          <w:sz w:val="24"/>
          <w:szCs w:val="24"/>
        </w:rPr>
        <w:t>что не оспорено ответчиком.</w:t>
      </w:r>
    </w:p>
    <w:p w14:paraId="215781FF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8A7A0B">
        <w:rPr>
          <w:rFonts w:ascii="Times New Roman" w:hAnsi="Times New Roman"/>
          <w:sz w:val="24"/>
          <w:szCs w:val="24"/>
        </w:rPr>
        <w:t>ценивая представленные доказательства в их совокупности, руковод</w:t>
      </w:r>
      <w:r w:rsidRPr="008A7A0B">
        <w:rPr>
          <w:rFonts w:ascii="Times New Roman" w:hAnsi="Times New Roman"/>
          <w:sz w:val="24"/>
          <w:szCs w:val="24"/>
        </w:rPr>
        <w:t>ствуясь положениями ст.ст. 309-310 ГК РФ,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</w:t>
      </w:r>
      <w:r w:rsidRPr="008A7A0B">
        <w:rPr>
          <w:rFonts w:ascii="Times New Roman" w:hAnsi="Times New Roman"/>
          <w:sz w:val="24"/>
          <w:szCs w:val="24"/>
        </w:rPr>
        <w:t xml:space="preserve"> долгу и процентов за несвоевременную уплату основного долга. Ответчик не представил доказательств о погашении задолженности, предъявленной к взысканию.</w:t>
      </w:r>
    </w:p>
    <w:p w14:paraId="3522E65C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считает, что  ответчик,  заключив с ПАО Сбербанк договор  на выпуск и обслуживание  кредитной карты</w:t>
      </w:r>
      <w:r w:rsidRPr="008A7A0B">
        <w:rPr>
          <w:rFonts w:ascii="Times New Roman" w:hAnsi="Times New Roman"/>
          <w:sz w:val="24"/>
          <w:szCs w:val="24"/>
        </w:rPr>
        <w:t xml:space="preserve"> взял  на себя обязательства  надлежащим образом  осуществлять  погашение задолженности  по договору, а именно осуществлять  возврат  суммы кредита  в полном объеме, уплачивать  проценты за пользование  кредитом  за весь  фактический  срок пользования кред</w:t>
      </w:r>
      <w:r w:rsidRPr="008A7A0B">
        <w:rPr>
          <w:rFonts w:ascii="Times New Roman" w:hAnsi="Times New Roman"/>
          <w:sz w:val="24"/>
          <w:szCs w:val="24"/>
        </w:rPr>
        <w:t>итом, начисляемые банком, уплачивать штрафы, предусмотренные  договором.</w:t>
      </w:r>
    </w:p>
    <w:p w14:paraId="16EC1F48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 В соответствии со ст.56 ГПК РФ, каждая сторона должна представить в суд доказательства в подтверждение своих доводов и возражений.</w:t>
      </w:r>
    </w:p>
    <w:p w14:paraId="7B78C80C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Согласно сведениям о движении денежных средств по с</w:t>
      </w:r>
      <w:r w:rsidRPr="008A7A0B">
        <w:rPr>
          <w:rFonts w:ascii="Times New Roman" w:hAnsi="Times New Roman"/>
          <w:sz w:val="24"/>
          <w:szCs w:val="24"/>
        </w:rPr>
        <w:t xml:space="preserve">чету Заемщика по состоянию на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.08</w:t>
      </w:r>
      <w:r>
        <w:rPr>
          <w:rFonts w:ascii="Times New Roman" w:hAnsi="Times New Roman"/>
          <w:sz w:val="24"/>
          <w:szCs w:val="24"/>
        </w:rPr>
        <w:t>.2023</w:t>
      </w:r>
      <w:r w:rsidRPr="008A7A0B">
        <w:rPr>
          <w:rFonts w:ascii="Times New Roman" w:hAnsi="Times New Roman"/>
          <w:sz w:val="24"/>
          <w:szCs w:val="24"/>
        </w:rPr>
        <w:t xml:space="preserve"> погашение кредита производилось Заемщиком не регулярно, недостаточными для погашения задолженности суммами с просрочками платежей, общая сумма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.08</w:t>
      </w:r>
      <w:r>
        <w:rPr>
          <w:rFonts w:ascii="Times New Roman" w:hAnsi="Times New Roman"/>
          <w:sz w:val="24"/>
          <w:szCs w:val="24"/>
        </w:rPr>
        <w:t>.2023</w:t>
      </w:r>
      <w:r w:rsidRPr="008A7A0B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составляет </w:t>
      </w:r>
      <w:r>
        <w:rPr>
          <w:rFonts w:ascii="Times New Roman" w:hAnsi="Times New Roman"/>
          <w:sz w:val="24"/>
          <w:szCs w:val="24"/>
        </w:rPr>
        <w:t>171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087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98 </w:t>
      </w:r>
      <w:r w:rsidRPr="008A7A0B">
        <w:rPr>
          <w:rFonts w:ascii="Times New Roman" w:hAnsi="Times New Roman"/>
          <w:sz w:val="24"/>
          <w:szCs w:val="24"/>
        </w:rPr>
        <w:t xml:space="preserve">коп. в том числе: просроченный основной долг – </w:t>
      </w:r>
      <w:r>
        <w:rPr>
          <w:rFonts w:ascii="Times New Roman" w:hAnsi="Times New Roman"/>
          <w:sz w:val="24"/>
          <w:szCs w:val="24"/>
        </w:rPr>
        <w:t>144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916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коп.; просроченные проценты – </w:t>
      </w:r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171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84</w:t>
      </w:r>
      <w:r w:rsidRPr="008A7A0B"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639F6BB8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Учитывая изложенное, на основе анализа фактических обстоятельств дела, юридически значимых обстоятельств,  оценивая</w:t>
      </w:r>
      <w:r w:rsidRPr="008A7A0B">
        <w:rPr>
          <w:rFonts w:ascii="Times New Roman" w:hAnsi="Times New Roman"/>
          <w:sz w:val="24"/>
          <w:szCs w:val="24"/>
        </w:rPr>
        <w:t xml:space="preserve"> представленные доказательства в совокупности, суд находит требование ПАО Сбербанк о взыскании задолженности  обоснованным и подлежащим удовлетворению.</w:t>
      </w:r>
    </w:p>
    <w:p w14:paraId="75F45951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Таким образом, общая сумма, подлежащая взысканию с ответчика в пользу истца в счет погашения кредитной з</w:t>
      </w:r>
      <w:r w:rsidRPr="008A7A0B">
        <w:rPr>
          <w:rFonts w:ascii="Times New Roman" w:hAnsi="Times New Roman"/>
          <w:sz w:val="24"/>
          <w:szCs w:val="24"/>
        </w:rPr>
        <w:t>адолженности, составляет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087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98 </w:t>
      </w:r>
      <w:r w:rsidRPr="008A7A0B">
        <w:rPr>
          <w:rFonts w:ascii="Times New Roman" w:hAnsi="Times New Roman"/>
          <w:sz w:val="24"/>
          <w:szCs w:val="24"/>
        </w:rPr>
        <w:t>коп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144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916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14 </w:t>
      </w:r>
      <w:r w:rsidRPr="008A7A0B">
        <w:rPr>
          <w:rFonts w:ascii="Times New Roman" w:hAnsi="Times New Roman"/>
          <w:sz w:val="24"/>
          <w:szCs w:val="24"/>
        </w:rPr>
        <w:t>коп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171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84</w:t>
      </w:r>
      <w:r w:rsidRPr="008A7A0B"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>).</w:t>
      </w:r>
    </w:p>
    <w:p w14:paraId="3A1372B6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ст.98 ГПК РФ, стороне,  в пользу которой состоялось решение суда, суд присуждает возместить понесенные по делу расходы пропорционально размеру удо</w:t>
      </w:r>
      <w:r w:rsidRPr="008A7A0B">
        <w:rPr>
          <w:rFonts w:ascii="Times New Roman" w:hAnsi="Times New Roman"/>
          <w:sz w:val="24"/>
          <w:szCs w:val="24"/>
        </w:rPr>
        <w:t>влетворенных судом исковых требований.</w:t>
      </w:r>
    </w:p>
    <w:p w14:paraId="17247461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Истцом при подаче искового заявления в суд оплачена государственная пошлина в размере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621</w:t>
      </w:r>
      <w:r w:rsidRPr="008A7A0B">
        <w:rPr>
          <w:rFonts w:ascii="Times New Roman" w:hAnsi="Times New Roman"/>
          <w:sz w:val="24"/>
          <w:szCs w:val="24"/>
        </w:rPr>
        <w:t xml:space="preserve">руб. </w:t>
      </w:r>
      <w:r>
        <w:rPr>
          <w:rFonts w:ascii="Times New Roman" w:hAnsi="Times New Roman"/>
          <w:sz w:val="24"/>
          <w:szCs w:val="24"/>
        </w:rPr>
        <w:t>76</w:t>
      </w:r>
      <w:r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6C9172EB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Таким образом, с ответчика в пользу истца подлежат взысканию расходы по оплате государственной пошлины при подач</w:t>
      </w:r>
      <w:r w:rsidRPr="008A7A0B">
        <w:rPr>
          <w:rFonts w:ascii="Times New Roman" w:hAnsi="Times New Roman"/>
          <w:sz w:val="24"/>
          <w:szCs w:val="24"/>
        </w:rPr>
        <w:t xml:space="preserve">е искового заявления в размере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621</w:t>
      </w:r>
      <w:r w:rsidRPr="008A7A0B">
        <w:rPr>
          <w:rFonts w:ascii="Times New Roman" w:hAnsi="Times New Roman"/>
          <w:sz w:val="24"/>
          <w:szCs w:val="24"/>
        </w:rPr>
        <w:t xml:space="preserve">руб. </w:t>
      </w:r>
      <w:r>
        <w:rPr>
          <w:rFonts w:ascii="Times New Roman" w:hAnsi="Times New Roman"/>
          <w:sz w:val="24"/>
          <w:szCs w:val="24"/>
        </w:rPr>
        <w:t>76 коп.</w:t>
      </w:r>
      <w:r>
        <w:rPr>
          <w:rFonts w:ascii="Times New Roman" w:hAnsi="Times New Roman"/>
          <w:sz w:val="24"/>
          <w:szCs w:val="24"/>
        </w:rPr>
        <w:t>.</w:t>
      </w:r>
    </w:p>
    <w:p w14:paraId="22F29EBA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На основании изложенного и руководствуясь ст.ст. 1,10,167,168,179,309,310, 329,330,420,421,424,425,432,433,435,438,807-811 ГК РФ, ст. 333.19 НК РФ, ст.ст. </w:t>
      </w:r>
      <w:r>
        <w:rPr>
          <w:rFonts w:ascii="Times New Roman" w:hAnsi="Times New Roman"/>
          <w:sz w:val="24"/>
          <w:szCs w:val="24"/>
        </w:rPr>
        <w:t>12, 56,57,67,98,150,167,193-199</w:t>
      </w:r>
      <w:r w:rsidRPr="008A7A0B">
        <w:rPr>
          <w:rFonts w:ascii="Times New Roman" w:hAnsi="Times New Roman"/>
          <w:sz w:val="24"/>
          <w:szCs w:val="24"/>
        </w:rPr>
        <w:t xml:space="preserve"> ГПК РФ, суд -</w:t>
      </w:r>
    </w:p>
    <w:p w14:paraId="50C01B10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DB1850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Pr="008A7A0B">
        <w:rPr>
          <w:rFonts w:ascii="Times New Roman" w:hAnsi="Times New Roman"/>
          <w:sz w:val="24"/>
          <w:szCs w:val="24"/>
        </w:rPr>
        <w:t>решил:</w:t>
      </w:r>
    </w:p>
    <w:p w14:paraId="1440BDA9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B8B4F8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Исковые требования </w:t>
      </w:r>
      <w:r w:rsidRPr="00971B40">
        <w:rPr>
          <w:rFonts w:ascii="Times New Roman" w:hAnsi="Times New Roman"/>
          <w:sz w:val="24"/>
          <w:szCs w:val="24"/>
        </w:rPr>
        <w:t xml:space="preserve">ПАО Сбербанк </w:t>
      </w:r>
      <w:r>
        <w:rPr>
          <w:rFonts w:ascii="Times New Roman" w:hAnsi="Times New Roman"/>
          <w:sz w:val="24"/>
          <w:szCs w:val="24"/>
        </w:rPr>
        <w:t xml:space="preserve">(ИНН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) </w:t>
      </w:r>
      <w:r w:rsidRPr="00971B4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 xml:space="preserve">Малкерову 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(паспорт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) </w:t>
      </w:r>
      <w:r w:rsidRPr="00971B40">
        <w:rPr>
          <w:rFonts w:ascii="Times New Roman" w:hAnsi="Times New Roman"/>
          <w:sz w:val="24"/>
          <w:szCs w:val="24"/>
        </w:rPr>
        <w:t xml:space="preserve">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эмиссионному контракту </w:t>
      </w:r>
      <w:r w:rsidRPr="008A7A0B">
        <w:rPr>
          <w:rFonts w:ascii="Times New Roman" w:hAnsi="Times New Roman"/>
          <w:sz w:val="24"/>
          <w:szCs w:val="24"/>
        </w:rPr>
        <w:t xml:space="preserve">- удовлетворить. </w:t>
      </w:r>
    </w:p>
    <w:p w14:paraId="530346E3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Взыскать с </w:t>
      </w:r>
      <w:r>
        <w:rPr>
          <w:rFonts w:ascii="Times New Roman" w:hAnsi="Times New Roman"/>
          <w:sz w:val="24"/>
          <w:szCs w:val="24"/>
        </w:rPr>
        <w:t xml:space="preserve">Малкерова </w:t>
      </w:r>
      <w:r>
        <w:rPr>
          <w:rFonts w:ascii="Times New Roman" w:hAnsi="Times New Roman"/>
          <w:sz w:val="24"/>
          <w:szCs w:val="24"/>
        </w:rPr>
        <w:t>***</w:t>
      </w:r>
      <w:r w:rsidRPr="008A7A0B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в пользу ПАО Сбербанк сумму задо</w:t>
      </w:r>
      <w:r w:rsidRPr="008A7A0B">
        <w:rPr>
          <w:rFonts w:ascii="Times New Roman" w:hAnsi="Times New Roman"/>
          <w:sz w:val="24"/>
          <w:szCs w:val="24"/>
        </w:rPr>
        <w:t>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в размере  </w:t>
      </w:r>
      <w:r>
        <w:rPr>
          <w:rFonts w:ascii="Times New Roman" w:hAnsi="Times New Roman"/>
          <w:sz w:val="24"/>
          <w:szCs w:val="24"/>
        </w:rPr>
        <w:t>171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087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98</w:t>
      </w:r>
      <w:r w:rsidRPr="008A7A0B">
        <w:rPr>
          <w:rFonts w:ascii="Times New Roman" w:hAnsi="Times New Roman"/>
          <w:sz w:val="24"/>
          <w:szCs w:val="24"/>
        </w:rPr>
        <w:t xml:space="preserve"> коп., расходы по оплате государственной пошлины в размере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621</w:t>
      </w:r>
      <w:r w:rsidRPr="008A7A0B">
        <w:rPr>
          <w:rFonts w:ascii="Times New Roman" w:hAnsi="Times New Roman"/>
          <w:sz w:val="24"/>
          <w:szCs w:val="24"/>
        </w:rPr>
        <w:t xml:space="preserve">руб. </w:t>
      </w:r>
      <w:r>
        <w:rPr>
          <w:rFonts w:ascii="Times New Roman" w:hAnsi="Times New Roman"/>
          <w:sz w:val="24"/>
          <w:szCs w:val="24"/>
        </w:rPr>
        <w:t>76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 </w:t>
      </w:r>
    </w:p>
    <w:p w14:paraId="3FC36687" w14:textId="77777777" w:rsid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3379C">
        <w:rPr>
          <w:rFonts w:ascii="Times New Roman" w:hAnsi="Times New Roman"/>
          <w:sz w:val="24"/>
          <w:szCs w:val="24"/>
        </w:rPr>
        <w:t>Решение может быть обжаловано в Московский городской суд через Зеленоградский районный суд города Москвы в тече</w:t>
      </w:r>
      <w:r w:rsidRPr="00C3379C">
        <w:rPr>
          <w:rFonts w:ascii="Times New Roman" w:hAnsi="Times New Roman"/>
          <w:sz w:val="24"/>
          <w:szCs w:val="24"/>
        </w:rPr>
        <w:t>ние одного месяца со дня принятия решения в окончательной форме</w:t>
      </w:r>
      <w:r w:rsidRPr="008A7A0B">
        <w:rPr>
          <w:rFonts w:ascii="Times New Roman" w:hAnsi="Times New Roman"/>
          <w:sz w:val="24"/>
          <w:szCs w:val="24"/>
        </w:rPr>
        <w:t>.</w:t>
      </w:r>
    </w:p>
    <w:p w14:paraId="464130BE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F7D1D9" w14:textId="77777777" w:rsidR="008A7A0B" w:rsidRPr="008A7A0B" w:rsidRDefault="00F61F68" w:rsidP="00E304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Судья </w:t>
      </w:r>
      <w:r w:rsidRPr="008A7A0B">
        <w:rPr>
          <w:rFonts w:ascii="Times New Roman" w:hAnsi="Times New Roman"/>
          <w:sz w:val="24"/>
          <w:szCs w:val="24"/>
        </w:rPr>
        <w:tab/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A7A0B">
        <w:rPr>
          <w:rFonts w:ascii="Times New Roman" w:hAnsi="Times New Roman"/>
          <w:sz w:val="24"/>
          <w:szCs w:val="24"/>
        </w:rPr>
        <w:t xml:space="preserve">Дронова Ю.П.  </w:t>
      </w:r>
    </w:p>
    <w:p w14:paraId="373A5018" w14:textId="77777777" w:rsidR="008A7A0B" w:rsidRPr="008A7A0B" w:rsidRDefault="00F61F68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1F6F86" w14:textId="77777777" w:rsidR="008A7A0B" w:rsidRPr="00175270" w:rsidRDefault="00F61F68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75270">
        <w:rPr>
          <w:rFonts w:ascii="Times New Roman" w:hAnsi="Times New Roman"/>
          <w:sz w:val="20"/>
          <w:szCs w:val="20"/>
        </w:rPr>
        <w:t xml:space="preserve">Решение </w:t>
      </w:r>
      <w:r w:rsidRPr="00175270">
        <w:rPr>
          <w:rFonts w:ascii="Times New Roman" w:hAnsi="Times New Roman"/>
          <w:sz w:val="20"/>
          <w:szCs w:val="20"/>
        </w:rPr>
        <w:t>составлено</w:t>
      </w:r>
      <w:r w:rsidRPr="00175270">
        <w:rPr>
          <w:rFonts w:ascii="Times New Roman" w:hAnsi="Times New Roman"/>
          <w:sz w:val="20"/>
          <w:szCs w:val="20"/>
        </w:rPr>
        <w:t xml:space="preserve"> судом в окончательной форме  </w:t>
      </w:r>
      <w:r>
        <w:rPr>
          <w:rFonts w:ascii="Times New Roman" w:hAnsi="Times New Roman"/>
          <w:sz w:val="20"/>
          <w:szCs w:val="20"/>
        </w:rPr>
        <w:t xml:space="preserve">13 </w:t>
      </w:r>
      <w:r>
        <w:rPr>
          <w:rFonts w:ascii="Times New Roman" w:hAnsi="Times New Roman"/>
          <w:sz w:val="20"/>
          <w:szCs w:val="20"/>
        </w:rPr>
        <w:t>ноября</w:t>
      </w:r>
      <w:r>
        <w:rPr>
          <w:rFonts w:ascii="Times New Roman" w:hAnsi="Times New Roman"/>
          <w:sz w:val="20"/>
          <w:szCs w:val="20"/>
        </w:rPr>
        <w:t xml:space="preserve"> 2023</w:t>
      </w:r>
      <w:r w:rsidRPr="00175270">
        <w:rPr>
          <w:rFonts w:ascii="Times New Roman" w:hAnsi="Times New Roman"/>
          <w:sz w:val="20"/>
          <w:szCs w:val="20"/>
        </w:rPr>
        <w:t xml:space="preserve"> года.</w:t>
      </w:r>
    </w:p>
    <w:p w14:paraId="78065A77" w14:textId="77777777" w:rsidR="009A3384" w:rsidRPr="00D31EEC" w:rsidRDefault="00F61F68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6C991ED" w14:textId="77777777" w:rsidR="009A3384" w:rsidRPr="005C6260" w:rsidRDefault="00F61F68" w:rsidP="00CA5997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9A3384" w:rsidRPr="005C6260" w:rsidSect="00E30460">
      <w:footerReference w:type="default" r:id="rId8"/>
      <w:pgSz w:w="11906" w:h="16838"/>
      <w:pgMar w:top="426" w:right="849" w:bottom="709" w:left="156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3490A" w14:textId="77777777" w:rsidR="00370335" w:rsidRDefault="00F61F68" w:rsidP="00E4273F">
      <w:pPr>
        <w:spacing w:after="0" w:line="240" w:lineRule="auto"/>
      </w:pPr>
      <w:r>
        <w:separator/>
      </w:r>
    </w:p>
  </w:endnote>
  <w:endnote w:type="continuationSeparator" w:id="0">
    <w:p w14:paraId="3F6ADBE7" w14:textId="77777777" w:rsidR="00370335" w:rsidRDefault="00F61F68" w:rsidP="00E4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5163C" w14:textId="77777777" w:rsidR="00A44F7D" w:rsidRDefault="00F61F68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67B2ADB3" w14:textId="77777777" w:rsidR="009A3384" w:rsidRDefault="00F61F6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FECF8" w14:textId="77777777" w:rsidR="00370335" w:rsidRDefault="00F61F68" w:rsidP="00E4273F">
      <w:pPr>
        <w:spacing w:after="0" w:line="240" w:lineRule="auto"/>
      </w:pPr>
      <w:r>
        <w:separator/>
      </w:r>
    </w:p>
  </w:footnote>
  <w:footnote w:type="continuationSeparator" w:id="0">
    <w:p w14:paraId="1A6ADF0C" w14:textId="77777777" w:rsidR="00370335" w:rsidRDefault="00F61F68" w:rsidP="00E42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2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3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4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5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6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7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8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55D"/>
    <w:rsid w:val="00F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AE322B"/>
  <w15:chartTrackingRefBased/>
  <w15:docId w15:val="{E582374E-3A5C-47F6-8EC6-9726C811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C0F"/>
    <w:pPr>
      <w:spacing w:after="200" w:line="276" w:lineRule="auto"/>
    </w:pPr>
    <w:rPr>
      <w:rFonts w:cs="Times New Roman"/>
      <w:sz w:val="22"/>
      <w:szCs w:val="22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link w:val="a3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5">
    <w:name w:val="Body Text Indent"/>
    <w:basedOn w:val="a"/>
    <w:link w:val="a6"/>
    <w:uiPriority w:val="99"/>
    <w:semiHidden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link w:val="a5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7">
    <w:name w:val="No Spacing"/>
    <w:uiPriority w:val="99"/>
    <w:qFormat/>
    <w:rsid w:val="005B21E1"/>
    <w:rPr>
      <w:rFonts w:cs="Times New Roman"/>
      <w:sz w:val="22"/>
      <w:szCs w:val="22"/>
      <w:lang w:val="en-US" w:eastAsia="en-US"/>
    </w:rPr>
  </w:style>
  <w:style w:type="paragraph" w:customStyle="1" w:styleId="ConsPlusNormal">
    <w:name w:val="ConsPlusNormal"/>
    <w:uiPriority w:val="99"/>
    <w:rsid w:val="005B21E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rsid w:val="00966A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966AA2"/>
    <w:rPr>
      <w:rFonts w:ascii="Tahoma" w:hAnsi="Tahoma" w:cs="Times New Roman"/>
      <w:sz w:val="16"/>
    </w:rPr>
  </w:style>
  <w:style w:type="paragraph" w:styleId="aa">
    <w:name w:val="header"/>
    <w:basedOn w:val="a"/>
    <w:link w:val="ab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sid w:val="00E4273F"/>
    <w:rPr>
      <w:rFonts w:cs="Times New Roman"/>
      <w:sz w:val="22"/>
    </w:rPr>
  </w:style>
  <w:style w:type="paragraph" w:styleId="ac">
    <w:name w:val="footer"/>
    <w:basedOn w:val="a"/>
    <w:link w:val="ad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E4273F"/>
    <w:rPr>
      <w:rFonts w:cs="Times New Roman"/>
      <w:sz w:val="22"/>
    </w:rPr>
  </w:style>
  <w:style w:type="paragraph" w:styleId="ae">
    <w:name w:val="Plain Text"/>
    <w:basedOn w:val="a"/>
    <w:link w:val="af"/>
    <w:uiPriority w:val="99"/>
    <w:rsid w:val="009B713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">
    <w:name w:val="Текст Знак"/>
    <w:link w:val="ae"/>
    <w:uiPriority w:val="99"/>
    <w:locked/>
    <w:rsid w:val="009B713B"/>
    <w:rPr>
      <w:rFonts w:ascii="Courier New" w:hAnsi="Courier New" w:cs="Times New Roman"/>
    </w:rPr>
  </w:style>
  <w:style w:type="paragraph" w:customStyle="1" w:styleId="msonormalcxspmiddle">
    <w:name w:val="msonormalcxspmiddle"/>
    <w:basedOn w:val="a"/>
    <w:uiPriority w:val="99"/>
    <w:rsid w:val="009B71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Hyperlink"/>
    <w:uiPriority w:val="99"/>
    <w:rsid w:val="00B41FAA"/>
    <w:rPr>
      <w:rFonts w:cs="Times New Roman"/>
      <w:color w:val="0000FF"/>
      <w:u w:val="single"/>
    </w:rPr>
  </w:style>
  <w:style w:type="paragraph" w:customStyle="1" w:styleId="msonormalcxsplast">
    <w:name w:val="msonormalcxsplast"/>
    <w:basedOn w:val="a"/>
    <w:uiPriority w:val="99"/>
    <w:rsid w:val="00905A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1">
    <w:name w:val="Основной текст Знак11"/>
    <w:uiPriority w:val="99"/>
    <w:semiHidden/>
    <w:rsid w:val="000066FA"/>
    <w:rPr>
      <w:rFonts w:ascii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AC6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C64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berban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2253</Words>
  <Characters>12848</Characters>
  <Application>Microsoft Office Word</Application>
  <DocSecurity>0</DocSecurity>
  <Lines>107</Lines>
  <Paragraphs>30</Paragraphs>
  <ScaleCrop>false</ScaleCrop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