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2D54" w14:textId="77777777" w:rsidR="00384885" w:rsidRPr="003C69C1" w:rsidRDefault="00D06811" w:rsidP="00762E12">
      <w:pPr>
        <w:widowControl w:val="0"/>
        <w:autoSpaceDE w:val="0"/>
        <w:autoSpaceDN w:val="0"/>
        <w:adjustRightInd w:val="0"/>
        <w:ind w:right="-1"/>
        <w:jc w:val="center"/>
        <w:rPr>
          <w:b/>
          <w:sz w:val="28"/>
          <w:szCs w:val="28"/>
        </w:rPr>
      </w:pPr>
      <w:bookmarkStart w:id="0" w:name="_GoBack"/>
      <w:bookmarkEnd w:id="0"/>
      <w:r w:rsidRPr="003C69C1">
        <w:rPr>
          <w:b/>
          <w:sz w:val="28"/>
          <w:szCs w:val="28"/>
        </w:rPr>
        <w:t>ОПРЕДЕЛЕНИЕ</w:t>
      </w:r>
    </w:p>
    <w:p w14:paraId="5650C17C" w14:textId="77777777" w:rsidR="005569A2" w:rsidRPr="003C69C1" w:rsidRDefault="00D06811" w:rsidP="005569A2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  <w:r w:rsidRPr="003C69C1">
        <w:rPr>
          <w:sz w:val="28"/>
          <w:szCs w:val="28"/>
        </w:rPr>
        <w:t>25 сентября 2017</w:t>
      </w:r>
      <w:r w:rsidRPr="003C69C1">
        <w:rPr>
          <w:sz w:val="28"/>
          <w:szCs w:val="28"/>
        </w:rPr>
        <w:t xml:space="preserve"> года                                             </w:t>
      </w:r>
      <w:r w:rsidRPr="003C69C1">
        <w:rPr>
          <w:sz w:val="28"/>
          <w:szCs w:val="28"/>
        </w:rPr>
        <w:t xml:space="preserve">                             </w:t>
      </w:r>
      <w:r w:rsidRPr="003C69C1">
        <w:rPr>
          <w:sz w:val="28"/>
          <w:szCs w:val="28"/>
        </w:rPr>
        <w:t xml:space="preserve">    г. Москва</w:t>
      </w:r>
    </w:p>
    <w:p w14:paraId="731BA74F" w14:textId="77777777" w:rsidR="005569A2" w:rsidRPr="003C69C1" w:rsidRDefault="00D06811" w:rsidP="005569A2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</w:p>
    <w:p w14:paraId="06EE65CF" w14:textId="77777777" w:rsidR="005569A2" w:rsidRPr="003C69C1" w:rsidRDefault="00D06811" w:rsidP="005569A2">
      <w:pPr>
        <w:widowControl w:val="0"/>
        <w:autoSpaceDE w:val="0"/>
        <w:autoSpaceDN w:val="0"/>
        <w:adjustRightInd w:val="0"/>
        <w:ind w:right="-1" w:firstLine="567"/>
        <w:jc w:val="both"/>
        <w:rPr>
          <w:sz w:val="28"/>
          <w:szCs w:val="28"/>
        </w:rPr>
      </w:pPr>
      <w:r w:rsidRPr="003C69C1">
        <w:rPr>
          <w:sz w:val="28"/>
          <w:szCs w:val="28"/>
        </w:rPr>
        <w:t xml:space="preserve">Преображенский районный суд города Москвы в составе председательствующего судьи Гасанбековой Л.Г., при секретаре </w:t>
      </w:r>
      <w:r w:rsidRPr="003C69C1">
        <w:rPr>
          <w:sz w:val="28"/>
          <w:szCs w:val="28"/>
        </w:rPr>
        <w:t>Полунадеждиной Т.Н.</w:t>
      </w:r>
      <w:r w:rsidRPr="003C69C1">
        <w:rPr>
          <w:sz w:val="28"/>
          <w:szCs w:val="28"/>
        </w:rPr>
        <w:t xml:space="preserve">, </w:t>
      </w:r>
      <w:r w:rsidRPr="003C69C1">
        <w:rPr>
          <w:sz w:val="28"/>
          <w:szCs w:val="28"/>
        </w:rPr>
        <w:t>рассмотрев в открытом судебном заседании гражданское дело № 2-</w:t>
      </w:r>
      <w:r w:rsidRPr="003C69C1">
        <w:rPr>
          <w:sz w:val="28"/>
          <w:szCs w:val="28"/>
        </w:rPr>
        <w:t>3645/17</w:t>
      </w:r>
      <w:r w:rsidRPr="003C69C1">
        <w:rPr>
          <w:sz w:val="28"/>
          <w:szCs w:val="28"/>
        </w:rPr>
        <w:t xml:space="preserve"> по </w:t>
      </w:r>
      <w:r w:rsidRPr="003C69C1">
        <w:rPr>
          <w:sz w:val="28"/>
          <w:szCs w:val="28"/>
        </w:rPr>
        <w:t>заявлению</w:t>
      </w:r>
      <w:r w:rsidRPr="003C69C1">
        <w:rPr>
          <w:sz w:val="28"/>
          <w:szCs w:val="28"/>
        </w:rPr>
        <w:t xml:space="preserve"> </w:t>
      </w:r>
      <w:r w:rsidRPr="003C69C1">
        <w:rPr>
          <w:bCs/>
          <w:sz w:val="28"/>
          <w:szCs w:val="28"/>
        </w:rPr>
        <w:t>ПАО «Сбербанк России» в лице филиала Московского банка ПАО «Сбербанк России» о выдаче исполнительного листа на принудительное исполнение решения третейского суда</w:t>
      </w:r>
      <w:r w:rsidRPr="003C69C1">
        <w:rPr>
          <w:sz w:val="28"/>
          <w:szCs w:val="28"/>
        </w:rPr>
        <w:t>,</w:t>
      </w:r>
    </w:p>
    <w:p w14:paraId="02C45D17" w14:textId="77777777" w:rsidR="009A096F" w:rsidRPr="003C69C1" w:rsidRDefault="00D06811" w:rsidP="00625430">
      <w:pPr>
        <w:ind w:right="-1" w:firstLine="567"/>
        <w:jc w:val="both"/>
        <w:rPr>
          <w:sz w:val="28"/>
          <w:szCs w:val="28"/>
        </w:rPr>
      </w:pPr>
    </w:p>
    <w:p w14:paraId="4233F93F" w14:textId="77777777" w:rsidR="00242D6F" w:rsidRPr="003C69C1" w:rsidRDefault="00D06811" w:rsidP="0003550B">
      <w:pPr>
        <w:ind w:right="-1"/>
        <w:jc w:val="center"/>
        <w:rPr>
          <w:sz w:val="28"/>
          <w:szCs w:val="28"/>
        </w:rPr>
      </w:pPr>
      <w:r w:rsidRPr="003C69C1">
        <w:rPr>
          <w:rFonts w:eastAsia="SimSun"/>
          <w:b/>
          <w:sz w:val="28"/>
          <w:szCs w:val="28"/>
          <w:lang w:eastAsia="zh-CN"/>
        </w:rPr>
        <w:t>УСТАНОВИЛ</w:t>
      </w:r>
      <w:r w:rsidRPr="003C69C1">
        <w:rPr>
          <w:rFonts w:eastAsia="SimSun"/>
          <w:b/>
          <w:sz w:val="28"/>
          <w:szCs w:val="28"/>
          <w:lang w:eastAsia="zh-CN"/>
        </w:rPr>
        <w:t>:</w:t>
      </w:r>
    </w:p>
    <w:p w14:paraId="5EEDC113" w14:textId="77777777" w:rsidR="00B77FA8" w:rsidRPr="003C69C1" w:rsidRDefault="00D06811" w:rsidP="00625430">
      <w:pPr>
        <w:ind w:right="-1" w:firstLine="567"/>
        <w:jc w:val="both"/>
        <w:rPr>
          <w:snapToGrid w:val="0"/>
          <w:sz w:val="28"/>
          <w:szCs w:val="28"/>
        </w:rPr>
      </w:pPr>
    </w:p>
    <w:p w14:paraId="6214E8EA" w14:textId="77777777" w:rsidR="00384885" w:rsidRPr="003C69C1" w:rsidRDefault="00D06811" w:rsidP="0038488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3C69C1">
        <w:rPr>
          <w:sz w:val="28"/>
          <w:szCs w:val="28"/>
        </w:rPr>
        <w:t>ПАО «Сбербанк России» в лице филиала Московского банка ПАО «Сбербанк России» обратился в суд с заявлением о выдаче исполнительного листа на принудительное исполнение решения третейского суда, указав в обоснование заявления, что решением Постоянно действ</w:t>
      </w:r>
      <w:r w:rsidRPr="003C69C1">
        <w:rPr>
          <w:sz w:val="28"/>
          <w:szCs w:val="28"/>
        </w:rPr>
        <w:t xml:space="preserve">ующего </w:t>
      </w:r>
      <w:r w:rsidRPr="003C69C1">
        <w:rPr>
          <w:sz w:val="28"/>
          <w:szCs w:val="28"/>
        </w:rPr>
        <w:t>Т</w:t>
      </w:r>
      <w:r w:rsidRPr="003C69C1">
        <w:rPr>
          <w:sz w:val="28"/>
          <w:szCs w:val="28"/>
        </w:rPr>
        <w:t xml:space="preserve">ретейского суда при Автономной некоммерческой организации «Независимая Арбитражная Палата» </w:t>
      </w:r>
      <w:r w:rsidRPr="003C69C1">
        <w:rPr>
          <w:sz w:val="28"/>
          <w:szCs w:val="28"/>
        </w:rPr>
        <w:t xml:space="preserve">от </w:t>
      </w:r>
      <w:r>
        <w:rPr>
          <w:sz w:val="28"/>
          <w:szCs w:val="28"/>
        </w:rPr>
        <w:t xml:space="preserve">*** </w:t>
      </w:r>
      <w:r w:rsidRPr="003C69C1">
        <w:rPr>
          <w:sz w:val="28"/>
          <w:szCs w:val="28"/>
        </w:rPr>
        <w:t xml:space="preserve"> по делу </w:t>
      </w:r>
      <w:r w:rsidRPr="003C69C1">
        <w:rPr>
          <w:spacing w:val="1"/>
          <w:sz w:val="28"/>
          <w:szCs w:val="28"/>
        </w:rPr>
        <w:t xml:space="preserve">№ </w:t>
      </w:r>
      <w:r>
        <w:rPr>
          <w:sz w:val="28"/>
          <w:szCs w:val="28"/>
        </w:rPr>
        <w:t xml:space="preserve">*** </w:t>
      </w:r>
      <w:r w:rsidRPr="003C69C1">
        <w:rPr>
          <w:spacing w:val="1"/>
          <w:sz w:val="28"/>
          <w:szCs w:val="28"/>
        </w:rPr>
        <w:t xml:space="preserve"> </w:t>
      </w:r>
      <w:r w:rsidRPr="003C69C1">
        <w:rPr>
          <w:sz w:val="28"/>
          <w:szCs w:val="28"/>
        </w:rPr>
        <w:t xml:space="preserve">по иску </w:t>
      </w:r>
      <w:r w:rsidRPr="003C69C1">
        <w:rPr>
          <w:sz w:val="28"/>
          <w:szCs w:val="28"/>
        </w:rPr>
        <w:t>П</w:t>
      </w:r>
      <w:r w:rsidRPr="003C69C1">
        <w:rPr>
          <w:sz w:val="28"/>
          <w:szCs w:val="28"/>
        </w:rPr>
        <w:t xml:space="preserve">АО </w:t>
      </w:r>
      <w:r w:rsidRPr="003C69C1">
        <w:rPr>
          <w:spacing w:val="-2"/>
          <w:sz w:val="28"/>
          <w:szCs w:val="28"/>
        </w:rPr>
        <w:t xml:space="preserve">«Сбербанк России» в лице Московского банка </w:t>
      </w:r>
      <w:r w:rsidRPr="003C69C1">
        <w:rPr>
          <w:spacing w:val="-2"/>
          <w:sz w:val="28"/>
          <w:szCs w:val="28"/>
        </w:rPr>
        <w:t xml:space="preserve">ПАО </w:t>
      </w:r>
      <w:r w:rsidRPr="003C69C1">
        <w:rPr>
          <w:spacing w:val="-2"/>
          <w:sz w:val="28"/>
          <w:szCs w:val="28"/>
        </w:rPr>
        <w:t xml:space="preserve">Сбербанк </w:t>
      </w:r>
      <w:r w:rsidRPr="003C69C1">
        <w:rPr>
          <w:sz w:val="28"/>
          <w:szCs w:val="28"/>
        </w:rPr>
        <w:t xml:space="preserve">к </w:t>
      </w:r>
      <w:r w:rsidRPr="003C69C1">
        <w:rPr>
          <w:sz w:val="28"/>
          <w:szCs w:val="28"/>
        </w:rPr>
        <w:t>ООО «УМНАЯ КОСМЕТИКА», Добрянскому М.А. о взыскании задолженност</w:t>
      </w:r>
      <w:r w:rsidRPr="003C69C1">
        <w:rPr>
          <w:sz w:val="28"/>
          <w:szCs w:val="28"/>
        </w:rPr>
        <w:t>и по кредитному договору №</w:t>
      </w:r>
      <w:r>
        <w:rPr>
          <w:sz w:val="28"/>
          <w:szCs w:val="28"/>
        </w:rPr>
        <w:t xml:space="preserve">*** </w:t>
      </w:r>
      <w:r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 xml:space="preserve">*** </w:t>
      </w:r>
      <w:r w:rsidRPr="003C69C1">
        <w:rPr>
          <w:sz w:val="28"/>
          <w:szCs w:val="28"/>
        </w:rPr>
        <w:t xml:space="preserve">и расходов по оплате третейского сбора, </w:t>
      </w:r>
      <w:r w:rsidRPr="003C69C1">
        <w:rPr>
          <w:sz w:val="28"/>
          <w:szCs w:val="28"/>
        </w:rPr>
        <w:t xml:space="preserve">иск </w:t>
      </w:r>
      <w:r w:rsidRPr="003C69C1">
        <w:rPr>
          <w:sz w:val="28"/>
          <w:szCs w:val="28"/>
        </w:rPr>
        <w:t xml:space="preserve">ПАО </w:t>
      </w:r>
      <w:r w:rsidRPr="003C69C1">
        <w:rPr>
          <w:spacing w:val="-2"/>
          <w:sz w:val="28"/>
          <w:szCs w:val="28"/>
        </w:rPr>
        <w:t>«Сбербанк России» в лице Московского банка</w:t>
      </w:r>
      <w:r w:rsidRPr="003C69C1">
        <w:rPr>
          <w:spacing w:val="-1"/>
          <w:sz w:val="28"/>
          <w:szCs w:val="28"/>
        </w:rPr>
        <w:t xml:space="preserve"> </w:t>
      </w:r>
      <w:r w:rsidRPr="003C69C1">
        <w:rPr>
          <w:spacing w:val="-1"/>
          <w:sz w:val="28"/>
          <w:szCs w:val="28"/>
        </w:rPr>
        <w:t>удовлетворен в полном объеме.</w:t>
      </w:r>
    </w:p>
    <w:p w14:paraId="5738523E" w14:textId="77777777" w:rsidR="00384885" w:rsidRPr="003C69C1" w:rsidRDefault="00D06811" w:rsidP="0038488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3C69C1">
        <w:rPr>
          <w:sz w:val="28"/>
          <w:szCs w:val="28"/>
        </w:rPr>
        <w:t xml:space="preserve">Представитель заявителя </w:t>
      </w:r>
      <w:r w:rsidRPr="003C69C1">
        <w:rPr>
          <w:sz w:val="28"/>
          <w:szCs w:val="28"/>
        </w:rPr>
        <w:t>П</w:t>
      </w:r>
      <w:r w:rsidRPr="003C69C1">
        <w:rPr>
          <w:sz w:val="28"/>
          <w:szCs w:val="28"/>
        </w:rPr>
        <w:t xml:space="preserve">АО «Сбербанк России» в лице филиала Московского банка </w:t>
      </w:r>
      <w:r w:rsidRPr="003C69C1">
        <w:rPr>
          <w:sz w:val="28"/>
          <w:szCs w:val="28"/>
        </w:rPr>
        <w:t>П</w:t>
      </w:r>
      <w:r w:rsidRPr="003C69C1">
        <w:rPr>
          <w:sz w:val="28"/>
          <w:szCs w:val="28"/>
        </w:rPr>
        <w:t>АО «Сберба</w:t>
      </w:r>
      <w:r w:rsidRPr="003C69C1">
        <w:rPr>
          <w:sz w:val="28"/>
          <w:szCs w:val="28"/>
        </w:rPr>
        <w:t xml:space="preserve">нк России» в судебное заседание                 не явился, извещался о дате и времени судебного заседания надлежащим образом, направил в суд заявление о рассмотрении дела в его отсутствие.  </w:t>
      </w:r>
    </w:p>
    <w:p w14:paraId="26B7EA51" w14:textId="77777777" w:rsidR="00ED71C2" w:rsidRPr="003C69C1" w:rsidRDefault="00D06811" w:rsidP="0038488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3C69C1">
        <w:rPr>
          <w:sz w:val="28"/>
          <w:szCs w:val="28"/>
        </w:rPr>
        <w:t>П</w:t>
      </w:r>
      <w:r w:rsidRPr="003C69C1">
        <w:rPr>
          <w:sz w:val="28"/>
          <w:szCs w:val="28"/>
        </w:rPr>
        <w:t>редставитель</w:t>
      </w:r>
      <w:r w:rsidRPr="003C69C1">
        <w:rPr>
          <w:sz w:val="28"/>
          <w:szCs w:val="28"/>
        </w:rPr>
        <w:t xml:space="preserve"> </w:t>
      </w:r>
      <w:r w:rsidRPr="003C69C1">
        <w:rPr>
          <w:sz w:val="28"/>
          <w:szCs w:val="28"/>
        </w:rPr>
        <w:t xml:space="preserve">заинтересованного лица </w:t>
      </w:r>
      <w:r w:rsidRPr="003C69C1">
        <w:rPr>
          <w:sz w:val="28"/>
          <w:szCs w:val="28"/>
        </w:rPr>
        <w:t xml:space="preserve">ООО «УМНАЯ КОСМЕТИКА» </w:t>
      </w:r>
      <w:r w:rsidRPr="003C69C1">
        <w:rPr>
          <w:sz w:val="28"/>
          <w:szCs w:val="28"/>
        </w:rPr>
        <w:t xml:space="preserve">и </w:t>
      </w:r>
      <w:r w:rsidRPr="003C69C1">
        <w:rPr>
          <w:sz w:val="28"/>
          <w:szCs w:val="28"/>
        </w:rPr>
        <w:t>заин</w:t>
      </w:r>
      <w:r w:rsidRPr="003C69C1">
        <w:rPr>
          <w:sz w:val="28"/>
          <w:szCs w:val="28"/>
        </w:rPr>
        <w:t xml:space="preserve">тересованное лицо </w:t>
      </w:r>
      <w:r w:rsidRPr="003C69C1">
        <w:rPr>
          <w:sz w:val="28"/>
          <w:szCs w:val="28"/>
        </w:rPr>
        <w:t>Добрянский М.А.</w:t>
      </w:r>
      <w:r w:rsidRPr="003C69C1">
        <w:rPr>
          <w:sz w:val="28"/>
          <w:szCs w:val="28"/>
        </w:rPr>
        <w:t xml:space="preserve"> </w:t>
      </w:r>
      <w:r w:rsidRPr="003C69C1">
        <w:rPr>
          <w:sz w:val="28"/>
          <w:szCs w:val="28"/>
        </w:rPr>
        <w:t>в судебное заседание</w:t>
      </w:r>
      <w:r w:rsidRPr="003C69C1">
        <w:rPr>
          <w:sz w:val="28"/>
          <w:szCs w:val="28"/>
        </w:rPr>
        <w:t xml:space="preserve"> не</w:t>
      </w:r>
      <w:r w:rsidRPr="003C69C1">
        <w:rPr>
          <w:sz w:val="28"/>
          <w:szCs w:val="28"/>
        </w:rPr>
        <w:t xml:space="preserve"> явил</w:t>
      </w:r>
      <w:r w:rsidRPr="003C69C1">
        <w:rPr>
          <w:sz w:val="28"/>
          <w:szCs w:val="28"/>
        </w:rPr>
        <w:t>ись</w:t>
      </w:r>
      <w:r w:rsidRPr="003C69C1">
        <w:rPr>
          <w:sz w:val="28"/>
          <w:szCs w:val="28"/>
        </w:rPr>
        <w:t xml:space="preserve">, </w:t>
      </w:r>
      <w:r w:rsidRPr="003C69C1">
        <w:rPr>
          <w:sz w:val="28"/>
          <w:szCs w:val="28"/>
        </w:rPr>
        <w:t>извещались судом о времени и месте судебного разбирательства надлежащим образом, о причинах своей неявки суду не сообщили и не просили рассмотреть дело в их</w:t>
      </w:r>
      <w:r w:rsidRPr="003C69C1">
        <w:rPr>
          <w:sz w:val="28"/>
          <w:szCs w:val="28"/>
        </w:rPr>
        <w:t xml:space="preserve"> отсутствие.</w:t>
      </w:r>
    </w:p>
    <w:p w14:paraId="78A4FE70" w14:textId="77777777" w:rsidR="00384885" w:rsidRPr="003C69C1" w:rsidRDefault="00D06811" w:rsidP="00384885">
      <w:pPr>
        <w:autoSpaceDE w:val="0"/>
        <w:autoSpaceDN w:val="0"/>
        <w:adjustRightInd w:val="0"/>
        <w:ind w:firstLine="540"/>
        <w:jc w:val="both"/>
        <w:rPr>
          <w:rFonts w:eastAsia="Andale Sans UI"/>
          <w:sz w:val="28"/>
          <w:szCs w:val="28"/>
        </w:rPr>
      </w:pPr>
      <w:r w:rsidRPr="003C69C1">
        <w:rPr>
          <w:sz w:val="28"/>
          <w:szCs w:val="28"/>
        </w:rPr>
        <w:t xml:space="preserve"> </w:t>
      </w:r>
      <w:r w:rsidRPr="003C69C1">
        <w:rPr>
          <w:sz w:val="28"/>
          <w:szCs w:val="28"/>
        </w:rPr>
        <w:t>У</w:t>
      </w:r>
      <w:r w:rsidRPr="003C69C1">
        <w:rPr>
          <w:sz w:val="28"/>
          <w:szCs w:val="28"/>
        </w:rPr>
        <w:t>читывая, что реали</w:t>
      </w:r>
      <w:r w:rsidRPr="003C69C1">
        <w:rPr>
          <w:sz w:val="28"/>
          <w:szCs w:val="28"/>
        </w:rPr>
        <w:t xml:space="preserve">зация участниками гражданского оборота своих прав не должна нарушать прав и охраняемых законом интересов других лиц, в том числе на быстрое и правильное рассмотрение споров, суд полагает возможным рассмотреть дело в отсутствие </w:t>
      </w:r>
      <w:r w:rsidRPr="003C69C1">
        <w:rPr>
          <w:sz w:val="28"/>
          <w:szCs w:val="28"/>
        </w:rPr>
        <w:t xml:space="preserve">заявителя и </w:t>
      </w:r>
      <w:r w:rsidRPr="003C69C1">
        <w:rPr>
          <w:sz w:val="28"/>
          <w:szCs w:val="28"/>
        </w:rPr>
        <w:t xml:space="preserve">заинтересованных </w:t>
      </w:r>
      <w:r w:rsidRPr="003C69C1">
        <w:rPr>
          <w:sz w:val="28"/>
          <w:szCs w:val="28"/>
        </w:rPr>
        <w:t>лиц, в порядке  ст. 167 ГПК РФ, поскольку полагает возможным разрешить его по имеющимся в деле доказательствам.</w:t>
      </w:r>
      <w:r w:rsidRPr="003C69C1">
        <w:rPr>
          <w:sz w:val="28"/>
          <w:szCs w:val="28"/>
        </w:rPr>
        <w:t xml:space="preserve"> </w:t>
      </w:r>
    </w:p>
    <w:p w14:paraId="6CC206CC" w14:textId="77777777" w:rsidR="00384885" w:rsidRPr="003C69C1" w:rsidRDefault="00D06811" w:rsidP="00384885">
      <w:pPr>
        <w:autoSpaceDE w:val="0"/>
        <w:autoSpaceDN w:val="0"/>
        <w:adjustRightInd w:val="0"/>
        <w:ind w:firstLine="540"/>
        <w:jc w:val="both"/>
        <w:rPr>
          <w:rFonts w:eastAsia="Andale Sans UI"/>
          <w:sz w:val="28"/>
          <w:szCs w:val="28"/>
        </w:rPr>
      </w:pPr>
      <w:r w:rsidRPr="003C69C1">
        <w:rPr>
          <w:sz w:val="28"/>
          <w:szCs w:val="28"/>
        </w:rPr>
        <w:t>И</w:t>
      </w:r>
      <w:r w:rsidRPr="003C69C1">
        <w:rPr>
          <w:sz w:val="28"/>
          <w:szCs w:val="28"/>
        </w:rPr>
        <w:t xml:space="preserve">сследовав материалы дела, суд приходит к выводу об удовлетворении заявления </w:t>
      </w:r>
      <w:r w:rsidRPr="003C69C1">
        <w:rPr>
          <w:sz w:val="28"/>
          <w:szCs w:val="28"/>
        </w:rPr>
        <w:t>П</w:t>
      </w:r>
      <w:r w:rsidRPr="003C69C1">
        <w:rPr>
          <w:sz w:val="28"/>
          <w:szCs w:val="28"/>
        </w:rPr>
        <w:t xml:space="preserve">АО «Сбербанк России» в лице филиала Московского банка </w:t>
      </w:r>
      <w:r w:rsidRPr="003C69C1">
        <w:rPr>
          <w:sz w:val="28"/>
          <w:szCs w:val="28"/>
        </w:rPr>
        <w:t>П</w:t>
      </w:r>
      <w:r w:rsidRPr="003C69C1">
        <w:rPr>
          <w:sz w:val="28"/>
          <w:szCs w:val="28"/>
        </w:rPr>
        <w:t>АО «Сберба</w:t>
      </w:r>
      <w:r w:rsidRPr="003C69C1">
        <w:rPr>
          <w:sz w:val="28"/>
          <w:szCs w:val="28"/>
        </w:rPr>
        <w:t>нк России» в полном объеме по следующим основаниям.</w:t>
      </w:r>
    </w:p>
    <w:p w14:paraId="6A8BA08A" w14:textId="77777777" w:rsidR="00384885" w:rsidRPr="003C69C1" w:rsidRDefault="00D06811" w:rsidP="00384885">
      <w:pPr>
        <w:autoSpaceDE w:val="0"/>
        <w:autoSpaceDN w:val="0"/>
        <w:adjustRightInd w:val="0"/>
        <w:ind w:firstLine="540"/>
        <w:jc w:val="both"/>
        <w:rPr>
          <w:rFonts w:eastAsia="Andale Sans UI"/>
          <w:sz w:val="28"/>
          <w:szCs w:val="28"/>
        </w:rPr>
      </w:pPr>
      <w:r w:rsidRPr="003C69C1">
        <w:rPr>
          <w:spacing w:val="7"/>
          <w:sz w:val="28"/>
          <w:szCs w:val="28"/>
        </w:rPr>
        <w:t>В соответствии с ч. 4 ст. 425 ГПК, при р</w:t>
      </w:r>
      <w:r w:rsidRPr="003C69C1">
        <w:rPr>
          <w:sz w:val="28"/>
          <w:szCs w:val="28"/>
        </w:rPr>
        <w:t xml:space="preserve">ассмотрении дела в судебном заседании суд устанавливает наличие или отсутствие предусмотренных в </w:t>
      </w:r>
      <w:hyperlink r:id="rId7" w:history="1">
        <w:r w:rsidRPr="003C69C1">
          <w:rPr>
            <w:rStyle w:val="af"/>
            <w:color w:val="auto"/>
            <w:sz w:val="28"/>
            <w:szCs w:val="28"/>
            <w:u w:val="none"/>
          </w:rPr>
          <w:t>статье 426</w:t>
        </w:r>
      </w:hyperlink>
      <w:r w:rsidRPr="003C69C1">
        <w:rPr>
          <w:sz w:val="28"/>
          <w:szCs w:val="28"/>
        </w:rPr>
        <w:t xml:space="preserve">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</w:t>
      </w:r>
      <w:r w:rsidRPr="003C69C1">
        <w:rPr>
          <w:sz w:val="28"/>
          <w:szCs w:val="28"/>
        </w:rPr>
        <w:t xml:space="preserve"> обоснование заявленных требований и возражений.</w:t>
      </w:r>
    </w:p>
    <w:p w14:paraId="099AC5A6" w14:textId="77777777" w:rsidR="007D39B9" w:rsidRPr="006256D6" w:rsidRDefault="00D06811" w:rsidP="007D39B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6256D6">
        <w:rPr>
          <w:spacing w:val="-2"/>
          <w:sz w:val="28"/>
          <w:szCs w:val="28"/>
        </w:rPr>
        <w:t xml:space="preserve">Судом установлено, что </w:t>
      </w:r>
      <w:r w:rsidRPr="006256D6">
        <w:rPr>
          <w:sz w:val="28"/>
          <w:szCs w:val="28"/>
        </w:rPr>
        <w:t xml:space="preserve"> </w:t>
      </w:r>
      <w:r w:rsidRPr="006256D6">
        <w:rPr>
          <w:spacing w:val="9"/>
          <w:sz w:val="28"/>
          <w:szCs w:val="28"/>
        </w:rPr>
        <w:t xml:space="preserve">решением </w:t>
      </w:r>
      <w:r w:rsidRPr="006256D6">
        <w:rPr>
          <w:sz w:val="28"/>
          <w:szCs w:val="28"/>
        </w:rPr>
        <w:t>Постоянно действующего Т</w:t>
      </w:r>
      <w:r w:rsidRPr="006256D6">
        <w:rPr>
          <w:sz w:val="28"/>
          <w:szCs w:val="28"/>
        </w:rPr>
        <w:t xml:space="preserve">ретейского суда при Автономной некоммерческой организации «Независимая Арбитражная Палата» </w:t>
      </w:r>
      <w:r w:rsidRPr="006256D6">
        <w:rPr>
          <w:sz w:val="28"/>
          <w:szCs w:val="28"/>
        </w:rPr>
        <w:t xml:space="preserve">от 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по делу</w:t>
      </w:r>
      <w:r>
        <w:rPr>
          <w:sz w:val="28"/>
          <w:szCs w:val="28"/>
        </w:rPr>
        <w:t xml:space="preserve"> </w:t>
      </w:r>
      <w:r w:rsidRPr="006256D6">
        <w:rPr>
          <w:spacing w:val="1"/>
          <w:sz w:val="28"/>
          <w:szCs w:val="28"/>
        </w:rPr>
        <w:t xml:space="preserve">№ </w:t>
      </w:r>
      <w:r>
        <w:rPr>
          <w:sz w:val="28"/>
          <w:szCs w:val="28"/>
        </w:rPr>
        <w:t xml:space="preserve">*** </w:t>
      </w:r>
      <w:r w:rsidRPr="006256D6">
        <w:rPr>
          <w:spacing w:val="1"/>
          <w:sz w:val="28"/>
          <w:szCs w:val="28"/>
        </w:rPr>
        <w:t xml:space="preserve"> </w:t>
      </w:r>
      <w:r w:rsidRPr="006256D6">
        <w:rPr>
          <w:sz w:val="28"/>
          <w:szCs w:val="28"/>
        </w:rPr>
        <w:t xml:space="preserve">по иску ПАО </w:t>
      </w:r>
      <w:r w:rsidRPr="006256D6">
        <w:rPr>
          <w:spacing w:val="-2"/>
          <w:sz w:val="28"/>
          <w:szCs w:val="28"/>
        </w:rPr>
        <w:t>«Сбербанк России» в лице</w:t>
      </w:r>
      <w:r w:rsidRPr="006256D6">
        <w:rPr>
          <w:spacing w:val="-2"/>
          <w:sz w:val="28"/>
          <w:szCs w:val="28"/>
        </w:rPr>
        <w:t xml:space="preserve"> Московского банка ПАО Сбербанк </w:t>
      </w:r>
      <w:r w:rsidRPr="006256D6">
        <w:rPr>
          <w:sz w:val="28"/>
          <w:szCs w:val="28"/>
        </w:rPr>
        <w:t>к ООО «УМНАЯ КОСМЕТИКА», Добрянскому М.А. о взыскании задолженности по кредитному договору №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и расходов по оплате третейского сбора иск ПАО </w:t>
      </w:r>
      <w:r w:rsidRPr="006256D6">
        <w:rPr>
          <w:spacing w:val="-2"/>
          <w:sz w:val="28"/>
          <w:szCs w:val="28"/>
        </w:rPr>
        <w:t xml:space="preserve">«Сбербанк России» в лице Московского банка удовлетворен в полном </w:t>
      </w:r>
      <w:r w:rsidRPr="006256D6">
        <w:rPr>
          <w:spacing w:val="-2"/>
          <w:sz w:val="28"/>
          <w:szCs w:val="28"/>
        </w:rPr>
        <w:t>объеме,</w:t>
      </w:r>
      <w:r w:rsidRPr="006256D6">
        <w:rPr>
          <w:spacing w:val="-1"/>
          <w:sz w:val="28"/>
          <w:szCs w:val="28"/>
        </w:rPr>
        <w:t xml:space="preserve"> </w:t>
      </w:r>
      <w:r w:rsidRPr="006256D6">
        <w:rPr>
          <w:sz w:val="28"/>
          <w:szCs w:val="28"/>
        </w:rPr>
        <w:t xml:space="preserve">с </w:t>
      </w:r>
      <w:r w:rsidRPr="006256D6">
        <w:rPr>
          <w:sz w:val="28"/>
          <w:szCs w:val="28"/>
        </w:rPr>
        <w:t>ООО «УМНАЯ КОСМЕТИКА», Добрянскому М.А.</w:t>
      </w:r>
      <w:r w:rsidRPr="006256D6">
        <w:rPr>
          <w:sz w:val="28"/>
          <w:szCs w:val="28"/>
        </w:rPr>
        <w:t xml:space="preserve"> в пользу </w:t>
      </w:r>
      <w:r w:rsidRPr="006256D6">
        <w:rPr>
          <w:sz w:val="28"/>
          <w:szCs w:val="28"/>
        </w:rPr>
        <w:t>П</w:t>
      </w:r>
      <w:r w:rsidRPr="006256D6">
        <w:rPr>
          <w:sz w:val="28"/>
          <w:szCs w:val="28"/>
        </w:rPr>
        <w:t>АО «Сбербанк России» в лице Московского банка в солидарном порядке взыскан</w:t>
      </w:r>
      <w:r w:rsidRPr="006256D6">
        <w:rPr>
          <w:sz w:val="28"/>
          <w:szCs w:val="28"/>
        </w:rPr>
        <w:t>а задолженность</w:t>
      </w:r>
      <w:r w:rsidRPr="006256D6">
        <w:rPr>
          <w:sz w:val="28"/>
          <w:szCs w:val="28"/>
        </w:rPr>
        <w:t xml:space="preserve"> по</w:t>
      </w:r>
      <w:r w:rsidRPr="006256D6">
        <w:rPr>
          <w:sz w:val="28"/>
          <w:szCs w:val="28"/>
        </w:rPr>
        <w:t xml:space="preserve"> кредитному договору </w:t>
      </w:r>
      <w:r w:rsidRPr="006256D6">
        <w:rPr>
          <w:sz w:val="28"/>
          <w:szCs w:val="28"/>
        </w:rPr>
        <w:t>№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по состоянию на 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***</w:t>
      </w:r>
      <w:r w:rsidRPr="006256D6">
        <w:rPr>
          <w:sz w:val="28"/>
          <w:szCs w:val="28"/>
        </w:rPr>
        <w:t xml:space="preserve">, </w:t>
      </w:r>
      <w:r w:rsidRPr="006256D6">
        <w:rPr>
          <w:sz w:val="28"/>
          <w:szCs w:val="28"/>
        </w:rPr>
        <w:t>а также расходы по уплате третейс</w:t>
      </w:r>
      <w:r w:rsidRPr="006256D6">
        <w:rPr>
          <w:sz w:val="28"/>
          <w:szCs w:val="28"/>
        </w:rPr>
        <w:t xml:space="preserve">кого сбора, связанные с рассмотрением требования имущественного характера, в размере </w:t>
      </w:r>
      <w:r>
        <w:rPr>
          <w:sz w:val="28"/>
          <w:szCs w:val="28"/>
        </w:rPr>
        <w:t>***</w:t>
      </w:r>
      <w:r w:rsidRPr="006256D6">
        <w:rPr>
          <w:sz w:val="28"/>
          <w:szCs w:val="28"/>
        </w:rPr>
        <w:t xml:space="preserve">.  </w:t>
      </w:r>
    </w:p>
    <w:p w14:paraId="119D19EB" w14:textId="77777777" w:rsidR="00384885" w:rsidRPr="003C69C1" w:rsidRDefault="00D06811" w:rsidP="007D39B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3C69C1">
        <w:rPr>
          <w:sz w:val="28"/>
          <w:szCs w:val="28"/>
        </w:rPr>
        <w:t xml:space="preserve">Предусмотренных ст. 426 ГПК РФ оснований для отказа в выдаче исполнительного </w:t>
      </w:r>
      <w:r w:rsidRPr="003C69C1">
        <w:rPr>
          <w:spacing w:val="-2"/>
          <w:sz w:val="28"/>
          <w:szCs w:val="28"/>
        </w:rPr>
        <w:t>листа не имеется.</w:t>
      </w:r>
    </w:p>
    <w:p w14:paraId="52F81114" w14:textId="77777777" w:rsidR="00836A2A" w:rsidRPr="0046779F" w:rsidRDefault="00D06811" w:rsidP="00836A2A">
      <w:pPr>
        <w:autoSpaceDE w:val="0"/>
        <w:autoSpaceDN w:val="0"/>
        <w:adjustRightInd w:val="0"/>
        <w:ind w:firstLine="540"/>
        <w:jc w:val="both"/>
        <w:rPr>
          <w:spacing w:val="-2"/>
          <w:sz w:val="28"/>
          <w:szCs w:val="28"/>
        </w:rPr>
      </w:pPr>
      <w:r w:rsidRPr="003C69C1">
        <w:rPr>
          <w:sz w:val="28"/>
          <w:szCs w:val="28"/>
        </w:rPr>
        <w:t>Исследовав материалы дела, суд приходит к выводу об удовлетворении за</w:t>
      </w:r>
      <w:r w:rsidRPr="003C69C1">
        <w:rPr>
          <w:sz w:val="28"/>
          <w:szCs w:val="28"/>
        </w:rPr>
        <w:t xml:space="preserve">явления </w:t>
      </w:r>
      <w:r w:rsidRPr="003C69C1">
        <w:rPr>
          <w:sz w:val="28"/>
          <w:szCs w:val="28"/>
        </w:rPr>
        <w:t>П</w:t>
      </w:r>
      <w:r w:rsidRPr="003C69C1">
        <w:rPr>
          <w:sz w:val="28"/>
          <w:szCs w:val="28"/>
        </w:rPr>
        <w:t xml:space="preserve">АО «Сбербанк России» в лице филиала Московского банка </w:t>
      </w:r>
      <w:r w:rsidRPr="003C69C1">
        <w:rPr>
          <w:sz w:val="28"/>
          <w:szCs w:val="28"/>
        </w:rPr>
        <w:t>П</w:t>
      </w:r>
      <w:r w:rsidRPr="003C69C1">
        <w:rPr>
          <w:sz w:val="28"/>
          <w:szCs w:val="28"/>
        </w:rPr>
        <w:t xml:space="preserve">АО «Сбербанк России» о выдаче исполнительного листа на принудительное </w:t>
      </w:r>
      <w:r w:rsidRPr="003C69C1">
        <w:rPr>
          <w:spacing w:val="9"/>
          <w:sz w:val="28"/>
          <w:szCs w:val="28"/>
        </w:rPr>
        <w:t xml:space="preserve">исполнение решения </w:t>
      </w:r>
      <w:r w:rsidRPr="003C69C1">
        <w:rPr>
          <w:sz w:val="28"/>
          <w:szCs w:val="28"/>
        </w:rPr>
        <w:t xml:space="preserve">Постоянно действующего </w:t>
      </w:r>
      <w:r w:rsidRPr="003C69C1">
        <w:rPr>
          <w:sz w:val="28"/>
          <w:szCs w:val="28"/>
        </w:rPr>
        <w:t>Т</w:t>
      </w:r>
      <w:r w:rsidRPr="003C69C1">
        <w:rPr>
          <w:sz w:val="28"/>
          <w:szCs w:val="28"/>
        </w:rPr>
        <w:t>ретейского суда при Автономной некоммерческой организации «Независимая Арбитраж</w:t>
      </w:r>
      <w:r w:rsidRPr="003C69C1">
        <w:rPr>
          <w:sz w:val="28"/>
          <w:szCs w:val="28"/>
        </w:rPr>
        <w:t xml:space="preserve">ная Палата» </w:t>
      </w:r>
      <w:r w:rsidRPr="003C69C1">
        <w:rPr>
          <w:sz w:val="28"/>
          <w:szCs w:val="28"/>
        </w:rPr>
        <w:t xml:space="preserve">от </w:t>
      </w:r>
      <w:r>
        <w:rPr>
          <w:sz w:val="28"/>
          <w:szCs w:val="28"/>
        </w:rPr>
        <w:t xml:space="preserve">*** </w:t>
      </w:r>
      <w:r w:rsidRPr="003C69C1">
        <w:rPr>
          <w:sz w:val="28"/>
          <w:szCs w:val="28"/>
        </w:rPr>
        <w:t xml:space="preserve"> по делу </w:t>
      </w:r>
      <w:r w:rsidRPr="003C69C1">
        <w:rPr>
          <w:spacing w:val="1"/>
          <w:sz w:val="28"/>
          <w:szCs w:val="28"/>
        </w:rPr>
        <w:t xml:space="preserve">№ </w:t>
      </w:r>
      <w:r>
        <w:rPr>
          <w:sz w:val="28"/>
          <w:szCs w:val="28"/>
        </w:rPr>
        <w:t xml:space="preserve">*** </w:t>
      </w:r>
      <w:r w:rsidRPr="003C69C1">
        <w:rPr>
          <w:spacing w:val="1"/>
          <w:sz w:val="28"/>
          <w:szCs w:val="28"/>
        </w:rPr>
        <w:t xml:space="preserve"> </w:t>
      </w:r>
      <w:r w:rsidRPr="003C69C1">
        <w:rPr>
          <w:sz w:val="28"/>
          <w:szCs w:val="28"/>
        </w:rPr>
        <w:t xml:space="preserve">по иску ПАО </w:t>
      </w:r>
      <w:r w:rsidRPr="003C69C1">
        <w:rPr>
          <w:spacing w:val="-2"/>
          <w:sz w:val="28"/>
          <w:szCs w:val="28"/>
        </w:rPr>
        <w:t xml:space="preserve">«Сбербанк России» в лице Московского банка ПАО Сбербанк </w:t>
      </w:r>
      <w:r w:rsidRPr="003C69C1">
        <w:rPr>
          <w:sz w:val="28"/>
          <w:szCs w:val="28"/>
        </w:rPr>
        <w:t>к ООО «</w:t>
      </w:r>
      <w:r w:rsidRPr="006256D6">
        <w:rPr>
          <w:sz w:val="28"/>
          <w:szCs w:val="28"/>
        </w:rPr>
        <w:t>УМНАЯ КОСМЕТИКА», Добрянскому М.А. о взыскании задолженности по кредитному договору №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>***</w:t>
      </w:r>
      <w:r w:rsidRPr="006256D6">
        <w:rPr>
          <w:sz w:val="28"/>
          <w:szCs w:val="28"/>
        </w:rPr>
        <w:t xml:space="preserve">. и расходов по </w:t>
      </w:r>
      <w:r w:rsidRPr="0046779F">
        <w:rPr>
          <w:sz w:val="28"/>
          <w:szCs w:val="28"/>
        </w:rPr>
        <w:t>оплате третейского сбора.</w:t>
      </w:r>
    </w:p>
    <w:p w14:paraId="11B41BC3" w14:textId="77777777" w:rsidR="00836A2A" w:rsidRPr="0046779F" w:rsidRDefault="00D06811" w:rsidP="00836A2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6779F">
        <w:rPr>
          <w:spacing w:val="-2"/>
          <w:sz w:val="28"/>
          <w:szCs w:val="28"/>
        </w:rPr>
        <w:t>С</w:t>
      </w:r>
      <w:r w:rsidRPr="0046779F">
        <w:rPr>
          <w:sz w:val="28"/>
          <w:szCs w:val="28"/>
        </w:rPr>
        <w:t xml:space="preserve">огласно </w:t>
      </w:r>
      <w:hyperlink r:id="rId8" w:history="1">
        <w:r w:rsidRPr="0046779F">
          <w:rPr>
            <w:sz w:val="28"/>
            <w:szCs w:val="28"/>
          </w:rPr>
          <w:t>ч. 2 ст. 207</w:t>
        </w:r>
      </w:hyperlink>
      <w:r w:rsidRPr="0046779F">
        <w:rPr>
          <w:sz w:val="28"/>
          <w:szCs w:val="28"/>
        </w:rPr>
        <w:t xml:space="preserve"> ГПК РФ, при принятии решения суда против нескольких ответчиков суд указывает, в какой доле каждый из ответ</w:t>
      </w:r>
      <w:r w:rsidRPr="0046779F">
        <w:rPr>
          <w:sz w:val="28"/>
          <w:szCs w:val="28"/>
        </w:rPr>
        <w:t>чиков должен исполнить решение суда, или указывает, что их ответственность является солидарной.</w:t>
      </w:r>
    </w:p>
    <w:p w14:paraId="4599C61B" w14:textId="77777777" w:rsidR="00836A2A" w:rsidRPr="0046779F" w:rsidRDefault="00D06811" w:rsidP="00836A2A">
      <w:pPr>
        <w:autoSpaceDE w:val="0"/>
        <w:autoSpaceDN w:val="0"/>
        <w:adjustRightInd w:val="0"/>
        <w:ind w:firstLine="540"/>
        <w:jc w:val="both"/>
        <w:rPr>
          <w:spacing w:val="-2"/>
          <w:sz w:val="28"/>
          <w:szCs w:val="28"/>
        </w:rPr>
      </w:pPr>
      <w:r w:rsidRPr="0046779F">
        <w:rPr>
          <w:sz w:val="28"/>
          <w:szCs w:val="28"/>
        </w:rPr>
        <w:t xml:space="preserve">В соответствии с </w:t>
      </w:r>
      <w:hyperlink r:id="rId9" w:history="1">
        <w:r w:rsidRPr="0046779F">
          <w:rPr>
            <w:sz w:val="28"/>
            <w:szCs w:val="28"/>
          </w:rPr>
          <w:t>п. 2 ст. 322</w:t>
        </w:r>
      </w:hyperlink>
      <w:r w:rsidRPr="0046779F">
        <w:rPr>
          <w:sz w:val="28"/>
          <w:szCs w:val="28"/>
        </w:rPr>
        <w:t xml:space="preserve"> Г</w:t>
      </w:r>
      <w:r w:rsidRPr="0046779F">
        <w:rPr>
          <w:sz w:val="28"/>
          <w:szCs w:val="28"/>
        </w:rPr>
        <w:t>К РФ, солидарная обязанность (ответственность) или солидарное требование возникает, если солидарность обязанности или требования предусмотрена договором или установлена законом, в частности при неделимости предмета обязательства.</w:t>
      </w:r>
    </w:p>
    <w:p w14:paraId="3751D17A" w14:textId="77777777" w:rsidR="00836A2A" w:rsidRPr="0046779F" w:rsidRDefault="00D06811" w:rsidP="00836A2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6779F">
        <w:rPr>
          <w:sz w:val="28"/>
          <w:szCs w:val="28"/>
        </w:rPr>
        <w:t xml:space="preserve">Между тем </w:t>
      </w:r>
      <w:hyperlink r:id="rId10" w:history="1">
        <w:r w:rsidRPr="0046779F">
          <w:rPr>
            <w:sz w:val="28"/>
            <w:szCs w:val="28"/>
          </w:rPr>
          <w:t>главой 7</w:t>
        </w:r>
      </w:hyperlink>
      <w:r w:rsidRPr="0046779F">
        <w:rPr>
          <w:sz w:val="28"/>
          <w:szCs w:val="28"/>
        </w:rPr>
        <w:t xml:space="preserve"> ГПК РФ, регулирующей в том числе вопросы взыскания расходов по уплате государственной пошлины, а также иных издержек, не предусмотрено</w:t>
      </w:r>
      <w:r w:rsidRPr="0046779F">
        <w:rPr>
          <w:sz w:val="28"/>
          <w:szCs w:val="28"/>
        </w:rPr>
        <w:t xml:space="preserve"> возможности взыскания указанных расходов с нескольких ответчиков в солидарном порядке.</w:t>
      </w:r>
    </w:p>
    <w:p w14:paraId="58DDFCBA" w14:textId="77777777" w:rsidR="009C30AA" w:rsidRPr="0046779F" w:rsidRDefault="00D06811" w:rsidP="00CB3D3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6779F">
        <w:rPr>
          <w:sz w:val="28"/>
          <w:szCs w:val="28"/>
        </w:rPr>
        <w:t>На основании изложенного и руководствуясь ст. ст. 427, 224-225 ГПК РФ,</w:t>
      </w:r>
    </w:p>
    <w:p w14:paraId="57354961" w14:textId="77777777" w:rsidR="00384885" w:rsidRPr="006256D6" w:rsidRDefault="00D06811" w:rsidP="00384885">
      <w:pPr>
        <w:spacing w:line="240" w:lineRule="atLeast"/>
        <w:ind w:right="-1"/>
        <w:jc w:val="center"/>
        <w:rPr>
          <w:b/>
          <w:sz w:val="28"/>
          <w:szCs w:val="28"/>
        </w:rPr>
      </w:pPr>
      <w:r w:rsidRPr="006256D6">
        <w:rPr>
          <w:b/>
          <w:sz w:val="28"/>
          <w:szCs w:val="28"/>
        </w:rPr>
        <w:t>О П Р Е Д Е Л И Л:</w:t>
      </w:r>
    </w:p>
    <w:p w14:paraId="324CF7F7" w14:textId="77777777" w:rsidR="009C30AA" w:rsidRPr="006256D6" w:rsidRDefault="00D06811" w:rsidP="00384885">
      <w:pPr>
        <w:spacing w:line="240" w:lineRule="atLeast"/>
        <w:ind w:right="-1"/>
        <w:jc w:val="center"/>
        <w:rPr>
          <w:b/>
          <w:sz w:val="28"/>
          <w:szCs w:val="28"/>
        </w:rPr>
      </w:pPr>
    </w:p>
    <w:p w14:paraId="4DD17D85" w14:textId="77777777" w:rsidR="005569A2" w:rsidRPr="006256D6" w:rsidRDefault="00D06811" w:rsidP="00CB3D37">
      <w:pPr>
        <w:autoSpaceDE w:val="0"/>
        <w:autoSpaceDN w:val="0"/>
        <w:adjustRightInd w:val="0"/>
        <w:ind w:firstLine="540"/>
        <w:jc w:val="both"/>
        <w:rPr>
          <w:spacing w:val="-2"/>
          <w:sz w:val="28"/>
          <w:szCs w:val="28"/>
        </w:rPr>
      </w:pPr>
      <w:r w:rsidRPr="006256D6">
        <w:rPr>
          <w:sz w:val="28"/>
          <w:szCs w:val="28"/>
        </w:rPr>
        <w:lastRenderedPageBreak/>
        <w:t>Выдать ПАО «Сбербанк России» в лице филиала Московского банка ПАО «Сбербанк Р</w:t>
      </w:r>
      <w:r w:rsidRPr="006256D6">
        <w:rPr>
          <w:sz w:val="28"/>
          <w:szCs w:val="28"/>
        </w:rPr>
        <w:t>оссии» исполнительны</w:t>
      </w:r>
      <w:r w:rsidRPr="006256D6">
        <w:rPr>
          <w:sz w:val="28"/>
          <w:szCs w:val="28"/>
        </w:rPr>
        <w:t>е</w:t>
      </w:r>
      <w:r w:rsidRPr="006256D6">
        <w:rPr>
          <w:sz w:val="28"/>
          <w:szCs w:val="28"/>
        </w:rPr>
        <w:t xml:space="preserve"> лист</w:t>
      </w:r>
      <w:r w:rsidRPr="006256D6">
        <w:rPr>
          <w:sz w:val="28"/>
          <w:szCs w:val="28"/>
        </w:rPr>
        <w:t>ы</w:t>
      </w:r>
      <w:r w:rsidRPr="006256D6">
        <w:rPr>
          <w:sz w:val="28"/>
          <w:szCs w:val="28"/>
        </w:rPr>
        <w:t xml:space="preserve"> на принудительное </w:t>
      </w:r>
      <w:r w:rsidRPr="006256D6">
        <w:rPr>
          <w:spacing w:val="9"/>
          <w:sz w:val="28"/>
          <w:szCs w:val="28"/>
        </w:rPr>
        <w:t xml:space="preserve">исполнение решения </w:t>
      </w:r>
      <w:r w:rsidRPr="006256D6">
        <w:rPr>
          <w:sz w:val="28"/>
          <w:szCs w:val="28"/>
        </w:rPr>
        <w:t xml:space="preserve">Постоянно действующего </w:t>
      </w:r>
      <w:r w:rsidRPr="006256D6">
        <w:rPr>
          <w:sz w:val="28"/>
          <w:szCs w:val="28"/>
        </w:rPr>
        <w:t>Т</w:t>
      </w:r>
      <w:r w:rsidRPr="006256D6">
        <w:rPr>
          <w:sz w:val="28"/>
          <w:szCs w:val="28"/>
        </w:rPr>
        <w:t xml:space="preserve">ретейского суда при Автономной некоммерческой организации «Независимая Арбитражная Палата» </w:t>
      </w:r>
      <w:r w:rsidRPr="006256D6">
        <w:rPr>
          <w:sz w:val="28"/>
          <w:szCs w:val="28"/>
        </w:rPr>
        <w:t xml:space="preserve">от 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по делу </w:t>
      </w:r>
      <w:r w:rsidRPr="006256D6">
        <w:rPr>
          <w:spacing w:val="1"/>
          <w:sz w:val="28"/>
          <w:szCs w:val="28"/>
        </w:rPr>
        <w:t xml:space="preserve">№ </w:t>
      </w:r>
      <w:r>
        <w:rPr>
          <w:sz w:val="28"/>
          <w:szCs w:val="28"/>
        </w:rPr>
        <w:t xml:space="preserve">*** </w:t>
      </w:r>
      <w:r w:rsidRPr="006256D6">
        <w:rPr>
          <w:spacing w:val="1"/>
          <w:sz w:val="28"/>
          <w:szCs w:val="28"/>
        </w:rPr>
        <w:t xml:space="preserve"> </w:t>
      </w:r>
      <w:r w:rsidRPr="006256D6">
        <w:rPr>
          <w:sz w:val="28"/>
          <w:szCs w:val="28"/>
        </w:rPr>
        <w:t xml:space="preserve">по иску ПАО </w:t>
      </w:r>
      <w:r w:rsidRPr="006256D6">
        <w:rPr>
          <w:spacing w:val="-2"/>
          <w:sz w:val="28"/>
          <w:szCs w:val="28"/>
        </w:rPr>
        <w:t>«Сбербанк России» в лице Московского банк</w:t>
      </w:r>
      <w:r w:rsidRPr="006256D6">
        <w:rPr>
          <w:spacing w:val="-2"/>
          <w:sz w:val="28"/>
          <w:szCs w:val="28"/>
        </w:rPr>
        <w:t xml:space="preserve">а ПАО Сбербанк </w:t>
      </w:r>
      <w:r w:rsidRPr="006256D6">
        <w:rPr>
          <w:sz w:val="28"/>
          <w:szCs w:val="28"/>
        </w:rPr>
        <w:t>к ООО «УМНАЯ КОСМЕТИКА», Добрянскому М.А. о взыскании задолженности по кредитному договору №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в размере </w:t>
      </w:r>
      <w:r>
        <w:rPr>
          <w:sz w:val="28"/>
          <w:szCs w:val="28"/>
        </w:rPr>
        <w:t xml:space="preserve">*** </w:t>
      </w:r>
      <w:r w:rsidRPr="006256D6">
        <w:rPr>
          <w:sz w:val="28"/>
          <w:szCs w:val="28"/>
        </w:rPr>
        <w:t xml:space="preserve"> и расходов по оплате третейского сбора.</w:t>
      </w:r>
      <w:r w:rsidRPr="006256D6">
        <w:rPr>
          <w:sz w:val="28"/>
          <w:szCs w:val="28"/>
        </w:rPr>
        <w:t>, которым постановлено:</w:t>
      </w:r>
    </w:p>
    <w:p w14:paraId="78C93965" w14:textId="77777777" w:rsidR="008E62B6" w:rsidRPr="008E62B6" w:rsidRDefault="00D06811" w:rsidP="008E62B6">
      <w:pPr>
        <w:widowControl w:val="0"/>
        <w:ind w:left="20" w:right="240" w:firstLine="539"/>
        <w:jc w:val="both"/>
        <w:rPr>
          <w:rFonts w:eastAsia="Calibri"/>
          <w:color w:val="000000"/>
          <w:sz w:val="28"/>
          <w:szCs w:val="28"/>
        </w:rPr>
      </w:pPr>
      <w:r w:rsidRPr="008E62B6">
        <w:rPr>
          <w:rFonts w:eastAsia="Calibri"/>
          <w:color w:val="000000"/>
          <w:sz w:val="28"/>
          <w:szCs w:val="28"/>
        </w:rPr>
        <w:t>Исковые требования публичного акционерного общества «Сбербанк Росс</w:t>
      </w:r>
      <w:r w:rsidRPr="008E62B6">
        <w:rPr>
          <w:rFonts w:eastAsia="Calibri"/>
          <w:color w:val="000000"/>
          <w:sz w:val="28"/>
          <w:szCs w:val="28"/>
        </w:rPr>
        <w:t>ии» в лице Московского банка удовлетворить в полном объеме.</w:t>
      </w:r>
    </w:p>
    <w:p w14:paraId="5AABCEFA" w14:textId="77777777" w:rsidR="008E62B6" w:rsidRPr="008E62B6" w:rsidRDefault="00D06811" w:rsidP="008E62B6">
      <w:pPr>
        <w:widowControl w:val="0"/>
        <w:numPr>
          <w:ilvl w:val="0"/>
          <w:numId w:val="3"/>
        </w:numPr>
        <w:tabs>
          <w:tab w:val="left" w:pos="879"/>
        </w:tabs>
        <w:ind w:left="20" w:right="240" w:firstLine="539"/>
        <w:jc w:val="both"/>
        <w:rPr>
          <w:rFonts w:eastAsia="Calibri"/>
          <w:color w:val="000000"/>
          <w:sz w:val="28"/>
          <w:szCs w:val="28"/>
        </w:rPr>
      </w:pPr>
      <w:r w:rsidRPr="008E62B6">
        <w:rPr>
          <w:rFonts w:eastAsia="Calibri"/>
          <w:color w:val="000000"/>
          <w:sz w:val="28"/>
          <w:szCs w:val="28"/>
        </w:rPr>
        <w:t>Взыскать в солидарном порядке с общества с ограниченной ответственностью «УМНАЯ КОСМЕТИКА» (ИНН 7723798835; дата регистрации в качестве юридического лица: 05.05.2011; место регистрации: Межрайонна</w:t>
      </w:r>
      <w:r w:rsidRPr="008E62B6">
        <w:rPr>
          <w:rFonts w:eastAsia="Calibri"/>
          <w:color w:val="000000"/>
          <w:sz w:val="28"/>
          <w:szCs w:val="28"/>
        </w:rPr>
        <w:t xml:space="preserve">я Инспекция Федеральной налоговой службы № 46 по г.Москве; место нахождения: г. Москва, ул. Ибрагимова, д.31); гражданина Российской Федерации Добрянского </w:t>
      </w:r>
      <w:r>
        <w:rPr>
          <w:rFonts w:eastAsia="Calibri"/>
          <w:color w:val="000000"/>
          <w:sz w:val="28"/>
          <w:szCs w:val="28"/>
        </w:rPr>
        <w:t>М.А.</w:t>
      </w:r>
      <w:r w:rsidRPr="008E62B6">
        <w:rPr>
          <w:rFonts w:eastAsia="Calibri"/>
          <w:color w:val="000000"/>
          <w:sz w:val="28"/>
          <w:szCs w:val="28"/>
        </w:rPr>
        <w:t xml:space="preserve"> (</w:t>
      </w:r>
      <w:r>
        <w:rPr>
          <w:sz w:val="28"/>
          <w:szCs w:val="28"/>
        </w:rPr>
        <w:t xml:space="preserve">*** </w:t>
      </w:r>
      <w:r w:rsidRPr="008E62B6">
        <w:rPr>
          <w:rFonts w:eastAsia="Calibri"/>
          <w:color w:val="000000"/>
          <w:sz w:val="28"/>
          <w:szCs w:val="28"/>
        </w:rPr>
        <w:t xml:space="preserve"> рождения; место рождения: </w:t>
      </w:r>
      <w:r>
        <w:rPr>
          <w:sz w:val="28"/>
          <w:szCs w:val="28"/>
        </w:rPr>
        <w:t>***</w:t>
      </w:r>
      <w:r w:rsidRPr="008E62B6">
        <w:rPr>
          <w:rFonts w:eastAsia="Calibri"/>
          <w:color w:val="000000"/>
          <w:sz w:val="28"/>
          <w:szCs w:val="28"/>
        </w:rPr>
        <w:t>; место работы: ООО «УМНАЯ КОСМЕТИКА»; зарегистрирован по адр</w:t>
      </w:r>
      <w:r w:rsidRPr="008E62B6">
        <w:rPr>
          <w:rFonts w:eastAsia="Calibri"/>
          <w:color w:val="000000"/>
          <w:sz w:val="28"/>
          <w:szCs w:val="28"/>
        </w:rPr>
        <w:t>есу: г</w:t>
      </w:r>
      <w:r w:rsidRPr="00065DF9">
        <w:rPr>
          <w:sz w:val="28"/>
          <w:szCs w:val="28"/>
        </w:rPr>
        <w:t xml:space="preserve"> </w:t>
      </w:r>
      <w:r>
        <w:rPr>
          <w:sz w:val="28"/>
          <w:szCs w:val="28"/>
        </w:rPr>
        <w:t>***</w:t>
      </w:r>
      <w:r w:rsidRPr="008E62B6">
        <w:rPr>
          <w:rFonts w:eastAsia="Calibri"/>
          <w:color w:val="000000"/>
          <w:sz w:val="28"/>
          <w:szCs w:val="28"/>
        </w:rPr>
        <w:t xml:space="preserve">) в пользу публичного акционерного общества «Сбербанк России» в лице Московского банка (ИНН 7707083893, дата регистрации юридического лица: 20 июня 1991 года; место нахождения: г. Москва, ул. Вавилова, д. 19) задолженность по кредитному договору </w:t>
      </w:r>
      <w:r w:rsidRPr="008E62B6">
        <w:rPr>
          <w:rFonts w:eastAsia="Calibri"/>
          <w:color w:val="000000"/>
          <w:sz w:val="28"/>
          <w:szCs w:val="28"/>
          <w:lang w:val="en-US"/>
        </w:rPr>
        <w:t>N</w:t>
      </w:r>
      <w:r w:rsidRPr="00065D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*** </w:t>
      </w:r>
      <w:r w:rsidRPr="008E62B6">
        <w:rPr>
          <w:rFonts w:eastAsia="Calibri"/>
          <w:color w:val="000000"/>
          <w:sz w:val="28"/>
          <w:szCs w:val="28"/>
        </w:rPr>
        <w:t xml:space="preserve">от </w:t>
      </w:r>
      <w:r>
        <w:rPr>
          <w:sz w:val="28"/>
          <w:szCs w:val="28"/>
        </w:rPr>
        <w:t xml:space="preserve">*** </w:t>
      </w:r>
      <w:r w:rsidRPr="008E62B6">
        <w:rPr>
          <w:rFonts w:eastAsia="Calibri"/>
          <w:color w:val="000000"/>
          <w:sz w:val="28"/>
          <w:szCs w:val="28"/>
        </w:rPr>
        <w:t xml:space="preserve"> по состоянию на </w:t>
      </w:r>
      <w:r>
        <w:rPr>
          <w:sz w:val="28"/>
          <w:szCs w:val="28"/>
        </w:rPr>
        <w:t xml:space="preserve">*** </w:t>
      </w:r>
      <w:r w:rsidRPr="008E62B6">
        <w:rPr>
          <w:rFonts w:eastAsia="Calibri"/>
          <w:color w:val="000000"/>
          <w:sz w:val="28"/>
          <w:szCs w:val="28"/>
        </w:rPr>
        <w:t xml:space="preserve"> в размере </w:t>
      </w:r>
      <w:r>
        <w:rPr>
          <w:sz w:val="28"/>
          <w:szCs w:val="28"/>
        </w:rPr>
        <w:t>***</w:t>
      </w:r>
      <w:r w:rsidRPr="008E62B6">
        <w:rPr>
          <w:rFonts w:eastAsia="Calibri"/>
          <w:color w:val="000000"/>
          <w:sz w:val="28"/>
          <w:szCs w:val="28"/>
        </w:rPr>
        <w:t>, в том числе:</w:t>
      </w:r>
    </w:p>
    <w:p w14:paraId="0C302D42" w14:textId="77777777" w:rsidR="008E62B6" w:rsidRPr="008E62B6" w:rsidRDefault="00D06811" w:rsidP="008E62B6">
      <w:pPr>
        <w:widowControl w:val="0"/>
        <w:numPr>
          <w:ilvl w:val="0"/>
          <w:numId w:val="4"/>
        </w:numPr>
        <w:tabs>
          <w:tab w:val="left" w:pos="699"/>
        </w:tabs>
        <w:ind w:left="20" w:firstLine="539"/>
        <w:jc w:val="both"/>
        <w:rPr>
          <w:rFonts w:eastAsia="Calibri"/>
          <w:color w:val="000000"/>
          <w:sz w:val="28"/>
          <w:szCs w:val="28"/>
        </w:rPr>
      </w:pPr>
      <w:r w:rsidRPr="008E62B6">
        <w:rPr>
          <w:rFonts w:eastAsia="Calibri"/>
          <w:color w:val="000000"/>
          <w:sz w:val="28"/>
          <w:szCs w:val="28"/>
        </w:rPr>
        <w:t xml:space="preserve">просроченный основной долг - </w:t>
      </w:r>
      <w:r>
        <w:rPr>
          <w:sz w:val="28"/>
          <w:szCs w:val="28"/>
        </w:rPr>
        <w:t>***</w:t>
      </w:r>
      <w:r w:rsidRPr="008E62B6">
        <w:rPr>
          <w:rFonts w:eastAsia="Calibri"/>
          <w:color w:val="000000"/>
          <w:sz w:val="28"/>
          <w:szCs w:val="28"/>
        </w:rPr>
        <w:t>.;</w:t>
      </w:r>
    </w:p>
    <w:p w14:paraId="2F44E7B0" w14:textId="77777777" w:rsidR="008E62B6" w:rsidRPr="008E62B6" w:rsidRDefault="00D06811" w:rsidP="008E62B6">
      <w:pPr>
        <w:widowControl w:val="0"/>
        <w:numPr>
          <w:ilvl w:val="0"/>
          <w:numId w:val="4"/>
        </w:numPr>
        <w:tabs>
          <w:tab w:val="left" w:pos="699"/>
        </w:tabs>
        <w:ind w:left="20" w:firstLine="539"/>
        <w:jc w:val="both"/>
        <w:rPr>
          <w:rFonts w:eastAsia="Calibri"/>
          <w:color w:val="000000"/>
          <w:sz w:val="28"/>
          <w:szCs w:val="28"/>
        </w:rPr>
      </w:pPr>
      <w:r w:rsidRPr="008E62B6">
        <w:rPr>
          <w:rFonts w:eastAsia="Calibri"/>
          <w:color w:val="000000"/>
          <w:sz w:val="28"/>
          <w:szCs w:val="28"/>
        </w:rPr>
        <w:t xml:space="preserve">проценты за пользование кредитом - </w:t>
      </w:r>
      <w:r>
        <w:rPr>
          <w:sz w:val="28"/>
          <w:szCs w:val="28"/>
        </w:rPr>
        <w:t>***</w:t>
      </w:r>
    </w:p>
    <w:p w14:paraId="017912F3" w14:textId="77777777" w:rsidR="008E62B6" w:rsidRPr="008E62B6" w:rsidRDefault="00D06811" w:rsidP="008E62B6">
      <w:pPr>
        <w:widowControl w:val="0"/>
        <w:numPr>
          <w:ilvl w:val="0"/>
          <w:numId w:val="4"/>
        </w:numPr>
        <w:tabs>
          <w:tab w:val="left" w:pos="699"/>
        </w:tabs>
        <w:ind w:left="20" w:firstLine="539"/>
        <w:jc w:val="both"/>
        <w:rPr>
          <w:rFonts w:eastAsia="Calibri"/>
          <w:color w:val="000000"/>
          <w:sz w:val="28"/>
          <w:szCs w:val="28"/>
        </w:rPr>
      </w:pPr>
      <w:r w:rsidRPr="008E62B6">
        <w:rPr>
          <w:rFonts w:eastAsia="Calibri"/>
          <w:color w:val="000000"/>
          <w:sz w:val="28"/>
          <w:szCs w:val="28"/>
        </w:rPr>
        <w:t xml:space="preserve">неустойка на просроченные проценты- </w:t>
      </w:r>
      <w:r>
        <w:rPr>
          <w:sz w:val="28"/>
          <w:szCs w:val="28"/>
        </w:rPr>
        <w:t>***</w:t>
      </w:r>
      <w:r w:rsidRPr="008E62B6">
        <w:rPr>
          <w:rFonts w:eastAsia="Calibri"/>
          <w:color w:val="000000"/>
          <w:sz w:val="28"/>
          <w:szCs w:val="28"/>
        </w:rPr>
        <w:t>.;</w:t>
      </w:r>
    </w:p>
    <w:p w14:paraId="1CD896BF" w14:textId="77777777" w:rsidR="008E62B6" w:rsidRPr="008E62B6" w:rsidRDefault="00D06811" w:rsidP="008E62B6">
      <w:pPr>
        <w:widowControl w:val="0"/>
        <w:numPr>
          <w:ilvl w:val="0"/>
          <w:numId w:val="4"/>
        </w:numPr>
        <w:tabs>
          <w:tab w:val="left" w:pos="694"/>
        </w:tabs>
        <w:ind w:left="20" w:firstLine="539"/>
        <w:jc w:val="both"/>
        <w:rPr>
          <w:rFonts w:eastAsia="Calibri"/>
          <w:color w:val="000000"/>
          <w:sz w:val="28"/>
          <w:szCs w:val="28"/>
        </w:rPr>
      </w:pPr>
      <w:r w:rsidRPr="008E62B6">
        <w:rPr>
          <w:rFonts w:eastAsia="Calibri"/>
          <w:color w:val="000000"/>
          <w:sz w:val="28"/>
          <w:szCs w:val="28"/>
        </w:rPr>
        <w:t xml:space="preserve">неустойка на просроченный основной долг - </w:t>
      </w:r>
      <w:r>
        <w:rPr>
          <w:sz w:val="28"/>
          <w:szCs w:val="28"/>
        </w:rPr>
        <w:t>***</w:t>
      </w:r>
      <w:r w:rsidRPr="008E62B6">
        <w:rPr>
          <w:rFonts w:eastAsia="Calibri"/>
          <w:color w:val="000000"/>
          <w:sz w:val="28"/>
          <w:szCs w:val="28"/>
        </w:rPr>
        <w:t>.</w:t>
      </w:r>
    </w:p>
    <w:p w14:paraId="3C1BE625" w14:textId="77777777" w:rsidR="008E62B6" w:rsidRDefault="00D06811" w:rsidP="008E62B6">
      <w:pPr>
        <w:autoSpaceDE w:val="0"/>
        <w:autoSpaceDN w:val="0"/>
        <w:adjustRightInd w:val="0"/>
        <w:ind w:firstLine="539"/>
        <w:jc w:val="both"/>
        <w:rPr>
          <w:rFonts w:eastAsia="Courier New"/>
          <w:color w:val="000000"/>
          <w:sz w:val="28"/>
          <w:szCs w:val="28"/>
        </w:rPr>
      </w:pPr>
      <w:r w:rsidRPr="008E62B6">
        <w:rPr>
          <w:rFonts w:eastAsia="Courier New"/>
          <w:color w:val="000000"/>
          <w:sz w:val="28"/>
          <w:szCs w:val="28"/>
        </w:rPr>
        <w:t xml:space="preserve">Взыскать в солидарном порядке </w:t>
      </w:r>
      <w:r w:rsidRPr="008E62B6">
        <w:rPr>
          <w:rFonts w:eastAsia="Courier New"/>
          <w:color w:val="000000"/>
          <w:sz w:val="28"/>
          <w:szCs w:val="28"/>
        </w:rPr>
        <w:t xml:space="preserve">с общества с ограниченной ответственностью «УМНАЯ КОСМЕТИКА», гражданина Российской Федерации Добрянского </w:t>
      </w:r>
      <w:r>
        <w:rPr>
          <w:rFonts w:eastAsia="Calibri"/>
          <w:color w:val="000000"/>
          <w:sz w:val="28"/>
          <w:szCs w:val="28"/>
        </w:rPr>
        <w:t>М.А.</w:t>
      </w:r>
      <w:r w:rsidRPr="008E62B6">
        <w:rPr>
          <w:rFonts w:eastAsia="Courier New"/>
          <w:color w:val="000000"/>
          <w:sz w:val="28"/>
          <w:szCs w:val="28"/>
        </w:rPr>
        <w:t xml:space="preserve"> в пользу публичного акционерного общества «Сбербанк России» в лице Московского банка расходы по уплате третейского сбора, связанные с рассмотрени</w:t>
      </w:r>
      <w:r w:rsidRPr="008E62B6">
        <w:rPr>
          <w:rFonts w:eastAsia="Courier New"/>
          <w:color w:val="000000"/>
          <w:sz w:val="28"/>
          <w:szCs w:val="28"/>
        </w:rPr>
        <w:t xml:space="preserve">ем требования имущественного характера, </w:t>
      </w:r>
      <w:r>
        <w:rPr>
          <w:rFonts w:eastAsia="Courier New"/>
          <w:color w:val="000000"/>
          <w:sz w:val="28"/>
          <w:szCs w:val="28"/>
        </w:rPr>
        <w:t xml:space="preserve">в </w:t>
      </w:r>
      <w:r w:rsidRPr="008E62B6">
        <w:rPr>
          <w:rFonts w:eastAsia="Courier New"/>
          <w:color w:val="000000"/>
          <w:sz w:val="28"/>
          <w:szCs w:val="28"/>
        </w:rPr>
        <w:t xml:space="preserve">размере </w:t>
      </w:r>
      <w:r>
        <w:rPr>
          <w:sz w:val="28"/>
          <w:szCs w:val="28"/>
        </w:rPr>
        <w:t>***</w:t>
      </w:r>
      <w:r>
        <w:rPr>
          <w:rFonts w:eastAsia="Courier New"/>
          <w:color w:val="000000"/>
          <w:sz w:val="28"/>
          <w:szCs w:val="28"/>
        </w:rPr>
        <w:t>.</w:t>
      </w:r>
    </w:p>
    <w:p w14:paraId="1558E6BC" w14:textId="77777777" w:rsidR="005569A2" w:rsidRPr="00836A2A" w:rsidRDefault="00D06811" w:rsidP="008E62B6">
      <w:pPr>
        <w:autoSpaceDE w:val="0"/>
        <w:autoSpaceDN w:val="0"/>
        <w:adjustRightInd w:val="0"/>
        <w:ind w:firstLine="539"/>
        <w:jc w:val="both"/>
        <w:rPr>
          <w:sz w:val="28"/>
          <w:szCs w:val="28"/>
        </w:rPr>
      </w:pPr>
      <w:r w:rsidRPr="00836A2A">
        <w:rPr>
          <w:sz w:val="28"/>
          <w:szCs w:val="28"/>
        </w:rPr>
        <w:t xml:space="preserve">Взыскать с </w:t>
      </w:r>
      <w:r w:rsidRPr="00836A2A">
        <w:rPr>
          <w:sz w:val="28"/>
          <w:szCs w:val="28"/>
        </w:rPr>
        <w:t>ООО «УМНАЯ КОСМЕТИКА»</w:t>
      </w:r>
      <w:r w:rsidRPr="00836A2A">
        <w:rPr>
          <w:sz w:val="28"/>
          <w:szCs w:val="28"/>
        </w:rPr>
        <w:t xml:space="preserve"> </w:t>
      </w:r>
      <w:r w:rsidRPr="00836A2A">
        <w:rPr>
          <w:sz w:val="28"/>
          <w:szCs w:val="28"/>
        </w:rPr>
        <w:t xml:space="preserve">в пользу ПАО «Сбербанк России» в лице филиала Московского банка ПАО «Сбербанк России» расходы по оплате государственной пошлины в размере </w:t>
      </w:r>
      <w:r>
        <w:rPr>
          <w:sz w:val="28"/>
          <w:szCs w:val="28"/>
        </w:rPr>
        <w:t>***</w:t>
      </w:r>
      <w:r w:rsidRPr="00836A2A">
        <w:rPr>
          <w:sz w:val="28"/>
          <w:szCs w:val="28"/>
        </w:rPr>
        <w:t xml:space="preserve">. </w:t>
      </w:r>
    </w:p>
    <w:p w14:paraId="0E986875" w14:textId="77777777" w:rsidR="006942EE" w:rsidRPr="00836A2A" w:rsidRDefault="00D06811" w:rsidP="006942E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36A2A">
        <w:rPr>
          <w:sz w:val="28"/>
          <w:szCs w:val="28"/>
        </w:rPr>
        <w:t xml:space="preserve">Взыскать с Добрянского </w:t>
      </w:r>
      <w:r>
        <w:rPr>
          <w:rFonts w:eastAsia="Calibri"/>
          <w:color w:val="000000"/>
          <w:sz w:val="28"/>
          <w:szCs w:val="28"/>
        </w:rPr>
        <w:t>М</w:t>
      </w:r>
      <w:r>
        <w:rPr>
          <w:rFonts w:eastAsia="Calibri"/>
          <w:color w:val="000000"/>
          <w:sz w:val="28"/>
          <w:szCs w:val="28"/>
        </w:rPr>
        <w:t>.А.</w:t>
      </w:r>
      <w:r w:rsidRPr="00836A2A">
        <w:rPr>
          <w:sz w:val="28"/>
          <w:szCs w:val="28"/>
        </w:rPr>
        <w:t xml:space="preserve"> в пользу ПАО «Сбербанк России» в лице филиала Московского банка ПАО «Сбербанк России» расходы по оплате государственной пошлины в размере </w:t>
      </w:r>
      <w:r>
        <w:rPr>
          <w:sz w:val="28"/>
          <w:szCs w:val="28"/>
        </w:rPr>
        <w:t>***</w:t>
      </w:r>
      <w:r w:rsidRPr="00836A2A">
        <w:rPr>
          <w:sz w:val="28"/>
          <w:szCs w:val="28"/>
        </w:rPr>
        <w:t xml:space="preserve">. </w:t>
      </w:r>
    </w:p>
    <w:p w14:paraId="07EBFFCA" w14:textId="77777777" w:rsidR="002B71DF" w:rsidRPr="002B71DF" w:rsidRDefault="00D06811" w:rsidP="002B71DF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836A2A">
        <w:rPr>
          <w:sz w:val="28"/>
          <w:szCs w:val="28"/>
        </w:rPr>
        <w:t>Определение</w:t>
      </w:r>
      <w:r w:rsidRPr="002B71DF">
        <w:rPr>
          <w:sz w:val="28"/>
          <w:szCs w:val="28"/>
        </w:rPr>
        <w:t xml:space="preserve"> может быть обжаловано в  Московский  городской  суд  в  кассационном порядке в течение  шести ме</w:t>
      </w:r>
      <w:r w:rsidRPr="002B71DF">
        <w:rPr>
          <w:sz w:val="28"/>
          <w:szCs w:val="28"/>
        </w:rPr>
        <w:t xml:space="preserve">сяцев со дня вынесения определения судом первой инстанции.    </w:t>
      </w:r>
    </w:p>
    <w:p w14:paraId="03C08D1A" w14:textId="77777777" w:rsidR="002B71DF" w:rsidRPr="002B71DF" w:rsidRDefault="00D06811" w:rsidP="002B71DF">
      <w:pPr>
        <w:ind w:firstLine="720"/>
        <w:jc w:val="both"/>
        <w:rPr>
          <w:sz w:val="28"/>
          <w:szCs w:val="28"/>
        </w:rPr>
      </w:pPr>
    </w:p>
    <w:p w14:paraId="0CF1D213" w14:textId="77777777" w:rsidR="00FB5D20" w:rsidRDefault="00D06811" w:rsidP="00065DF9">
      <w:pPr>
        <w:ind w:firstLine="720"/>
        <w:jc w:val="both"/>
      </w:pPr>
      <w:r w:rsidRPr="002B71DF">
        <w:rPr>
          <w:sz w:val="28"/>
          <w:szCs w:val="28"/>
        </w:rPr>
        <w:t>Судья</w:t>
      </w:r>
      <w:r w:rsidRPr="002B71DF">
        <w:rPr>
          <w:sz w:val="28"/>
          <w:szCs w:val="28"/>
        </w:rPr>
        <w:tab/>
      </w:r>
      <w:r w:rsidRPr="002B71DF">
        <w:rPr>
          <w:sz w:val="28"/>
          <w:szCs w:val="28"/>
        </w:rPr>
        <w:tab/>
      </w:r>
      <w:r w:rsidRPr="002B71DF">
        <w:rPr>
          <w:sz w:val="28"/>
          <w:szCs w:val="28"/>
        </w:rPr>
        <w:tab/>
      </w:r>
      <w:r w:rsidRPr="002B71DF">
        <w:rPr>
          <w:sz w:val="28"/>
          <w:szCs w:val="28"/>
        </w:rPr>
        <w:tab/>
      </w:r>
      <w:r w:rsidRPr="002B71DF">
        <w:rPr>
          <w:sz w:val="28"/>
          <w:szCs w:val="28"/>
        </w:rPr>
        <w:tab/>
        <w:t xml:space="preserve">                         </w:t>
      </w:r>
      <w:r w:rsidRPr="002B71DF">
        <w:rPr>
          <w:sz w:val="28"/>
          <w:szCs w:val="28"/>
        </w:rPr>
        <w:tab/>
        <w:t xml:space="preserve">Л.Г. Гасанбекова  </w:t>
      </w:r>
    </w:p>
    <w:sectPr w:rsidR="00FB5D20" w:rsidSect="00ED71C2">
      <w:headerReference w:type="even" r:id="rId11"/>
      <w:headerReference w:type="default" r:id="rId12"/>
      <w:pgSz w:w="12240" w:h="15840" w:code="1"/>
      <w:pgMar w:top="709" w:right="758" w:bottom="851" w:left="2127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9224E" w14:textId="77777777" w:rsidR="007200E0" w:rsidRDefault="00D06811">
      <w:r>
        <w:separator/>
      </w:r>
    </w:p>
  </w:endnote>
  <w:endnote w:type="continuationSeparator" w:id="0">
    <w:p w14:paraId="61AD939C" w14:textId="77777777" w:rsidR="007200E0" w:rsidRDefault="00D0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4DC26" w14:textId="77777777" w:rsidR="007200E0" w:rsidRDefault="00D06811">
      <w:r>
        <w:separator/>
      </w:r>
    </w:p>
  </w:footnote>
  <w:footnote w:type="continuationSeparator" w:id="0">
    <w:p w14:paraId="1F03559E" w14:textId="77777777" w:rsidR="007200E0" w:rsidRDefault="00D06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74D9A" w14:textId="77777777" w:rsidR="00964FF9" w:rsidRPr="00420CD7" w:rsidRDefault="00D06811">
    <w:pPr>
      <w:pStyle w:val="a8"/>
      <w:framePr w:wrap="around" w:vAnchor="text" w:hAnchor="margin" w:xAlign="right" w:y="1"/>
      <w:rPr>
        <w:rStyle w:val="a9"/>
        <w:sz w:val="8"/>
        <w:szCs w:val="8"/>
      </w:rPr>
    </w:pPr>
    <w:r w:rsidRPr="00420CD7">
      <w:rPr>
        <w:rStyle w:val="a9"/>
        <w:sz w:val="8"/>
        <w:szCs w:val="8"/>
      </w:rPr>
      <w:fldChar w:fldCharType="begin"/>
    </w:r>
    <w:r w:rsidRPr="00420CD7">
      <w:rPr>
        <w:rStyle w:val="a9"/>
        <w:sz w:val="8"/>
        <w:szCs w:val="8"/>
      </w:rPr>
      <w:instrText xml:space="preserve">PAGE  </w:instrText>
    </w:r>
    <w:r w:rsidRPr="00420CD7">
      <w:rPr>
        <w:rStyle w:val="a9"/>
        <w:sz w:val="8"/>
        <w:szCs w:val="8"/>
      </w:rPr>
      <w:fldChar w:fldCharType="separate"/>
    </w:r>
    <w:r w:rsidRPr="00420CD7">
      <w:rPr>
        <w:rStyle w:val="a9"/>
        <w:noProof/>
        <w:sz w:val="8"/>
        <w:szCs w:val="8"/>
      </w:rPr>
      <w:t>1</w:t>
    </w:r>
    <w:r w:rsidRPr="00420CD7">
      <w:rPr>
        <w:rStyle w:val="a9"/>
        <w:sz w:val="8"/>
        <w:szCs w:val="8"/>
      </w:rPr>
      <w:fldChar w:fldCharType="end"/>
    </w:r>
  </w:p>
  <w:p w14:paraId="3928EE6E" w14:textId="77777777" w:rsidR="00964FF9" w:rsidRPr="00420CD7" w:rsidRDefault="00D06811">
    <w:pPr>
      <w:pStyle w:val="a8"/>
      <w:ind w:right="360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5689" w14:textId="77777777" w:rsidR="00964FF9" w:rsidRPr="00420CD7" w:rsidRDefault="00D06811">
    <w:pPr>
      <w:pStyle w:val="a8"/>
      <w:ind w:right="36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433B6"/>
    <w:multiLevelType w:val="multilevel"/>
    <w:tmpl w:val="12967570"/>
    <w:lvl w:ilvl="0">
      <w:start w:val="1"/>
      <w:numFmt w:val="bullet"/>
      <w:lvlText w:val="-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C349FF"/>
    <w:multiLevelType w:val="hybridMultilevel"/>
    <w:tmpl w:val="94CCCF16"/>
    <w:lvl w:ilvl="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ndale Sans U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621F0"/>
    <w:multiLevelType w:val="multilevel"/>
    <w:tmpl w:val="6E0C51F2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E842CC"/>
    <w:multiLevelType w:val="hybridMultilevel"/>
    <w:tmpl w:val="202CB908"/>
    <w:lvl w:ilvl="0">
      <w:start w:val="9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1079"/>
    <w:rsid w:val="00D0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A992BE0"/>
  <w15:chartTrackingRefBased/>
  <w15:docId w15:val="{20353183-683F-436E-9C23-84619E8A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9A2"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Body Text"/>
    <w:basedOn w:val="a"/>
    <w:pPr>
      <w:jc w:val="both"/>
    </w:pPr>
    <w:rPr>
      <w:sz w:val="24"/>
    </w:rPr>
  </w:style>
  <w:style w:type="paragraph" w:styleId="2">
    <w:name w:val="Body Text 2"/>
    <w:basedOn w:val="a"/>
    <w:pPr>
      <w:jc w:val="both"/>
    </w:pPr>
  </w:style>
  <w:style w:type="character" w:styleId="a5">
    <w:name w:val="annotation reference"/>
    <w:semiHidden/>
    <w:rPr>
      <w:sz w:val="16"/>
    </w:rPr>
  </w:style>
  <w:style w:type="paragraph" w:styleId="a6">
    <w:name w:val="annotation text"/>
    <w:basedOn w:val="a"/>
    <w:semiHidden/>
  </w:style>
  <w:style w:type="paragraph" w:styleId="a7">
    <w:name w:val="Body Text Indent"/>
    <w:basedOn w:val="a"/>
    <w:pPr>
      <w:ind w:firstLine="567"/>
      <w:jc w:val="both"/>
    </w:pPr>
  </w:style>
  <w:style w:type="paragraph" w:styleId="20">
    <w:name w:val="Body Text Indent 2"/>
    <w:basedOn w:val="a"/>
    <w:pPr>
      <w:suppressAutoHyphens/>
      <w:ind w:firstLine="709"/>
      <w:jc w:val="both"/>
    </w:pPr>
    <w:rPr>
      <w:snapToGrid w:val="0"/>
      <w:sz w:val="24"/>
    </w:rPr>
  </w:style>
  <w:style w:type="paragraph" w:styleId="3">
    <w:name w:val="Body Text Indent 3"/>
    <w:basedOn w:val="a"/>
    <w:pPr>
      <w:suppressAutoHyphens/>
      <w:ind w:firstLine="567"/>
      <w:jc w:val="both"/>
    </w:pPr>
    <w:rPr>
      <w:snapToGrid w:val="0"/>
      <w:sz w:val="24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character" w:styleId="a9">
    <w:name w:val="page number"/>
    <w:basedOn w:val="a0"/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b">
    <w:name w:val="Стиль"/>
    <w:rsid w:val="006C488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FB79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B795D"/>
  </w:style>
  <w:style w:type="character" w:customStyle="1" w:styleId="ae">
    <w:name w:val="Основной текст_"/>
    <w:link w:val="21"/>
    <w:rsid w:val="00242D6F"/>
    <w:rPr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e"/>
    <w:rsid w:val="00242D6F"/>
    <w:pPr>
      <w:widowControl w:val="0"/>
      <w:shd w:val="clear" w:color="auto" w:fill="FFFFFF"/>
      <w:spacing w:line="274" w:lineRule="exact"/>
      <w:ind w:hanging="740"/>
    </w:pPr>
    <w:rPr>
      <w:sz w:val="23"/>
      <w:szCs w:val="23"/>
    </w:rPr>
  </w:style>
  <w:style w:type="character" w:customStyle="1" w:styleId="fio4">
    <w:name w:val="fio4"/>
    <w:basedOn w:val="a0"/>
    <w:rsid w:val="009A096F"/>
  </w:style>
  <w:style w:type="character" w:styleId="af">
    <w:name w:val="Hyperlink"/>
    <w:unhideWhenUsed/>
    <w:rsid w:val="00FF4FBE"/>
    <w:rPr>
      <w:color w:val="0000FF"/>
      <w:u w:val="single"/>
    </w:rPr>
  </w:style>
  <w:style w:type="table" w:styleId="af0">
    <w:name w:val="Table Grid"/>
    <w:basedOn w:val="a1"/>
    <w:rsid w:val="00FF4FBE"/>
    <w:pPr>
      <w:spacing w:line="276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8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5E88F62F02171167B06FF6B3B7963F5203C26FCF7A6EBBD48B7DB397B23DF2CC61311F2BFD87D60i2G9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E5F0A275EDCC9C984898BDAC47273ABADEBFE983BE8B033FC83E5F8E992DEE83D431B5D18B50A9El0wAH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15E88F62F02171167B06FF6B3B7963F5203C26FCF7A6EBBD48B7DB397B23DF2CC61311F2BFD8776Fi2GF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5E88F62F02171167B06FF6B3B7963F5233523FDFAA9EBBD48B7DB397B23DF2CC61311F2BFD97161i2G1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