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374DD" w14:textId="77777777" w:rsidR="003452D0" w:rsidRPr="0007373A" w:rsidRDefault="00476BD1" w:rsidP="0007373A">
      <w:pPr>
        <w:ind w:right="-185" w:firstLine="900"/>
        <w:jc w:val="center"/>
      </w:pPr>
      <w:bookmarkStart w:id="0" w:name="_GoBack"/>
      <w:bookmarkEnd w:id="0"/>
      <w:r w:rsidRPr="0007373A">
        <w:rPr>
          <w:highlight w:val="white"/>
        </w:rPr>
        <w:t>РЕШЕНИЕ</w:t>
      </w:r>
    </w:p>
    <w:p w14:paraId="56F74748" w14:textId="77777777" w:rsidR="003452D0" w:rsidRDefault="00476BD1" w:rsidP="0007373A">
      <w:pPr>
        <w:ind w:right="-185" w:firstLine="900"/>
        <w:jc w:val="center"/>
        <w:rPr>
          <w:lang w:val="en-US"/>
        </w:rPr>
      </w:pPr>
      <w:r>
        <w:rPr>
          <w:highlight w:val="white"/>
        </w:rPr>
        <w:t>И</w:t>
      </w:r>
      <w:r w:rsidRPr="0007373A">
        <w:rPr>
          <w:highlight w:val="white"/>
        </w:rPr>
        <w:t>менем Российской Федерации</w:t>
      </w:r>
    </w:p>
    <w:p w14:paraId="67767EE1" w14:textId="77777777" w:rsidR="001C489B" w:rsidRPr="001C489B" w:rsidRDefault="00476BD1" w:rsidP="0007373A">
      <w:pPr>
        <w:ind w:right="-185" w:firstLine="900"/>
        <w:jc w:val="center"/>
        <w:rPr>
          <w:lang w:val="en-US"/>
        </w:rPr>
      </w:pPr>
    </w:p>
    <w:p w14:paraId="47EE62E4" w14:textId="77777777" w:rsidR="0007373A" w:rsidRPr="00206940" w:rsidRDefault="00476BD1" w:rsidP="001C489B">
      <w:pPr>
        <w:ind w:right="-185"/>
        <w:jc w:val="both"/>
      </w:pPr>
      <w:r w:rsidRPr="0007373A">
        <w:rPr>
          <w:highlight w:val="white"/>
        </w:rPr>
        <w:t>г.Москва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</w:t>
      </w:r>
      <w:r w:rsidRPr="0007373A">
        <w:rPr>
          <w:highlight w:val="white"/>
        </w:rPr>
        <w:t xml:space="preserve"> </w:t>
      </w:r>
      <w:r w:rsidRPr="00206940">
        <w:rPr>
          <w:highlight w:val="white"/>
        </w:rPr>
        <w:t xml:space="preserve">            </w:t>
      </w:r>
      <w:r>
        <w:rPr>
          <w:highlight w:val="white"/>
        </w:rPr>
        <w:t xml:space="preserve">    </w:t>
      </w:r>
      <w:r w:rsidRPr="00206940">
        <w:rPr>
          <w:highlight w:val="white"/>
        </w:rPr>
        <w:t xml:space="preserve">  </w:t>
      </w:r>
      <w:r w:rsidRPr="00F621C4">
        <w:rPr>
          <w:highlight w:val="white"/>
        </w:rPr>
        <w:t xml:space="preserve">16 </w:t>
      </w:r>
      <w:r>
        <w:rPr>
          <w:highlight w:val="white"/>
        </w:rPr>
        <w:t>мая</w:t>
      </w:r>
      <w:r>
        <w:rPr>
          <w:highlight w:val="white"/>
        </w:rPr>
        <w:t xml:space="preserve"> 201</w:t>
      </w:r>
      <w:r w:rsidRPr="00206940">
        <w:rPr>
          <w:highlight w:val="white"/>
        </w:rPr>
        <w:t>6</w:t>
      </w:r>
      <w:r w:rsidRPr="0007373A">
        <w:rPr>
          <w:highlight w:val="white"/>
        </w:rPr>
        <w:t xml:space="preserve"> года</w:t>
      </w:r>
    </w:p>
    <w:p w14:paraId="1F54A6E9" w14:textId="77777777" w:rsidR="001C489B" w:rsidRPr="00206940" w:rsidRDefault="00476BD1" w:rsidP="001C489B">
      <w:pPr>
        <w:ind w:right="-185"/>
        <w:jc w:val="both"/>
      </w:pPr>
    </w:p>
    <w:p w14:paraId="0D940992" w14:textId="77777777" w:rsidR="003452D0" w:rsidRPr="0007373A" w:rsidRDefault="00476BD1" w:rsidP="0007373A">
      <w:pPr>
        <w:ind w:right="-185" w:firstLine="900"/>
        <w:jc w:val="both"/>
      </w:pPr>
      <w:r w:rsidRPr="0007373A">
        <w:rPr>
          <w:highlight w:val="white"/>
        </w:rPr>
        <w:t xml:space="preserve">Гагаринский районный суд г.Москвы в составе председательствующего судьи </w:t>
      </w:r>
      <w:r>
        <w:rPr>
          <w:highlight w:val="white"/>
        </w:rPr>
        <w:t>Кочневой А.Н</w:t>
      </w:r>
      <w:r w:rsidRPr="0007373A">
        <w:rPr>
          <w:highlight w:val="white"/>
        </w:rPr>
        <w:t xml:space="preserve">., при секретаре </w:t>
      </w:r>
      <w:r>
        <w:rPr>
          <w:highlight w:val="white"/>
        </w:rPr>
        <w:t>Демидовой Н.Г</w:t>
      </w:r>
      <w:r w:rsidRPr="0007373A">
        <w:rPr>
          <w:highlight w:val="white"/>
        </w:rPr>
        <w:t>., рассмотрев в открытом судебном заседании гражда</w:t>
      </w:r>
      <w:r w:rsidRPr="0007373A">
        <w:rPr>
          <w:highlight w:val="white"/>
        </w:rPr>
        <w:t xml:space="preserve">нское дело </w:t>
      </w:r>
      <w:r>
        <w:rPr>
          <w:highlight w:val="white"/>
        </w:rPr>
        <w:t xml:space="preserve">№ 2-3754/7-2016 </w:t>
      </w:r>
      <w:r w:rsidRPr="0007373A">
        <w:rPr>
          <w:highlight w:val="white"/>
        </w:rPr>
        <w:t>п</w:t>
      </w:r>
      <w:r>
        <w:rPr>
          <w:highlight w:val="white"/>
        </w:rPr>
        <w:t>о ис</w:t>
      </w:r>
      <w:r>
        <w:rPr>
          <w:highlight w:val="white"/>
        </w:rPr>
        <w:t>ку ПАО</w:t>
      </w:r>
      <w:r>
        <w:rPr>
          <w:highlight w:val="white"/>
        </w:rPr>
        <w:t xml:space="preserve"> «</w:t>
      </w:r>
      <w:r>
        <w:rPr>
          <w:highlight w:val="white"/>
        </w:rPr>
        <w:t>Сбербанк России</w:t>
      </w:r>
      <w:r w:rsidRPr="0007373A">
        <w:rPr>
          <w:highlight w:val="white"/>
        </w:rPr>
        <w:t xml:space="preserve">» к </w:t>
      </w:r>
      <w:r>
        <w:rPr>
          <w:highlight w:val="white"/>
        </w:rPr>
        <w:t xml:space="preserve">Васильевой </w:t>
      </w:r>
      <w:r>
        <w:rPr>
          <w:highlight w:val="white"/>
        </w:rPr>
        <w:t>Н.В.</w:t>
      </w:r>
      <w:r w:rsidRPr="0007373A">
        <w:rPr>
          <w:highlight w:val="white"/>
        </w:rPr>
        <w:t xml:space="preserve"> о</w:t>
      </w:r>
      <w:r>
        <w:rPr>
          <w:highlight w:val="white"/>
        </w:rPr>
        <w:t xml:space="preserve"> </w:t>
      </w:r>
      <w:r w:rsidRPr="0007373A">
        <w:rPr>
          <w:highlight w:val="white"/>
        </w:rPr>
        <w:t>взыскании задолженности</w:t>
      </w:r>
      <w:r>
        <w:rPr>
          <w:highlight w:val="white"/>
        </w:rPr>
        <w:t xml:space="preserve">, </w:t>
      </w:r>
    </w:p>
    <w:p w14:paraId="033FE01D" w14:textId="77777777" w:rsidR="003452D0" w:rsidRPr="0007373A" w:rsidRDefault="00476BD1" w:rsidP="0007373A">
      <w:pPr>
        <w:ind w:right="-185" w:firstLine="900"/>
        <w:jc w:val="center"/>
      </w:pPr>
      <w:r w:rsidRPr="0007373A">
        <w:rPr>
          <w:highlight w:val="white"/>
        </w:rPr>
        <w:t>УСТАНОВИЛ:</w:t>
      </w:r>
    </w:p>
    <w:p w14:paraId="4485633F" w14:textId="77777777" w:rsidR="00B2203B" w:rsidRDefault="00476BD1" w:rsidP="0007373A">
      <w:pPr>
        <w:ind w:right="-185" w:firstLine="900"/>
        <w:jc w:val="both"/>
      </w:pPr>
    </w:p>
    <w:p w14:paraId="4C3D2FE5" w14:textId="77777777" w:rsidR="00DE6CF6" w:rsidRDefault="00476BD1" w:rsidP="0007373A">
      <w:pPr>
        <w:ind w:right="-185" w:firstLine="900"/>
        <w:jc w:val="both"/>
      </w:pPr>
      <w:r>
        <w:rPr>
          <w:highlight w:val="white"/>
        </w:rPr>
        <w:t>П</w:t>
      </w:r>
      <w:r w:rsidRPr="0007373A">
        <w:rPr>
          <w:highlight w:val="white"/>
        </w:rPr>
        <w:t>АО «</w:t>
      </w:r>
      <w:r>
        <w:rPr>
          <w:highlight w:val="white"/>
        </w:rPr>
        <w:t>Сбербанк России</w:t>
      </w:r>
      <w:r w:rsidRPr="0007373A">
        <w:rPr>
          <w:highlight w:val="white"/>
        </w:rPr>
        <w:t xml:space="preserve">» обратилось в суд с иском к </w:t>
      </w:r>
      <w:r>
        <w:rPr>
          <w:highlight w:val="white"/>
        </w:rPr>
        <w:t>ответчику</w:t>
      </w:r>
      <w:r>
        <w:rPr>
          <w:highlight w:val="white"/>
        </w:rPr>
        <w:t>, просит</w:t>
      </w:r>
      <w:r w:rsidRPr="0007373A">
        <w:rPr>
          <w:highlight w:val="white"/>
        </w:rPr>
        <w:t xml:space="preserve"> </w:t>
      </w:r>
      <w:r>
        <w:rPr>
          <w:highlight w:val="white"/>
        </w:rPr>
        <w:t xml:space="preserve">взыскать </w:t>
      </w:r>
      <w:r>
        <w:rPr>
          <w:highlight w:val="white"/>
        </w:rPr>
        <w:t xml:space="preserve">в пользу истца задолженность по кредитному договору в размере </w:t>
      </w:r>
      <w:r>
        <w:rPr>
          <w:highlight w:val="white"/>
        </w:rPr>
        <w:t>***</w:t>
      </w:r>
      <w:r>
        <w:rPr>
          <w:highlight w:val="white"/>
        </w:rPr>
        <w:t xml:space="preserve">** </w:t>
      </w:r>
      <w:r>
        <w:rPr>
          <w:highlight w:val="white"/>
        </w:rPr>
        <w:t>руб., включая просроченные проценты</w:t>
      </w: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>
        <w:rPr>
          <w:highlight w:val="white"/>
        </w:rPr>
        <w:t xml:space="preserve">– </w:t>
      </w:r>
      <w:r>
        <w:rPr>
          <w:highlight w:val="white"/>
        </w:rPr>
        <w:t xml:space="preserve">***** </w:t>
      </w:r>
      <w:r>
        <w:rPr>
          <w:highlight w:val="white"/>
        </w:rPr>
        <w:t>руб.</w:t>
      </w:r>
      <w:r>
        <w:rPr>
          <w:highlight w:val="white"/>
        </w:rPr>
        <w:t xml:space="preserve">, просроченный основной долг – </w:t>
      </w:r>
      <w:r>
        <w:rPr>
          <w:highlight w:val="white"/>
        </w:rPr>
        <w:t xml:space="preserve">***** </w:t>
      </w:r>
      <w:r>
        <w:rPr>
          <w:highlight w:val="white"/>
        </w:rPr>
        <w:t xml:space="preserve">руб., неустойку за просроченные проценты – </w:t>
      </w:r>
      <w:r>
        <w:rPr>
          <w:highlight w:val="white"/>
        </w:rPr>
        <w:t xml:space="preserve">***** </w:t>
      </w:r>
      <w:r>
        <w:rPr>
          <w:highlight w:val="white"/>
        </w:rPr>
        <w:t>руб.,</w:t>
      </w:r>
      <w:r>
        <w:rPr>
          <w:highlight w:val="white"/>
        </w:rPr>
        <w:t xml:space="preserve"> неустойку за просроченный основной долг – </w:t>
      </w:r>
      <w:r>
        <w:rPr>
          <w:highlight w:val="white"/>
        </w:rPr>
        <w:t xml:space="preserve">***** </w:t>
      </w:r>
      <w:r>
        <w:rPr>
          <w:highlight w:val="white"/>
        </w:rPr>
        <w:t>руб., а также просит</w:t>
      </w:r>
      <w:r>
        <w:rPr>
          <w:highlight w:val="white"/>
        </w:rPr>
        <w:t xml:space="preserve"> взыскать</w:t>
      </w:r>
      <w:r>
        <w:rPr>
          <w:highlight w:val="white"/>
        </w:rPr>
        <w:t xml:space="preserve"> судебны</w:t>
      </w:r>
      <w:r>
        <w:rPr>
          <w:highlight w:val="white"/>
        </w:rPr>
        <w:t>е</w:t>
      </w:r>
      <w:r>
        <w:rPr>
          <w:highlight w:val="white"/>
        </w:rPr>
        <w:t xml:space="preserve"> расход</w:t>
      </w:r>
      <w:r>
        <w:rPr>
          <w:highlight w:val="white"/>
        </w:rPr>
        <w:t>ы</w:t>
      </w:r>
      <w:r>
        <w:rPr>
          <w:highlight w:val="white"/>
        </w:rPr>
        <w:t xml:space="preserve"> на оплату государ</w:t>
      </w:r>
      <w:r>
        <w:rPr>
          <w:highlight w:val="white"/>
        </w:rPr>
        <w:t xml:space="preserve">ственной пошлины в размере </w:t>
      </w:r>
      <w:r>
        <w:rPr>
          <w:highlight w:val="white"/>
        </w:rPr>
        <w:t xml:space="preserve">***** </w:t>
      </w:r>
      <w:r>
        <w:rPr>
          <w:highlight w:val="white"/>
        </w:rPr>
        <w:t>руб</w:t>
      </w:r>
      <w:r>
        <w:rPr>
          <w:highlight w:val="white"/>
        </w:rPr>
        <w:t xml:space="preserve">. </w:t>
      </w:r>
    </w:p>
    <w:p w14:paraId="62634406" w14:textId="77777777" w:rsidR="003452D0" w:rsidRPr="0007373A" w:rsidRDefault="00476BD1" w:rsidP="00D84528">
      <w:pPr>
        <w:ind w:right="-185" w:firstLine="900"/>
        <w:jc w:val="both"/>
      </w:pPr>
      <w:r w:rsidRPr="0007373A">
        <w:rPr>
          <w:highlight w:val="white"/>
        </w:rPr>
        <w:t>В обоснование исковых треб</w:t>
      </w:r>
      <w:r>
        <w:rPr>
          <w:highlight w:val="white"/>
        </w:rPr>
        <w:t>ований истец указывает</w:t>
      </w:r>
      <w:r w:rsidRPr="0007373A">
        <w:rPr>
          <w:highlight w:val="white"/>
        </w:rPr>
        <w:t xml:space="preserve">, что </w:t>
      </w:r>
      <w:r>
        <w:rPr>
          <w:highlight w:val="white"/>
        </w:rPr>
        <w:t>15</w:t>
      </w:r>
      <w:r>
        <w:rPr>
          <w:highlight w:val="white"/>
        </w:rPr>
        <w:t xml:space="preserve"> января 201</w:t>
      </w:r>
      <w:r>
        <w:rPr>
          <w:highlight w:val="white"/>
        </w:rPr>
        <w:t>1</w:t>
      </w:r>
      <w:r>
        <w:rPr>
          <w:highlight w:val="white"/>
        </w:rPr>
        <w:t xml:space="preserve"> года</w:t>
      </w:r>
      <w:r w:rsidRPr="0007373A">
        <w:rPr>
          <w:highlight w:val="white"/>
        </w:rPr>
        <w:t xml:space="preserve"> между </w:t>
      </w:r>
      <w:r>
        <w:rPr>
          <w:highlight w:val="white"/>
        </w:rPr>
        <w:t>ОАО</w:t>
      </w:r>
      <w:r w:rsidRPr="0007373A">
        <w:rPr>
          <w:highlight w:val="white"/>
        </w:rPr>
        <w:t xml:space="preserve"> «</w:t>
      </w:r>
      <w:r>
        <w:rPr>
          <w:highlight w:val="white"/>
        </w:rPr>
        <w:t>Сбербанк России</w:t>
      </w:r>
      <w:r>
        <w:rPr>
          <w:highlight w:val="white"/>
        </w:rPr>
        <w:t>», (после изменения наименования ПАО «Сбербанк России»)</w:t>
      </w:r>
      <w:r w:rsidRPr="0007373A">
        <w:rPr>
          <w:highlight w:val="white"/>
        </w:rPr>
        <w:t xml:space="preserve"> </w:t>
      </w:r>
      <w:r w:rsidRPr="0007373A">
        <w:rPr>
          <w:highlight w:val="white"/>
        </w:rPr>
        <w:t xml:space="preserve">и </w:t>
      </w:r>
      <w:r>
        <w:rPr>
          <w:highlight w:val="white"/>
        </w:rPr>
        <w:t>Васильевой</w:t>
      </w:r>
      <w:r>
        <w:rPr>
          <w:highlight w:val="white"/>
        </w:rPr>
        <w:t xml:space="preserve"> </w:t>
      </w:r>
      <w:r>
        <w:rPr>
          <w:highlight w:val="white"/>
        </w:rPr>
        <w:t>Н.В.</w:t>
      </w:r>
      <w:r>
        <w:rPr>
          <w:highlight w:val="white"/>
        </w:rPr>
        <w:t xml:space="preserve"> </w:t>
      </w:r>
      <w:r w:rsidRPr="0007373A">
        <w:rPr>
          <w:highlight w:val="white"/>
        </w:rPr>
        <w:t xml:space="preserve"> заключен кредитный договор </w:t>
      </w:r>
      <w:r w:rsidRPr="0007373A">
        <w:rPr>
          <w:highlight w:val="white"/>
        </w:rPr>
        <w:t xml:space="preserve">№ </w:t>
      </w:r>
      <w:r>
        <w:rPr>
          <w:highlight w:val="white"/>
        </w:rPr>
        <w:t xml:space="preserve">***** </w:t>
      </w:r>
      <w:r>
        <w:rPr>
          <w:highlight w:val="white"/>
        </w:rPr>
        <w:t xml:space="preserve"> </w:t>
      </w:r>
      <w:r w:rsidRPr="0007373A">
        <w:rPr>
          <w:highlight w:val="white"/>
        </w:rPr>
        <w:t xml:space="preserve"> в соо</w:t>
      </w:r>
      <w:r w:rsidRPr="0007373A">
        <w:rPr>
          <w:highlight w:val="white"/>
        </w:rPr>
        <w:t xml:space="preserve">тветствии с которым Банк предоставил заемщику кредит в сумме </w:t>
      </w:r>
      <w:r>
        <w:rPr>
          <w:highlight w:val="white"/>
        </w:rPr>
        <w:t>150 000</w:t>
      </w:r>
      <w:r>
        <w:rPr>
          <w:highlight w:val="white"/>
        </w:rPr>
        <w:t xml:space="preserve"> руб</w:t>
      </w:r>
      <w:r>
        <w:rPr>
          <w:highlight w:val="white"/>
        </w:rPr>
        <w:t>.</w:t>
      </w:r>
      <w:r>
        <w:rPr>
          <w:highlight w:val="white"/>
        </w:rPr>
        <w:t xml:space="preserve"> </w:t>
      </w:r>
      <w:r>
        <w:rPr>
          <w:highlight w:val="white"/>
        </w:rPr>
        <w:t>Ответчик</w:t>
      </w:r>
      <w:r>
        <w:rPr>
          <w:highlight w:val="white"/>
        </w:rPr>
        <w:t xml:space="preserve"> нарушил </w:t>
      </w:r>
      <w:r>
        <w:rPr>
          <w:highlight w:val="white"/>
        </w:rPr>
        <w:t xml:space="preserve">принятые на себя обязательства по </w:t>
      </w:r>
      <w:r>
        <w:rPr>
          <w:highlight w:val="white"/>
        </w:rPr>
        <w:t xml:space="preserve">ежемесячному </w:t>
      </w:r>
      <w:r>
        <w:rPr>
          <w:highlight w:val="white"/>
        </w:rPr>
        <w:t>погашению</w:t>
      </w:r>
      <w:r>
        <w:rPr>
          <w:highlight w:val="white"/>
        </w:rPr>
        <w:t xml:space="preserve"> кредита и уплате процентов. </w:t>
      </w:r>
      <w:r w:rsidRPr="0007373A">
        <w:rPr>
          <w:highlight w:val="white"/>
        </w:rPr>
        <w:t xml:space="preserve">По состоянию на </w:t>
      </w:r>
      <w:r>
        <w:rPr>
          <w:highlight w:val="white"/>
        </w:rPr>
        <w:t>12 февраля 2016</w:t>
      </w:r>
      <w:r>
        <w:rPr>
          <w:highlight w:val="white"/>
        </w:rPr>
        <w:t xml:space="preserve"> года</w:t>
      </w:r>
      <w:r>
        <w:rPr>
          <w:highlight w:val="white"/>
        </w:rPr>
        <w:t xml:space="preserve"> </w:t>
      </w:r>
      <w:r w:rsidRPr="0007373A">
        <w:rPr>
          <w:highlight w:val="white"/>
        </w:rPr>
        <w:t>задолженно</w:t>
      </w:r>
      <w:r>
        <w:rPr>
          <w:highlight w:val="white"/>
        </w:rPr>
        <w:t>сть ответчика</w:t>
      </w:r>
      <w:r>
        <w:rPr>
          <w:highlight w:val="white"/>
        </w:rPr>
        <w:t xml:space="preserve"> составила</w:t>
      </w:r>
      <w:r w:rsidRPr="0007373A">
        <w:rPr>
          <w:highlight w:val="white"/>
        </w:rPr>
        <w:t xml:space="preserve"> </w:t>
      </w:r>
      <w:r>
        <w:rPr>
          <w:highlight w:val="white"/>
        </w:rPr>
        <w:t>вышеуказа</w:t>
      </w:r>
      <w:r>
        <w:rPr>
          <w:highlight w:val="white"/>
        </w:rPr>
        <w:t xml:space="preserve">нную сумму, в связи с чем банк воспользовался своим правом на </w:t>
      </w:r>
      <w:r>
        <w:rPr>
          <w:highlight w:val="white"/>
        </w:rPr>
        <w:t xml:space="preserve">взыскание </w:t>
      </w:r>
      <w:r>
        <w:rPr>
          <w:highlight w:val="white"/>
        </w:rPr>
        <w:t xml:space="preserve">задолженности по кредитному договору, а также </w:t>
      </w:r>
      <w:r>
        <w:rPr>
          <w:highlight w:val="white"/>
        </w:rPr>
        <w:t>предусмотренных договором процентов и пени</w:t>
      </w:r>
      <w:r>
        <w:rPr>
          <w:highlight w:val="white"/>
        </w:rPr>
        <w:t xml:space="preserve">, </w:t>
      </w:r>
      <w:r>
        <w:rPr>
          <w:highlight w:val="white"/>
        </w:rPr>
        <w:t>12 января 2016</w:t>
      </w:r>
      <w:r>
        <w:rPr>
          <w:highlight w:val="white"/>
        </w:rPr>
        <w:t xml:space="preserve"> года направил ответчику претензию с требованием о возврате всей суммы задолженн</w:t>
      </w:r>
      <w:r>
        <w:rPr>
          <w:highlight w:val="white"/>
        </w:rPr>
        <w:t>ости</w:t>
      </w:r>
      <w:r>
        <w:rPr>
          <w:highlight w:val="white"/>
        </w:rPr>
        <w:t>.</w:t>
      </w:r>
    </w:p>
    <w:p w14:paraId="1535803C" w14:textId="77777777" w:rsidR="003452D0" w:rsidRPr="0007373A" w:rsidRDefault="00476BD1" w:rsidP="00D84528">
      <w:pPr>
        <w:ind w:right="-185" w:firstLine="900"/>
        <w:jc w:val="both"/>
      </w:pPr>
      <w:r w:rsidRPr="0007373A">
        <w:rPr>
          <w:highlight w:val="white"/>
        </w:rPr>
        <w:t>Предста</w:t>
      </w:r>
      <w:r w:rsidRPr="0007373A">
        <w:rPr>
          <w:highlight w:val="white"/>
        </w:rPr>
        <w:t>витель</w:t>
      </w:r>
      <w:r w:rsidRPr="0007373A">
        <w:rPr>
          <w:highlight w:val="white"/>
        </w:rPr>
        <w:t xml:space="preserve"> истца </w:t>
      </w:r>
      <w:r>
        <w:rPr>
          <w:highlight w:val="white"/>
        </w:rPr>
        <w:t>ПАО</w:t>
      </w:r>
      <w:r w:rsidRPr="0007373A">
        <w:rPr>
          <w:highlight w:val="white"/>
        </w:rPr>
        <w:t xml:space="preserve"> «</w:t>
      </w:r>
      <w:r>
        <w:rPr>
          <w:highlight w:val="white"/>
        </w:rPr>
        <w:t>Сбербанк России</w:t>
      </w:r>
      <w:r>
        <w:rPr>
          <w:highlight w:val="white"/>
        </w:rPr>
        <w:t xml:space="preserve">» </w:t>
      </w:r>
      <w:r w:rsidRPr="0007373A">
        <w:rPr>
          <w:highlight w:val="white"/>
        </w:rPr>
        <w:t>в судебное</w:t>
      </w:r>
      <w:r w:rsidRPr="0007373A">
        <w:rPr>
          <w:highlight w:val="white"/>
        </w:rPr>
        <w:t xml:space="preserve"> заседание</w:t>
      </w:r>
      <w:r w:rsidRPr="0007373A">
        <w:rPr>
          <w:highlight w:val="white"/>
        </w:rPr>
        <w:t xml:space="preserve"> </w:t>
      </w:r>
      <w:r>
        <w:rPr>
          <w:highlight w:val="white"/>
        </w:rPr>
        <w:t>не явился</w:t>
      </w:r>
      <w:r w:rsidRPr="0007373A">
        <w:rPr>
          <w:highlight w:val="white"/>
        </w:rPr>
        <w:t xml:space="preserve">, </w:t>
      </w:r>
      <w:r>
        <w:rPr>
          <w:highlight w:val="white"/>
        </w:rPr>
        <w:t>извещен н</w:t>
      </w:r>
      <w:r>
        <w:rPr>
          <w:highlight w:val="white"/>
        </w:rPr>
        <w:t>адлежащим образом, просил рассмотрет</w:t>
      </w:r>
      <w:r>
        <w:rPr>
          <w:highlight w:val="white"/>
        </w:rPr>
        <w:t>ь дело в его отсутствие</w:t>
      </w:r>
      <w:r w:rsidRPr="0007373A">
        <w:rPr>
          <w:highlight w:val="white"/>
        </w:rPr>
        <w:t>.</w:t>
      </w:r>
    </w:p>
    <w:p w14:paraId="40854069" w14:textId="77777777" w:rsidR="0069111F" w:rsidRPr="00874B11" w:rsidRDefault="00476BD1" w:rsidP="00F621C4">
      <w:pPr>
        <w:ind w:right="-185" w:firstLine="900"/>
        <w:jc w:val="both"/>
      </w:pPr>
      <w:r w:rsidRPr="0007373A">
        <w:rPr>
          <w:highlight w:val="white"/>
        </w:rPr>
        <w:t>Ответчик</w:t>
      </w:r>
      <w:r>
        <w:rPr>
          <w:highlight w:val="white"/>
        </w:rPr>
        <w:t xml:space="preserve"> в судебное заседани</w:t>
      </w:r>
      <w:r>
        <w:rPr>
          <w:highlight w:val="white"/>
        </w:rPr>
        <w:t xml:space="preserve">е </w:t>
      </w:r>
      <w:r>
        <w:rPr>
          <w:highlight w:val="white"/>
        </w:rPr>
        <w:t>явил</w:t>
      </w:r>
      <w:r>
        <w:rPr>
          <w:highlight w:val="white"/>
        </w:rPr>
        <w:t xml:space="preserve">ась, размер задолженности не оспаривала. </w:t>
      </w:r>
    </w:p>
    <w:p w14:paraId="5304C1FA" w14:textId="77777777" w:rsidR="003452D0" w:rsidRPr="0007373A" w:rsidRDefault="00476BD1" w:rsidP="00D84528">
      <w:pPr>
        <w:ind w:right="-185" w:firstLine="900"/>
        <w:jc w:val="both"/>
      </w:pPr>
      <w:r w:rsidRPr="0007373A">
        <w:rPr>
          <w:highlight w:val="white"/>
        </w:rPr>
        <w:t xml:space="preserve">Суд, </w:t>
      </w:r>
      <w:r>
        <w:rPr>
          <w:highlight w:val="white"/>
        </w:rPr>
        <w:t xml:space="preserve">выслушав ответчика, </w:t>
      </w:r>
      <w:r w:rsidRPr="0007373A">
        <w:rPr>
          <w:highlight w:val="white"/>
        </w:rPr>
        <w:t>иссле</w:t>
      </w:r>
      <w:r w:rsidRPr="0007373A">
        <w:rPr>
          <w:highlight w:val="white"/>
        </w:rPr>
        <w:t>довав письменные материалы дела, оценив имеющиеся доказательства в их совокупности, находит исковые требования обоснованными и подлежащими удовлетворению по следующим основаниям.</w:t>
      </w:r>
    </w:p>
    <w:p w14:paraId="789278BF" w14:textId="77777777" w:rsidR="003452D0" w:rsidRPr="0007373A" w:rsidRDefault="00476BD1" w:rsidP="0069111F">
      <w:pPr>
        <w:ind w:right="-185" w:firstLine="900"/>
        <w:jc w:val="both"/>
      </w:pPr>
      <w:r w:rsidRPr="0007373A">
        <w:rPr>
          <w:highlight w:val="white"/>
        </w:rPr>
        <w:t>Согласно ч.</w:t>
      </w:r>
      <w:r>
        <w:rPr>
          <w:highlight w:val="white"/>
        </w:rPr>
        <w:t xml:space="preserve"> </w:t>
      </w:r>
      <w:r w:rsidRPr="0007373A">
        <w:rPr>
          <w:highlight w:val="white"/>
        </w:rPr>
        <w:t>1 ст. 807 ГК РФ, по договору займа одна сторона (займодавец) пере</w:t>
      </w:r>
      <w:r w:rsidRPr="0007373A">
        <w:rPr>
          <w:highlight w:val="white"/>
        </w:rPr>
        <w:t>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262F2AEE" w14:textId="77777777" w:rsidR="003452D0" w:rsidRPr="0007373A" w:rsidRDefault="00476BD1" w:rsidP="0069111F">
      <w:pPr>
        <w:ind w:right="-185" w:firstLine="900"/>
        <w:jc w:val="both"/>
      </w:pPr>
      <w:r w:rsidRPr="0007373A">
        <w:rPr>
          <w:highlight w:val="white"/>
        </w:rPr>
        <w:t>В соответствии с ч.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7A8EA388" w14:textId="77777777" w:rsidR="0069111F" w:rsidRPr="008F63D3" w:rsidRDefault="00476BD1" w:rsidP="0069111F">
      <w:pPr>
        <w:pStyle w:val="ConsNonformat"/>
        <w:ind w:right="-365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8F63D3">
        <w:rPr>
          <w:rFonts w:ascii="Times New Roman" w:hAnsi="Times New Roman" w:cs="Times New Roman"/>
          <w:sz w:val="24"/>
          <w:szCs w:val="24"/>
          <w:highlight w:val="white"/>
        </w:rPr>
        <w:t>В силу п. 2  ст. 811 Гражданского кодекса Российской Федерации, если договором займа предусмотрено в</w:t>
      </w:r>
      <w:r w:rsidRPr="008F63D3">
        <w:rPr>
          <w:rFonts w:ascii="Times New Roman" w:hAnsi="Times New Roman" w:cs="Times New Roman"/>
          <w:sz w:val="24"/>
          <w:szCs w:val="24"/>
          <w:highlight w:val="white"/>
        </w:rPr>
        <w:t>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4D2485A7" w14:textId="77777777" w:rsidR="003452D0" w:rsidRPr="0007373A" w:rsidRDefault="00476BD1" w:rsidP="0069111F">
      <w:pPr>
        <w:ind w:right="-185" w:firstLine="900"/>
        <w:jc w:val="both"/>
      </w:pPr>
      <w:r w:rsidRPr="0007373A">
        <w:rPr>
          <w:highlight w:val="white"/>
        </w:rPr>
        <w:t xml:space="preserve">В силу ст. 819 </w:t>
      </w:r>
      <w:r w:rsidRPr="0007373A">
        <w:rPr>
          <w:highlight w:val="white"/>
        </w:rPr>
        <w:t>ГК РФ 1.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</w:t>
      </w:r>
      <w:r w:rsidRPr="0007373A">
        <w:rPr>
          <w:highlight w:val="white"/>
        </w:rPr>
        <w:t>ь проценты на нее.</w:t>
      </w:r>
    </w:p>
    <w:p w14:paraId="0D282B37" w14:textId="77777777" w:rsidR="003452D0" w:rsidRPr="0007373A" w:rsidRDefault="00476BD1" w:rsidP="0007373A">
      <w:pPr>
        <w:ind w:right="-185" w:firstLine="900"/>
        <w:jc w:val="both"/>
      </w:pPr>
      <w:r w:rsidRPr="0007373A">
        <w:rPr>
          <w:highlight w:val="white"/>
        </w:rPr>
        <w:t>2.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590EA4C3" w14:textId="77777777" w:rsidR="003452D0" w:rsidRPr="001D6261" w:rsidRDefault="00476BD1" w:rsidP="001D6261">
      <w:pPr>
        <w:ind w:right="-185" w:firstLine="900"/>
        <w:jc w:val="both"/>
      </w:pPr>
      <w:r w:rsidRPr="0007373A">
        <w:rPr>
          <w:highlight w:val="white"/>
        </w:rPr>
        <w:lastRenderedPageBreak/>
        <w:t>Статьей 309 ГК РФ предусмо</w:t>
      </w:r>
      <w:r w:rsidRPr="0007373A">
        <w:rPr>
          <w:highlight w:val="white"/>
        </w:rPr>
        <w:t>трено,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</w:t>
      </w:r>
      <w:r w:rsidRPr="0007373A">
        <w:rPr>
          <w:highlight w:val="white"/>
        </w:rPr>
        <w:t xml:space="preserve">едъявляемыми </w:t>
      </w:r>
      <w:r w:rsidRPr="001D6261">
        <w:rPr>
          <w:highlight w:val="white"/>
        </w:rPr>
        <w:t>требованиями.</w:t>
      </w:r>
    </w:p>
    <w:p w14:paraId="21D3A721" w14:textId="77777777" w:rsidR="003452D0" w:rsidRPr="001D6261" w:rsidRDefault="00476BD1" w:rsidP="001D6261">
      <w:pPr>
        <w:ind w:right="-185" w:firstLine="900"/>
        <w:jc w:val="both"/>
      </w:pPr>
      <w:r w:rsidRPr="001D6261">
        <w:rPr>
          <w:highlight w:val="white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</w:t>
      </w:r>
      <w:r w:rsidRPr="001D6261">
        <w:rPr>
          <w:highlight w:val="white"/>
        </w:rPr>
        <w:t>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4FBF721B" w14:textId="77777777" w:rsidR="001D6261" w:rsidRPr="001D6261" w:rsidRDefault="00476BD1" w:rsidP="001D6261">
      <w:pPr>
        <w:ind w:firstLine="900"/>
        <w:jc w:val="both"/>
      </w:pPr>
      <w:r w:rsidRPr="001D6261">
        <w:rPr>
          <w:highlight w:val="white"/>
        </w:rPr>
        <w:t>В силу п. 1 ч.</w:t>
      </w:r>
      <w:r w:rsidRPr="001D6261">
        <w:rPr>
          <w:highlight w:val="white"/>
        </w:rPr>
        <w:t xml:space="preserve"> 2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 w14:paraId="7E895CD5" w14:textId="77777777" w:rsidR="009C1612" w:rsidRDefault="00476BD1" w:rsidP="002109FC">
      <w:pPr>
        <w:ind w:right="-185" w:firstLine="900"/>
        <w:jc w:val="both"/>
      </w:pPr>
      <w:r w:rsidRPr="003F5330">
        <w:rPr>
          <w:highlight w:val="white"/>
        </w:rPr>
        <w:t>В ходе судебного раз</w:t>
      </w:r>
      <w:r w:rsidRPr="003F5330">
        <w:rPr>
          <w:highlight w:val="white"/>
        </w:rPr>
        <w:t xml:space="preserve">бирательства установлено, что </w:t>
      </w:r>
      <w:r>
        <w:rPr>
          <w:highlight w:val="white"/>
        </w:rPr>
        <w:t>15 ноября 2011</w:t>
      </w:r>
      <w:r>
        <w:rPr>
          <w:highlight w:val="white"/>
        </w:rPr>
        <w:t xml:space="preserve"> года</w:t>
      </w:r>
      <w:r w:rsidRPr="003F5330">
        <w:rPr>
          <w:highlight w:val="white"/>
        </w:rPr>
        <w:t xml:space="preserve"> между </w:t>
      </w:r>
      <w:r>
        <w:rPr>
          <w:highlight w:val="white"/>
        </w:rPr>
        <w:t>О</w:t>
      </w:r>
      <w:r>
        <w:rPr>
          <w:highlight w:val="white"/>
        </w:rPr>
        <w:t>АО «</w:t>
      </w:r>
      <w:r>
        <w:rPr>
          <w:highlight w:val="white"/>
        </w:rPr>
        <w:t>Сбербанк Р</w:t>
      </w:r>
      <w:r>
        <w:rPr>
          <w:highlight w:val="white"/>
        </w:rPr>
        <w:t>оссии</w:t>
      </w:r>
      <w:r w:rsidRPr="003F5330">
        <w:rPr>
          <w:highlight w:val="white"/>
        </w:rPr>
        <w:t xml:space="preserve">» и </w:t>
      </w:r>
      <w:r>
        <w:rPr>
          <w:highlight w:val="white"/>
        </w:rPr>
        <w:t>Васильевой</w:t>
      </w:r>
      <w:r>
        <w:rPr>
          <w:highlight w:val="white"/>
        </w:rPr>
        <w:t xml:space="preserve"> </w:t>
      </w:r>
      <w:r>
        <w:rPr>
          <w:highlight w:val="white"/>
        </w:rPr>
        <w:t>Н.В.</w:t>
      </w:r>
      <w:r w:rsidRPr="003F5330">
        <w:rPr>
          <w:highlight w:val="white"/>
        </w:rPr>
        <w:t xml:space="preserve"> заключен кредитный договор № </w:t>
      </w:r>
      <w:r>
        <w:rPr>
          <w:highlight w:val="white"/>
        </w:rPr>
        <w:t xml:space="preserve">***** </w:t>
      </w:r>
      <w:r w:rsidRPr="003F5330">
        <w:rPr>
          <w:highlight w:val="white"/>
        </w:rPr>
        <w:t xml:space="preserve"> в соответствии с которым Банк предоставил заемщику кредит в сумме </w:t>
      </w:r>
      <w:r w:rsidRPr="0007373A">
        <w:rPr>
          <w:highlight w:val="white"/>
        </w:rPr>
        <w:t xml:space="preserve">в сумме </w:t>
      </w:r>
      <w:r>
        <w:rPr>
          <w:highlight w:val="white"/>
        </w:rPr>
        <w:t xml:space="preserve">***** </w:t>
      </w:r>
      <w:r>
        <w:rPr>
          <w:highlight w:val="white"/>
        </w:rPr>
        <w:t xml:space="preserve">руб. сроком </w:t>
      </w:r>
      <w:r>
        <w:rPr>
          <w:highlight w:val="white"/>
        </w:rPr>
        <w:t>на 60</w:t>
      </w:r>
      <w:r>
        <w:rPr>
          <w:highlight w:val="white"/>
        </w:rPr>
        <w:t xml:space="preserve"> месяц</w:t>
      </w:r>
      <w:r>
        <w:rPr>
          <w:highlight w:val="white"/>
        </w:rPr>
        <w:t>ев</w:t>
      </w:r>
      <w:r>
        <w:rPr>
          <w:highlight w:val="white"/>
        </w:rPr>
        <w:t xml:space="preserve"> под </w:t>
      </w:r>
      <w:r>
        <w:rPr>
          <w:highlight w:val="white"/>
        </w:rPr>
        <w:t xml:space="preserve">16,20 </w:t>
      </w:r>
      <w:r>
        <w:rPr>
          <w:highlight w:val="white"/>
        </w:rPr>
        <w:t xml:space="preserve">% годовых. </w:t>
      </w:r>
    </w:p>
    <w:p w14:paraId="76BB4E36" w14:textId="77777777" w:rsidR="0069111F" w:rsidRDefault="00476BD1" w:rsidP="002109FC">
      <w:pPr>
        <w:ind w:right="-185" w:firstLine="900"/>
        <w:jc w:val="both"/>
      </w:pPr>
      <w:r>
        <w:rPr>
          <w:highlight w:val="white"/>
        </w:rPr>
        <w:t>В соответствии с условиями договора,</w:t>
      </w:r>
      <w:r w:rsidRPr="008F63D3">
        <w:rPr>
          <w:highlight w:val="white"/>
        </w:rPr>
        <w:t xml:space="preserve"> сумма займа подлежала возврату</w:t>
      </w:r>
      <w:r w:rsidRPr="008F63D3">
        <w:rPr>
          <w:highlight w:val="white"/>
        </w:rPr>
        <w:t xml:space="preserve"> ответчиком путем внесения ежемесячных платежей.</w:t>
      </w:r>
      <w:r>
        <w:rPr>
          <w:highlight w:val="white"/>
        </w:rPr>
        <w:t xml:space="preserve"> Согласно </w:t>
      </w:r>
      <w:r>
        <w:rPr>
          <w:highlight w:val="white"/>
        </w:rPr>
        <w:t>кредитному договору</w:t>
      </w:r>
      <w:r>
        <w:rPr>
          <w:highlight w:val="white"/>
        </w:rPr>
        <w:t xml:space="preserve">  </w:t>
      </w:r>
      <w:r>
        <w:rPr>
          <w:highlight w:val="white"/>
        </w:rPr>
        <w:t>Васильева</w:t>
      </w:r>
      <w:r>
        <w:rPr>
          <w:highlight w:val="white"/>
        </w:rPr>
        <w:t xml:space="preserve"> </w:t>
      </w:r>
      <w:r>
        <w:rPr>
          <w:highlight w:val="white"/>
        </w:rPr>
        <w:t>Н.В.</w:t>
      </w:r>
      <w:r>
        <w:rPr>
          <w:highlight w:val="white"/>
        </w:rPr>
        <w:t xml:space="preserve"> обязал</w:t>
      </w:r>
      <w:r>
        <w:rPr>
          <w:highlight w:val="white"/>
        </w:rPr>
        <w:t>ась</w:t>
      </w:r>
      <w:r>
        <w:rPr>
          <w:highlight w:val="white"/>
        </w:rPr>
        <w:t xml:space="preserve"> производить платежи в погашение основного долга </w:t>
      </w:r>
      <w:r>
        <w:rPr>
          <w:highlight w:val="white"/>
        </w:rPr>
        <w:t xml:space="preserve">и процентов </w:t>
      </w:r>
      <w:r>
        <w:rPr>
          <w:highlight w:val="white"/>
        </w:rPr>
        <w:t xml:space="preserve">по кредиту </w:t>
      </w:r>
      <w:r>
        <w:rPr>
          <w:highlight w:val="white"/>
        </w:rPr>
        <w:t>ежемесячными аннуитетными платежами в сроки, определенные графиком платежей (п. 3</w:t>
      </w:r>
      <w:r>
        <w:rPr>
          <w:highlight w:val="white"/>
        </w:rPr>
        <w:t>.1-3.2)</w:t>
      </w:r>
      <w:r>
        <w:rPr>
          <w:highlight w:val="white"/>
        </w:rPr>
        <w:t>.</w:t>
      </w:r>
    </w:p>
    <w:p w14:paraId="0AB4711F" w14:textId="77777777" w:rsidR="005017D7" w:rsidRDefault="00476BD1" w:rsidP="0007373A">
      <w:pPr>
        <w:ind w:right="-185" w:firstLine="900"/>
        <w:jc w:val="both"/>
      </w:pPr>
      <w:r>
        <w:rPr>
          <w:highlight w:val="white"/>
        </w:rPr>
        <w:t xml:space="preserve">Пунктом 3.3 </w:t>
      </w:r>
      <w:r>
        <w:rPr>
          <w:highlight w:val="white"/>
        </w:rPr>
        <w:t>кредитного договора предусмотрено,</w:t>
      </w:r>
      <w:r>
        <w:rPr>
          <w:highlight w:val="white"/>
        </w:rPr>
        <w:t xml:space="preserve"> что при несовременном </w:t>
      </w:r>
      <w:r>
        <w:rPr>
          <w:highlight w:val="white"/>
        </w:rPr>
        <w:t>перечислении платежа в погашение кредита и/или уплат</w:t>
      </w:r>
      <w:r>
        <w:rPr>
          <w:highlight w:val="white"/>
        </w:rPr>
        <w:t>у</w:t>
      </w:r>
      <w:r>
        <w:rPr>
          <w:highlight w:val="white"/>
        </w:rPr>
        <w:t xml:space="preserve"> процентов за пользование кредитом заемщик уплачивает кредитору неустойку в размере </w:t>
      </w:r>
      <w:r>
        <w:rPr>
          <w:highlight w:val="white"/>
        </w:rPr>
        <w:t xml:space="preserve">0,5 % от суммы просроченного платежа </w:t>
      </w:r>
      <w:r>
        <w:rPr>
          <w:highlight w:val="white"/>
        </w:rPr>
        <w:t xml:space="preserve"> </w:t>
      </w:r>
      <w:r>
        <w:rPr>
          <w:highlight w:val="white"/>
        </w:rPr>
        <w:t xml:space="preserve">за </w:t>
      </w:r>
      <w:r>
        <w:rPr>
          <w:highlight w:val="white"/>
        </w:rPr>
        <w:t>каждый день</w:t>
      </w:r>
      <w:r>
        <w:rPr>
          <w:highlight w:val="white"/>
        </w:rPr>
        <w:t xml:space="preserve"> просрочки с даты</w:t>
      </w:r>
      <w:r>
        <w:rPr>
          <w:highlight w:val="white"/>
        </w:rPr>
        <w:t>, с</w:t>
      </w:r>
      <w:r>
        <w:rPr>
          <w:highlight w:val="white"/>
        </w:rPr>
        <w:t xml:space="preserve">ледующей за датой наступления исполнения обязательства, </w:t>
      </w:r>
      <w:r>
        <w:rPr>
          <w:highlight w:val="white"/>
        </w:rPr>
        <w:t>установленной</w:t>
      </w:r>
      <w:r>
        <w:rPr>
          <w:highlight w:val="white"/>
        </w:rPr>
        <w:t xml:space="preserve"> договором, </w:t>
      </w:r>
      <w:r>
        <w:rPr>
          <w:highlight w:val="white"/>
        </w:rPr>
        <w:t>п</w:t>
      </w:r>
      <w:r>
        <w:rPr>
          <w:highlight w:val="white"/>
        </w:rPr>
        <w:t xml:space="preserve">о дату погашения просроченной задолженности (включительно). </w:t>
      </w:r>
    </w:p>
    <w:p w14:paraId="47645D58" w14:textId="77777777" w:rsidR="00CF4C2E" w:rsidRDefault="00476BD1" w:rsidP="0007373A">
      <w:pPr>
        <w:ind w:right="-185" w:firstLine="900"/>
        <w:jc w:val="both"/>
      </w:pPr>
      <w:r>
        <w:rPr>
          <w:highlight w:val="white"/>
        </w:rPr>
        <w:t xml:space="preserve">Согласно п. </w:t>
      </w:r>
      <w:r>
        <w:rPr>
          <w:highlight w:val="white"/>
        </w:rPr>
        <w:t>3.4 кредитного</w:t>
      </w:r>
      <w:r>
        <w:rPr>
          <w:highlight w:val="white"/>
        </w:rPr>
        <w:t xml:space="preserve"> договора </w:t>
      </w:r>
      <w:r>
        <w:rPr>
          <w:highlight w:val="white"/>
        </w:rPr>
        <w:t>при исчислении процентов за пользование кредит</w:t>
      </w:r>
      <w:r>
        <w:rPr>
          <w:highlight w:val="white"/>
        </w:rPr>
        <w:t>ом и неустойки в расчет принимается фактическое количество календарных дней в периоде, за который производится оплата, а в году действительное количество дней (365 или 366 соответственно).</w:t>
      </w:r>
    </w:p>
    <w:p w14:paraId="705DE3D0" w14:textId="77777777" w:rsidR="00627781" w:rsidRDefault="00476BD1" w:rsidP="0007373A">
      <w:pPr>
        <w:ind w:right="-185" w:firstLine="900"/>
        <w:jc w:val="both"/>
      </w:pPr>
      <w:r>
        <w:rPr>
          <w:highlight w:val="white"/>
        </w:rPr>
        <w:t>В силу п. 3.12</w:t>
      </w:r>
      <w:r>
        <w:rPr>
          <w:highlight w:val="white"/>
        </w:rPr>
        <w:t xml:space="preserve"> </w:t>
      </w:r>
      <w:r>
        <w:rPr>
          <w:highlight w:val="white"/>
        </w:rPr>
        <w:t>суммы, поступающие в счет погашения задолже</w:t>
      </w:r>
      <w:r>
        <w:rPr>
          <w:highlight w:val="white"/>
        </w:rPr>
        <w:t>нности по</w:t>
      </w:r>
      <w:r>
        <w:rPr>
          <w:highlight w:val="white"/>
        </w:rPr>
        <w:t xml:space="preserve"> договору, в том числе о</w:t>
      </w:r>
      <w:r>
        <w:rPr>
          <w:highlight w:val="white"/>
        </w:rPr>
        <w:t xml:space="preserve">т третьих лиц, направляются, вне зависимости от назначения платежа, указанного  в платежном документе, в следующей очередности: </w:t>
      </w:r>
    </w:p>
    <w:p w14:paraId="5CF9A383" w14:textId="77777777" w:rsidR="00627781" w:rsidRDefault="00476BD1" w:rsidP="00627781">
      <w:pPr>
        <w:numPr>
          <w:ilvl w:val="0"/>
          <w:numId w:val="1"/>
        </w:numPr>
        <w:ind w:right="-185"/>
        <w:jc w:val="both"/>
      </w:pPr>
      <w:r>
        <w:rPr>
          <w:highlight w:val="white"/>
        </w:rPr>
        <w:t xml:space="preserve">на возмещение судебных и иных расходов </w:t>
      </w:r>
      <w:r>
        <w:rPr>
          <w:highlight w:val="white"/>
        </w:rPr>
        <w:t xml:space="preserve"> кредитора по принудительному взысканию</w:t>
      </w:r>
      <w:r>
        <w:rPr>
          <w:highlight w:val="white"/>
        </w:rPr>
        <w:t xml:space="preserve"> задолженности</w:t>
      </w:r>
      <w:r>
        <w:rPr>
          <w:highlight w:val="white"/>
        </w:rPr>
        <w:t xml:space="preserve"> по договор</w:t>
      </w:r>
      <w:r>
        <w:rPr>
          <w:highlight w:val="white"/>
        </w:rPr>
        <w:t>у</w:t>
      </w:r>
      <w:r>
        <w:rPr>
          <w:highlight w:val="white"/>
        </w:rPr>
        <w:t xml:space="preserve">; </w:t>
      </w:r>
    </w:p>
    <w:p w14:paraId="7002C9A7" w14:textId="77777777" w:rsidR="00627781" w:rsidRDefault="00476BD1" w:rsidP="00627781">
      <w:pPr>
        <w:numPr>
          <w:ilvl w:val="0"/>
          <w:numId w:val="1"/>
        </w:numPr>
        <w:ind w:right="-185"/>
        <w:jc w:val="both"/>
      </w:pPr>
      <w:r>
        <w:rPr>
          <w:highlight w:val="white"/>
        </w:rPr>
        <w:t>на уплату проср</w:t>
      </w:r>
      <w:r>
        <w:rPr>
          <w:highlight w:val="white"/>
        </w:rPr>
        <w:t>оченных процентов за пользование</w:t>
      </w:r>
      <w:r>
        <w:rPr>
          <w:highlight w:val="white"/>
        </w:rPr>
        <w:t xml:space="preserve"> кредитом;</w:t>
      </w:r>
    </w:p>
    <w:p w14:paraId="35FF0F8B" w14:textId="77777777" w:rsidR="00627781" w:rsidRDefault="00476BD1" w:rsidP="00627781">
      <w:pPr>
        <w:numPr>
          <w:ilvl w:val="0"/>
          <w:numId w:val="1"/>
        </w:numPr>
        <w:ind w:right="-185"/>
        <w:jc w:val="both"/>
      </w:pPr>
      <w:r>
        <w:rPr>
          <w:highlight w:val="white"/>
        </w:rPr>
        <w:t>на погашение просроченной задолженности</w:t>
      </w:r>
      <w:r>
        <w:rPr>
          <w:highlight w:val="white"/>
        </w:rPr>
        <w:t xml:space="preserve"> по кредиту</w:t>
      </w:r>
      <w:r>
        <w:rPr>
          <w:highlight w:val="white"/>
        </w:rPr>
        <w:t>;</w:t>
      </w:r>
    </w:p>
    <w:p w14:paraId="15041559" w14:textId="77777777" w:rsidR="006D1131" w:rsidRDefault="00476BD1" w:rsidP="00627781">
      <w:pPr>
        <w:numPr>
          <w:ilvl w:val="0"/>
          <w:numId w:val="1"/>
        </w:numPr>
        <w:ind w:right="-185"/>
        <w:jc w:val="both"/>
      </w:pPr>
      <w:r>
        <w:rPr>
          <w:highlight w:val="white"/>
        </w:rPr>
        <w:t xml:space="preserve">на уплату срочных процентов, начисленных на срочную задолженность по кредиту; </w:t>
      </w:r>
    </w:p>
    <w:p w14:paraId="58B3C69B" w14:textId="77777777" w:rsidR="006D1131" w:rsidRDefault="00476BD1" w:rsidP="00627781">
      <w:pPr>
        <w:numPr>
          <w:ilvl w:val="0"/>
          <w:numId w:val="1"/>
        </w:numPr>
        <w:ind w:right="-185"/>
        <w:jc w:val="both"/>
      </w:pPr>
      <w:r>
        <w:rPr>
          <w:highlight w:val="white"/>
        </w:rPr>
        <w:t>на погашение срочной задолженности по кредиту</w:t>
      </w:r>
      <w:r>
        <w:rPr>
          <w:highlight w:val="white"/>
        </w:rPr>
        <w:t>;</w:t>
      </w:r>
    </w:p>
    <w:p w14:paraId="03D708E5" w14:textId="77777777" w:rsidR="00627781" w:rsidRPr="0007373A" w:rsidRDefault="00476BD1" w:rsidP="00627781">
      <w:pPr>
        <w:numPr>
          <w:ilvl w:val="0"/>
          <w:numId w:val="1"/>
        </w:numPr>
        <w:ind w:right="-185"/>
        <w:jc w:val="both"/>
      </w:pPr>
      <w:r>
        <w:rPr>
          <w:highlight w:val="white"/>
        </w:rPr>
        <w:t>на уплату неусто</w:t>
      </w:r>
      <w:r>
        <w:rPr>
          <w:highlight w:val="white"/>
        </w:rPr>
        <w:t>йки</w:t>
      </w:r>
      <w:r>
        <w:rPr>
          <w:highlight w:val="white"/>
        </w:rPr>
        <w:t>.</w:t>
      </w:r>
    </w:p>
    <w:p w14:paraId="6B7CF1D6" w14:textId="77777777" w:rsidR="00D00BAD" w:rsidRDefault="00476BD1" w:rsidP="006D1131">
      <w:pPr>
        <w:ind w:right="-185" w:firstLine="900"/>
        <w:jc w:val="both"/>
      </w:pPr>
      <w:r>
        <w:rPr>
          <w:highlight w:val="white"/>
        </w:rPr>
        <w:t xml:space="preserve">В соответствии с п. </w:t>
      </w:r>
      <w:r>
        <w:rPr>
          <w:highlight w:val="white"/>
        </w:rPr>
        <w:t>4.2.3</w:t>
      </w:r>
      <w:r>
        <w:rPr>
          <w:highlight w:val="white"/>
        </w:rPr>
        <w:t>. договора бан</w:t>
      </w:r>
      <w:r>
        <w:rPr>
          <w:highlight w:val="white"/>
        </w:rPr>
        <w:t>к вправе потребовать от заемщика</w:t>
      </w:r>
      <w:r>
        <w:rPr>
          <w:highlight w:val="white"/>
        </w:rPr>
        <w:t xml:space="preserve"> досрочно возвратить всю суму кредита и уплатить причитающиеся проценты за его пользование и неустойку, предусмотренные условиями договора, </w:t>
      </w:r>
      <w:r>
        <w:rPr>
          <w:highlight w:val="white"/>
        </w:rPr>
        <w:t>в случаях</w:t>
      </w:r>
      <w:r>
        <w:rPr>
          <w:highlight w:val="white"/>
        </w:rPr>
        <w:t xml:space="preserve"> неисполнения или ненадлежащего</w:t>
      </w:r>
      <w:r>
        <w:rPr>
          <w:highlight w:val="white"/>
        </w:rPr>
        <w:t xml:space="preserve"> исполнения (в том числе однократного) заемщиком его обязательств по погашению кредита и/или уплате процентов за пользование кредит</w:t>
      </w:r>
      <w:r>
        <w:rPr>
          <w:highlight w:val="white"/>
        </w:rPr>
        <w:t>ом по договору</w:t>
      </w:r>
      <w:r>
        <w:rPr>
          <w:highlight w:val="white"/>
        </w:rPr>
        <w:t>.</w:t>
      </w:r>
    </w:p>
    <w:p w14:paraId="335684DF" w14:textId="77777777" w:rsidR="00D00BAD" w:rsidRDefault="00476BD1" w:rsidP="006672EB">
      <w:pPr>
        <w:ind w:right="-185" w:firstLine="900"/>
        <w:jc w:val="both"/>
      </w:pPr>
      <w:r>
        <w:rPr>
          <w:highlight w:val="white"/>
        </w:rPr>
        <w:t>В силу</w:t>
      </w:r>
      <w:r>
        <w:rPr>
          <w:highlight w:val="white"/>
        </w:rPr>
        <w:t xml:space="preserve"> п. </w:t>
      </w:r>
      <w:r>
        <w:rPr>
          <w:highlight w:val="white"/>
        </w:rPr>
        <w:t>4.3.4</w:t>
      </w:r>
      <w:r>
        <w:rPr>
          <w:highlight w:val="white"/>
        </w:rPr>
        <w:t xml:space="preserve">. заемщик обязан по требованию кредитора досрочно </w:t>
      </w:r>
      <w:r>
        <w:rPr>
          <w:highlight w:val="white"/>
        </w:rPr>
        <w:t xml:space="preserve">не позднее 15 рабочих дней с даты получения </w:t>
      </w:r>
      <w:r>
        <w:rPr>
          <w:highlight w:val="white"/>
        </w:rPr>
        <w:t xml:space="preserve">заемщиком уведомления кредитора, включая дату получения уведомления, </w:t>
      </w:r>
      <w:r>
        <w:rPr>
          <w:highlight w:val="white"/>
        </w:rPr>
        <w:t xml:space="preserve">возвратить всю сумму кредита и уплатить причитающиеся </w:t>
      </w:r>
      <w:r>
        <w:rPr>
          <w:highlight w:val="white"/>
        </w:rPr>
        <w:lastRenderedPageBreak/>
        <w:t xml:space="preserve">проценты за пользование кредитом, неустойку, предусмотренные условиями договора, в случаях, предусмотренных п. </w:t>
      </w:r>
      <w:r>
        <w:rPr>
          <w:highlight w:val="white"/>
        </w:rPr>
        <w:t>4.2.3</w:t>
      </w:r>
      <w:r>
        <w:rPr>
          <w:highlight w:val="white"/>
        </w:rPr>
        <w:t xml:space="preserve"> договора.</w:t>
      </w:r>
    </w:p>
    <w:p w14:paraId="193428AB" w14:textId="77777777" w:rsidR="006D1131" w:rsidRDefault="00476BD1" w:rsidP="006672EB">
      <w:pPr>
        <w:ind w:right="-185" w:firstLine="900"/>
        <w:jc w:val="both"/>
      </w:pPr>
      <w:r>
        <w:rPr>
          <w:highlight w:val="white"/>
        </w:rPr>
        <w:t>Соглас</w:t>
      </w:r>
      <w:r>
        <w:rPr>
          <w:highlight w:val="white"/>
        </w:rPr>
        <w:t>но п. 4.2.5. кредитор имеет право отказаться от предоставления кредита при наличии обстоятельств, очевидно свидетельствующих, что сумма долга не будет возвращена заемщиком в установленные договором сроки.</w:t>
      </w:r>
    </w:p>
    <w:p w14:paraId="0108F0CE" w14:textId="77777777" w:rsidR="002109FC" w:rsidRPr="007F3367" w:rsidRDefault="00476BD1" w:rsidP="00F23D2E">
      <w:pPr>
        <w:pStyle w:val="ConsPlusNormal"/>
        <w:ind w:right="-18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6612">
        <w:rPr>
          <w:rFonts w:ascii="Times New Roman" w:hAnsi="Times New Roman" w:cs="Times New Roman"/>
          <w:sz w:val="24"/>
          <w:szCs w:val="24"/>
          <w:highlight w:val="white"/>
        </w:rPr>
        <w:t xml:space="preserve">В связи с тем, </w:t>
      </w:r>
      <w:r>
        <w:rPr>
          <w:rFonts w:ascii="Times New Roman" w:hAnsi="Times New Roman" w:cs="Times New Roman"/>
          <w:sz w:val="24"/>
          <w:szCs w:val="24"/>
          <w:highlight w:val="white"/>
        </w:rPr>
        <w:t>что,</w:t>
      </w:r>
      <w:r w:rsidRPr="0052661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ответчик неоднократно нарушал у</w:t>
      </w:r>
      <w:r>
        <w:rPr>
          <w:rFonts w:ascii="Times New Roman" w:hAnsi="Times New Roman" w:cs="Times New Roman"/>
          <w:sz w:val="24"/>
          <w:szCs w:val="24"/>
          <w:highlight w:val="white"/>
        </w:rPr>
        <w:t>словия кредитного договора в части сроков и сумм ежемесячных платежей, в связи с чем образовалась просроченная задолженность по кредит</w:t>
      </w:r>
      <w:r w:rsidRPr="00526612">
        <w:rPr>
          <w:rFonts w:ascii="Times New Roman" w:hAnsi="Times New Roman" w:cs="Times New Roman"/>
          <w:sz w:val="24"/>
          <w:szCs w:val="24"/>
          <w:highlight w:val="white"/>
        </w:rPr>
        <w:t xml:space="preserve">, что 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подтверждается 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расчетом задолженности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 (л.д. 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20-21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, истец, 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12 января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201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6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 года предъявил заемщику требование о досро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чном исполнении обязательств по кредитному договору, которое также не было исполнено до настоящего времени.</w:t>
      </w:r>
    </w:p>
    <w:p w14:paraId="4F0AC9A7" w14:textId="77777777" w:rsidR="002109FC" w:rsidRPr="007F3367" w:rsidRDefault="00476BD1" w:rsidP="00F23D2E">
      <w:pPr>
        <w:pStyle w:val="ConsPlusNormal"/>
        <w:ind w:right="-18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3367">
        <w:rPr>
          <w:rFonts w:ascii="Times New Roman" w:hAnsi="Times New Roman" w:cs="Times New Roman"/>
          <w:sz w:val="24"/>
          <w:szCs w:val="24"/>
          <w:highlight w:val="white"/>
        </w:rPr>
        <w:t>Общ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ая сумма задолженности ответчика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 по состоянию на 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12 февраля 2016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 года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 составила  </w:t>
      </w:r>
      <w:r>
        <w:rPr>
          <w:highlight w:val="white"/>
        </w:rPr>
        <w:t xml:space="preserve">***** 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руб., включая просроченные проценты  – </w:t>
      </w:r>
      <w:r>
        <w:rPr>
          <w:highlight w:val="white"/>
        </w:rPr>
        <w:t xml:space="preserve">***** 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руб., просроч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енный основной долг – </w:t>
      </w:r>
      <w:r>
        <w:rPr>
          <w:highlight w:val="white"/>
        </w:rPr>
        <w:t xml:space="preserve">***** 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руб., неустойку за просроченные проценты – </w:t>
      </w:r>
      <w:r>
        <w:rPr>
          <w:highlight w:val="white"/>
        </w:rPr>
        <w:t xml:space="preserve">***** 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 xml:space="preserve">руб., неустойку за просроченный основной долг – </w:t>
      </w:r>
      <w:r>
        <w:rPr>
          <w:highlight w:val="white"/>
        </w:rPr>
        <w:t xml:space="preserve">***** 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руб</w:t>
      </w:r>
      <w:r w:rsidRPr="007F336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6BE6FC0F" w14:textId="77777777" w:rsidR="002109FC" w:rsidRPr="007F3367" w:rsidRDefault="00476BD1" w:rsidP="00F23D2E">
      <w:pPr>
        <w:ind w:right="-1" w:firstLine="708"/>
        <w:jc w:val="both"/>
      </w:pPr>
      <w:r w:rsidRPr="007F3367">
        <w:rPr>
          <w:highlight w:val="white"/>
        </w:rPr>
        <w:t>В соответствии со ст.</w:t>
      </w:r>
      <w:r w:rsidRPr="007F3367">
        <w:rPr>
          <w:highlight w:val="white"/>
        </w:rPr>
        <w:t xml:space="preserve"> </w:t>
      </w:r>
      <w:r w:rsidRPr="007F3367">
        <w:rPr>
          <w:highlight w:val="white"/>
        </w:rPr>
        <w:t>56 ГПК РФ каждая сторона обязана представить в суд доказательства своих требований и возражений.</w:t>
      </w:r>
    </w:p>
    <w:p w14:paraId="1760C270" w14:textId="77777777" w:rsidR="002109FC" w:rsidRPr="004F0B18" w:rsidRDefault="00476BD1" w:rsidP="00F23D2E">
      <w:pPr>
        <w:ind w:right="-1" w:firstLine="708"/>
        <w:jc w:val="both"/>
      </w:pPr>
      <w:r w:rsidRPr="007F3367">
        <w:rPr>
          <w:highlight w:val="white"/>
        </w:rPr>
        <w:t>О</w:t>
      </w:r>
      <w:r w:rsidRPr="007F3367">
        <w:rPr>
          <w:highlight w:val="white"/>
        </w:rPr>
        <w:t>тветчик</w:t>
      </w:r>
      <w:r w:rsidRPr="007F3367">
        <w:rPr>
          <w:highlight w:val="white"/>
        </w:rPr>
        <w:t>о</w:t>
      </w:r>
      <w:r w:rsidRPr="007F3367">
        <w:rPr>
          <w:highlight w:val="white"/>
        </w:rPr>
        <w:t>м в суд не представлено доказательств надлежащего</w:t>
      </w:r>
      <w:r w:rsidRPr="004F0B18">
        <w:rPr>
          <w:highlight w:val="white"/>
        </w:rPr>
        <w:t xml:space="preserve"> выполнения своих обязательств по кредитному договору</w:t>
      </w:r>
      <w:r>
        <w:rPr>
          <w:highlight w:val="white"/>
        </w:rPr>
        <w:t>, размер задолженности ответчиком не оспорен</w:t>
      </w:r>
      <w:r w:rsidRPr="004F0B18">
        <w:rPr>
          <w:highlight w:val="white"/>
        </w:rPr>
        <w:t>.</w:t>
      </w:r>
    </w:p>
    <w:p w14:paraId="7610073E" w14:textId="77777777" w:rsidR="002109FC" w:rsidRDefault="00476BD1" w:rsidP="00F23D2E">
      <w:pPr>
        <w:ind w:right="-1" w:firstLine="708"/>
        <w:jc w:val="both"/>
      </w:pPr>
      <w:r w:rsidRPr="004F0B18">
        <w:rPr>
          <w:highlight w:val="white"/>
        </w:rPr>
        <w:t>Суд, оценив допущенные ответчик</w:t>
      </w:r>
      <w:r w:rsidRPr="004F0B18">
        <w:rPr>
          <w:highlight w:val="white"/>
        </w:rPr>
        <w:t>о</w:t>
      </w:r>
      <w:r w:rsidRPr="004F0B18">
        <w:rPr>
          <w:highlight w:val="white"/>
        </w:rPr>
        <w:t>м нарушения</w:t>
      </w:r>
      <w:r>
        <w:rPr>
          <w:highlight w:val="white"/>
        </w:rPr>
        <w:t xml:space="preserve"> сроков и сумм ежемесячных платежей по кредитному договор</w:t>
      </w:r>
      <w:r>
        <w:rPr>
          <w:highlight w:val="white"/>
        </w:rPr>
        <w:t>у, приходит к выводу об обоснованности требований истца о до</w:t>
      </w:r>
      <w:r>
        <w:rPr>
          <w:highlight w:val="white"/>
        </w:rPr>
        <w:t>срочном возврате кредита, уплате</w:t>
      </w:r>
      <w:r>
        <w:rPr>
          <w:highlight w:val="white"/>
        </w:rPr>
        <w:t xml:space="preserve"> начисленных процентов и пени, установленных условиями договора. </w:t>
      </w:r>
    </w:p>
    <w:p w14:paraId="5FF2DD71" w14:textId="77777777" w:rsidR="002109FC" w:rsidRDefault="00476BD1" w:rsidP="00F23D2E">
      <w:pPr>
        <w:ind w:right="-1" w:firstLine="708"/>
        <w:jc w:val="both"/>
      </w:pPr>
      <w:r>
        <w:rPr>
          <w:highlight w:val="white"/>
        </w:rPr>
        <w:t>Соглашаясь с произведенным истцом расчетом</w:t>
      </w:r>
      <w:r>
        <w:rPr>
          <w:highlight w:val="white"/>
        </w:rPr>
        <w:t xml:space="preserve"> (л.д. </w:t>
      </w:r>
      <w:r>
        <w:rPr>
          <w:highlight w:val="white"/>
        </w:rPr>
        <w:t>20-21</w:t>
      </w:r>
      <w:r>
        <w:rPr>
          <w:highlight w:val="white"/>
        </w:rPr>
        <w:t>), суд отмечает, что данный расчет не против</w:t>
      </w:r>
      <w:r>
        <w:rPr>
          <w:highlight w:val="white"/>
        </w:rPr>
        <w:t>оречит собранным по делу доказательствам и в установленном порядке не оспорен ответчиком.</w:t>
      </w:r>
    </w:p>
    <w:p w14:paraId="03262513" w14:textId="77777777" w:rsidR="002109FC" w:rsidRPr="002B5091" w:rsidRDefault="00476BD1" w:rsidP="00F23D2E">
      <w:pPr>
        <w:ind w:right="-1" w:firstLine="720"/>
        <w:jc w:val="both"/>
      </w:pPr>
      <w:r>
        <w:rPr>
          <w:highlight w:val="white"/>
        </w:rPr>
        <w:t xml:space="preserve">Таким образом, </w:t>
      </w:r>
      <w:r>
        <w:rPr>
          <w:highlight w:val="white"/>
        </w:rPr>
        <w:t>с</w:t>
      </w:r>
      <w:r>
        <w:rPr>
          <w:highlight w:val="white"/>
        </w:rPr>
        <w:t xml:space="preserve"> ответчик</w:t>
      </w:r>
      <w:r>
        <w:rPr>
          <w:highlight w:val="white"/>
        </w:rPr>
        <w:t>а</w:t>
      </w:r>
      <w:r>
        <w:rPr>
          <w:highlight w:val="white"/>
        </w:rPr>
        <w:t xml:space="preserve"> в пользу истца </w:t>
      </w:r>
      <w:r>
        <w:rPr>
          <w:highlight w:val="white"/>
        </w:rPr>
        <w:t xml:space="preserve">подлежит взысканию в счет возмещения задолженности </w:t>
      </w:r>
      <w:r>
        <w:rPr>
          <w:highlight w:val="white"/>
        </w:rPr>
        <w:t>задолженность по кредитному договору</w:t>
      </w:r>
      <w:r>
        <w:rPr>
          <w:highlight w:val="white"/>
        </w:rPr>
        <w:t xml:space="preserve">  </w:t>
      </w:r>
      <w:r>
        <w:rPr>
          <w:highlight w:val="white"/>
        </w:rPr>
        <w:t xml:space="preserve">***** </w:t>
      </w:r>
      <w:r w:rsidRPr="004F5A5A">
        <w:rPr>
          <w:highlight w:val="white"/>
        </w:rPr>
        <w:t>руб.</w:t>
      </w:r>
    </w:p>
    <w:p w14:paraId="69690864" w14:textId="77777777" w:rsidR="008D27AE" w:rsidRDefault="00476BD1" w:rsidP="001D6261">
      <w:pPr>
        <w:spacing w:line="280" w:lineRule="exact"/>
        <w:ind w:right="-1" w:firstLine="720"/>
        <w:jc w:val="both"/>
      </w:pPr>
      <w:r w:rsidRPr="00EE3DAD">
        <w:rPr>
          <w:highlight w:val="white"/>
        </w:rPr>
        <w:t>В соответств</w:t>
      </w:r>
      <w:r>
        <w:rPr>
          <w:highlight w:val="white"/>
        </w:rPr>
        <w:t>ии со ст. 98</w:t>
      </w:r>
      <w:r>
        <w:rPr>
          <w:highlight w:val="white"/>
        </w:rPr>
        <w:t xml:space="preserve"> ГП</w:t>
      </w:r>
      <w:r>
        <w:rPr>
          <w:highlight w:val="white"/>
        </w:rPr>
        <w:t>К РФ с ответчика в пользу истца</w:t>
      </w:r>
      <w:r w:rsidRPr="00EE3DAD">
        <w:rPr>
          <w:highlight w:val="white"/>
        </w:rPr>
        <w:t xml:space="preserve"> подлежит вз</w:t>
      </w:r>
      <w:r>
        <w:rPr>
          <w:highlight w:val="white"/>
        </w:rPr>
        <w:t xml:space="preserve">ысканию государственная пошлина в размере </w:t>
      </w:r>
      <w:r>
        <w:rPr>
          <w:highlight w:val="white"/>
        </w:rPr>
        <w:t xml:space="preserve">***** </w:t>
      </w:r>
      <w:r>
        <w:rPr>
          <w:highlight w:val="white"/>
        </w:rPr>
        <w:t>руб.</w:t>
      </w:r>
    </w:p>
    <w:p w14:paraId="7D73D0E6" w14:textId="77777777" w:rsidR="008D27AE" w:rsidRPr="008F63D3" w:rsidRDefault="00476BD1" w:rsidP="001D6261">
      <w:pPr>
        <w:pStyle w:val="ConsNonformat"/>
        <w:widowControl/>
        <w:ind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63D3">
        <w:rPr>
          <w:rFonts w:ascii="Times New Roman" w:hAnsi="Times New Roman" w:cs="Times New Roman"/>
          <w:sz w:val="24"/>
          <w:szCs w:val="24"/>
          <w:highlight w:val="white"/>
        </w:rPr>
        <w:t>С учетом изложенного, руководствуясь ст.ст. 194-198 ГПК РФ, суд</w:t>
      </w:r>
    </w:p>
    <w:p w14:paraId="5F21FFF6" w14:textId="77777777" w:rsidR="008D27AE" w:rsidRPr="007B0DE8" w:rsidRDefault="00476BD1" w:rsidP="00F23D2E">
      <w:pPr>
        <w:pStyle w:val="a4"/>
        <w:ind w:right="-1" w:firstLine="567"/>
        <w:jc w:val="center"/>
      </w:pPr>
      <w:r w:rsidRPr="007B0DE8">
        <w:rPr>
          <w:highlight w:val="white"/>
        </w:rPr>
        <w:t>Р Е Ш И Л:</w:t>
      </w:r>
    </w:p>
    <w:p w14:paraId="36657CAD" w14:textId="77777777" w:rsidR="001D6261" w:rsidRDefault="00476BD1" w:rsidP="00F23D2E">
      <w:pPr>
        <w:ind w:right="-1" w:firstLine="720"/>
        <w:jc w:val="both"/>
      </w:pPr>
    </w:p>
    <w:p w14:paraId="6E6CB96F" w14:textId="77777777" w:rsidR="008D27AE" w:rsidRDefault="00476BD1" w:rsidP="004F0B18">
      <w:pPr>
        <w:ind w:right="-1" w:firstLine="720"/>
        <w:jc w:val="both"/>
      </w:pPr>
      <w:r>
        <w:rPr>
          <w:highlight w:val="white"/>
        </w:rPr>
        <w:t>Взыскать с</w:t>
      </w:r>
      <w:r>
        <w:rPr>
          <w:highlight w:val="white"/>
        </w:rPr>
        <w:t xml:space="preserve"> </w:t>
      </w:r>
      <w:r>
        <w:rPr>
          <w:highlight w:val="white"/>
        </w:rPr>
        <w:t>Васильев</w:t>
      </w:r>
      <w:r>
        <w:rPr>
          <w:highlight w:val="white"/>
        </w:rPr>
        <w:t xml:space="preserve">ой </w:t>
      </w:r>
      <w:r>
        <w:rPr>
          <w:highlight w:val="white"/>
        </w:rPr>
        <w:t>Н.В.</w:t>
      </w:r>
      <w:r>
        <w:rPr>
          <w:highlight w:val="white"/>
        </w:rPr>
        <w:t xml:space="preserve"> </w:t>
      </w:r>
      <w:r>
        <w:rPr>
          <w:highlight w:val="white"/>
        </w:rPr>
        <w:t>в пользу П</w:t>
      </w:r>
      <w:r w:rsidRPr="007048A7">
        <w:rPr>
          <w:highlight w:val="white"/>
        </w:rPr>
        <w:t xml:space="preserve">АО </w:t>
      </w:r>
      <w:r>
        <w:rPr>
          <w:highlight w:val="white"/>
        </w:rPr>
        <w:t>«Сбербанк России</w:t>
      </w:r>
      <w:r>
        <w:rPr>
          <w:highlight w:val="white"/>
        </w:rPr>
        <w:t>» в счет возмещения задол</w:t>
      </w:r>
      <w:r>
        <w:rPr>
          <w:highlight w:val="white"/>
        </w:rPr>
        <w:t>женности, процентов</w:t>
      </w:r>
      <w:r>
        <w:rPr>
          <w:highlight w:val="white"/>
        </w:rPr>
        <w:t>, пени</w:t>
      </w:r>
      <w:r>
        <w:rPr>
          <w:highlight w:val="white"/>
        </w:rPr>
        <w:t xml:space="preserve"> </w:t>
      </w:r>
      <w:r>
        <w:rPr>
          <w:highlight w:val="white"/>
        </w:rPr>
        <w:t xml:space="preserve">***** </w:t>
      </w:r>
      <w:r w:rsidRPr="004F5A5A">
        <w:rPr>
          <w:highlight w:val="white"/>
        </w:rPr>
        <w:t>руб.</w:t>
      </w:r>
      <w:r>
        <w:rPr>
          <w:highlight w:val="white"/>
        </w:rPr>
        <w:t xml:space="preserve">, расходы на оплату государственной пошлины – </w:t>
      </w:r>
      <w:r>
        <w:rPr>
          <w:highlight w:val="white"/>
        </w:rPr>
        <w:t xml:space="preserve">***** </w:t>
      </w:r>
      <w:r>
        <w:rPr>
          <w:highlight w:val="white"/>
        </w:rPr>
        <w:t>руб.</w:t>
      </w:r>
    </w:p>
    <w:p w14:paraId="5C12C731" w14:textId="77777777" w:rsidR="008D27AE" w:rsidRDefault="00476BD1" w:rsidP="00F23D2E">
      <w:pPr>
        <w:ind w:right="-1" w:firstLine="708"/>
        <w:jc w:val="both"/>
      </w:pPr>
      <w:r>
        <w:rPr>
          <w:highlight w:val="white"/>
        </w:rPr>
        <w:t>Решение может быть обжаловано в апелляционном порядке в Московский городской суд через Гагаринский районный суд г.</w:t>
      </w:r>
      <w:r>
        <w:rPr>
          <w:highlight w:val="white"/>
        </w:rPr>
        <w:t xml:space="preserve"> </w:t>
      </w:r>
      <w:r>
        <w:rPr>
          <w:highlight w:val="white"/>
        </w:rPr>
        <w:t xml:space="preserve">Москвы в течение месяца со дня принятия решения </w:t>
      </w:r>
      <w:r>
        <w:rPr>
          <w:highlight w:val="white"/>
        </w:rPr>
        <w:t>в окончательной форме.</w:t>
      </w:r>
    </w:p>
    <w:p w14:paraId="577083FB" w14:textId="77777777" w:rsidR="008D27AE" w:rsidRDefault="00476BD1" w:rsidP="00F23D2E">
      <w:pPr>
        <w:ind w:right="-1" w:firstLine="627"/>
        <w:jc w:val="both"/>
        <w:rPr>
          <w:sz w:val="20"/>
          <w:szCs w:val="20"/>
        </w:rPr>
      </w:pPr>
      <w:r>
        <w:rPr>
          <w:sz w:val="20"/>
          <w:szCs w:val="20"/>
          <w:highlight w:val="white"/>
        </w:rPr>
        <w:t xml:space="preserve">Решение в окончательной форме изготовлено  </w:t>
      </w:r>
      <w:r>
        <w:rPr>
          <w:sz w:val="20"/>
          <w:szCs w:val="20"/>
          <w:highlight w:val="white"/>
        </w:rPr>
        <w:t>20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мая</w:t>
      </w:r>
      <w:r>
        <w:rPr>
          <w:sz w:val="20"/>
          <w:szCs w:val="20"/>
          <w:highlight w:val="white"/>
        </w:rPr>
        <w:t xml:space="preserve"> 2016</w:t>
      </w:r>
      <w:r>
        <w:rPr>
          <w:sz w:val="20"/>
          <w:szCs w:val="20"/>
          <w:highlight w:val="white"/>
        </w:rPr>
        <w:t xml:space="preserve"> года.</w:t>
      </w:r>
    </w:p>
    <w:p w14:paraId="12842494" w14:textId="77777777" w:rsidR="008D27AE" w:rsidRDefault="00476BD1" w:rsidP="00F23D2E">
      <w:pPr>
        <w:ind w:right="-1" w:firstLine="567"/>
        <w:jc w:val="both"/>
      </w:pPr>
    </w:p>
    <w:p w14:paraId="727C06EC" w14:textId="77777777" w:rsidR="003D4BC2" w:rsidRPr="008F63D3" w:rsidRDefault="00476BD1" w:rsidP="00F23D2E">
      <w:pPr>
        <w:ind w:right="-1" w:firstLine="567"/>
        <w:jc w:val="both"/>
      </w:pPr>
    </w:p>
    <w:p w14:paraId="1B227EAD" w14:textId="77777777" w:rsidR="008D27AE" w:rsidRDefault="00476BD1" w:rsidP="003D4BC2">
      <w:pPr>
        <w:ind w:right="-1"/>
        <w:jc w:val="both"/>
      </w:pPr>
      <w:r>
        <w:rPr>
          <w:highlight w:val="white"/>
        </w:rPr>
        <w:t>С</w:t>
      </w:r>
      <w:r w:rsidRPr="008F63D3">
        <w:rPr>
          <w:highlight w:val="white"/>
        </w:rPr>
        <w:t xml:space="preserve">удья                                                                 </w:t>
      </w:r>
      <w:r>
        <w:rPr>
          <w:highlight w:val="white"/>
        </w:rPr>
        <w:t xml:space="preserve">                                                </w:t>
      </w:r>
      <w:r w:rsidRPr="008F63D3">
        <w:rPr>
          <w:highlight w:val="white"/>
        </w:rPr>
        <w:t xml:space="preserve">      </w:t>
      </w:r>
      <w:r>
        <w:rPr>
          <w:highlight w:val="white"/>
        </w:rPr>
        <w:t>А.Н. Кочнева</w:t>
      </w:r>
      <w:r w:rsidRPr="008F63D3">
        <w:rPr>
          <w:highlight w:val="white"/>
        </w:rPr>
        <w:t xml:space="preserve"> </w:t>
      </w:r>
    </w:p>
    <w:p w14:paraId="15627EE7" w14:textId="77777777" w:rsidR="00595F32" w:rsidRDefault="00476BD1" w:rsidP="003D4BC2">
      <w:pPr>
        <w:ind w:right="-1"/>
        <w:jc w:val="both"/>
      </w:pPr>
    </w:p>
    <w:p w14:paraId="7EAB2567" w14:textId="77777777" w:rsidR="00595F32" w:rsidRDefault="00476BD1" w:rsidP="003D4BC2">
      <w:pPr>
        <w:ind w:right="-1"/>
        <w:jc w:val="both"/>
      </w:pPr>
    </w:p>
    <w:p w14:paraId="06C6D72F" w14:textId="77777777" w:rsidR="00595F32" w:rsidRDefault="00476BD1" w:rsidP="003D4BC2">
      <w:pPr>
        <w:ind w:right="-1"/>
        <w:jc w:val="both"/>
      </w:pPr>
    </w:p>
    <w:p w14:paraId="1539D5CE" w14:textId="77777777" w:rsidR="00595F32" w:rsidRDefault="00476BD1" w:rsidP="003D4BC2">
      <w:pPr>
        <w:ind w:right="-1"/>
        <w:jc w:val="both"/>
      </w:pPr>
    </w:p>
    <w:p w14:paraId="66CC0E5C" w14:textId="77777777" w:rsidR="00595F32" w:rsidRDefault="00476BD1" w:rsidP="003D4BC2">
      <w:pPr>
        <w:ind w:right="-1"/>
        <w:jc w:val="both"/>
      </w:pPr>
    </w:p>
    <w:p w14:paraId="3D4FC70C" w14:textId="77777777" w:rsidR="00595F32" w:rsidRDefault="00476BD1" w:rsidP="003D4BC2">
      <w:pPr>
        <w:ind w:right="-1"/>
        <w:jc w:val="both"/>
      </w:pPr>
    </w:p>
    <w:p w14:paraId="3893F937" w14:textId="77777777" w:rsidR="00595F32" w:rsidRDefault="00476BD1" w:rsidP="003D4BC2">
      <w:pPr>
        <w:ind w:right="-1"/>
        <w:jc w:val="both"/>
      </w:pPr>
    </w:p>
    <w:p w14:paraId="1FCC955D" w14:textId="77777777" w:rsidR="00595F32" w:rsidRDefault="00476BD1" w:rsidP="003D4BC2">
      <w:pPr>
        <w:ind w:right="-1"/>
        <w:jc w:val="both"/>
      </w:pPr>
    </w:p>
    <w:p w14:paraId="068AD739" w14:textId="77777777" w:rsidR="00595F32" w:rsidRDefault="00476BD1" w:rsidP="003D4BC2">
      <w:pPr>
        <w:ind w:right="-1"/>
        <w:jc w:val="both"/>
      </w:pPr>
    </w:p>
    <w:p w14:paraId="176F4F4C" w14:textId="77777777" w:rsidR="00595F32" w:rsidRPr="008F63D3" w:rsidRDefault="00476BD1" w:rsidP="003D4BC2">
      <w:pPr>
        <w:ind w:right="-1"/>
        <w:jc w:val="both"/>
      </w:pPr>
    </w:p>
    <w:sectPr w:rsidR="00595F32" w:rsidRPr="008F6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4103E"/>
    <w:multiLevelType w:val="hybridMultilevel"/>
    <w:tmpl w:val="48DEDFFE"/>
    <w:lvl w:ilvl="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2D0"/>
    <w:rsid w:val="004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DBAC36"/>
  <w15:chartTrackingRefBased/>
  <w15:docId w15:val="{4388305E-1574-4DDA-A785-69D0FAF0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3452D0"/>
    <w:rPr>
      <w:color w:val="0066CC"/>
      <w:u w:val="single"/>
    </w:rPr>
  </w:style>
  <w:style w:type="character" w:customStyle="1" w:styleId="isl">
    <w:name w:val="isl"/>
    <w:basedOn w:val="a0"/>
    <w:rsid w:val="003452D0"/>
  </w:style>
  <w:style w:type="character" w:customStyle="1" w:styleId="fio1">
    <w:name w:val="fio1"/>
    <w:basedOn w:val="a0"/>
    <w:rsid w:val="003452D0"/>
  </w:style>
  <w:style w:type="character" w:customStyle="1" w:styleId="fio2">
    <w:name w:val="fio2"/>
    <w:basedOn w:val="a0"/>
    <w:rsid w:val="003452D0"/>
  </w:style>
  <w:style w:type="character" w:customStyle="1" w:styleId="fio8">
    <w:name w:val="fio8"/>
    <w:basedOn w:val="a0"/>
    <w:rsid w:val="003452D0"/>
  </w:style>
  <w:style w:type="character" w:customStyle="1" w:styleId="fio5">
    <w:name w:val="fio5"/>
    <w:basedOn w:val="a0"/>
    <w:rsid w:val="003452D0"/>
  </w:style>
  <w:style w:type="paragraph" w:styleId="a4">
    <w:name w:val="Body Text Indent"/>
    <w:basedOn w:val="a"/>
    <w:rsid w:val="003452D0"/>
    <w:pPr>
      <w:spacing w:before="150"/>
    </w:pPr>
  </w:style>
  <w:style w:type="character" w:customStyle="1" w:styleId="fio4">
    <w:name w:val="fio4"/>
    <w:basedOn w:val="a0"/>
    <w:rsid w:val="003452D0"/>
  </w:style>
  <w:style w:type="character" w:customStyle="1" w:styleId="nomer2">
    <w:name w:val="nomer2"/>
    <w:basedOn w:val="a0"/>
    <w:rsid w:val="003452D0"/>
  </w:style>
  <w:style w:type="character" w:customStyle="1" w:styleId="address2">
    <w:name w:val="address2"/>
    <w:basedOn w:val="a0"/>
    <w:rsid w:val="003452D0"/>
  </w:style>
  <w:style w:type="paragraph" w:styleId="3">
    <w:name w:val="Body Text Indent 3"/>
    <w:basedOn w:val="a"/>
    <w:rsid w:val="003452D0"/>
    <w:pPr>
      <w:spacing w:before="150"/>
    </w:pPr>
  </w:style>
  <w:style w:type="paragraph" w:styleId="a5">
    <w:name w:val="Balloon Text"/>
    <w:basedOn w:val="a"/>
    <w:semiHidden/>
    <w:rsid w:val="00EF4013"/>
    <w:rPr>
      <w:rFonts w:ascii="Tahoma" w:hAnsi="Tahoma" w:cs="Tahoma"/>
      <w:sz w:val="16"/>
      <w:szCs w:val="16"/>
    </w:rPr>
  </w:style>
  <w:style w:type="paragraph" w:customStyle="1" w:styleId="a6">
    <w:name w:val="Обычный + По ширине"/>
    <w:aliases w:val="27 см,Первая строка:  1,Перед:  5 пт,После:  5 пт"/>
    <w:basedOn w:val="a"/>
    <w:link w:val="a7"/>
    <w:rsid w:val="00D37DA9"/>
    <w:pPr>
      <w:spacing w:before="100" w:beforeAutospacing="1" w:after="100" w:afterAutospacing="1"/>
      <w:ind w:firstLine="720"/>
      <w:jc w:val="both"/>
    </w:pPr>
    <w:rPr>
      <w:rFonts w:ascii="Arial" w:hAnsi="Arial" w:cs="Arial"/>
      <w:color w:val="231D24"/>
      <w:sz w:val="15"/>
      <w:szCs w:val="15"/>
    </w:rPr>
  </w:style>
  <w:style w:type="character" w:customStyle="1" w:styleId="a7">
    <w:name w:val="Обычный + По ширине Знак"/>
    <w:aliases w:val="27 см Знак,Первая строка:  1 Знак,Перед:  5 пт Знак,После:  5 пт Знак"/>
    <w:basedOn w:val="a0"/>
    <w:link w:val="a6"/>
    <w:rsid w:val="00D37DA9"/>
    <w:rPr>
      <w:rFonts w:ascii="Arial" w:hAnsi="Arial" w:cs="Arial"/>
      <w:color w:val="231D24"/>
      <w:sz w:val="15"/>
      <w:szCs w:val="15"/>
      <w:lang w:val="ru-RU" w:eastAsia="ru-RU" w:bidi="ar-SA"/>
    </w:rPr>
  </w:style>
  <w:style w:type="paragraph" w:customStyle="1" w:styleId="ConsNonformat">
    <w:name w:val="ConsNonformat"/>
    <w:uiPriority w:val="99"/>
    <w:rsid w:val="008D27AE"/>
    <w:pPr>
      <w:widowControl w:val="0"/>
      <w:autoSpaceDE w:val="0"/>
      <w:autoSpaceDN w:val="0"/>
    </w:pPr>
    <w:rPr>
      <w:rFonts w:ascii="Courier New" w:hAnsi="Courier New" w:cs="Courier New"/>
      <w:lang w:val="ru-RU" w:eastAsia="ru-RU"/>
    </w:rPr>
  </w:style>
  <w:style w:type="paragraph" w:customStyle="1" w:styleId="ConsNormal">
    <w:name w:val="ConsNormal"/>
    <w:uiPriority w:val="99"/>
    <w:rsid w:val="008D27AE"/>
    <w:pPr>
      <w:autoSpaceDE w:val="0"/>
      <w:autoSpaceDN w:val="0"/>
      <w:adjustRightInd w:val="0"/>
      <w:ind w:firstLine="720"/>
    </w:pPr>
    <w:rPr>
      <w:rFonts w:ascii="Arial" w:eastAsia="MS Mincho" w:hAnsi="Arial" w:cs="Arial"/>
      <w:lang w:val="ru-RU" w:eastAsia="ru-RU"/>
    </w:rPr>
  </w:style>
  <w:style w:type="character" w:customStyle="1" w:styleId="apple-style-span">
    <w:name w:val="apple-style-span"/>
    <w:basedOn w:val="a0"/>
    <w:rsid w:val="008D27AE"/>
  </w:style>
  <w:style w:type="paragraph" w:customStyle="1" w:styleId="ConsPlusNormal">
    <w:name w:val="ConsPlusNormal"/>
    <w:rsid w:val="008D27AE"/>
    <w:pPr>
      <w:autoSpaceDE w:val="0"/>
      <w:autoSpaceDN w:val="0"/>
      <w:adjustRightInd w:val="0"/>
    </w:pPr>
    <w:rPr>
      <w:rFonts w:ascii="Arial" w:hAnsi="Arial" w:cs="Arial"/>
      <w:lang w:val="ru-RU" w:eastAsia="en-US"/>
    </w:rPr>
  </w:style>
  <w:style w:type="paragraph" w:customStyle="1" w:styleId="u">
    <w:name w:val="u"/>
    <w:basedOn w:val="a"/>
    <w:rsid w:val="008D27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