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F32D3" w14:textId="77777777" w:rsidR="006B29F4" w:rsidRPr="00CC4A78" w:rsidRDefault="00F92763" w:rsidP="00C84E18">
      <w:pPr>
        <w:pStyle w:val="4"/>
        <w:spacing w:after="0"/>
        <w:ind w:firstLine="567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eastAsia="Calibri"/>
          <w:b w:val="0"/>
          <w:color w:val="000000"/>
        </w:rPr>
        <w:t xml:space="preserve">   </w:t>
      </w:r>
      <w:r w:rsidRPr="001B2A96">
        <w:rPr>
          <w:b w:val="0"/>
        </w:rPr>
        <w:t xml:space="preserve">                           </w:t>
      </w:r>
      <w:r>
        <w:rPr>
          <w:b w:val="0"/>
        </w:rPr>
        <w:t xml:space="preserve">                           </w:t>
      </w:r>
      <w:r>
        <w:rPr>
          <w:b w:val="0"/>
        </w:rPr>
        <w:t xml:space="preserve"> </w:t>
      </w:r>
      <w:r w:rsidRPr="00CC4A78">
        <w:rPr>
          <w:rFonts w:ascii="Times New Roman" w:hAnsi="Times New Roman"/>
          <w:b w:val="0"/>
          <w:bCs w:val="0"/>
          <w:sz w:val="24"/>
          <w:szCs w:val="24"/>
        </w:rPr>
        <w:t>РЕШЕНИЕ</w:t>
      </w:r>
    </w:p>
    <w:p w14:paraId="72AD8A36" w14:textId="77777777" w:rsidR="006B29F4" w:rsidRPr="00CC4A78" w:rsidRDefault="00F92763" w:rsidP="00C84E18">
      <w:pPr>
        <w:keepNext/>
        <w:ind w:firstLine="567"/>
        <w:jc w:val="center"/>
        <w:outlineLvl w:val="2"/>
      </w:pPr>
      <w:r w:rsidRPr="00CC4A78">
        <w:t>Именем Российской Федерации</w:t>
      </w:r>
    </w:p>
    <w:p w14:paraId="069C375A" w14:textId="77777777" w:rsidR="006B29F4" w:rsidRPr="00CC4A78" w:rsidRDefault="00F92763" w:rsidP="006B29F4">
      <w:pPr>
        <w:ind w:firstLine="567"/>
        <w:jc w:val="both"/>
      </w:pPr>
    </w:p>
    <w:p w14:paraId="32042361" w14:textId="77777777" w:rsidR="00A14F75" w:rsidRPr="00CC4A78" w:rsidRDefault="00F92763" w:rsidP="00A14F75">
      <w:pPr>
        <w:ind w:firstLine="567"/>
        <w:jc w:val="both"/>
      </w:pPr>
      <w:r w:rsidRPr="00CC4A78">
        <w:t>12 декабря</w:t>
      </w:r>
      <w:r w:rsidRPr="00CC4A78">
        <w:t xml:space="preserve"> 2018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  <w:t>г. Москва</w:t>
      </w:r>
    </w:p>
    <w:p w14:paraId="63CE161B" w14:textId="77777777" w:rsidR="00A14F75" w:rsidRPr="00CC4A78" w:rsidRDefault="00F92763" w:rsidP="00A14F75">
      <w:pPr>
        <w:ind w:firstLine="567"/>
        <w:jc w:val="both"/>
      </w:pPr>
    </w:p>
    <w:p w14:paraId="7432E9CA" w14:textId="77777777" w:rsidR="00A14F75" w:rsidRPr="00CC4A78" w:rsidRDefault="00F92763" w:rsidP="00A14F75">
      <w:pPr>
        <w:ind w:firstLine="567"/>
        <w:jc w:val="both"/>
      </w:pPr>
      <w:r w:rsidRPr="00CC4A78">
        <w:t xml:space="preserve">Дорогомиловский районный суд гор. Москвы в составе председательствующего судьи Александренко И.М., </w:t>
      </w:r>
    </w:p>
    <w:p w14:paraId="603FDE5F" w14:textId="77777777" w:rsidR="00A14F75" w:rsidRPr="00CC4A78" w:rsidRDefault="00F92763" w:rsidP="00A14F75">
      <w:pPr>
        <w:jc w:val="both"/>
      </w:pPr>
      <w:r w:rsidRPr="00CC4A78">
        <w:t>при секретаре Смородов</w:t>
      </w:r>
      <w:r w:rsidRPr="00CC4A78">
        <w:t>ой В.Д.,</w:t>
      </w:r>
    </w:p>
    <w:p w14:paraId="0D42C33F" w14:textId="77777777" w:rsidR="00A14F75" w:rsidRPr="00CC4A78" w:rsidRDefault="00F92763" w:rsidP="00A14F75">
      <w:pPr>
        <w:jc w:val="both"/>
      </w:pPr>
      <w:r w:rsidRPr="00CC4A78">
        <w:t>рассмотрев в открытом судебном заседании гражданское дело № 2-</w:t>
      </w:r>
      <w:r w:rsidRPr="00CC4A78">
        <w:t>3925</w:t>
      </w:r>
      <w:r w:rsidRPr="00CC4A78">
        <w:t xml:space="preserve">/18 по иску ПАО «Сбербанк России» в лице филиала – Московского банка ПАО Сбербанк к </w:t>
      </w:r>
      <w:r w:rsidRPr="00CC4A78">
        <w:t xml:space="preserve">Сидоренко Олегу Валентиновичу о  </w:t>
      </w:r>
      <w:r w:rsidRPr="00CC4A78">
        <w:t xml:space="preserve">взыскании </w:t>
      </w:r>
      <w:r w:rsidRPr="00CC4A78">
        <w:t xml:space="preserve">ссудной </w:t>
      </w:r>
      <w:r w:rsidRPr="00CC4A78">
        <w:t>задолженности</w:t>
      </w:r>
      <w:r w:rsidRPr="00CC4A78">
        <w:t xml:space="preserve"> по эмиссионному контракту</w:t>
      </w:r>
      <w:r w:rsidRPr="00CC4A78">
        <w:t xml:space="preserve">,  </w:t>
      </w:r>
    </w:p>
    <w:p w14:paraId="55490E78" w14:textId="77777777" w:rsidR="00A14F75" w:rsidRPr="00CC4A78" w:rsidRDefault="00F92763" w:rsidP="00A14F75">
      <w:pPr>
        <w:jc w:val="center"/>
        <w:rPr>
          <w:b/>
          <w:bCs/>
        </w:rPr>
      </w:pPr>
    </w:p>
    <w:p w14:paraId="6EBCEF7A" w14:textId="77777777" w:rsidR="00A14F75" w:rsidRPr="00CC4A78" w:rsidRDefault="00F92763" w:rsidP="00A14F75">
      <w:pPr>
        <w:jc w:val="center"/>
        <w:rPr>
          <w:b/>
          <w:bCs/>
        </w:rPr>
      </w:pPr>
      <w:r w:rsidRPr="00CC4A78">
        <w:rPr>
          <w:b/>
          <w:bCs/>
        </w:rPr>
        <w:t>УС</w:t>
      </w:r>
      <w:r w:rsidRPr="00CC4A78">
        <w:rPr>
          <w:b/>
          <w:bCs/>
        </w:rPr>
        <w:t>ТАНОВИЛ:</w:t>
      </w:r>
    </w:p>
    <w:p w14:paraId="613C0C03" w14:textId="77777777" w:rsidR="00A14F75" w:rsidRPr="00CC4A78" w:rsidRDefault="00F92763" w:rsidP="00A14F75">
      <w:pPr>
        <w:ind w:firstLine="567"/>
        <w:jc w:val="center"/>
        <w:rPr>
          <w:b/>
          <w:bCs/>
        </w:rPr>
      </w:pPr>
    </w:p>
    <w:p w14:paraId="57A5B01F" w14:textId="77777777" w:rsidR="00A14F75" w:rsidRPr="00CC4A78" w:rsidRDefault="00F92763" w:rsidP="00A14F75">
      <w:pPr>
        <w:autoSpaceDE w:val="0"/>
        <w:autoSpaceDN w:val="0"/>
        <w:adjustRightInd w:val="0"/>
        <w:ind w:firstLine="546"/>
        <w:jc w:val="both"/>
      </w:pPr>
      <w:r w:rsidRPr="00CC4A78">
        <w:t xml:space="preserve"> ПАО «Сбербанк России» в лице филиала – Московского банка ПАО Сбербанк обратилось в суд с иском к </w:t>
      </w:r>
      <w:r w:rsidRPr="00CC4A78">
        <w:t>Сидоренко О.В.</w:t>
      </w:r>
      <w:r w:rsidRPr="00CC4A78">
        <w:t xml:space="preserve"> </w:t>
      </w:r>
      <w:r w:rsidRPr="00CC4A78">
        <w:t>о  взыскании ссудной задолженности по эмиссионному контракту</w:t>
      </w:r>
      <w:r w:rsidRPr="00CC4A78">
        <w:t xml:space="preserve"> в размере </w:t>
      </w:r>
      <w:r>
        <w:t>ХХХ</w:t>
      </w:r>
      <w:r w:rsidRPr="00CC4A78">
        <w:t xml:space="preserve">., расходов по уплате государственной пошлины в размере </w:t>
      </w:r>
      <w:r>
        <w:t>ХХХ</w:t>
      </w:r>
      <w:r w:rsidRPr="00CC4A78">
        <w:t xml:space="preserve">. </w:t>
      </w:r>
    </w:p>
    <w:p w14:paraId="0A6277B9" w14:textId="77777777" w:rsidR="00A14F75" w:rsidRPr="00CC4A78" w:rsidRDefault="00F92763" w:rsidP="00A14F75">
      <w:pPr>
        <w:ind w:firstLine="567"/>
        <w:jc w:val="both"/>
      </w:pPr>
      <w:r w:rsidRPr="00CC4A78">
        <w:t xml:space="preserve">В обоснование своих требований истец указал, что </w:t>
      </w:r>
      <w:r>
        <w:t>ХХХ</w:t>
      </w:r>
      <w:r w:rsidRPr="00CC4A78">
        <w:t>.2014</w:t>
      </w:r>
      <w:r w:rsidRPr="00CC4A78">
        <w:t xml:space="preserve"> года ПАО «Сбербанк России» и </w:t>
      </w:r>
      <w:r w:rsidRPr="00CC4A78">
        <w:t>Сидоренко О.В.</w:t>
      </w:r>
      <w:r w:rsidRPr="00CC4A78">
        <w:t xml:space="preserve"> заключили эмиссионный контракт № </w:t>
      </w:r>
      <w:r>
        <w:t>ХХХ</w:t>
      </w:r>
      <w:r w:rsidRPr="00CC4A78">
        <w:t xml:space="preserve"> на предоставление возобновляемой кредитной линии  посредством выдачи банковской карты с предоставлением по ней кре</w:t>
      </w:r>
      <w:r w:rsidRPr="00CC4A78">
        <w:t xml:space="preserve">дитом и обслуживанием счета по данной карте. </w:t>
      </w:r>
    </w:p>
    <w:p w14:paraId="7E979B3E" w14:textId="77777777" w:rsidR="00A14F75" w:rsidRPr="00CC4A78" w:rsidRDefault="00F92763" w:rsidP="00A14F75">
      <w:pPr>
        <w:ind w:firstLine="567"/>
        <w:jc w:val="both"/>
      </w:pPr>
      <w:r w:rsidRPr="00CC4A78">
        <w:t xml:space="preserve">Условия договора (эмиссионного контракта) </w:t>
      </w:r>
      <w:r w:rsidRPr="00CC4A78">
        <w:t>Сидоренко О.В.</w:t>
      </w:r>
      <w:r w:rsidRPr="00CC4A78">
        <w:t xml:space="preserve"> принял путем присоединения к ним в целом. Во исполнение заключенного договора последнему была выдана банковская карта с лимитом кредита в размере </w:t>
      </w:r>
      <w:r>
        <w:t>ХХХ</w:t>
      </w:r>
      <w:r w:rsidRPr="00CC4A78">
        <w:t xml:space="preserve"> руб</w:t>
      </w:r>
      <w:r w:rsidRPr="00CC4A78">
        <w:t xml:space="preserve">. с процентной ставкой за пользование кредитом – </w:t>
      </w:r>
      <w:r w:rsidRPr="00CC4A78">
        <w:t>17</w:t>
      </w:r>
      <w:r w:rsidRPr="00CC4A78">
        <w:t>,9% годовых на условиях, определенными тарифами Сбербанка</w:t>
      </w:r>
      <w:r w:rsidRPr="00CC4A78">
        <w:t>, сроком на 36 месяцев</w:t>
      </w:r>
      <w:r w:rsidRPr="00CC4A78">
        <w:t xml:space="preserve">. Свои обязательства по предоставлению </w:t>
      </w:r>
      <w:r w:rsidRPr="00CC4A78">
        <w:t>Сидоренко О.В.</w:t>
      </w:r>
      <w:r w:rsidRPr="00CC4A78">
        <w:t xml:space="preserve"> карты денежных средств Банком выполнены надлежащим образом в течение все</w:t>
      </w:r>
      <w:r w:rsidRPr="00CC4A78">
        <w:t>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</w:t>
      </w:r>
      <w:r w:rsidRPr="00CC4A78">
        <w:t>авлял должнику требование о возврате суммы задолженности по кредитной карте, которое должник не исполнил.</w:t>
      </w:r>
    </w:p>
    <w:p w14:paraId="192B8BB8" w14:textId="77777777" w:rsidR="00A14F75" w:rsidRPr="00CC4A78" w:rsidRDefault="00F92763" w:rsidP="00BE5603">
      <w:pPr>
        <w:ind w:firstLine="567"/>
        <w:jc w:val="both"/>
        <w:rPr>
          <w:bCs/>
        </w:rPr>
      </w:pPr>
      <w:r w:rsidRPr="00CC4A78">
        <w:rPr>
          <w:bCs/>
        </w:rPr>
        <w:t>Представитель истца в судебное заседание не явился, извещен о времени и месте рассмотрения дела, просил рассмотреть дело в отсутствие представителя ис</w:t>
      </w:r>
      <w:r w:rsidRPr="00CC4A78">
        <w:rPr>
          <w:bCs/>
        </w:rPr>
        <w:t xml:space="preserve">тца, не возражал против рассмотрения дела в порядке заочного судопроизводства. </w:t>
      </w:r>
    </w:p>
    <w:p w14:paraId="369BBE6D" w14:textId="77777777" w:rsidR="00DE1EB2" w:rsidRPr="00CC4A78" w:rsidRDefault="00F92763" w:rsidP="00DE1EB2">
      <w:pPr>
        <w:pStyle w:val="10"/>
        <w:ind w:firstLine="567"/>
        <w:rPr>
          <w:sz w:val="24"/>
          <w:szCs w:val="24"/>
        </w:rPr>
      </w:pPr>
      <w:r w:rsidRPr="00CC4A78">
        <w:rPr>
          <w:bCs/>
          <w:sz w:val="24"/>
          <w:szCs w:val="24"/>
        </w:rPr>
        <w:t xml:space="preserve">Ответчик </w:t>
      </w:r>
      <w:r w:rsidRPr="00CC4A78">
        <w:rPr>
          <w:bCs/>
          <w:sz w:val="24"/>
          <w:szCs w:val="24"/>
        </w:rPr>
        <w:t xml:space="preserve">Сидоренко О.В. </w:t>
      </w:r>
      <w:r w:rsidRPr="00CC4A78">
        <w:rPr>
          <w:bCs/>
          <w:sz w:val="24"/>
          <w:szCs w:val="24"/>
        </w:rPr>
        <w:t xml:space="preserve">в судебное заседание </w:t>
      </w:r>
      <w:r>
        <w:rPr>
          <w:bCs/>
          <w:sz w:val="24"/>
          <w:szCs w:val="24"/>
        </w:rPr>
        <w:t xml:space="preserve">не </w:t>
      </w:r>
      <w:r w:rsidRPr="00CC4A78">
        <w:rPr>
          <w:bCs/>
          <w:sz w:val="24"/>
          <w:szCs w:val="24"/>
        </w:rPr>
        <w:t xml:space="preserve">явился, </w:t>
      </w:r>
      <w:r>
        <w:rPr>
          <w:bCs/>
          <w:sz w:val="24"/>
          <w:szCs w:val="24"/>
        </w:rPr>
        <w:t xml:space="preserve">извещен надлежащим образом, в заявлении на имя суда просил о рассмотрении дела в свое отсутствие, </w:t>
      </w:r>
      <w:r w:rsidRPr="00CC4A78">
        <w:rPr>
          <w:sz w:val="24"/>
          <w:szCs w:val="24"/>
        </w:rPr>
        <w:t>иск</w:t>
      </w:r>
      <w:r>
        <w:rPr>
          <w:sz w:val="24"/>
          <w:szCs w:val="24"/>
        </w:rPr>
        <w:t xml:space="preserve">овые </w:t>
      </w:r>
      <w:r w:rsidRPr="00CC4A78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требования пр</w:t>
      </w:r>
      <w:r>
        <w:rPr>
          <w:sz w:val="24"/>
          <w:szCs w:val="24"/>
        </w:rPr>
        <w:t>изнал в полном объеме</w:t>
      </w:r>
      <w:r w:rsidRPr="00CC4A78">
        <w:rPr>
          <w:sz w:val="24"/>
          <w:szCs w:val="24"/>
        </w:rPr>
        <w:t xml:space="preserve">. </w:t>
      </w:r>
    </w:p>
    <w:p w14:paraId="0FE5385D" w14:textId="77777777" w:rsidR="00A14F75" w:rsidRPr="00CC4A78" w:rsidRDefault="00F92763" w:rsidP="00DE1EB2">
      <w:pPr>
        <w:ind w:firstLine="567"/>
        <w:jc w:val="both"/>
        <w:rPr>
          <w:bCs/>
        </w:rPr>
      </w:pPr>
      <w:r w:rsidRPr="00CC4A78">
        <w:rPr>
          <w:bCs/>
        </w:rPr>
        <w:t xml:space="preserve">Суд, исследовав материалы дела, находит исковые требования обоснованными и подлежащими удовлетворению по следующим основаниям. </w:t>
      </w:r>
    </w:p>
    <w:p w14:paraId="67AFF650" w14:textId="77777777" w:rsidR="00A14F75" w:rsidRPr="00CC4A78" w:rsidRDefault="00F92763" w:rsidP="00A14F75">
      <w:pPr>
        <w:ind w:firstLine="567"/>
        <w:jc w:val="both"/>
      </w:pPr>
      <w:r w:rsidRPr="00CC4A78">
        <w:t>Согласно п. 2 ст. 432 ГК РФ договор заключается посредством направления оферты (предложения заключить до</w:t>
      </w:r>
      <w:r w:rsidRPr="00CC4A78">
        <w:t>говор) одной из сторон и ее акцепта (принятия предложения) другой стороной.</w:t>
      </w:r>
    </w:p>
    <w:p w14:paraId="6489538C" w14:textId="77777777" w:rsidR="00A14F75" w:rsidRPr="00CC4A78" w:rsidRDefault="00F92763" w:rsidP="00A14F75">
      <w:pPr>
        <w:ind w:firstLine="567"/>
        <w:jc w:val="both"/>
      </w:pPr>
      <w:r w:rsidRPr="00CC4A78">
        <w:t>В силу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</w:t>
      </w:r>
      <w:r w:rsidRPr="00CC4A78">
        <w:t>ой стороной не иначе как путем присоединения к предложенному договору в целом.</w:t>
      </w:r>
    </w:p>
    <w:p w14:paraId="0356FEB3" w14:textId="77777777" w:rsidR="00A14F75" w:rsidRPr="00CC4A78" w:rsidRDefault="00F92763" w:rsidP="00A14F75">
      <w:pPr>
        <w:ind w:firstLine="567"/>
        <w:jc w:val="both"/>
      </w:pPr>
      <w:r w:rsidRPr="00CC4A78">
        <w:t>Договор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</w:t>
      </w:r>
      <w:r w:rsidRPr="00CC4A78">
        <w:t xml:space="preserve">ока, а при отсутствии в оферте срока для акцепта - до окончания срока, установленного законом или иными правовыми актами. Если срок для акцепта не </w:t>
      </w:r>
      <w:r w:rsidRPr="00CC4A78">
        <w:lastRenderedPageBreak/>
        <w:t>определен ни самой офертой, ни законом или иными правовыми актами, договор считается заключенным при условии,</w:t>
      </w:r>
      <w:r w:rsidRPr="00CC4A78">
        <w:t xml:space="preserve"> что акцепт получен в течение нормально необходимого для этого времени (п. 1 ст. 433, ст. 440, п. 1 ст. 441 ГК РФ).</w:t>
      </w:r>
    </w:p>
    <w:p w14:paraId="3B75CE87" w14:textId="77777777" w:rsidR="00A14F75" w:rsidRPr="00CC4A78" w:rsidRDefault="00F92763" w:rsidP="00A14F75">
      <w:pPr>
        <w:ind w:firstLine="567"/>
        <w:jc w:val="both"/>
      </w:pPr>
      <w:r w:rsidRPr="00CC4A78">
        <w:t>Согласно п. 2 ст. 434 ГК РФ договор в письменной форме может быть заключен путем составления одного документа, подписанного сторонами, а так</w:t>
      </w:r>
      <w:r w:rsidRPr="00CC4A78">
        <w:t>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3180DF0B" w14:textId="77777777" w:rsidR="00A14F75" w:rsidRPr="00CC4A78" w:rsidRDefault="00F92763" w:rsidP="00A14F75">
      <w:pPr>
        <w:ind w:firstLine="567"/>
        <w:jc w:val="both"/>
      </w:pPr>
      <w:r w:rsidRPr="00CC4A78">
        <w:t>Письменная форма договора считается соблюденной, если письме</w:t>
      </w:r>
      <w:r w:rsidRPr="00CC4A78">
        <w:t>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37F98635" w14:textId="77777777" w:rsidR="00A14F75" w:rsidRPr="00CC4A78" w:rsidRDefault="00F92763" w:rsidP="00A14F75">
      <w:pPr>
        <w:ind w:firstLine="567"/>
        <w:jc w:val="both"/>
      </w:pPr>
      <w:r w:rsidRPr="00CC4A78">
        <w:t>В соответствии со ст. 819 ГК РФ п</w:t>
      </w:r>
      <w:r w:rsidRPr="00CC4A78">
        <w:t>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</w:t>
      </w:r>
      <w:r w:rsidRPr="00CC4A78">
        <w:t>ты на нее. К отношениям по кредитному договору применяются правила, предусмотренные параграфом 1 главы 42.</w:t>
      </w:r>
    </w:p>
    <w:p w14:paraId="7A9E7797" w14:textId="77777777" w:rsidR="00DE1EB2" w:rsidRPr="00CC4A78" w:rsidRDefault="00F92763" w:rsidP="00DE1EB2">
      <w:pPr>
        <w:pStyle w:val="10"/>
        <w:ind w:firstLine="567"/>
        <w:rPr>
          <w:sz w:val="24"/>
          <w:szCs w:val="24"/>
        </w:rPr>
      </w:pPr>
      <w:r w:rsidRPr="00CC4A78">
        <w:rPr>
          <w:sz w:val="24"/>
          <w:szCs w:val="24"/>
        </w:rPr>
        <w:t>В силу ст. 39 ГПК РФ  ответчик вправе признать иск. Суд не принимает  признания иска ответчиком, если это противоречит закону или нарушает права и за</w:t>
      </w:r>
      <w:r w:rsidRPr="00CC4A78">
        <w:rPr>
          <w:sz w:val="24"/>
          <w:szCs w:val="24"/>
        </w:rPr>
        <w:t>конные интересы других лиц.</w:t>
      </w:r>
    </w:p>
    <w:p w14:paraId="2C5EE1FB" w14:textId="77777777" w:rsidR="00A14F75" w:rsidRPr="00CC4A78" w:rsidRDefault="00F92763" w:rsidP="00A14F75">
      <w:pPr>
        <w:ind w:firstLine="567"/>
        <w:jc w:val="both"/>
      </w:pPr>
      <w:r w:rsidRPr="00CC4A78">
        <w:t xml:space="preserve">Из материалов дела усматривается, что </w:t>
      </w:r>
      <w:r>
        <w:t>ХХХ</w:t>
      </w:r>
      <w:r w:rsidRPr="00CC4A78">
        <w:t>.2014</w:t>
      </w:r>
      <w:r w:rsidRPr="00CC4A78">
        <w:t xml:space="preserve"> года между </w:t>
      </w:r>
      <w:r w:rsidRPr="00CC4A78">
        <w:t xml:space="preserve">Сидоренко О.В. </w:t>
      </w:r>
      <w:r w:rsidRPr="00CC4A78">
        <w:t xml:space="preserve">и ОАО «Сбербанк России» был заключен  эмиссионный контракт № </w:t>
      </w:r>
      <w:r>
        <w:t>ХХХ</w:t>
      </w:r>
      <w:r w:rsidRPr="00CC4A78">
        <w:t xml:space="preserve"> на предоставление возобновляемой кредитной линии  посредством выдачи банковской карты с пр</w:t>
      </w:r>
      <w:r w:rsidRPr="00CC4A78">
        <w:t xml:space="preserve">едоставлением по ней кредитом и обслуживанием счета по данной карте. Условия договора (эмиссионного контракта) </w:t>
      </w:r>
      <w:r w:rsidRPr="00CC4A78">
        <w:t>Сидоренко О.В.</w:t>
      </w:r>
      <w:r w:rsidRPr="00CC4A78">
        <w:t xml:space="preserve"> принял путем присоединения к ним в целом. Во исполнение заключенного договора последнему была выдана банковская карта с лимитом кр</w:t>
      </w:r>
      <w:r w:rsidRPr="00CC4A78">
        <w:t xml:space="preserve">едита в размере </w:t>
      </w:r>
      <w:r>
        <w:t>ХХХ</w:t>
      </w:r>
      <w:r w:rsidRPr="00CC4A78">
        <w:t xml:space="preserve"> руб. с процентной ставкой за пользование кредитом – </w:t>
      </w:r>
      <w:r w:rsidRPr="00CC4A78">
        <w:t>17</w:t>
      </w:r>
      <w:r w:rsidRPr="00CC4A78">
        <w:t>,9% годовых на условиях, определенными тарифами Сбербанка.</w:t>
      </w:r>
    </w:p>
    <w:p w14:paraId="4F10130E" w14:textId="77777777" w:rsidR="00A14F75" w:rsidRPr="00CC4A78" w:rsidRDefault="00F92763" w:rsidP="00A14F75">
      <w:pPr>
        <w:ind w:firstLine="567"/>
        <w:jc w:val="both"/>
      </w:pPr>
      <w:r w:rsidRPr="00CC4A78">
        <w:t>Исходя из условий выпуска и обслуживания кредитной карты ОАО "Сбербанк России", настоящие условия в совокупности с условиям</w:t>
      </w:r>
      <w:r w:rsidRPr="00CC4A78">
        <w:t>и и тарифами Сбербанка России на выпуск и обслуживание банковских карт, памяткой держателя карт ОАО "Сбербанк России", надлежащим образом заполненное и подписанное клиентом заявлением на получение кредитной карты ОАО "Сбербанк России", "Руководство пользов</w:t>
      </w:r>
      <w:r w:rsidRPr="00CC4A78">
        <w:t>ателя"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обслуживани</w:t>
      </w:r>
      <w:r w:rsidRPr="00CC4A78">
        <w:t>е 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 став</w:t>
      </w:r>
      <w:r w:rsidRPr="00CC4A78">
        <w:t>ка за пользование кредитом устанавливается в размере, предусмотренными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проце</w:t>
      </w:r>
      <w:r w:rsidRPr="00CC4A78">
        <w:t>нтной ставки за пользование кредитом, действующей на дату пролонгации.</w:t>
      </w:r>
    </w:p>
    <w:p w14:paraId="36B7D4C1" w14:textId="77777777" w:rsidR="00A14F75" w:rsidRPr="00CC4A78" w:rsidRDefault="00F92763" w:rsidP="00A14F75">
      <w:pPr>
        <w:ind w:firstLine="567"/>
        <w:jc w:val="both"/>
      </w:pPr>
      <w:r w:rsidRPr="00CC4A78">
        <w:t>В соответствии с п. 3.3 Условий,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</w:t>
      </w:r>
      <w:r w:rsidRPr="00CC4A78">
        <w:t>о лимита. Пунктом 3.5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</w:t>
      </w:r>
      <w:r w:rsidRPr="00CC4A78">
        <w:t>ности (включительно).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4569D3B1" w14:textId="77777777" w:rsidR="00A14F75" w:rsidRPr="00CC4A78" w:rsidRDefault="00F92763" w:rsidP="00A14F75">
      <w:pPr>
        <w:ind w:firstLine="567"/>
        <w:jc w:val="both"/>
      </w:pPr>
      <w:r w:rsidRPr="00CC4A78">
        <w:lastRenderedPageBreak/>
        <w:t>Держатель на основании п. 3.6 Условий осуществляе</w:t>
      </w:r>
      <w:r w:rsidRPr="00CC4A78">
        <w:t>т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07EB1681" w14:textId="77777777" w:rsidR="00A14F75" w:rsidRPr="00CC4A78" w:rsidRDefault="00F92763" w:rsidP="00A14F75">
      <w:pPr>
        <w:ind w:firstLine="567"/>
        <w:jc w:val="both"/>
      </w:pPr>
      <w:r w:rsidRPr="00CC4A78">
        <w:t>Обязательный платеж в Условиях понимается как сумма минимального платежа, которую держатель о</w:t>
      </w:r>
      <w:r w:rsidRPr="00CC4A78">
        <w:t>бязан ежемесячно вносить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5% от суммы основного долга (не включая сумму долга, превышающую лими</w:t>
      </w:r>
      <w:r w:rsidRPr="00CC4A78">
        <w:t>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</w:t>
      </w:r>
      <w:r w:rsidRPr="00CC4A78">
        <w:t>ть на дату отчета -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</w:t>
      </w:r>
      <w:r w:rsidRPr="00CC4A78">
        <w:t xml:space="preserve"> дату формирования отчета включительно (раздел 2 Условий).</w:t>
      </w:r>
    </w:p>
    <w:p w14:paraId="60CB073D" w14:textId="77777777" w:rsidR="00A14F75" w:rsidRPr="00CC4A78" w:rsidRDefault="00F92763" w:rsidP="00A14F75">
      <w:pPr>
        <w:ind w:firstLine="567"/>
        <w:jc w:val="both"/>
      </w:pPr>
      <w:r w:rsidRPr="00CC4A78">
        <w:t xml:space="preserve">Как следует из материалов дела, </w:t>
      </w:r>
      <w:r w:rsidRPr="00CC4A78">
        <w:t>01.04.2014</w:t>
      </w:r>
      <w:r w:rsidRPr="00CC4A78">
        <w:t xml:space="preserve"> ответчик обратился в ОАО "Сбербанк России" с заявлением на получение кредитной карты, в котором просил открыть ему счет и выдать кредитную карту ОАО "Сбер</w:t>
      </w:r>
      <w:r w:rsidRPr="00CC4A78">
        <w:t xml:space="preserve">банк России" с лимитом кредита в размере </w:t>
      </w:r>
      <w:r>
        <w:t>ХХХ</w:t>
      </w:r>
      <w:r w:rsidRPr="00CC4A78">
        <w:t xml:space="preserve"> руб. (л.д. </w:t>
      </w:r>
      <w:r w:rsidRPr="00CC4A78">
        <w:t>20-21</w:t>
      </w:r>
      <w:r w:rsidRPr="00CC4A78">
        <w:t>).</w:t>
      </w:r>
    </w:p>
    <w:p w14:paraId="67E187B9" w14:textId="77777777" w:rsidR="00A14F75" w:rsidRPr="00CC4A78" w:rsidRDefault="00F92763" w:rsidP="00A14F75">
      <w:pPr>
        <w:ind w:firstLine="567"/>
        <w:jc w:val="both"/>
      </w:pPr>
      <w:r w:rsidRPr="00CC4A78">
        <w:t xml:space="preserve">ПАО "Сбербанк России" свои обязательства по договору выполнил в полном объеме, выдав ответчику банковскую карту с лимитом кредита в размере </w:t>
      </w:r>
      <w:r>
        <w:t>ХХХ</w:t>
      </w:r>
      <w:r w:rsidRPr="00CC4A78">
        <w:t xml:space="preserve"> руб.</w:t>
      </w:r>
    </w:p>
    <w:p w14:paraId="5220B8DF" w14:textId="77777777" w:rsidR="00A14F75" w:rsidRPr="00CC4A78" w:rsidRDefault="00F92763" w:rsidP="00A14F75">
      <w:pPr>
        <w:ind w:firstLine="567"/>
        <w:jc w:val="both"/>
      </w:pPr>
      <w:r w:rsidRPr="00CC4A78">
        <w:t>В соответствии с условиями договора Держате</w:t>
      </w:r>
      <w:r w:rsidRPr="00CC4A78">
        <w:t>ль карты обязан ежемесячно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14:paraId="4C6115BB" w14:textId="77777777" w:rsidR="00A14F75" w:rsidRPr="00CC4A78" w:rsidRDefault="00F92763" w:rsidP="00A14F75">
      <w:pPr>
        <w:ind w:firstLine="567"/>
        <w:jc w:val="both"/>
      </w:pPr>
      <w:r w:rsidRPr="00CC4A78">
        <w:t>Согласно ст. ст. 307, 309 ГК РФ обязате</w:t>
      </w:r>
      <w:r w:rsidRPr="00CC4A78">
        <w:t>льства должны исполняться надлежащим образом в соответствии с условиями обязательства и требованиями законодательства.</w:t>
      </w:r>
    </w:p>
    <w:p w14:paraId="438B9527" w14:textId="77777777" w:rsidR="00A14F75" w:rsidRPr="00CC4A78" w:rsidRDefault="00F92763" w:rsidP="00A14F75">
      <w:pPr>
        <w:ind w:firstLine="567"/>
        <w:jc w:val="both"/>
      </w:pPr>
      <w:r w:rsidRPr="00CC4A78">
        <w:t>Ка</w:t>
      </w:r>
      <w:r w:rsidRPr="00CC4A78">
        <w:t xml:space="preserve">к установлено судом, ответчик </w:t>
      </w:r>
      <w:r w:rsidRPr="00CC4A78">
        <w:t xml:space="preserve">не исполняет свои обязанности по уплате ежемесячных платежей, в связи с чем </w:t>
      </w:r>
      <w:r w:rsidRPr="00CC4A78">
        <w:t>образовалась задолженность по</w:t>
      </w:r>
      <w:r w:rsidRPr="00CC4A78">
        <w:t xml:space="preserve"> </w:t>
      </w:r>
      <w:r w:rsidRPr="00CC4A78">
        <w:t>договору. Истцом направлялось требование о досрочном возврате суммы кредита. (л.д.</w:t>
      </w:r>
      <w:r w:rsidRPr="00CC4A78">
        <w:t>23</w:t>
      </w:r>
      <w:r w:rsidRPr="00CC4A78">
        <w:t>)</w:t>
      </w:r>
    </w:p>
    <w:p w14:paraId="5CE5DA6C" w14:textId="77777777" w:rsidR="00A14F75" w:rsidRPr="00CC4A78" w:rsidRDefault="00F92763" w:rsidP="00216FDB">
      <w:pPr>
        <w:ind w:firstLine="540"/>
        <w:jc w:val="both"/>
        <w:rPr>
          <w:color w:val="000000"/>
        </w:rPr>
      </w:pPr>
      <w:r w:rsidRPr="00CC4A78">
        <w:t xml:space="preserve">По состоянию на </w:t>
      </w:r>
      <w:r w:rsidRPr="00CC4A78">
        <w:t>25.09</w:t>
      </w:r>
      <w:r w:rsidRPr="00CC4A78">
        <w:t xml:space="preserve">.2018 общая сумма задолженности держателя карты перед банком составила </w:t>
      </w:r>
      <w:r>
        <w:t>ХХХ</w:t>
      </w:r>
      <w:r w:rsidRPr="00CC4A78">
        <w:t>.</w:t>
      </w:r>
      <w:r w:rsidRPr="00CC4A78">
        <w:t>,</w:t>
      </w:r>
      <w:r w:rsidRPr="00CC4A78">
        <w:rPr>
          <w:color w:val="000000"/>
        </w:rPr>
        <w:t xml:space="preserve"> в том числе </w:t>
      </w:r>
      <w:r>
        <w:rPr>
          <w:color w:val="000000"/>
        </w:rPr>
        <w:t>ХХХ</w:t>
      </w:r>
      <w:r w:rsidRPr="00CC4A78">
        <w:rPr>
          <w:color w:val="000000"/>
        </w:rPr>
        <w:t>.,</w:t>
      </w:r>
      <w:r w:rsidRPr="00CC4A78">
        <w:rPr>
          <w:color w:val="000000"/>
        </w:rPr>
        <w:t xml:space="preserve"> – сумма просроченного основного долга; </w:t>
      </w:r>
      <w:r>
        <w:rPr>
          <w:color w:val="000000"/>
        </w:rPr>
        <w:t>ХХХ</w:t>
      </w:r>
      <w:r w:rsidRPr="00CC4A78">
        <w:rPr>
          <w:color w:val="000000"/>
        </w:rPr>
        <w:t>.</w:t>
      </w:r>
      <w:r w:rsidRPr="00CC4A78">
        <w:rPr>
          <w:color w:val="000000"/>
        </w:rPr>
        <w:t xml:space="preserve"> – сумма п</w:t>
      </w:r>
      <w:r w:rsidRPr="00CC4A78">
        <w:rPr>
          <w:color w:val="000000"/>
        </w:rPr>
        <w:t xml:space="preserve">росроченных процентов; </w:t>
      </w:r>
      <w:r>
        <w:rPr>
          <w:color w:val="000000"/>
        </w:rPr>
        <w:t>ХХХ</w:t>
      </w:r>
      <w:r w:rsidRPr="00CC4A78">
        <w:rPr>
          <w:color w:val="000000"/>
        </w:rPr>
        <w:t xml:space="preserve">. </w:t>
      </w:r>
      <w:r w:rsidRPr="00CC4A78">
        <w:rPr>
          <w:color w:val="000000"/>
        </w:rPr>
        <w:t>– неустойка.</w:t>
      </w:r>
    </w:p>
    <w:p w14:paraId="78F95898" w14:textId="77777777" w:rsidR="00DE1EB2" w:rsidRPr="00CC4A78" w:rsidRDefault="00F92763" w:rsidP="00DE1EB2">
      <w:pPr>
        <w:pStyle w:val="10"/>
        <w:ind w:firstLine="567"/>
        <w:rPr>
          <w:sz w:val="24"/>
          <w:szCs w:val="24"/>
        </w:rPr>
      </w:pPr>
      <w:r w:rsidRPr="00CC4A78">
        <w:rPr>
          <w:sz w:val="24"/>
          <w:szCs w:val="24"/>
        </w:rPr>
        <w:t>При таких обстоятельствах суд считает возможным принять признание иска ответчиком, поскольку это не противоречит закону, не нарушает права и законные интересы других лиц, и взыскать с ответчика в пользу истца задолж</w:t>
      </w:r>
      <w:r w:rsidRPr="00CC4A78">
        <w:rPr>
          <w:sz w:val="24"/>
          <w:szCs w:val="24"/>
        </w:rPr>
        <w:t xml:space="preserve">енность по эмиссионному контракту № </w:t>
      </w:r>
      <w:r>
        <w:rPr>
          <w:sz w:val="24"/>
          <w:szCs w:val="24"/>
        </w:rPr>
        <w:t>ХХХ</w:t>
      </w:r>
      <w:r w:rsidRPr="00CC4A78">
        <w:rPr>
          <w:sz w:val="24"/>
          <w:szCs w:val="24"/>
        </w:rPr>
        <w:t xml:space="preserve"> от </w:t>
      </w:r>
      <w:r>
        <w:rPr>
          <w:sz w:val="24"/>
          <w:szCs w:val="24"/>
        </w:rPr>
        <w:t>ХХХ</w:t>
      </w:r>
      <w:r w:rsidRPr="00CC4A78">
        <w:rPr>
          <w:sz w:val="24"/>
          <w:szCs w:val="24"/>
        </w:rPr>
        <w:t xml:space="preserve">.2014 года в общей сумме </w:t>
      </w:r>
      <w:r>
        <w:rPr>
          <w:sz w:val="24"/>
          <w:szCs w:val="24"/>
        </w:rPr>
        <w:t>ХХХ</w:t>
      </w:r>
      <w:r w:rsidRPr="00CC4A78">
        <w:rPr>
          <w:sz w:val="24"/>
          <w:szCs w:val="24"/>
        </w:rPr>
        <w:t>.</w:t>
      </w:r>
    </w:p>
    <w:p w14:paraId="10C8A69F" w14:textId="77777777" w:rsidR="00A14F75" w:rsidRPr="00CC4A78" w:rsidRDefault="00F92763" w:rsidP="00A14F75">
      <w:pPr>
        <w:ind w:firstLine="709"/>
        <w:jc w:val="both"/>
        <w:rPr>
          <w:bCs/>
        </w:rPr>
      </w:pPr>
      <w:r w:rsidRPr="00CC4A78">
        <w:rPr>
          <w:bCs/>
        </w:rPr>
        <w:t xml:space="preserve">В соответствии ч. 1 ст. 98 ГПК РФ с </w:t>
      </w:r>
      <w:r w:rsidRPr="00CC4A78">
        <w:rPr>
          <w:bCs/>
        </w:rPr>
        <w:t>Сидоренко О.В.</w:t>
      </w:r>
      <w:r w:rsidRPr="00CC4A78">
        <w:rPr>
          <w:bCs/>
        </w:rPr>
        <w:t xml:space="preserve"> в пользу ПАО «Сбербанк России» также подлежат взысканию расходы по оплате государственной пошлины в размере </w:t>
      </w:r>
      <w:r>
        <w:rPr>
          <w:bCs/>
        </w:rPr>
        <w:t>ХХХ</w:t>
      </w:r>
      <w:r w:rsidRPr="00CC4A78">
        <w:rPr>
          <w:bCs/>
        </w:rPr>
        <w:t xml:space="preserve">. </w:t>
      </w:r>
    </w:p>
    <w:p w14:paraId="7CACEEB6" w14:textId="77777777" w:rsidR="00A14F75" w:rsidRPr="00CC4A78" w:rsidRDefault="00F92763" w:rsidP="00A14F75">
      <w:pPr>
        <w:ind w:firstLine="709"/>
        <w:jc w:val="both"/>
        <w:rPr>
          <w:bCs/>
        </w:rPr>
      </w:pPr>
      <w:r w:rsidRPr="00CC4A78">
        <w:rPr>
          <w:bCs/>
        </w:rPr>
        <w:t>На основании из</w:t>
      </w:r>
      <w:r w:rsidRPr="00CC4A78">
        <w:rPr>
          <w:bCs/>
        </w:rPr>
        <w:t xml:space="preserve">ложенного, руководствуясь ст. ст. 194-199 ГПК РФ, суд </w:t>
      </w:r>
    </w:p>
    <w:p w14:paraId="114EAADD" w14:textId="77777777" w:rsidR="00A14F75" w:rsidRPr="00CC4A78" w:rsidRDefault="00F92763" w:rsidP="00A14F75">
      <w:pPr>
        <w:rPr>
          <w:b/>
          <w:bCs/>
        </w:rPr>
      </w:pPr>
    </w:p>
    <w:p w14:paraId="11FDA5BF" w14:textId="77777777" w:rsidR="00A14F75" w:rsidRPr="00CC4A78" w:rsidRDefault="00F92763" w:rsidP="00A14F75">
      <w:pPr>
        <w:jc w:val="center"/>
        <w:rPr>
          <w:b/>
        </w:rPr>
      </w:pPr>
      <w:r w:rsidRPr="00CC4A78">
        <w:rPr>
          <w:b/>
        </w:rPr>
        <w:t>РЕШИЛ:</w:t>
      </w:r>
    </w:p>
    <w:p w14:paraId="4ACC5279" w14:textId="77777777" w:rsidR="00A14F75" w:rsidRPr="00CC4A78" w:rsidRDefault="00F92763" w:rsidP="00A14F75">
      <w:pPr>
        <w:jc w:val="center"/>
        <w:rPr>
          <w:b/>
        </w:rPr>
      </w:pPr>
    </w:p>
    <w:p w14:paraId="1B84CDBE" w14:textId="77777777" w:rsidR="00A14F75" w:rsidRPr="00CC4A78" w:rsidRDefault="00F92763" w:rsidP="00A14F75">
      <w:pPr>
        <w:ind w:firstLine="567"/>
        <w:jc w:val="both"/>
      </w:pPr>
      <w:r w:rsidRPr="00CC4A78">
        <w:t xml:space="preserve">Исковые требования ПАО «Сбербанк России» в лице филиала – Московского банка ПАО Сбербанк к </w:t>
      </w:r>
      <w:r w:rsidRPr="00CC4A78">
        <w:t>Сидоренко Олегу Валентиновичу</w:t>
      </w:r>
      <w:r w:rsidRPr="00CC4A78">
        <w:t xml:space="preserve"> </w:t>
      </w:r>
      <w:r w:rsidRPr="00CC4A78">
        <w:t xml:space="preserve">о  взыскании ссудной задолженности по эмиссионному контракту </w:t>
      </w:r>
      <w:r w:rsidRPr="00CC4A78">
        <w:t>удовлетвор</w:t>
      </w:r>
      <w:r w:rsidRPr="00CC4A78">
        <w:t>ить.</w:t>
      </w:r>
    </w:p>
    <w:p w14:paraId="50D5A712" w14:textId="77777777" w:rsidR="00A14F75" w:rsidRPr="00CC4A78" w:rsidRDefault="00F92763" w:rsidP="00A14F75">
      <w:pPr>
        <w:ind w:firstLine="567"/>
        <w:jc w:val="both"/>
      </w:pPr>
      <w:r w:rsidRPr="00CC4A78">
        <w:t xml:space="preserve">Взыскать с </w:t>
      </w:r>
      <w:r w:rsidRPr="00CC4A78">
        <w:t xml:space="preserve">Сидоренко Олега Валентиновича </w:t>
      </w:r>
      <w:r w:rsidRPr="00CC4A78">
        <w:t xml:space="preserve">в пользу ПАО «Сбербанк России» в лице филиала – Московского банка </w:t>
      </w:r>
      <w:r w:rsidRPr="00CC4A78">
        <w:t xml:space="preserve">ПАО Сбербанк </w:t>
      </w:r>
      <w:r w:rsidRPr="00CC4A78">
        <w:t xml:space="preserve">задолженность </w:t>
      </w:r>
      <w:r w:rsidRPr="00CC4A78">
        <w:t xml:space="preserve">по эмиссионному контракту № </w:t>
      </w:r>
      <w:r>
        <w:t>ХХХ</w:t>
      </w:r>
      <w:r w:rsidRPr="00CC4A78">
        <w:t xml:space="preserve"> от </w:t>
      </w:r>
      <w:r>
        <w:t>ХХХ</w:t>
      </w:r>
      <w:r w:rsidRPr="00CC4A78">
        <w:t xml:space="preserve">.2014 года </w:t>
      </w:r>
      <w:r w:rsidRPr="00CC4A78">
        <w:t xml:space="preserve">в размере  </w:t>
      </w:r>
      <w:r>
        <w:t>ХХХ</w:t>
      </w:r>
      <w:r w:rsidRPr="00CC4A78">
        <w:t>.</w:t>
      </w:r>
      <w:r w:rsidRPr="00CC4A78">
        <w:t>, расходы по оплате государственной пошлины в размере</w:t>
      </w:r>
      <w:r w:rsidRPr="00CC4A78">
        <w:t xml:space="preserve"> </w:t>
      </w:r>
      <w:r>
        <w:t>ХХХ</w:t>
      </w:r>
      <w:r w:rsidRPr="00CC4A78">
        <w:t xml:space="preserve">., а всего </w:t>
      </w:r>
      <w:r>
        <w:t>ХХХ</w:t>
      </w:r>
      <w:r w:rsidRPr="00CC4A78">
        <w:t xml:space="preserve">. </w:t>
      </w:r>
    </w:p>
    <w:p w14:paraId="2F774E75" w14:textId="77777777" w:rsidR="006B29F4" w:rsidRPr="00CC4A78" w:rsidRDefault="00F92763" w:rsidP="006B29F4">
      <w:pPr>
        <w:ind w:firstLine="567"/>
        <w:jc w:val="both"/>
      </w:pPr>
      <w:r w:rsidRPr="00CC4A78">
        <w:t>Решение может быть обжаловано в апелляционном порядке в Московский городской суд через Дорогомиловский районный суд города Москвы в течение месяца со дня принятия решения суда в окончательной форме</w:t>
      </w:r>
      <w:r w:rsidRPr="00CC4A78">
        <w:rPr>
          <w:rFonts w:eastAsia="Calibri"/>
        </w:rPr>
        <w:t>.</w:t>
      </w:r>
    </w:p>
    <w:p w14:paraId="0F09AE15" w14:textId="77777777" w:rsidR="006B29F4" w:rsidRPr="00CC4A78" w:rsidRDefault="00F92763" w:rsidP="006B29F4">
      <w:pPr>
        <w:ind w:firstLine="567"/>
        <w:jc w:val="both"/>
        <w:rPr>
          <w:rFonts w:eastAsia="Calibri"/>
        </w:rPr>
      </w:pPr>
    </w:p>
    <w:p w14:paraId="01680B5D" w14:textId="77777777" w:rsidR="006B29F4" w:rsidRPr="00CC4A78" w:rsidRDefault="00F92763" w:rsidP="006B29F4">
      <w:pPr>
        <w:ind w:firstLine="567"/>
        <w:jc w:val="both"/>
        <w:rPr>
          <w:rFonts w:eastAsia="Calibri"/>
        </w:rPr>
      </w:pPr>
      <w:r w:rsidRPr="00CC4A78">
        <w:rPr>
          <w:rFonts w:eastAsia="Calibri"/>
        </w:rPr>
        <w:t>Решение в окончательной форме приня</w:t>
      </w:r>
      <w:r w:rsidRPr="00CC4A78">
        <w:rPr>
          <w:rFonts w:eastAsia="Calibri"/>
        </w:rPr>
        <w:t xml:space="preserve">то </w:t>
      </w:r>
      <w:r w:rsidRPr="00CC4A78">
        <w:rPr>
          <w:rFonts w:eastAsia="Calibri"/>
        </w:rPr>
        <w:t>14</w:t>
      </w:r>
      <w:r w:rsidRPr="00CC4A78">
        <w:rPr>
          <w:rFonts w:eastAsia="Calibri"/>
        </w:rPr>
        <w:t xml:space="preserve"> декабря</w:t>
      </w:r>
      <w:r w:rsidRPr="00CC4A78">
        <w:rPr>
          <w:rFonts w:eastAsia="Calibri"/>
        </w:rPr>
        <w:t xml:space="preserve"> 2018 года.</w:t>
      </w:r>
    </w:p>
    <w:p w14:paraId="0F8896F3" w14:textId="77777777" w:rsidR="006B29F4" w:rsidRPr="00CC4A78" w:rsidRDefault="00F92763" w:rsidP="006B29F4">
      <w:pPr>
        <w:ind w:firstLine="567"/>
      </w:pPr>
    </w:p>
    <w:p w14:paraId="0613A98B" w14:textId="77777777" w:rsidR="006B29F4" w:rsidRPr="00CC4A78" w:rsidRDefault="00F92763" w:rsidP="006B29F4">
      <w:pPr>
        <w:ind w:firstLine="567"/>
      </w:pPr>
    </w:p>
    <w:p w14:paraId="3B5C007E" w14:textId="77777777" w:rsidR="006B29F4" w:rsidRPr="00CC4A78" w:rsidRDefault="00F92763" w:rsidP="006B29F4">
      <w:r w:rsidRPr="00CC4A78">
        <w:t xml:space="preserve">Судья 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  <w:t xml:space="preserve">         И.М.Александренко</w:t>
      </w:r>
    </w:p>
    <w:p w14:paraId="538BAC70" w14:textId="77777777" w:rsidR="00547DFE" w:rsidRPr="00A37762" w:rsidRDefault="00F92763" w:rsidP="006B29F4">
      <w:pPr>
        <w:overflowPunct w:val="0"/>
        <w:autoSpaceDE w:val="0"/>
        <w:autoSpaceDN w:val="0"/>
        <w:adjustRightInd w:val="0"/>
        <w:ind w:firstLine="567"/>
        <w:textAlignment w:val="baseline"/>
      </w:pPr>
    </w:p>
    <w:sectPr w:rsidR="00547DFE" w:rsidRPr="00A37762" w:rsidSect="00F872BB">
      <w:headerReference w:type="even" r:id="rId7"/>
      <w:headerReference w:type="default" r:id="rId8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2708E" w14:textId="77777777" w:rsidR="005F0096" w:rsidRDefault="00F92763">
      <w:r>
        <w:separator/>
      </w:r>
    </w:p>
  </w:endnote>
  <w:endnote w:type="continuationSeparator" w:id="0">
    <w:p w14:paraId="52B68579" w14:textId="77777777" w:rsidR="005F0096" w:rsidRDefault="00F9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331EF" w14:textId="77777777" w:rsidR="005F0096" w:rsidRDefault="00F92763">
      <w:r>
        <w:separator/>
      </w:r>
    </w:p>
  </w:footnote>
  <w:footnote w:type="continuationSeparator" w:id="0">
    <w:p w14:paraId="7C27518C" w14:textId="77777777" w:rsidR="005F0096" w:rsidRDefault="00F9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C081C" w14:textId="77777777" w:rsidR="00B05A7A" w:rsidRDefault="00F92763" w:rsidP="00B14AF6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0310270B" w14:textId="77777777" w:rsidR="00B05A7A" w:rsidRDefault="00F92763" w:rsidP="00B14AF6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E09C5" w14:textId="77777777" w:rsidR="00B05A7A" w:rsidRDefault="00F92763" w:rsidP="006E1810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t xml:space="preserve">                                                                                                                  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6499C8BE" w14:textId="77777777" w:rsidR="00B05A7A" w:rsidRDefault="00F92763" w:rsidP="00B14AF6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F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A7254F"/>
  <w15:chartTrackingRefBased/>
  <w15:docId w15:val="{9D9C3B07-A2D2-4E6F-9502-5F6AAE9E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rsid w:val="00AC3BA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3BA3"/>
  </w:style>
  <w:style w:type="paragraph" w:styleId="a7">
    <w:name w:val="footer"/>
    <w:basedOn w:val="a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8">
    <w:name w:val="Hyperlink"/>
    <w:semiHidden/>
    <w:unhideWhenUsed/>
    <w:rsid w:val="001812A8"/>
    <w:rPr>
      <w:color w:val="0000FF"/>
      <w:u w:val="single"/>
    </w:rPr>
  </w:style>
  <w:style w:type="paragraph" w:styleId="a9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a">
    <w:name w:val="Гипертекстовая ссылка"/>
    <w:uiPriority w:val="99"/>
    <w:rsid w:val="00CF294E"/>
    <w:rPr>
      <w:b/>
      <w:bCs/>
      <w:color w:val="106BBE"/>
    </w:rPr>
  </w:style>
  <w:style w:type="paragraph" w:styleId="ab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1615</Words>
  <Characters>9207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