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989E93" w14:textId="77777777" w:rsidR="00000000" w:rsidRDefault="0064052C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26083616" w14:textId="77777777" w:rsidR="00000000" w:rsidRDefault="0064052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40FA4D0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07328998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38D55161" w14:textId="77777777" w:rsidR="00000000" w:rsidRDefault="0064052C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10 октября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6A9FC2D0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0E0197D5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6E2A79ED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6E947819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0D052CA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2-4047/</w:t>
      </w:r>
      <w:r>
        <w:rPr>
          <w:lang w:val="en-BE" w:eastAsia="en-BE" w:bidi="ar-SA"/>
        </w:rPr>
        <w:t>2022 (УИД 77RS0014-02-2022-006374-84) по иску ПАО «Сбербанк России» в лице филиала – Московского банка Сбербанка России ПАО к Махно Наталье Сергеевне о взыскании задолженности по кредитному договору, руководствуясь ст. 199 ГПК РФ,</w:t>
      </w:r>
    </w:p>
    <w:p w14:paraId="6304E506" w14:textId="77777777" w:rsidR="00000000" w:rsidRDefault="0064052C">
      <w:pPr>
        <w:jc w:val="both"/>
        <w:rPr>
          <w:lang w:val="en-BE" w:eastAsia="en-BE" w:bidi="ar-SA"/>
        </w:rPr>
      </w:pPr>
    </w:p>
    <w:p w14:paraId="4DD3089F" w14:textId="77777777" w:rsidR="00000000" w:rsidRDefault="0064052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3FE95C0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48C3C65C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</w:t>
      </w:r>
      <w:r>
        <w:rPr>
          <w:lang w:val="en-BE" w:eastAsia="en-BE" w:bidi="ar-SA"/>
        </w:rPr>
        <w:t>ия ПАО «Сбербанк России» в лице филиала – Московского банка Сбербанка России ПАО к Махно Наталье Сергеевне о взыскании задолженности по кредитному договору удовлетворить частично.</w:t>
      </w:r>
    </w:p>
    <w:p w14:paraId="199D8892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Махно Натальи Сергеевны (</w:t>
      </w:r>
      <w:r>
        <w:rPr>
          <w:rStyle w:val="cat-PassportDatagrp-20rplc-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</w:t>
      </w:r>
      <w:r>
        <w:rPr>
          <w:lang w:val="en-BE" w:eastAsia="en-BE" w:bidi="ar-SA"/>
        </w:rPr>
        <w:t xml:space="preserve">к России» в лице филиала – Московского банка Сбербанка России ПАО задолженность по кредитному договору от 19 мая 2015 года № 0910-Р-4152469610 в размере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9"/>
          <w:lang w:val="en-BE" w:eastAsia="en-BE" w:bidi="ar-SA"/>
        </w:rPr>
        <w:t>сумма</w:t>
      </w:r>
    </w:p>
    <w:p w14:paraId="4B8D1803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</w:t>
      </w:r>
      <w:r>
        <w:rPr>
          <w:lang w:val="en-BE" w:eastAsia="en-BE" w:bidi="ar-SA"/>
        </w:rPr>
        <w:t>ых требований отказать.</w:t>
      </w:r>
    </w:p>
    <w:p w14:paraId="7EDF1629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4F621263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00684499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3B1C52E3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rStyle w:val="cat-FIOgrp-9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48A495DF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6D167835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120E6E2F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4EA5CE53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49E92A68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110CB2F9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2F3AB01B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7982D7BE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2B9B8F5B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09D76F4D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28D59D43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25FEE756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3EFD9978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21F57885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611D5DAE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3E9FD479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14A6EDE4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630105B0" w14:textId="77777777" w:rsidR="00000000" w:rsidRDefault="0064052C">
      <w:pPr>
        <w:jc w:val="center"/>
        <w:rPr>
          <w:lang w:val="en-BE" w:eastAsia="en-BE" w:bidi="ar-SA"/>
        </w:rPr>
      </w:pPr>
    </w:p>
    <w:p w14:paraId="3944242E" w14:textId="77777777" w:rsidR="00000000" w:rsidRDefault="0064052C">
      <w:pPr>
        <w:jc w:val="center"/>
        <w:rPr>
          <w:lang w:val="en-BE" w:eastAsia="en-BE" w:bidi="ar-SA"/>
        </w:rPr>
      </w:pPr>
    </w:p>
    <w:p w14:paraId="062CBA21" w14:textId="77777777" w:rsidR="00000000" w:rsidRDefault="0064052C">
      <w:pPr>
        <w:jc w:val="center"/>
        <w:rPr>
          <w:lang w:val="en-BE" w:eastAsia="en-BE" w:bidi="ar-SA"/>
        </w:rPr>
      </w:pPr>
    </w:p>
    <w:p w14:paraId="7CED270D" w14:textId="77777777" w:rsidR="00000000" w:rsidRDefault="0064052C">
      <w:pPr>
        <w:jc w:val="center"/>
        <w:rPr>
          <w:lang w:val="en-BE" w:eastAsia="en-BE" w:bidi="ar-SA"/>
        </w:rPr>
      </w:pPr>
    </w:p>
    <w:p w14:paraId="31001E3A" w14:textId="77777777" w:rsidR="00000000" w:rsidRDefault="0064052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6C945E53" w14:textId="77777777" w:rsidR="00000000" w:rsidRDefault="0064052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</w:t>
      </w:r>
      <w:r>
        <w:rPr>
          <w:b/>
          <w:bCs/>
          <w:lang w:val="en-BE" w:eastAsia="en-BE" w:bidi="ar-SA"/>
        </w:rPr>
        <w:t>ой Федерации</w:t>
      </w:r>
    </w:p>
    <w:p w14:paraId="12F38C64" w14:textId="77777777" w:rsidR="00000000" w:rsidRDefault="0064052C">
      <w:pPr>
        <w:jc w:val="both"/>
        <w:rPr>
          <w:lang w:val="en-BE" w:eastAsia="en-BE" w:bidi="ar-SA"/>
        </w:rPr>
      </w:pPr>
    </w:p>
    <w:p w14:paraId="245DA415" w14:textId="77777777" w:rsidR="00000000" w:rsidRDefault="0064052C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10 октября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376C859B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594E6C31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0996852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4"/>
          <w:lang w:val="en-BE" w:eastAsia="en-BE" w:bidi="ar-SA"/>
        </w:rPr>
        <w:t>фио</w:t>
      </w:r>
    </w:p>
    <w:p w14:paraId="0843E770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0125867" w14:textId="77777777" w:rsidR="00000000" w:rsidRDefault="0064052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2-4047/2022 (УИД 77RS0014-02-20</w:t>
      </w:r>
      <w:r>
        <w:rPr>
          <w:lang w:val="en-BE" w:eastAsia="en-BE" w:bidi="ar-SA"/>
        </w:rPr>
        <w:t xml:space="preserve">22-006374-84) по иску ПАО «Сбербанк России» в лице филиала – Московского банка Сбербанка России ПАО к Махно Наталье Сергеевне о взыскании задолженности по кредитному договору, </w:t>
      </w:r>
    </w:p>
    <w:p w14:paraId="4AD64168" w14:textId="77777777" w:rsidR="00000000" w:rsidRDefault="0064052C">
      <w:pPr>
        <w:jc w:val="center"/>
        <w:rPr>
          <w:lang w:val="en-BE" w:eastAsia="en-BE" w:bidi="ar-SA"/>
        </w:rPr>
      </w:pPr>
    </w:p>
    <w:p w14:paraId="18981264" w14:textId="77777777" w:rsidR="00000000" w:rsidRDefault="0064052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D06577A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1756B24C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</w:t>
      </w:r>
      <w:r>
        <w:rPr>
          <w:lang w:val="en-BE" w:eastAsia="en-BE" w:bidi="ar-SA"/>
        </w:rPr>
        <w:t>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</w:t>
      </w:r>
      <w:r>
        <w:rPr>
          <w:lang w:val="en-BE" w:eastAsia="en-BE" w:bidi="ar-SA"/>
        </w:rPr>
        <w:t>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</w:t>
      </w:r>
      <w:r>
        <w:rPr>
          <w:lang w:val="en-BE" w:eastAsia="en-BE" w:bidi="ar-SA"/>
        </w:rPr>
        <w:t>рате всей суммы задолженности, однако данное требование ответчиком исполнено не было.</w:t>
      </w:r>
    </w:p>
    <w:p w14:paraId="7402D251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</w:t>
      </w:r>
      <w:r>
        <w:rPr>
          <w:lang w:val="en-BE" w:eastAsia="en-BE" w:bidi="ar-SA"/>
        </w:rPr>
        <w:t>ины.</w:t>
      </w:r>
    </w:p>
    <w:p w14:paraId="2B4B5CEC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05388801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Махно Н.С</w:t>
      </w:r>
      <w:r>
        <w:rPr>
          <w:lang w:val="en-BE" w:eastAsia="en-BE" w:bidi="ar-SA"/>
        </w:rPr>
        <w:t>. в судебное заседание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 жительства о</w:t>
      </w:r>
      <w:r>
        <w:rPr>
          <w:lang w:val="en-BE" w:eastAsia="en-BE" w:bidi="ar-SA"/>
        </w:rPr>
        <w:t>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</w:t>
      </w:r>
      <w:r>
        <w:rPr>
          <w:lang w:val="en-BE" w:eastAsia="en-BE" w:bidi="ar-SA"/>
        </w:rPr>
        <w:t>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</w:t>
      </w:r>
      <w:r>
        <w:rPr>
          <w:lang w:val="en-BE" w:eastAsia="en-BE" w:bidi="ar-SA"/>
        </w:rPr>
        <w:t>торых положений раздела I части первой Гражданского кодекса Российской Федерации»).</w:t>
      </w:r>
    </w:p>
    <w:p w14:paraId="64C63FAA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24854A88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</w:t>
      </w:r>
      <w:r>
        <w:rPr>
          <w:lang w:val="en-BE" w:eastAsia="en-BE" w:bidi="ar-SA"/>
        </w:rPr>
        <w:t>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2888FADB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2A0C66EC" w14:textId="77777777" w:rsidR="00000000" w:rsidRDefault="0064052C">
      <w:pPr>
        <w:ind w:firstLine="737"/>
        <w:jc w:val="both"/>
        <w:rPr>
          <w:lang w:val="en-BE" w:eastAsia="en-BE" w:bidi="ar-SA"/>
        </w:rPr>
      </w:pPr>
    </w:p>
    <w:p w14:paraId="38D52A86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</w:t>
      </w:r>
      <w:r>
        <w:rPr>
          <w:lang w:val="en-BE" w:eastAsia="en-BE" w:bidi="ar-SA"/>
        </w:rPr>
        <w:t>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64CD38C2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</w:t>
      </w:r>
      <w:r>
        <w:rPr>
          <w:lang w:val="en-BE" w:eastAsia="en-BE" w:bidi="ar-SA"/>
        </w:rPr>
        <w:t>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300761C4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</w:t>
      </w:r>
      <w:r>
        <w:rPr>
          <w:lang w:val="en-BE" w:eastAsia="en-BE" w:bidi="ar-SA"/>
        </w:rPr>
        <w:t xml:space="preserve">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263E5646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19 мая 2015 года на осн</w:t>
      </w:r>
      <w:r>
        <w:rPr>
          <w:lang w:val="en-BE" w:eastAsia="en-BE" w:bidi="ar-SA"/>
        </w:rPr>
        <w:t xml:space="preserve">овании заявления Махно Н.С. на получение кредитной банковской карты Сбербанка России с лимитом по карте в размере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подписаны Индивидуальные условия выпуска и обслуживания кредитной карты в которых согласованы основные условия полу</w:t>
      </w:r>
      <w:r>
        <w:rPr>
          <w:lang w:val="en-BE" w:eastAsia="en-BE" w:bidi="ar-SA"/>
        </w:rPr>
        <w:t xml:space="preserve">чения кредита: кредитный лимит </w:t>
      </w:r>
      <w:r>
        <w:rPr>
          <w:rStyle w:val="cat-Sumgrp-12rplc-20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25,90 %, срок действия договора согласован сторона в п. 2 индивидуальных условий выпуска и обслуживания кредитной карты. Данная форма подписана ответчиком 19 мая 2015 года.</w:t>
      </w:r>
    </w:p>
    <w:p w14:paraId="40808C81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открыт </w:t>
      </w:r>
      <w:r>
        <w:rPr>
          <w:lang w:val="en-BE" w:eastAsia="en-BE" w:bidi="ar-SA"/>
        </w:rPr>
        <w:t>счет, выдана банковская карта на имя Махно Н.С.</w:t>
      </w:r>
    </w:p>
    <w:p w14:paraId="1E9AF8DF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0910-Р-4152469610.</w:t>
      </w:r>
    </w:p>
    <w:p w14:paraId="3A4A4BD8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4F4C6639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</w:t>
      </w:r>
      <w:r>
        <w:rPr>
          <w:lang w:val="en-BE" w:eastAsia="en-BE" w:bidi="ar-SA"/>
        </w:rPr>
        <w:t>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</w:t>
      </w:r>
      <w:r>
        <w:rPr>
          <w:lang w:val="en-BE" w:eastAsia="en-BE" w:bidi="ar-SA"/>
        </w:rPr>
        <w:t xml:space="preserve">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</w:t>
      </w:r>
      <w:r>
        <w:rPr>
          <w:lang w:val="en-BE" w:eastAsia="en-BE" w:bidi="ar-SA"/>
        </w:rPr>
        <w:t>дней.</w:t>
      </w:r>
    </w:p>
    <w:p w14:paraId="40FA80DC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</w:t>
      </w:r>
      <w:r>
        <w:rPr>
          <w:lang w:val="en-BE" w:eastAsia="en-BE" w:bidi="ar-SA"/>
        </w:rPr>
        <w:t xml:space="preserve">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652E3DD4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</w:t>
      </w:r>
      <w:r>
        <w:rPr>
          <w:lang w:val="en-BE" w:eastAsia="en-BE" w:bidi="ar-SA"/>
        </w:rPr>
        <w:t>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3A06D9EA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обслуживания кредитной</w:t>
      </w:r>
      <w:r>
        <w:rPr>
          <w:lang w:val="en-BE" w:eastAsia="en-BE" w:bidi="ar-SA"/>
        </w:rPr>
        <w:t xml:space="preserve"> карты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33E2AF10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</w:t>
      </w:r>
      <w:r>
        <w:rPr>
          <w:lang w:val="en-BE" w:eastAsia="en-BE" w:bidi="ar-SA"/>
        </w:rPr>
        <w:t>арты, за несвоевременное погашение обязательного платежа взимается неустойка в размере 36 % годовых.</w:t>
      </w:r>
    </w:p>
    <w:p w14:paraId="1A62D67A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</w:t>
      </w:r>
      <w:r>
        <w:rPr>
          <w:lang w:val="en-BE" w:eastAsia="en-BE" w:bidi="ar-SA"/>
        </w:rPr>
        <w:t>ита.</w:t>
      </w:r>
    </w:p>
    <w:p w14:paraId="5CCABBBE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</w:t>
      </w:r>
      <w:r>
        <w:rPr>
          <w:lang w:val="en-BE" w:eastAsia="en-BE" w:bidi="ar-SA"/>
        </w:rPr>
        <w:t>ложением, оно считается принятым клиентом и изменения вступают в силу.</w:t>
      </w:r>
    </w:p>
    <w:p w14:paraId="6891556B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</w:t>
      </w:r>
      <w:r>
        <w:rPr>
          <w:lang w:val="en-BE" w:eastAsia="en-BE" w:bidi="ar-SA"/>
        </w:rPr>
        <w:t xml:space="preserve">месячных платежей, в связи с чем образовалась просроченная задолженность по кредиту. </w:t>
      </w:r>
    </w:p>
    <w:p w14:paraId="2A86CB34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19 апреля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3rplc-24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ссудная зад</w:t>
      </w:r>
      <w:r>
        <w:rPr>
          <w:lang w:val="en-BE" w:eastAsia="en-BE" w:bidi="ar-SA"/>
        </w:rPr>
        <w:t xml:space="preserve">олженность – </w:t>
      </w:r>
      <w:r>
        <w:rPr>
          <w:rStyle w:val="cat-Sumgrp-14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7"/>
          <w:lang w:val="en-BE" w:eastAsia="en-BE" w:bidi="ar-SA"/>
        </w:rPr>
        <w:t>сумма</w:t>
      </w:r>
    </w:p>
    <w:p w14:paraId="102E61DC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17 марта 2022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</w:t>
      </w:r>
      <w:r>
        <w:rPr>
          <w:lang w:val="en-BE" w:eastAsia="en-BE" w:bidi="ar-SA"/>
        </w:rPr>
        <w:t>е было.</w:t>
      </w:r>
    </w:p>
    <w:p w14:paraId="5E6CF1D6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</w:t>
      </w:r>
      <w:r>
        <w:rPr>
          <w:lang w:val="en-BE" w:eastAsia="en-BE" w:bidi="ar-SA"/>
        </w:rPr>
        <w:t>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</w:t>
      </w:r>
      <w:r>
        <w:rPr>
          <w:lang w:val="en-BE" w:eastAsia="en-BE" w:bidi="ar-SA"/>
        </w:rPr>
        <w:t>ния исполнения обязательства.</w:t>
      </w:r>
    </w:p>
    <w:p w14:paraId="1486926F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9AC7130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</w:t>
      </w:r>
      <w:r>
        <w:rPr>
          <w:lang w:val="en-BE" w:eastAsia="en-BE" w:bidi="ar-SA"/>
        </w:rPr>
        <w:t>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</w:t>
      </w:r>
      <w:r>
        <w:rPr>
          <w:lang w:val="en-BE" w:eastAsia="en-BE" w:bidi="ar-SA"/>
        </w:rPr>
        <w:t xml:space="preserve">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377EEF24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</w:t>
      </w:r>
      <w:r>
        <w:rPr>
          <w:lang w:val="en-BE" w:eastAsia="en-BE" w:bidi="ar-SA"/>
        </w:rPr>
        <w:t>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1BA91478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</w:t>
      </w:r>
      <w:r>
        <w:rPr>
          <w:lang w:val="en-BE" w:eastAsia="en-BE" w:bidi="ar-SA"/>
        </w:rPr>
        <w:t>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</w:t>
      </w:r>
      <w:r>
        <w:rPr>
          <w:lang w:val="en-BE" w:eastAsia="en-BE" w:bidi="ar-SA"/>
        </w:rPr>
        <w:t>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</w:t>
      </w:r>
      <w:r>
        <w:rPr>
          <w:lang w:val="en-BE" w:eastAsia="en-BE" w:bidi="ar-SA"/>
        </w:rPr>
        <w:t xml:space="preserve">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</w:t>
      </w:r>
      <w:r>
        <w:rPr>
          <w:lang w:val="en-BE" w:eastAsia="en-BE" w:bidi="ar-SA"/>
        </w:rPr>
        <w:t>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4082F1A5" w14:textId="77777777" w:rsidR="00000000" w:rsidRDefault="0064052C">
      <w:pPr>
        <w:ind w:firstLine="737"/>
        <w:jc w:val="both"/>
        <w:rPr>
          <w:lang w:val="en-BE" w:eastAsia="en-BE" w:bidi="ar-SA"/>
        </w:rPr>
      </w:pPr>
    </w:p>
    <w:p w14:paraId="7A7D2DAA" w14:textId="77777777" w:rsidR="00000000" w:rsidRDefault="0064052C">
      <w:pPr>
        <w:ind w:firstLine="737"/>
        <w:jc w:val="both"/>
        <w:rPr>
          <w:lang w:val="en-BE" w:eastAsia="en-BE" w:bidi="ar-SA"/>
        </w:rPr>
      </w:pPr>
    </w:p>
    <w:p w14:paraId="2F4DD416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</w:t>
      </w:r>
      <w:r>
        <w:rPr>
          <w:lang w:val="en-BE" w:eastAsia="en-BE" w:bidi="ar-SA"/>
        </w:rPr>
        <w:t xml:space="preserve">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</w:t>
      </w:r>
      <w:r>
        <w:rPr>
          <w:lang w:val="en-BE" w:eastAsia="en-BE" w:bidi="ar-SA"/>
        </w:rPr>
        <w:t>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</w:t>
      </w:r>
      <w:r>
        <w:rPr>
          <w:lang w:val="en-BE" w:eastAsia="en-BE" w:bidi="ar-SA"/>
        </w:rPr>
        <w:t xml:space="preserve">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7rplc-28"/>
          <w:lang w:val="en-BE" w:eastAsia="en-BE" w:bidi="ar-SA"/>
        </w:rPr>
        <w:t>сумма</w:t>
      </w:r>
    </w:p>
    <w:p w14:paraId="57CE173F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частичному удовлетворению.</w:t>
      </w:r>
      <w:r>
        <w:rPr>
          <w:lang w:val="en-BE" w:eastAsia="en-BE" w:bidi="ar-SA"/>
        </w:rPr>
        <w:t xml:space="preserve">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8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32"/>
          <w:lang w:val="en-BE" w:eastAsia="en-BE" w:bidi="ar-SA"/>
        </w:rPr>
        <w:t>сумма</w:t>
      </w:r>
    </w:p>
    <w:p w14:paraId="185EC220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98 ГПК РФ, </w:t>
      </w:r>
      <w:r>
        <w:rPr>
          <w:lang w:val="en-BE" w:eastAsia="en-BE" w:bidi="ar-SA"/>
        </w:rPr>
        <w:t>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</w:t>
      </w:r>
      <w:r>
        <w:rPr>
          <w:lang w:val="en-BE" w:eastAsia="en-BE" w:bidi="ar-SA"/>
        </w:rPr>
        <w:t>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</w:t>
      </w:r>
      <w:r>
        <w:rPr>
          <w:lang w:val="en-BE" w:eastAsia="en-BE" w:bidi="ar-SA"/>
        </w:rPr>
        <w:t xml:space="preserve">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9rplc-33"/>
          <w:lang w:val="en-BE" w:eastAsia="en-BE" w:bidi="ar-SA"/>
        </w:rPr>
        <w:t>сумма</w:t>
      </w:r>
    </w:p>
    <w:p w14:paraId="064A113B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6283C279" w14:textId="77777777" w:rsidR="00000000" w:rsidRDefault="0064052C">
      <w:pPr>
        <w:jc w:val="center"/>
        <w:rPr>
          <w:lang w:val="en-BE" w:eastAsia="en-BE" w:bidi="ar-SA"/>
        </w:rPr>
      </w:pPr>
    </w:p>
    <w:p w14:paraId="73C88514" w14:textId="77777777" w:rsidR="00000000" w:rsidRDefault="0064052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EA64A65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7C8107E3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</w:t>
      </w:r>
      <w:r>
        <w:rPr>
          <w:lang w:val="en-BE" w:eastAsia="en-BE" w:bidi="ar-SA"/>
        </w:rPr>
        <w:t>ания ПАО «Сбербанк России» в лице филиала – Московского банка Сбербанка России ПАО к Махно Наталье Сергеевне о взыскании задолженности по кредитному договору удовлетворить частично.</w:t>
      </w:r>
    </w:p>
    <w:p w14:paraId="7D1891C3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Махно Натальи Сергеевны (</w:t>
      </w:r>
      <w:r>
        <w:rPr>
          <w:rStyle w:val="cat-PassportDatagrp-20rplc-3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</w:t>
      </w:r>
      <w:r>
        <w:rPr>
          <w:lang w:val="en-BE" w:eastAsia="en-BE" w:bidi="ar-SA"/>
        </w:rPr>
        <w:t xml:space="preserve">анк России» в лице филиала – Московского банка Сбербанка России ПАО задолженность по кредитному договору от 19 мая 2015 года № 0910-Р-4152469610 в размере </w:t>
      </w:r>
      <w:r>
        <w:rPr>
          <w:rStyle w:val="cat-Sumgrp-10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38"/>
          <w:lang w:val="en-BE" w:eastAsia="en-BE" w:bidi="ar-SA"/>
        </w:rPr>
        <w:t>сумма</w:t>
      </w:r>
    </w:p>
    <w:p w14:paraId="329CE13F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</w:t>
      </w:r>
      <w:r>
        <w:rPr>
          <w:lang w:val="en-BE" w:eastAsia="en-BE" w:bidi="ar-SA"/>
        </w:rPr>
        <w:t>овых требований отказать.</w:t>
      </w:r>
    </w:p>
    <w:p w14:paraId="477A0E05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078B161" w14:textId="77777777" w:rsidR="00000000" w:rsidRDefault="0064052C">
      <w:pPr>
        <w:ind w:firstLine="709"/>
        <w:jc w:val="both"/>
        <w:rPr>
          <w:lang w:val="en-BE" w:eastAsia="en-BE" w:bidi="ar-SA"/>
        </w:rPr>
      </w:pPr>
    </w:p>
    <w:p w14:paraId="2139AEBB" w14:textId="77777777" w:rsidR="00000000" w:rsidRDefault="0064052C">
      <w:pPr>
        <w:jc w:val="both"/>
        <w:rPr>
          <w:lang w:val="en-BE" w:eastAsia="en-BE" w:bidi="ar-SA"/>
        </w:rPr>
      </w:pPr>
    </w:p>
    <w:p w14:paraId="3CF10344" w14:textId="77777777" w:rsidR="00000000" w:rsidRDefault="0064052C">
      <w:pPr>
        <w:jc w:val="both"/>
        <w:rPr>
          <w:lang w:val="en-BE" w:eastAsia="en-BE" w:bidi="ar-SA"/>
        </w:rPr>
      </w:pPr>
    </w:p>
    <w:p w14:paraId="05171E8D" w14:textId="77777777" w:rsidR="00000000" w:rsidRDefault="0064052C">
      <w:pPr>
        <w:ind w:firstLine="709"/>
        <w:jc w:val="both"/>
        <w:rPr>
          <w:lang w:val="en-BE" w:eastAsia="en-BE" w:bidi="ar-SA"/>
        </w:rPr>
      </w:pPr>
      <w:r>
        <w:rPr>
          <w:rStyle w:val="cat-FIOgrp-9rplc-4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62FBA857" w14:textId="77777777" w:rsidR="00000000" w:rsidRDefault="0064052C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6B75F662" w14:textId="77777777" w:rsidR="00000000" w:rsidRDefault="0064052C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2779F335" w14:textId="77777777" w:rsidR="00000000" w:rsidRDefault="0064052C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0C73F76C" w14:textId="77777777" w:rsidR="00000000" w:rsidRDefault="0064052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</w:t>
      </w:r>
      <w:r>
        <w:rPr>
          <w:lang w:val="en-BE" w:eastAsia="en-BE" w:bidi="ar-SA"/>
        </w:rPr>
        <w:t xml:space="preserve"> 17 октября 2022 года.</w:t>
      </w:r>
    </w:p>
    <w:p w14:paraId="57E7A26E" w14:textId="77777777" w:rsidR="00000000" w:rsidRDefault="0064052C">
      <w:pPr>
        <w:ind w:firstLine="737"/>
        <w:jc w:val="right"/>
        <w:rPr>
          <w:lang w:val="en-BE" w:eastAsia="en-BE" w:bidi="ar-SA"/>
        </w:rPr>
      </w:pPr>
    </w:p>
    <w:p w14:paraId="6C4F38A4" w14:textId="77777777" w:rsidR="00000000" w:rsidRDefault="0064052C">
      <w:pPr>
        <w:ind w:firstLine="737"/>
        <w:rPr>
          <w:lang w:val="en-BE" w:eastAsia="en-BE" w:bidi="ar-SA"/>
        </w:rPr>
      </w:pPr>
      <w:r>
        <w:rPr>
          <w:rStyle w:val="cat-FIOgrp-9rplc-4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363CCDE3" w14:textId="77777777" w:rsidR="00000000" w:rsidRDefault="0064052C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6D57F" w14:textId="77777777" w:rsidR="00000000" w:rsidRDefault="0064052C">
      <w:r>
        <w:separator/>
      </w:r>
    </w:p>
  </w:endnote>
  <w:endnote w:type="continuationSeparator" w:id="0">
    <w:p w14:paraId="0843B87F" w14:textId="77777777" w:rsidR="00000000" w:rsidRDefault="0064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08F24" w14:textId="77777777" w:rsidR="00000000" w:rsidRDefault="0064052C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EE05A91" w14:textId="77777777" w:rsidR="00000000" w:rsidRDefault="0064052C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33CEE" w14:textId="77777777" w:rsidR="00000000" w:rsidRDefault="0064052C">
      <w:r>
        <w:separator/>
      </w:r>
    </w:p>
  </w:footnote>
  <w:footnote w:type="continuationSeparator" w:id="0">
    <w:p w14:paraId="0F79159B" w14:textId="77777777" w:rsidR="00000000" w:rsidRDefault="00640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052C"/>
    <w:rsid w:val="0064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1D12A56"/>
  <w15:chartTrackingRefBased/>
  <w15:docId w15:val="{9E465531-C481-4409-9986-A6F445CB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PassportDatagrp-20rplc-7">
    <w:name w:val="cat-PassportData grp-20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9rplc-11">
    <w:name w:val="cat-FIO grp-9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Sumgrp-12rplc-19">
    <w:name w:val="cat-Sum grp-12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3rplc-23">
    <w:name w:val="cat-Address grp-3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14rplc-25">
    <w:name w:val="cat-Sum grp-14 rplc-25"/>
    <w:basedOn w:val="a0"/>
  </w:style>
  <w:style w:type="character" w:customStyle="1" w:styleId="cat-Sumgrp-15rplc-26">
    <w:name w:val="cat-Sum grp-15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7rplc-28">
    <w:name w:val="cat-Sum grp-17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Sumgrp-14rplc-30">
    <w:name w:val="cat-Sum grp-14 rplc-30"/>
    <w:basedOn w:val="a0"/>
  </w:style>
  <w:style w:type="character" w:customStyle="1" w:styleId="cat-Sumgrp-15rplc-31">
    <w:name w:val="cat-Sum grp-15 rplc-31"/>
    <w:basedOn w:val="a0"/>
  </w:style>
  <w:style w:type="character" w:customStyle="1" w:styleId="cat-Sumgrp-17rplc-32">
    <w:name w:val="cat-Sum grp-17 rplc-32"/>
    <w:basedOn w:val="a0"/>
  </w:style>
  <w:style w:type="character" w:customStyle="1" w:styleId="cat-Sumgrp-19rplc-33">
    <w:name w:val="cat-Sum grp-19 rplc-33"/>
    <w:basedOn w:val="a0"/>
  </w:style>
  <w:style w:type="character" w:customStyle="1" w:styleId="cat-PassportDatagrp-20rplc-36">
    <w:name w:val="cat-PassportData grp-20 rplc-36"/>
    <w:basedOn w:val="a0"/>
  </w:style>
  <w:style w:type="character" w:customStyle="1" w:styleId="cat-Sumgrp-10rplc-37">
    <w:name w:val="cat-Sum grp-10 rplc-37"/>
    <w:basedOn w:val="a0"/>
  </w:style>
  <w:style w:type="character" w:customStyle="1" w:styleId="cat-Sumgrp-11rplc-38">
    <w:name w:val="cat-Sum grp-11 rplc-38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FIOgrp-9rplc-40">
    <w:name w:val="cat-FIO grp-9 rplc-40"/>
    <w:basedOn w:val="a0"/>
  </w:style>
  <w:style w:type="character" w:customStyle="1" w:styleId="cat-FIOgrp-9rplc-41">
    <w:name w:val="cat-FIO grp-9 rplc-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2108</Words>
  <Characters>12020</Characters>
  <Application>Microsoft Office Word</Application>
  <DocSecurity>0</DocSecurity>
  <Lines>100</Lines>
  <Paragraphs>28</Paragraphs>
  <ScaleCrop>false</ScaleCrop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