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1B566B" w14:textId="77777777" w:rsidR="00D33615" w:rsidRPr="00092923" w:rsidRDefault="00EE5CBA" w:rsidP="00D33615">
      <w:pPr>
        <w:tabs>
          <w:tab w:val="left" w:pos="3969"/>
        </w:tabs>
        <w:spacing w:after="0" w:line="240" w:lineRule="auto"/>
        <w:ind w:right="44"/>
        <w:jc w:val="center"/>
        <w:rPr>
          <w:rFonts w:ascii="Times New Roman" w:hAnsi="Times New Roman"/>
          <w:b/>
          <w:sz w:val="32"/>
          <w:szCs w:val="32"/>
          <w:lang w:eastAsia="ru-RU"/>
        </w:rPr>
      </w:pPr>
      <w:bookmarkStart w:id="0" w:name="_GoBack"/>
      <w:bookmarkEnd w:id="0"/>
      <w:r w:rsidRPr="00092923">
        <w:rPr>
          <w:rFonts w:ascii="Times New Roman" w:hAnsi="Times New Roman"/>
          <w:b/>
          <w:sz w:val="32"/>
          <w:szCs w:val="32"/>
          <w:lang w:eastAsia="ru-RU"/>
        </w:rPr>
        <w:t>Р Е Ш Е Н И Е</w:t>
      </w:r>
    </w:p>
    <w:p w14:paraId="27CEF7BA" w14:textId="77777777" w:rsidR="00D33615" w:rsidRPr="00092923" w:rsidRDefault="00EE5CBA" w:rsidP="00D33615">
      <w:pPr>
        <w:spacing w:after="0" w:line="240" w:lineRule="auto"/>
        <w:ind w:right="44"/>
        <w:jc w:val="center"/>
        <w:rPr>
          <w:rFonts w:ascii="Times New Roman" w:hAnsi="Times New Roman"/>
          <w:sz w:val="32"/>
          <w:szCs w:val="32"/>
          <w:lang w:eastAsia="ru-RU"/>
        </w:rPr>
      </w:pPr>
      <w:r w:rsidRPr="00092923">
        <w:rPr>
          <w:rFonts w:ascii="Times New Roman" w:hAnsi="Times New Roman"/>
          <w:b/>
          <w:sz w:val="32"/>
          <w:szCs w:val="32"/>
          <w:lang w:eastAsia="ru-RU"/>
        </w:rPr>
        <w:t>Именем Российской Федерации</w:t>
      </w:r>
    </w:p>
    <w:p w14:paraId="4A025E88" w14:textId="77777777" w:rsidR="00D33615" w:rsidRPr="00092923" w:rsidRDefault="00EE5CBA" w:rsidP="00D33615">
      <w:pPr>
        <w:spacing w:after="0" w:line="240" w:lineRule="auto"/>
        <w:ind w:right="44"/>
        <w:rPr>
          <w:rFonts w:ascii="Times New Roman" w:hAnsi="Times New Roman"/>
          <w:sz w:val="28"/>
          <w:szCs w:val="28"/>
          <w:lang w:eastAsia="ru-RU"/>
        </w:rPr>
      </w:pPr>
    </w:p>
    <w:p w14:paraId="57F15794" w14:textId="77777777" w:rsidR="00C92FC6" w:rsidRPr="007D71A6" w:rsidRDefault="00EE5CBA" w:rsidP="00C92FC6">
      <w:pPr>
        <w:spacing w:after="0" w:line="240" w:lineRule="auto"/>
        <w:ind w:right="-567"/>
        <w:rPr>
          <w:rFonts w:ascii="Times New Roman" w:hAnsi="Times New Roman"/>
          <w:sz w:val="28"/>
          <w:szCs w:val="28"/>
          <w:lang w:eastAsia="ru-RU"/>
        </w:rPr>
      </w:pPr>
      <w:r w:rsidRPr="007D71A6">
        <w:rPr>
          <w:rFonts w:ascii="Times New Roman" w:hAnsi="Times New Roman"/>
          <w:sz w:val="28"/>
          <w:szCs w:val="28"/>
          <w:lang w:eastAsia="ru-RU"/>
        </w:rPr>
        <w:t>«</w:t>
      </w:r>
      <w:r>
        <w:rPr>
          <w:rFonts w:ascii="Times New Roman" w:hAnsi="Times New Roman"/>
          <w:sz w:val="28"/>
          <w:szCs w:val="28"/>
          <w:lang w:eastAsia="ru-RU"/>
        </w:rPr>
        <w:t>15</w:t>
      </w:r>
      <w:r w:rsidRPr="007D71A6">
        <w:rPr>
          <w:rFonts w:ascii="Times New Roman" w:hAnsi="Times New Roman"/>
          <w:sz w:val="28"/>
          <w:szCs w:val="28"/>
          <w:lang w:eastAsia="ru-RU"/>
        </w:rPr>
        <w:t xml:space="preserve">» </w:t>
      </w:r>
      <w:r>
        <w:rPr>
          <w:rFonts w:ascii="Times New Roman" w:hAnsi="Times New Roman"/>
          <w:sz w:val="28"/>
          <w:szCs w:val="28"/>
          <w:lang w:eastAsia="ru-RU"/>
        </w:rPr>
        <w:t xml:space="preserve">ноября </w:t>
      </w:r>
      <w:r w:rsidRPr="007D71A6">
        <w:rPr>
          <w:rFonts w:ascii="Times New Roman" w:hAnsi="Times New Roman"/>
          <w:sz w:val="28"/>
          <w:szCs w:val="28"/>
          <w:lang w:eastAsia="ru-RU"/>
        </w:rPr>
        <w:t>201</w:t>
      </w:r>
      <w:r>
        <w:rPr>
          <w:rFonts w:ascii="Times New Roman" w:hAnsi="Times New Roman"/>
          <w:sz w:val="28"/>
          <w:szCs w:val="28"/>
          <w:lang w:eastAsia="ru-RU"/>
        </w:rPr>
        <w:t>7</w:t>
      </w:r>
      <w:r w:rsidRPr="007D71A6">
        <w:rPr>
          <w:rFonts w:ascii="Times New Roman" w:hAnsi="Times New Roman"/>
          <w:sz w:val="28"/>
          <w:szCs w:val="28"/>
          <w:lang w:eastAsia="ru-RU"/>
        </w:rPr>
        <w:t xml:space="preserve"> года</w:t>
      </w:r>
    </w:p>
    <w:p w14:paraId="60B9B03D" w14:textId="77777777" w:rsidR="00C92FC6" w:rsidRPr="007D71A6" w:rsidRDefault="00EE5CBA" w:rsidP="00C92FC6">
      <w:pPr>
        <w:keepNext/>
        <w:spacing w:after="0" w:line="240" w:lineRule="auto"/>
        <w:ind w:right="-1" w:firstLine="708"/>
        <w:outlineLvl w:val="1"/>
        <w:rPr>
          <w:rFonts w:ascii="Times New Roman" w:hAnsi="Times New Roman"/>
          <w:sz w:val="28"/>
          <w:szCs w:val="28"/>
          <w:lang w:eastAsia="ru-RU"/>
        </w:rPr>
      </w:pPr>
      <w:r w:rsidRPr="007D71A6">
        <w:rPr>
          <w:rFonts w:ascii="Times New Roman" w:hAnsi="Times New Roman"/>
          <w:sz w:val="28"/>
          <w:szCs w:val="28"/>
          <w:lang w:eastAsia="ru-RU"/>
        </w:rPr>
        <w:t>Щербинский районный суд города Москвы в составе</w:t>
      </w:r>
    </w:p>
    <w:p w14:paraId="4EAB0E71" w14:textId="77777777" w:rsidR="00C92FC6" w:rsidRPr="007D71A6" w:rsidRDefault="00EE5CBA" w:rsidP="00C92FC6">
      <w:pPr>
        <w:spacing w:after="0" w:line="240" w:lineRule="auto"/>
        <w:ind w:right="-567"/>
        <w:rPr>
          <w:rFonts w:ascii="Times New Roman" w:hAnsi="Times New Roman"/>
          <w:sz w:val="28"/>
          <w:szCs w:val="28"/>
          <w:lang w:eastAsia="ru-RU"/>
        </w:rPr>
      </w:pPr>
      <w:r w:rsidRPr="007D71A6">
        <w:rPr>
          <w:rFonts w:ascii="Times New Roman" w:hAnsi="Times New Roman"/>
          <w:sz w:val="28"/>
          <w:szCs w:val="28"/>
          <w:lang w:eastAsia="ru-RU"/>
        </w:rPr>
        <w:t xml:space="preserve">председательствующего судьи </w:t>
      </w:r>
      <w:r>
        <w:rPr>
          <w:rFonts w:ascii="Times New Roman" w:hAnsi="Times New Roman"/>
          <w:sz w:val="28"/>
          <w:szCs w:val="28"/>
          <w:lang w:eastAsia="ru-RU"/>
        </w:rPr>
        <w:t xml:space="preserve"> Буториной М.А., </w:t>
      </w:r>
    </w:p>
    <w:p w14:paraId="1355EFAD" w14:textId="77777777" w:rsidR="00C92FC6" w:rsidRPr="007D71A6" w:rsidRDefault="00EE5CBA" w:rsidP="00C92FC6">
      <w:pPr>
        <w:spacing w:after="0" w:line="240" w:lineRule="auto"/>
        <w:ind w:right="-567"/>
        <w:rPr>
          <w:rFonts w:ascii="Times New Roman" w:hAnsi="Times New Roman"/>
          <w:sz w:val="28"/>
          <w:szCs w:val="28"/>
          <w:lang w:eastAsia="ru-RU"/>
        </w:rPr>
      </w:pPr>
      <w:r w:rsidRPr="007D71A6">
        <w:rPr>
          <w:rFonts w:ascii="Times New Roman" w:hAnsi="Times New Roman"/>
          <w:sz w:val="28"/>
          <w:szCs w:val="28"/>
          <w:lang w:eastAsia="ru-RU"/>
        </w:rPr>
        <w:t xml:space="preserve">при секретаре </w:t>
      </w:r>
      <w:r>
        <w:rPr>
          <w:rFonts w:ascii="Times New Roman" w:hAnsi="Times New Roman"/>
          <w:sz w:val="28"/>
          <w:szCs w:val="28"/>
          <w:lang w:eastAsia="ru-RU"/>
        </w:rPr>
        <w:t xml:space="preserve">Шатиловой К.А., </w:t>
      </w:r>
      <w:r w:rsidRPr="007D71A6">
        <w:rPr>
          <w:rFonts w:ascii="Times New Roman" w:hAnsi="Times New Roman"/>
          <w:sz w:val="28"/>
          <w:szCs w:val="28"/>
          <w:lang w:eastAsia="ru-RU"/>
        </w:rPr>
        <w:t xml:space="preserve">  </w:t>
      </w:r>
    </w:p>
    <w:p w14:paraId="62D88587" w14:textId="77777777" w:rsidR="00C92FC6" w:rsidRDefault="00EE5CBA" w:rsidP="00C92FC6">
      <w:pPr>
        <w:spacing w:after="0" w:line="240" w:lineRule="auto"/>
        <w:ind w:right="-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7D71A6">
        <w:rPr>
          <w:rFonts w:ascii="Times New Roman" w:hAnsi="Times New Roman"/>
          <w:sz w:val="28"/>
          <w:szCs w:val="28"/>
          <w:lang w:eastAsia="ru-RU"/>
        </w:rPr>
        <w:t xml:space="preserve">рассмотрев в открытом судебном заседании гражданское дело </w:t>
      </w:r>
    </w:p>
    <w:p w14:paraId="27878966" w14:textId="77777777" w:rsidR="00920E47" w:rsidRPr="007D71A6" w:rsidRDefault="00EE5CBA" w:rsidP="00920E47">
      <w:pPr>
        <w:spacing w:after="0" w:line="240" w:lineRule="auto"/>
        <w:ind w:right="-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7D71A6">
        <w:rPr>
          <w:rFonts w:ascii="Times New Roman" w:hAnsi="Times New Roman"/>
          <w:sz w:val="28"/>
          <w:szCs w:val="28"/>
          <w:lang w:eastAsia="ru-RU"/>
        </w:rPr>
        <w:t>№2-</w:t>
      </w:r>
      <w:r>
        <w:rPr>
          <w:rFonts w:ascii="Times New Roman" w:hAnsi="Times New Roman"/>
          <w:sz w:val="28"/>
          <w:szCs w:val="28"/>
          <w:lang w:eastAsia="ru-RU"/>
        </w:rPr>
        <w:t>41</w:t>
      </w:r>
      <w:r>
        <w:rPr>
          <w:rFonts w:ascii="Times New Roman" w:hAnsi="Times New Roman"/>
          <w:sz w:val="28"/>
          <w:szCs w:val="28"/>
          <w:lang w:eastAsia="ru-RU"/>
        </w:rPr>
        <w:t>66/2017</w:t>
      </w:r>
    </w:p>
    <w:p w14:paraId="15AEE37A" w14:textId="77777777" w:rsidR="00920E47" w:rsidRDefault="00EE5CBA" w:rsidP="00920E47">
      <w:pPr>
        <w:spacing w:after="0" w:line="240" w:lineRule="auto"/>
        <w:ind w:right="-1"/>
        <w:jc w:val="both"/>
        <w:rPr>
          <w:rFonts w:ascii="Times New Roman" w:hAnsi="Times New Roman"/>
          <w:sz w:val="28"/>
          <w:szCs w:val="28"/>
          <w:lang w:eastAsia="ru-RU"/>
        </w:rPr>
      </w:pPr>
      <w:r w:rsidRPr="007D71A6">
        <w:rPr>
          <w:rFonts w:ascii="Times New Roman" w:hAnsi="Times New Roman"/>
          <w:sz w:val="28"/>
          <w:szCs w:val="28"/>
          <w:lang w:eastAsia="ru-RU"/>
        </w:rPr>
        <w:t xml:space="preserve">по иску </w:t>
      </w:r>
      <w:r>
        <w:rPr>
          <w:rFonts w:ascii="Times New Roman" w:hAnsi="Times New Roman"/>
          <w:sz w:val="28"/>
          <w:szCs w:val="28"/>
          <w:lang w:eastAsia="ru-RU"/>
        </w:rPr>
        <w:t>П</w:t>
      </w:r>
      <w:r w:rsidRPr="007D71A6">
        <w:rPr>
          <w:rFonts w:ascii="Times New Roman" w:hAnsi="Times New Roman"/>
          <w:sz w:val="28"/>
          <w:szCs w:val="28"/>
          <w:lang w:eastAsia="ru-RU"/>
        </w:rPr>
        <w:t xml:space="preserve">АО «Сбербанк России» в лице филиала Московского банка </w:t>
      </w:r>
      <w:r>
        <w:rPr>
          <w:rFonts w:ascii="Times New Roman" w:hAnsi="Times New Roman"/>
          <w:sz w:val="28"/>
          <w:szCs w:val="28"/>
          <w:lang w:eastAsia="ru-RU"/>
        </w:rPr>
        <w:t xml:space="preserve">ПАО </w:t>
      </w:r>
      <w:r w:rsidRPr="007D71A6">
        <w:rPr>
          <w:rFonts w:ascii="Times New Roman" w:hAnsi="Times New Roman"/>
          <w:sz w:val="28"/>
          <w:szCs w:val="28"/>
          <w:lang w:eastAsia="ru-RU"/>
        </w:rPr>
        <w:t>Сбербанк к</w:t>
      </w:r>
      <w:r>
        <w:rPr>
          <w:rFonts w:ascii="Times New Roman" w:hAnsi="Times New Roman"/>
          <w:sz w:val="28"/>
          <w:szCs w:val="28"/>
          <w:lang w:eastAsia="ru-RU"/>
        </w:rPr>
        <w:t xml:space="preserve"> Леонтьевой Ф</w:t>
      </w:r>
      <w:r w:rsidRPr="00B2478F">
        <w:rPr>
          <w:rFonts w:ascii="Times New Roman" w:hAnsi="Times New Roman"/>
          <w:sz w:val="28"/>
          <w:szCs w:val="28"/>
          <w:lang w:eastAsia="ru-RU"/>
        </w:rPr>
        <w:t>.</w:t>
      </w:r>
      <w:r>
        <w:rPr>
          <w:rFonts w:ascii="Times New Roman" w:hAnsi="Times New Roman"/>
          <w:sz w:val="28"/>
          <w:szCs w:val="28"/>
          <w:lang w:eastAsia="ru-RU"/>
        </w:rPr>
        <w:t>Р</w:t>
      </w:r>
      <w:r w:rsidRPr="00B2478F">
        <w:rPr>
          <w:rFonts w:ascii="Times New Roman" w:hAnsi="Times New Roman"/>
          <w:sz w:val="28"/>
          <w:szCs w:val="28"/>
          <w:lang w:eastAsia="ru-RU"/>
        </w:rPr>
        <w:t>.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7D71A6">
        <w:rPr>
          <w:rFonts w:ascii="Times New Roman" w:hAnsi="Times New Roman"/>
          <w:sz w:val="28"/>
          <w:szCs w:val="28"/>
          <w:lang w:eastAsia="ru-RU"/>
        </w:rPr>
        <w:t>о взыскании</w:t>
      </w:r>
      <w:r>
        <w:rPr>
          <w:rFonts w:ascii="Times New Roman" w:hAnsi="Times New Roman"/>
          <w:sz w:val="28"/>
          <w:szCs w:val="28"/>
          <w:lang w:eastAsia="ru-RU"/>
        </w:rPr>
        <w:t xml:space="preserve"> з</w:t>
      </w:r>
      <w:r w:rsidRPr="007D71A6">
        <w:rPr>
          <w:rFonts w:ascii="Times New Roman" w:hAnsi="Times New Roman"/>
          <w:sz w:val="28"/>
          <w:szCs w:val="28"/>
          <w:lang w:eastAsia="ru-RU"/>
        </w:rPr>
        <w:t>адолженности</w:t>
      </w:r>
      <w:r>
        <w:rPr>
          <w:rFonts w:ascii="Times New Roman" w:hAnsi="Times New Roman"/>
          <w:sz w:val="28"/>
          <w:szCs w:val="28"/>
          <w:lang w:eastAsia="ru-RU"/>
        </w:rPr>
        <w:t xml:space="preserve"> по кредитной карте</w:t>
      </w:r>
      <w:r w:rsidRPr="007D71A6">
        <w:rPr>
          <w:rFonts w:ascii="Times New Roman" w:hAnsi="Times New Roman"/>
          <w:sz w:val="28"/>
          <w:szCs w:val="28"/>
          <w:lang w:eastAsia="ru-RU"/>
        </w:rPr>
        <w:t xml:space="preserve">, </w:t>
      </w:r>
    </w:p>
    <w:p w14:paraId="7159757E" w14:textId="77777777" w:rsidR="00D33615" w:rsidRDefault="00EE5CBA" w:rsidP="00D33615">
      <w:pPr>
        <w:tabs>
          <w:tab w:val="left" w:pos="3969"/>
        </w:tabs>
        <w:spacing w:after="0" w:line="240" w:lineRule="auto"/>
        <w:ind w:right="44"/>
        <w:jc w:val="center"/>
        <w:rPr>
          <w:rFonts w:ascii="Times New Roman" w:hAnsi="Times New Roman"/>
          <w:b/>
          <w:sz w:val="28"/>
          <w:szCs w:val="28"/>
          <w:lang w:eastAsia="ru-RU"/>
        </w:rPr>
      </w:pPr>
    </w:p>
    <w:p w14:paraId="0FFD4921" w14:textId="77777777" w:rsidR="00D33615" w:rsidRPr="00092923" w:rsidRDefault="00EE5CBA" w:rsidP="00D33615">
      <w:pPr>
        <w:tabs>
          <w:tab w:val="left" w:pos="3969"/>
        </w:tabs>
        <w:spacing w:after="0" w:line="240" w:lineRule="auto"/>
        <w:ind w:right="44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 w:rsidRPr="00092923">
        <w:rPr>
          <w:rFonts w:ascii="Times New Roman" w:hAnsi="Times New Roman"/>
          <w:b/>
          <w:sz w:val="28"/>
          <w:szCs w:val="28"/>
          <w:lang w:eastAsia="ru-RU"/>
        </w:rPr>
        <w:t>установил:</w:t>
      </w:r>
    </w:p>
    <w:p w14:paraId="02EB2F43" w14:textId="77777777" w:rsidR="00D33615" w:rsidRPr="00092923" w:rsidRDefault="00EE5CBA" w:rsidP="00D33615">
      <w:pPr>
        <w:pStyle w:val="NoSpacing"/>
        <w:tabs>
          <w:tab w:val="left" w:pos="3544"/>
        </w:tabs>
        <w:ind w:right="44"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bCs/>
          <w:sz w:val="28"/>
          <w:szCs w:val="28"/>
          <w:lang w:eastAsia="ru-RU"/>
        </w:rPr>
        <w:t>19</w:t>
      </w:r>
      <w:r>
        <w:rPr>
          <w:rFonts w:ascii="Times New Roman" w:hAnsi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bCs/>
          <w:sz w:val="28"/>
          <w:szCs w:val="28"/>
          <w:lang w:eastAsia="ru-RU"/>
        </w:rPr>
        <w:t>ноября 2014</w:t>
      </w:r>
      <w:r w:rsidRPr="00092923">
        <w:rPr>
          <w:rFonts w:ascii="Times New Roman" w:hAnsi="Times New Roman"/>
          <w:sz w:val="28"/>
          <w:szCs w:val="28"/>
          <w:lang w:eastAsia="ru-RU"/>
        </w:rPr>
        <w:t xml:space="preserve"> между </w:t>
      </w:r>
      <w:r>
        <w:rPr>
          <w:rFonts w:ascii="Times New Roman" w:hAnsi="Times New Roman"/>
          <w:sz w:val="28"/>
          <w:szCs w:val="28"/>
          <w:lang w:eastAsia="ru-RU"/>
        </w:rPr>
        <w:t>О</w:t>
      </w:r>
      <w:r w:rsidRPr="00092923">
        <w:rPr>
          <w:rFonts w:ascii="Times New Roman" w:hAnsi="Times New Roman"/>
          <w:sz w:val="28"/>
          <w:szCs w:val="28"/>
          <w:lang w:eastAsia="ru-RU"/>
        </w:rPr>
        <w:t>АО «Сбербанк России» и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>Леонтьевой Ф</w:t>
      </w:r>
      <w:r w:rsidRPr="00B2478F">
        <w:rPr>
          <w:rFonts w:ascii="Times New Roman" w:hAnsi="Times New Roman"/>
          <w:sz w:val="28"/>
          <w:szCs w:val="28"/>
          <w:lang w:eastAsia="ru-RU"/>
        </w:rPr>
        <w:t>.</w:t>
      </w:r>
      <w:r>
        <w:rPr>
          <w:rFonts w:ascii="Times New Roman" w:hAnsi="Times New Roman"/>
          <w:sz w:val="28"/>
          <w:szCs w:val="28"/>
          <w:lang w:eastAsia="ru-RU"/>
        </w:rPr>
        <w:t>Р</w:t>
      </w:r>
      <w:r w:rsidRPr="00B2478F">
        <w:rPr>
          <w:rFonts w:ascii="Times New Roman" w:hAnsi="Times New Roman"/>
          <w:sz w:val="28"/>
          <w:szCs w:val="28"/>
          <w:lang w:eastAsia="ru-RU"/>
        </w:rPr>
        <w:t>.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092923">
        <w:rPr>
          <w:rFonts w:ascii="Times New Roman" w:hAnsi="Times New Roman"/>
          <w:bCs/>
          <w:sz w:val="28"/>
          <w:szCs w:val="28"/>
          <w:lang w:eastAsia="ru-RU"/>
        </w:rPr>
        <w:t xml:space="preserve">был заключен </w:t>
      </w:r>
      <w:r w:rsidRPr="00092923">
        <w:rPr>
          <w:rFonts w:ascii="Times New Roman" w:hAnsi="Times New Roman"/>
          <w:sz w:val="28"/>
          <w:szCs w:val="28"/>
          <w:lang w:eastAsia="ru-RU"/>
        </w:rPr>
        <w:t xml:space="preserve">договор </w:t>
      </w:r>
      <w:r w:rsidRPr="00092923">
        <w:rPr>
          <w:rFonts w:ascii="Times New Roman" w:hAnsi="Times New Roman"/>
          <w:spacing w:val="-1"/>
          <w:sz w:val="28"/>
          <w:szCs w:val="28"/>
          <w:lang w:eastAsia="ru-RU"/>
        </w:rPr>
        <w:t>на предоставл</w:t>
      </w:r>
      <w:r w:rsidRPr="00092923">
        <w:rPr>
          <w:rFonts w:ascii="Times New Roman" w:hAnsi="Times New Roman"/>
          <w:spacing w:val="-1"/>
          <w:sz w:val="28"/>
          <w:szCs w:val="28"/>
          <w:lang w:eastAsia="ru-RU"/>
        </w:rPr>
        <w:t xml:space="preserve">ение  возобновляемой кредитной линии посредством выдачи ей банковской </w:t>
      </w:r>
      <w:r w:rsidRPr="00092923">
        <w:rPr>
          <w:rFonts w:ascii="Times New Roman" w:hAnsi="Times New Roman"/>
          <w:sz w:val="28"/>
          <w:szCs w:val="28"/>
          <w:lang w:eastAsia="ru-RU"/>
        </w:rPr>
        <w:t>карты  с предоставленным по ней кредитом и обслуживанием счета по данной карте в российских рублях путем оформления ответчиком заявления на получение кредитной карты Сбербанка России и о</w:t>
      </w:r>
      <w:r w:rsidRPr="00092923">
        <w:rPr>
          <w:rFonts w:ascii="Times New Roman" w:hAnsi="Times New Roman"/>
          <w:sz w:val="28"/>
          <w:szCs w:val="28"/>
          <w:lang w:eastAsia="ru-RU"/>
        </w:rPr>
        <w:t>знакомления его с Условиями выпуска и обслуживания кредитной карты Сбербанка (далее - Условия), Тарифами Сбербанка, Памяткой держателя международных банковских карт.</w:t>
      </w:r>
    </w:p>
    <w:p w14:paraId="1380E0A1" w14:textId="77777777" w:rsidR="00D33615" w:rsidRPr="00092923" w:rsidRDefault="00EE5CBA" w:rsidP="00D33615">
      <w:pPr>
        <w:pStyle w:val="NoSpacing"/>
        <w:ind w:firstLine="708"/>
        <w:jc w:val="both"/>
        <w:rPr>
          <w:rFonts w:ascii="Times New Roman" w:hAnsi="Times New Roman"/>
          <w:sz w:val="28"/>
          <w:szCs w:val="28"/>
        </w:rPr>
      </w:pPr>
      <w:r w:rsidRPr="00092923">
        <w:rPr>
          <w:rFonts w:ascii="Times New Roman" w:hAnsi="Times New Roman"/>
          <w:sz w:val="28"/>
          <w:szCs w:val="28"/>
        </w:rPr>
        <w:t>Во исполнение заключенного договора ответчику была выдана кредитная карта с лимитом кредит</w:t>
      </w:r>
      <w:r w:rsidRPr="00092923">
        <w:rPr>
          <w:rFonts w:ascii="Times New Roman" w:hAnsi="Times New Roman"/>
          <w:sz w:val="28"/>
          <w:szCs w:val="28"/>
        </w:rPr>
        <w:t xml:space="preserve">а </w:t>
      </w:r>
      <w:r>
        <w:rPr>
          <w:rFonts w:ascii="Times New Roman" w:hAnsi="Times New Roman"/>
          <w:sz w:val="28"/>
          <w:szCs w:val="28"/>
        </w:rPr>
        <w:t xml:space="preserve"> </w:t>
      </w:r>
      <w:r w:rsidRPr="00B2478F">
        <w:rPr>
          <w:rFonts w:ascii="Times New Roman" w:hAnsi="Times New Roman"/>
          <w:sz w:val="28"/>
          <w:szCs w:val="28"/>
        </w:rPr>
        <w:t>***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</w:t>
      </w:r>
      <w:r w:rsidRPr="00092923">
        <w:rPr>
          <w:rFonts w:ascii="Times New Roman" w:hAnsi="Times New Roman"/>
          <w:sz w:val="28"/>
          <w:szCs w:val="28"/>
        </w:rPr>
        <w:t>руб.</w:t>
      </w:r>
    </w:p>
    <w:p w14:paraId="52363850" w14:textId="77777777" w:rsidR="00D33615" w:rsidRPr="00092923" w:rsidRDefault="00EE5CBA" w:rsidP="00D33615">
      <w:pPr>
        <w:spacing w:after="0" w:line="240" w:lineRule="auto"/>
        <w:ind w:right="-1" w:firstLine="720"/>
        <w:jc w:val="both"/>
        <w:rPr>
          <w:rFonts w:ascii="Times New Roman" w:hAnsi="Times New Roman"/>
          <w:sz w:val="28"/>
          <w:szCs w:val="28"/>
          <w:lang w:eastAsia="ru-RU"/>
        </w:rPr>
      </w:pPr>
      <w:r w:rsidRPr="00092923">
        <w:rPr>
          <w:rFonts w:ascii="Times New Roman" w:hAnsi="Times New Roman"/>
          <w:sz w:val="28"/>
          <w:szCs w:val="28"/>
          <w:lang w:eastAsia="ru-RU"/>
        </w:rPr>
        <w:t>В исполнение ФЗ «О внесении изменений в главу 4 части первой Гражданского кодекса Российской Федерации и о признании утратившими силу отдельных положений законодательных актов Российской Федерации» №99-ФЗ от 05.05.2014г. о приведении в соответ</w:t>
      </w:r>
      <w:r w:rsidRPr="00092923">
        <w:rPr>
          <w:rFonts w:ascii="Times New Roman" w:hAnsi="Times New Roman"/>
          <w:sz w:val="28"/>
          <w:szCs w:val="28"/>
          <w:lang w:eastAsia="ru-RU"/>
        </w:rPr>
        <w:t>ствие с нормами данного закона ОАО «Сбербанк России»  изменил организационно-правовую форму с ОАО на ПАО.</w:t>
      </w:r>
    </w:p>
    <w:p w14:paraId="051B2BE9" w14:textId="77777777" w:rsidR="00D33615" w:rsidRPr="00092923" w:rsidRDefault="00EE5CBA" w:rsidP="00D3361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092923">
        <w:rPr>
          <w:rFonts w:ascii="Times New Roman" w:hAnsi="Times New Roman"/>
          <w:sz w:val="28"/>
          <w:szCs w:val="28"/>
          <w:lang w:eastAsia="ru-RU"/>
        </w:rPr>
        <w:t xml:space="preserve">ПАО «Сбербанк России» в лице филиала Московского банка ПАО «Сбербанк России» обратилось в суд с иском к </w:t>
      </w:r>
      <w:r>
        <w:rPr>
          <w:rFonts w:ascii="Times New Roman" w:hAnsi="Times New Roman"/>
          <w:sz w:val="28"/>
          <w:szCs w:val="28"/>
          <w:lang w:eastAsia="ru-RU"/>
        </w:rPr>
        <w:t>Леонтьевой Ф.Р.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092923">
        <w:rPr>
          <w:rFonts w:ascii="Times New Roman" w:hAnsi="Times New Roman"/>
          <w:sz w:val="28"/>
          <w:szCs w:val="28"/>
          <w:lang w:eastAsia="ru-RU"/>
        </w:rPr>
        <w:t>о взыскании суммы задолженнос</w:t>
      </w:r>
      <w:r w:rsidRPr="00092923">
        <w:rPr>
          <w:rFonts w:ascii="Times New Roman" w:hAnsi="Times New Roman"/>
          <w:sz w:val="28"/>
          <w:szCs w:val="28"/>
          <w:lang w:eastAsia="ru-RU"/>
        </w:rPr>
        <w:t>ти по банковской карте, ссылаясь на нарушения ответчиком Условий выпуска и обслуживания кредитной карты Сбербанка, в связи с чем образовалась просроченная задолженность.</w:t>
      </w:r>
    </w:p>
    <w:p w14:paraId="7E702AC2" w14:textId="77777777" w:rsidR="00D33615" w:rsidRPr="00092923" w:rsidRDefault="00EE5CBA" w:rsidP="00D33615">
      <w:pPr>
        <w:spacing w:after="0" w:line="240" w:lineRule="auto"/>
        <w:ind w:right="-1" w:firstLine="720"/>
        <w:jc w:val="both"/>
        <w:rPr>
          <w:rFonts w:ascii="Times New Roman" w:hAnsi="Times New Roman"/>
          <w:sz w:val="28"/>
          <w:szCs w:val="28"/>
          <w:lang w:eastAsia="ru-RU"/>
        </w:rPr>
      </w:pPr>
      <w:r w:rsidRPr="00092923">
        <w:rPr>
          <w:rFonts w:ascii="Times New Roman" w:hAnsi="Times New Roman"/>
          <w:sz w:val="28"/>
          <w:szCs w:val="28"/>
          <w:lang w:eastAsia="ru-RU"/>
        </w:rPr>
        <w:t>Представитель истца ПАО «Сбербанк России» в лице филиала Московского банка ПАО «Сберба</w:t>
      </w:r>
      <w:r w:rsidRPr="00092923">
        <w:rPr>
          <w:rFonts w:ascii="Times New Roman" w:hAnsi="Times New Roman"/>
          <w:sz w:val="28"/>
          <w:szCs w:val="28"/>
          <w:lang w:eastAsia="ru-RU"/>
        </w:rPr>
        <w:t xml:space="preserve">нк России» в судебное заседание не явился, о слушании дела извещен, просил рассмотреть дело в свое отсутствие. </w:t>
      </w:r>
    </w:p>
    <w:p w14:paraId="30255F9F" w14:textId="77777777" w:rsidR="00540F45" w:rsidRDefault="00EE5CBA" w:rsidP="00D33615">
      <w:pPr>
        <w:spacing w:after="0" w:line="240" w:lineRule="auto"/>
        <w:ind w:right="-1" w:firstLine="720"/>
        <w:jc w:val="both"/>
        <w:rPr>
          <w:rFonts w:ascii="Times New Roman" w:hAnsi="Times New Roman"/>
          <w:sz w:val="28"/>
          <w:szCs w:val="28"/>
          <w:lang w:eastAsia="ru-RU"/>
        </w:rPr>
      </w:pPr>
      <w:r w:rsidRPr="00092923">
        <w:rPr>
          <w:rFonts w:ascii="Times New Roman" w:hAnsi="Times New Roman"/>
          <w:sz w:val="28"/>
          <w:szCs w:val="28"/>
          <w:lang w:eastAsia="ru-RU"/>
        </w:rPr>
        <w:t xml:space="preserve">Ответчик </w:t>
      </w:r>
      <w:r>
        <w:rPr>
          <w:rFonts w:ascii="Times New Roman" w:hAnsi="Times New Roman"/>
          <w:sz w:val="28"/>
          <w:szCs w:val="28"/>
          <w:lang w:eastAsia="ru-RU"/>
        </w:rPr>
        <w:t xml:space="preserve">Леонтьева Ф.Р.  </w:t>
      </w:r>
      <w:r w:rsidRPr="00092923">
        <w:rPr>
          <w:rFonts w:ascii="Times New Roman" w:hAnsi="Times New Roman"/>
          <w:sz w:val="28"/>
          <w:szCs w:val="28"/>
          <w:lang w:eastAsia="ru-RU"/>
        </w:rPr>
        <w:t>в судебное заседание не явил</w:t>
      </w:r>
      <w:r>
        <w:rPr>
          <w:rFonts w:ascii="Times New Roman" w:hAnsi="Times New Roman"/>
          <w:sz w:val="28"/>
          <w:szCs w:val="28"/>
          <w:lang w:eastAsia="ru-RU"/>
        </w:rPr>
        <w:t>ся</w:t>
      </w:r>
      <w:r w:rsidRPr="00092923">
        <w:rPr>
          <w:rFonts w:ascii="Times New Roman" w:hAnsi="Times New Roman"/>
          <w:sz w:val="28"/>
          <w:szCs w:val="28"/>
          <w:lang w:eastAsia="ru-RU"/>
        </w:rPr>
        <w:t xml:space="preserve">, о слушании дела на </w:t>
      </w:r>
      <w:r>
        <w:rPr>
          <w:rFonts w:ascii="Times New Roman" w:hAnsi="Times New Roman"/>
          <w:sz w:val="28"/>
          <w:szCs w:val="28"/>
          <w:lang w:eastAsia="ru-RU"/>
        </w:rPr>
        <w:t>25 октября</w:t>
      </w:r>
      <w:r>
        <w:rPr>
          <w:rFonts w:ascii="Times New Roman" w:hAnsi="Times New Roman"/>
          <w:sz w:val="28"/>
          <w:szCs w:val="28"/>
          <w:lang w:eastAsia="ru-RU"/>
        </w:rPr>
        <w:t xml:space="preserve"> 2017 года и </w:t>
      </w:r>
      <w:r>
        <w:rPr>
          <w:rFonts w:ascii="Times New Roman" w:hAnsi="Times New Roman"/>
          <w:sz w:val="28"/>
          <w:szCs w:val="28"/>
          <w:lang w:eastAsia="ru-RU"/>
        </w:rPr>
        <w:t>15 ноября</w:t>
      </w:r>
      <w:r w:rsidRPr="00092923">
        <w:rPr>
          <w:rFonts w:ascii="Times New Roman" w:hAnsi="Times New Roman"/>
          <w:sz w:val="28"/>
          <w:szCs w:val="28"/>
          <w:lang w:eastAsia="ru-RU"/>
        </w:rPr>
        <w:t xml:space="preserve"> 201</w:t>
      </w:r>
      <w:r>
        <w:rPr>
          <w:rFonts w:ascii="Times New Roman" w:hAnsi="Times New Roman"/>
          <w:sz w:val="28"/>
          <w:szCs w:val="28"/>
          <w:lang w:eastAsia="ru-RU"/>
        </w:rPr>
        <w:t>7</w:t>
      </w:r>
      <w:r>
        <w:rPr>
          <w:rFonts w:ascii="Times New Roman" w:hAnsi="Times New Roman"/>
          <w:sz w:val="28"/>
          <w:szCs w:val="28"/>
          <w:lang w:eastAsia="ru-RU"/>
        </w:rPr>
        <w:t xml:space="preserve"> года была </w:t>
      </w:r>
      <w:r w:rsidRPr="00092923">
        <w:rPr>
          <w:rFonts w:ascii="Times New Roman" w:hAnsi="Times New Roman"/>
          <w:sz w:val="28"/>
          <w:szCs w:val="28"/>
          <w:lang w:eastAsia="ru-RU"/>
        </w:rPr>
        <w:t>извещен</w:t>
      </w:r>
      <w:r>
        <w:rPr>
          <w:rFonts w:ascii="Times New Roman" w:hAnsi="Times New Roman"/>
          <w:sz w:val="28"/>
          <w:szCs w:val="28"/>
          <w:lang w:eastAsia="ru-RU"/>
        </w:rPr>
        <w:t>а</w:t>
      </w:r>
      <w:r w:rsidRPr="00092923">
        <w:rPr>
          <w:rFonts w:ascii="Times New Roman" w:hAnsi="Times New Roman"/>
          <w:sz w:val="28"/>
          <w:szCs w:val="28"/>
          <w:lang w:eastAsia="ru-RU"/>
        </w:rPr>
        <w:t xml:space="preserve"> повестками,</w:t>
      </w:r>
      <w:r w:rsidRPr="00092923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E23380">
        <w:rPr>
          <w:rFonts w:ascii="Times New Roman" w:hAnsi="Times New Roman"/>
          <w:sz w:val="28"/>
          <w:szCs w:val="28"/>
          <w:lang w:eastAsia="ru-RU"/>
        </w:rPr>
        <w:t xml:space="preserve">направленными по месту государственной регистрации, указанному в </w:t>
      </w:r>
      <w:r>
        <w:rPr>
          <w:rFonts w:ascii="Times New Roman" w:hAnsi="Times New Roman"/>
          <w:sz w:val="28"/>
          <w:szCs w:val="28"/>
          <w:lang w:eastAsia="ru-RU"/>
        </w:rPr>
        <w:t>заявлении на получение кредитной карты</w:t>
      </w:r>
      <w:r w:rsidRPr="00E23380">
        <w:rPr>
          <w:rFonts w:ascii="Times New Roman" w:hAnsi="Times New Roman"/>
          <w:sz w:val="28"/>
          <w:szCs w:val="28"/>
          <w:lang w:eastAsia="ru-RU"/>
        </w:rPr>
        <w:t xml:space="preserve"> и </w:t>
      </w:r>
      <w:r>
        <w:rPr>
          <w:rFonts w:ascii="Times New Roman" w:hAnsi="Times New Roman"/>
          <w:sz w:val="28"/>
          <w:szCs w:val="28"/>
          <w:lang w:eastAsia="ru-RU"/>
        </w:rPr>
        <w:t>адресной справке</w:t>
      </w:r>
      <w:r w:rsidRPr="00E23380">
        <w:rPr>
          <w:rFonts w:ascii="Times New Roman" w:hAnsi="Times New Roman"/>
          <w:sz w:val="28"/>
          <w:szCs w:val="28"/>
          <w:lang w:eastAsia="ru-RU"/>
        </w:rPr>
        <w:t xml:space="preserve">, полученной по запросу суда. </w:t>
      </w:r>
      <w:r w:rsidRPr="000817F8">
        <w:rPr>
          <w:rFonts w:ascii="Times New Roman" w:hAnsi="Times New Roman"/>
          <w:sz w:val="28"/>
          <w:szCs w:val="28"/>
          <w:lang w:eastAsia="ru-RU"/>
        </w:rPr>
        <w:t xml:space="preserve">Согласно сведениям Почты </w:t>
      </w:r>
      <w:r>
        <w:rPr>
          <w:rFonts w:ascii="Times New Roman" w:hAnsi="Times New Roman"/>
          <w:sz w:val="28"/>
          <w:szCs w:val="28"/>
          <w:lang w:eastAsia="ru-RU"/>
        </w:rPr>
        <w:t xml:space="preserve">России повестки </w:t>
      </w:r>
      <w:r w:rsidRPr="000817F8">
        <w:rPr>
          <w:rFonts w:ascii="Times New Roman" w:hAnsi="Times New Roman"/>
          <w:sz w:val="28"/>
          <w:szCs w:val="28"/>
          <w:lang w:eastAsia="ru-RU"/>
        </w:rPr>
        <w:t xml:space="preserve"> были вручены</w:t>
      </w:r>
      <w:r>
        <w:rPr>
          <w:rFonts w:ascii="Times New Roman" w:hAnsi="Times New Roman"/>
          <w:sz w:val="28"/>
          <w:szCs w:val="28"/>
          <w:lang w:eastAsia="ru-RU"/>
        </w:rPr>
        <w:t xml:space="preserve">. </w:t>
      </w:r>
      <w:r w:rsidRPr="000817F8">
        <w:rPr>
          <w:rFonts w:ascii="Times New Roman" w:hAnsi="Times New Roman"/>
          <w:sz w:val="28"/>
          <w:szCs w:val="28"/>
          <w:lang w:eastAsia="ru-RU"/>
        </w:rPr>
        <w:t xml:space="preserve"> </w:t>
      </w:r>
    </w:p>
    <w:p w14:paraId="24D21614" w14:textId="77777777" w:rsidR="00D33615" w:rsidRPr="00092923" w:rsidRDefault="00EE5CBA" w:rsidP="00D33615">
      <w:pPr>
        <w:spacing w:after="0" w:line="240" w:lineRule="auto"/>
        <w:ind w:right="-1" w:firstLine="720"/>
        <w:jc w:val="both"/>
        <w:rPr>
          <w:rFonts w:ascii="Times New Roman" w:hAnsi="Times New Roman"/>
          <w:sz w:val="28"/>
          <w:szCs w:val="28"/>
          <w:lang w:eastAsia="ru-RU"/>
        </w:rPr>
      </w:pPr>
      <w:r w:rsidRPr="00092923">
        <w:rPr>
          <w:rFonts w:ascii="Times New Roman" w:hAnsi="Times New Roman"/>
          <w:sz w:val="28"/>
          <w:szCs w:val="28"/>
          <w:lang w:eastAsia="ru-RU"/>
        </w:rPr>
        <w:t>Сведений о временной нетрудоспособности ответ</w:t>
      </w:r>
      <w:r w:rsidRPr="00092923">
        <w:rPr>
          <w:rFonts w:ascii="Times New Roman" w:hAnsi="Times New Roman"/>
          <w:sz w:val="28"/>
          <w:szCs w:val="28"/>
          <w:lang w:eastAsia="ru-RU"/>
        </w:rPr>
        <w:t>чика не поступало.</w:t>
      </w:r>
    </w:p>
    <w:p w14:paraId="2AA5C366" w14:textId="77777777" w:rsidR="00D33615" w:rsidRPr="00092923" w:rsidRDefault="00EE5CBA" w:rsidP="00D33615">
      <w:pPr>
        <w:overflowPunct w:val="0"/>
        <w:autoSpaceDE w:val="0"/>
        <w:autoSpaceDN w:val="0"/>
        <w:adjustRightInd w:val="0"/>
        <w:spacing w:after="0" w:line="240" w:lineRule="auto"/>
        <w:ind w:firstLine="708"/>
        <w:jc w:val="both"/>
        <w:textAlignment w:val="baseline"/>
        <w:rPr>
          <w:rFonts w:ascii="Times New Roman" w:hAnsi="Times New Roman"/>
          <w:sz w:val="28"/>
          <w:szCs w:val="28"/>
          <w:lang w:eastAsia="ru-RU"/>
        </w:rPr>
      </w:pPr>
      <w:r w:rsidRPr="00092923">
        <w:rPr>
          <w:rFonts w:ascii="Times New Roman" w:hAnsi="Times New Roman"/>
          <w:sz w:val="28"/>
          <w:szCs w:val="28"/>
          <w:lang w:eastAsia="ru-RU"/>
        </w:rPr>
        <w:lastRenderedPageBreak/>
        <w:t>Медицинских документов, обосновывающих тяжесть заболевания и запрещающих участвовать в судебных заседаниях, ответчиком не представлено. Ответчиком также не представлены какие либо возражения и доказательства, обосновывающие данные возраж</w:t>
      </w:r>
      <w:r w:rsidRPr="00092923">
        <w:rPr>
          <w:rFonts w:ascii="Times New Roman" w:hAnsi="Times New Roman"/>
          <w:sz w:val="28"/>
          <w:szCs w:val="28"/>
          <w:lang w:eastAsia="ru-RU"/>
        </w:rPr>
        <w:t xml:space="preserve">ения.  </w:t>
      </w:r>
    </w:p>
    <w:p w14:paraId="3445FA7F" w14:textId="77777777" w:rsidR="00D33615" w:rsidRPr="00092923" w:rsidRDefault="00EE5CBA" w:rsidP="00D33615">
      <w:pPr>
        <w:overflowPunct w:val="0"/>
        <w:autoSpaceDE w:val="0"/>
        <w:autoSpaceDN w:val="0"/>
        <w:adjustRightInd w:val="0"/>
        <w:spacing w:after="0" w:line="240" w:lineRule="auto"/>
        <w:ind w:firstLine="708"/>
        <w:jc w:val="both"/>
        <w:textAlignment w:val="baseline"/>
        <w:rPr>
          <w:rFonts w:ascii="Times New Roman" w:hAnsi="Times New Roman"/>
          <w:sz w:val="28"/>
          <w:szCs w:val="28"/>
          <w:lang w:eastAsia="ru-RU"/>
        </w:rPr>
      </w:pPr>
      <w:r w:rsidRPr="00092923">
        <w:rPr>
          <w:rFonts w:ascii="Times New Roman" w:hAnsi="Times New Roman"/>
          <w:sz w:val="28"/>
          <w:szCs w:val="28"/>
          <w:lang w:eastAsia="ru-RU"/>
        </w:rPr>
        <w:t>В соответствии с п.4 ст.15 Конституции Российской Федерации, общепризнанные принципы и нормы международного права и международные договоры Российской Федерации являются составной частью ее правовой системы. Если международным договором Российской Ф</w:t>
      </w:r>
      <w:r w:rsidRPr="00092923">
        <w:rPr>
          <w:rFonts w:ascii="Times New Roman" w:hAnsi="Times New Roman"/>
          <w:sz w:val="28"/>
          <w:szCs w:val="28"/>
          <w:lang w:eastAsia="ru-RU"/>
        </w:rPr>
        <w:t>едерации установлены иные правила, чем предусмотренные законом, то применяются правила международного договора;</w:t>
      </w:r>
    </w:p>
    <w:p w14:paraId="7BA796D3" w14:textId="77777777" w:rsidR="00D33615" w:rsidRPr="00092923" w:rsidRDefault="00EE5CBA" w:rsidP="00D33615">
      <w:pPr>
        <w:overflowPunct w:val="0"/>
        <w:autoSpaceDE w:val="0"/>
        <w:autoSpaceDN w:val="0"/>
        <w:adjustRightInd w:val="0"/>
        <w:spacing w:after="0" w:line="240" w:lineRule="auto"/>
        <w:ind w:firstLine="708"/>
        <w:jc w:val="both"/>
        <w:textAlignment w:val="baseline"/>
        <w:rPr>
          <w:rFonts w:ascii="Times New Roman" w:hAnsi="Times New Roman"/>
          <w:sz w:val="28"/>
          <w:szCs w:val="28"/>
          <w:lang w:eastAsia="ru-RU"/>
        </w:rPr>
      </w:pPr>
      <w:r w:rsidRPr="00092923">
        <w:rPr>
          <w:rFonts w:ascii="Times New Roman" w:hAnsi="Times New Roman"/>
          <w:sz w:val="28"/>
          <w:szCs w:val="28"/>
          <w:lang w:eastAsia="ru-RU"/>
        </w:rPr>
        <w:t>В соответствии с п.3 ст.17 Конституции Российской Федерации, осуществление прав и свобод человека и гражданина не должно нарушать права и свобод</w:t>
      </w:r>
      <w:r w:rsidRPr="00092923">
        <w:rPr>
          <w:rFonts w:ascii="Times New Roman" w:hAnsi="Times New Roman"/>
          <w:sz w:val="28"/>
          <w:szCs w:val="28"/>
          <w:lang w:eastAsia="ru-RU"/>
        </w:rPr>
        <w:t>ы других лиц;</w:t>
      </w:r>
    </w:p>
    <w:p w14:paraId="675221CC" w14:textId="77777777" w:rsidR="00D33615" w:rsidRPr="00092923" w:rsidRDefault="00EE5CBA" w:rsidP="00D33615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hAnsi="Times New Roman"/>
          <w:sz w:val="28"/>
          <w:szCs w:val="28"/>
          <w:lang w:eastAsia="ru-RU"/>
        </w:rPr>
      </w:pPr>
      <w:r w:rsidRPr="00092923">
        <w:rPr>
          <w:rFonts w:ascii="Times New Roman" w:hAnsi="Times New Roman"/>
          <w:sz w:val="28"/>
          <w:szCs w:val="28"/>
          <w:lang w:eastAsia="ru-RU"/>
        </w:rPr>
        <w:t>Согласно ст.6 Конвенции «О защите прав человека и основных свобод», каждый в случае спора о его гражданских правах и обязанностях или при предъявлении ему любого уголовного обвинения имеет право на справедливое и публичное разбирательство дел</w:t>
      </w:r>
      <w:r w:rsidRPr="00092923">
        <w:rPr>
          <w:rFonts w:ascii="Times New Roman" w:hAnsi="Times New Roman"/>
          <w:sz w:val="28"/>
          <w:szCs w:val="28"/>
          <w:lang w:eastAsia="ru-RU"/>
        </w:rPr>
        <w:t>а в разумный срок независимым и беспристрастным судом, созданным на основании закона.</w:t>
      </w:r>
    </w:p>
    <w:p w14:paraId="54E786C5" w14:textId="77777777" w:rsidR="00D33615" w:rsidRPr="00092923" w:rsidRDefault="00EE5CBA" w:rsidP="00D33615">
      <w:pPr>
        <w:spacing w:after="0" w:line="240" w:lineRule="auto"/>
        <w:ind w:right="-1" w:firstLine="720"/>
        <w:jc w:val="both"/>
        <w:rPr>
          <w:rFonts w:ascii="Times New Roman" w:hAnsi="Times New Roman"/>
          <w:sz w:val="28"/>
          <w:szCs w:val="28"/>
          <w:lang w:eastAsia="ru-RU"/>
        </w:rPr>
      </w:pPr>
      <w:r w:rsidRPr="00092923">
        <w:rPr>
          <w:rFonts w:ascii="Times New Roman" w:hAnsi="Times New Roman"/>
          <w:sz w:val="28"/>
          <w:szCs w:val="28"/>
          <w:lang w:eastAsia="ru-RU"/>
        </w:rPr>
        <w:t>При таких обстоятельствах, учитывая, что судом приняты меры к надлежащему извещению ответчика о времени судебного разбирательства, суд полагает возможным рассмотреть дело</w:t>
      </w:r>
      <w:r w:rsidRPr="00092923">
        <w:rPr>
          <w:rFonts w:ascii="Times New Roman" w:hAnsi="Times New Roman"/>
          <w:sz w:val="28"/>
          <w:szCs w:val="28"/>
          <w:lang w:eastAsia="ru-RU"/>
        </w:rPr>
        <w:t xml:space="preserve"> при данной явке в соответствии со ст.167 ГПК РФ.</w:t>
      </w:r>
    </w:p>
    <w:p w14:paraId="512A107A" w14:textId="77777777" w:rsidR="00D33615" w:rsidRPr="00092923" w:rsidRDefault="00EE5CBA" w:rsidP="00D33615">
      <w:pPr>
        <w:spacing w:after="0" w:line="240" w:lineRule="auto"/>
        <w:ind w:right="-1" w:firstLine="720"/>
        <w:jc w:val="both"/>
        <w:rPr>
          <w:rFonts w:ascii="Times New Roman" w:hAnsi="Times New Roman"/>
          <w:sz w:val="28"/>
          <w:szCs w:val="28"/>
          <w:lang w:eastAsia="ru-RU"/>
        </w:rPr>
      </w:pPr>
      <w:r w:rsidRPr="00092923">
        <w:rPr>
          <w:rFonts w:ascii="Times New Roman" w:hAnsi="Times New Roman"/>
          <w:sz w:val="28"/>
          <w:szCs w:val="28"/>
          <w:lang w:eastAsia="ru-RU"/>
        </w:rPr>
        <w:t>Исследовав материалы дела, суд приходит к выводу, что иск подлежит удовлетворению.</w:t>
      </w:r>
    </w:p>
    <w:p w14:paraId="55C6FB26" w14:textId="77777777" w:rsidR="00D33615" w:rsidRPr="00092923" w:rsidRDefault="00EE5CBA" w:rsidP="00D3361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092923">
        <w:rPr>
          <w:rFonts w:ascii="Times New Roman" w:hAnsi="Times New Roman"/>
          <w:sz w:val="28"/>
          <w:szCs w:val="28"/>
          <w:lang w:eastAsia="ru-RU"/>
        </w:rPr>
        <w:t>В соответствии со ст. 309 ГК РФ</w:t>
      </w:r>
    </w:p>
    <w:p w14:paraId="4D9DD10C" w14:textId="77777777" w:rsidR="00D33615" w:rsidRPr="00092923" w:rsidRDefault="00EE5CBA" w:rsidP="00D3361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092923">
        <w:rPr>
          <w:rFonts w:ascii="Times New Roman" w:hAnsi="Times New Roman"/>
          <w:sz w:val="28"/>
          <w:szCs w:val="28"/>
          <w:lang w:eastAsia="ru-RU"/>
        </w:rPr>
        <w:t>Обязательства должны исполняться надлежащим образом в соответствии с условиями обязательств</w:t>
      </w:r>
      <w:r w:rsidRPr="00092923">
        <w:rPr>
          <w:rFonts w:ascii="Times New Roman" w:hAnsi="Times New Roman"/>
          <w:sz w:val="28"/>
          <w:szCs w:val="28"/>
          <w:lang w:eastAsia="ru-RU"/>
        </w:rPr>
        <w:t>а и требованиями закона, иных правовых актов, а при отсутствии таких условий и требований - в соответствии с обычаями делового оборота или иными обычно предъявляемыми требованиями.</w:t>
      </w:r>
    </w:p>
    <w:p w14:paraId="3A6996F2" w14:textId="77777777" w:rsidR="00D33615" w:rsidRPr="00092923" w:rsidRDefault="00EE5CBA" w:rsidP="00D3361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092923">
        <w:rPr>
          <w:rFonts w:ascii="Times New Roman" w:hAnsi="Times New Roman"/>
          <w:sz w:val="28"/>
          <w:szCs w:val="28"/>
          <w:lang w:eastAsia="ru-RU"/>
        </w:rPr>
        <w:t>В соответствии со ст. 310 ГК РФ</w:t>
      </w:r>
    </w:p>
    <w:p w14:paraId="7FD096BB" w14:textId="77777777" w:rsidR="00D33615" w:rsidRPr="00092923" w:rsidRDefault="00EE5CBA" w:rsidP="00D3361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092923">
        <w:rPr>
          <w:rFonts w:ascii="Times New Roman" w:hAnsi="Times New Roman"/>
          <w:sz w:val="28"/>
          <w:szCs w:val="28"/>
          <w:lang w:eastAsia="ru-RU"/>
        </w:rPr>
        <w:t>Односторонний отказ от исполнения обязатель</w:t>
      </w:r>
      <w:r w:rsidRPr="00092923">
        <w:rPr>
          <w:rFonts w:ascii="Times New Roman" w:hAnsi="Times New Roman"/>
          <w:sz w:val="28"/>
          <w:szCs w:val="28"/>
          <w:lang w:eastAsia="ru-RU"/>
        </w:rPr>
        <w:t>ства и одностороннее изменение его условий не допускаются, за исключением случаев, предусмотренных законом. Односторонний отказ от исполнения обязательства, связанного с осуществлением его сторонами предпринимательской деятельности, и одностороннее изменен</w:t>
      </w:r>
      <w:r w:rsidRPr="00092923">
        <w:rPr>
          <w:rFonts w:ascii="Times New Roman" w:hAnsi="Times New Roman"/>
          <w:sz w:val="28"/>
          <w:szCs w:val="28"/>
          <w:lang w:eastAsia="ru-RU"/>
        </w:rPr>
        <w:t>ие условий такого обязательства допускаются также в случаях, предусмотренных договором, если иное не вытекает из закона или существа обязательства.</w:t>
      </w:r>
    </w:p>
    <w:p w14:paraId="00337574" w14:textId="77777777" w:rsidR="00D33615" w:rsidRPr="00092923" w:rsidRDefault="00EE5CBA" w:rsidP="00D3361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092923">
        <w:rPr>
          <w:rFonts w:ascii="Times New Roman" w:hAnsi="Times New Roman"/>
          <w:sz w:val="28"/>
          <w:szCs w:val="28"/>
          <w:lang w:eastAsia="ru-RU"/>
        </w:rPr>
        <w:t>В соответствии со ст.850 ГК РФ</w:t>
      </w:r>
    </w:p>
    <w:p w14:paraId="512D9DCF" w14:textId="77777777" w:rsidR="00D33615" w:rsidRPr="00092923" w:rsidRDefault="00EE5CBA" w:rsidP="00D33615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092923">
        <w:rPr>
          <w:rFonts w:ascii="Times New Roman" w:hAnsi="Times New Roman"/>
          <w:sz w:val="28"/>
          <w:szCs w:val="28"/>
        </w:rPr>
        <w:t>1. В случаях, когда в соответствии с договором банковского счета банк осущест</w:t>
      </w:r>
      <w:r w:rsidRPr="00092923">
        <w:rPr>
          <w:rFonts w:ascii="Times New Roman" w:hAnsi="Times New Roman"/>
          <w:sz w:val="28"/>
          <w:szCs w:val="28"/>
        </w:rPr>
        <w:t>вляет платежи со счета несмотря на отсутствие денежных средств (кредитование счета), банк считается предоставившим клиенту кредит на соответствующую сумму со дня осуществления такого платежа.</w:t>
      </w:r>
    </w:p>
    <w:p w14:paraId="5E0BF0A8" w14:textId="77777777" w:rsidR="00D33615" w:rsidRPr="00092923" w:rsidRDefault="00EE5CBA" w:rsidP="00D33615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092923">
        <w:rPr>
          <w:rFonts w:ascii="Times New Roman" w:hAnsi="Times New Roman"/>
          <w:sz w:val="28"/>
          <w:szCs w:val="28"/>
        </w:rPr>
        <w:t xml:space="preserve">2. Права и обязанности сторон, связанные с кредитованием счета, </w:t>
      </w:r>
      <w:r w:rsidRPr="00092923">
        <w:rPr>
          <w:rFonts w:ascii="Times New Roman" w:hAnsi="Times New Roman"/>
          <w:sz w:val="28"/>
          <w:szCs w:val="28"/>
        </w:rPr>
        <w:t xml:space="preserve">определяются правилами о займе и кредите </w:t>
      </w:r>
      <w:hyperlink r:id="rId5" w:history="1">
        <w:r w:rsidRPr="00092923">
          <w:rPr>
            <w:rFonts w:ascii="Times New Roman" w:hAnsi="Times New Roman"/>
            <w:sz w:val="28"/>
            <w:szCs w:val="28"/>
          </w:rPr>
          <w:t>(глава 42),</w:t>
        </w:r>
      </w:hyperlink>
      <w:r w:rsidRPr="00092923">
        <w:rPr>
          <w:rFonts w:ascii="Times New Roman" w:hAnsi="Times New Roman"/>
          <w:sz w:val="28"/>
          <w:szCs w:val="28"/>
        </w:rPr>
        <w:t xml:space="preserve"> если договором банковского счета не предусмотрено иное.</w:t>
      </w:r>
    </w:p>
    <w:p w14:paraId="0B1C38D2" w14:textId="77777777" w:rsidR="00D33615" w:rsidRPr="00092923" w:rsidRDefault="00EE5CBA" w:rsidP="00D3361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092923">
        <w:rPr>
          <w:rFonts w:ascii="Times New Roman" w:hAnsi="Times New Roman"/>
          <w:sz w:val="28"/>
          <w:szCs w:val="28"/>
          <w:lang w:eastAsia="ru-RU"/>
        </w:rPr>
        <w:t>В соответствии со</w:t>
      </w:r>
      <w:r w:rsidRPr="00092923">
        <w:rPr>
          <w:rFonts w:ascii="Times New Roman" w:hAnsi="Times New Roman"/>
          <w:sz w:val="28"/>
          <w:szCs w:val="28"/>
          <w:lang w:eastAsia="ru-RU"/>
        </w:rPr>
        <w:t xml:space="preserve"> ст.819 ГК РФ</w:t>
      </w:r>
    </w:p>
    <w:p w14:paraId="54BC9752" w14:textId="77777777" w:rsidR="00D33615" w:rsidRPr="00092923" w:rsidRDefault="00EE5CBA" w:rsidP="00D3361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092923">
        <w:rPr>
          <w:rFonts w:ascii="Times New Roman" w:hAnsi="Times New Roman"/>
          <w:sz w:val="28"/>
          <w:szCs w:val="28"/>
          <w:lang w:eastAsia="ru-RU"/>
        </w:rPr>
        <w:lastRenderedPageBreak/>
        <w:t>По кредитному договору банк или иная кредитная организация (кредитор) обязуются предоставить денежные средства (кредит) заемщику в размере и на условиях, предусмотренных договором, а заемщик обязуется возвратить полученную денежную сумму и уп</w:t>
      </w:r>
      <w:r w:rsidRPr="00092923">
        <w:rPr>
          <w:rFonts w:ascii="Times New Roman" w:hAnsi="Times New Roman"/>
          <w:sz w:val="28"/>
          <w:szCs w:val="28"/>
          <w:lang w:eastAsia="ru-RU"/>
        </w:rPr>
        <w:t>латить проценты на нее.</w:t>
      </w:r>
    </w:p>
    <w:p w14:paraId="6206061F" w14:textId="77777777" w:rsidR="00B82EE9" w:rsidRPr="00092923" w:rsidRDefault="00EE5CBA" w:rsidP="00B82EE9">
      <w:pPr>
        <w:pStyle w:val="NoSpacing"/>
        <w:tabs>
          <w:tab w:val="left" w:pos="3544"/>
        </w:tabs>
        <w:ind w:right="44"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092923">
        <w:rPr>
          <w:rFonts w:ascii="Times New Roman" w:hAnsi="Times New Roman"/>
          <w:sz w:val="28"/>
          <w:szCs w:val="28"/>
          <w:lang w:eastAsia="ru-RU"/>
        </w:rPr>
        <w:t xml:space="preserve">Судом установлено, что </w:t>
      </w:r>
      <w:r>
        <w:rPr>
          <w:rFonts w:ascii="Times New Roman" w:hAnsi="Times New Roman"/>
          <w:bCs/>
          <w:sz w:val="28"/>
          <w:szCs w:val="28"/>
          <w:lang w:eastAsia="ru-RU"/>
        </w:rPr>
        <w:t>19 ноября 2014</w:t>
      </w:r>
      <w:r w:rsidRPr="00092923">
        <w:rPr>
          <w:rFonts w:ascii="Times New Roman" w:hAnsi="Times New Roman"/>
          <w:sz w:val="28"/>
          <w:szCs w:val="28"/>
          <w:lang w:eastAsia="ru-RU"/>
        </w:rPr>
        <w:t xml:space="preserve"> между </w:t>
      </w:r>
      <w:r>
        <w:rPr>
          <w:rFonts w:ascii="Times New Roman" w:hAnsi="Times New Roman"/>
          <w:sz w:val="28"/>
          <w:szCs w:val="28"/>
          <w:lang w:eastAsia="ru-RU"/>
        </w:rPr>
        <w:t>О</w:t>
      </w:r>
      <w:r w:rsidRPr="00092923">
        <w:rPr>
          <w:rFonts w:ascii="Times New Roman" w:hAnsi="Times New Roman"/>
          <w:sz w:val="28"/>
          <w:szCs w:val="28"/>
          <w:lang w:eastAsia="ru-RU"/>
        </w:rPr>
        <w:t>АО «Сбербанк России» и</w:t>
      </w:r>
      <w:r>
        <w:rPr>
          <w:rFonts w:ascii="Times New Roman" w:hAnsi="Times New Roman"/>
          <w:sz w:val="28"/>
          <w:szCs w:val="28"/>
          <w:lang w:eastAsia="ru-RU"/>
        </w:rPr>
        <w:t xml:space="preserve"> Леонтьевой Ф</w:t>
      </w:r>
      <w:r w:rsidRPr="00B2478F">
        <w:rPr>
          <w:rFonts w:ascii="Times New Roman" w:hAnsi="Times New Roman"/>
          <w:sz w:val="28"/>
          <w:szCs w:val="28"/>
          <w:lang w:eastAsia="ru-RU"/>
        </w:rPr>
        <w:t>.</w:t>
      </w:r>
      <w:r>
        <w:rPr>
          <w:rFonts w:ascii="Times New Roman" w:hAnsi="Times New Roman"/>
          <w:sz w:val="28"/>
          <w:szCs w:val="28"/>
          <w:lang w:eastAsia="ru-RU"/>
        </w:rPr>
        <w:t>Р</w:t>
      </w:r>
      <w:r w:rsidRPr="00B2478F">
        <w:rPr>
          <w:rFonts w:ascii="Times New Roman" w:hAnsi="Times New Roman"/>
          <w:sz w:val="28"/>
          <w:szCs w:val="28"/>
          <w:lang w:eastAsia="ru-RU"/>
        </w:rPr>
        <w:t>.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092923">
        <w:rPr>
          <w:rFonts w:ascii="Times New Roman" w:hAnsi="Times New Roman"/>
          <w:bCs/>
          <w:sz w:val="28"/>
          <w:szCs w:val="28"/>
          <w:lang w:eastAsia="ru-RU"/>
        </w:rPr>
        <w:t xml:space="preserve">был заключен </w:t>
      </w:r>
      <w:r w:rsidRPr="00092923">
        <w:rPr>
          <w:rFonts w:ascii="Times New Roman" w:hAnsi="Times New Roman"/>
          <w:sz w:val="28"/>
          <w:szCs w:val="28"/>
          <w:lang w:eastAsia="ru-RU"/>
        </w:rPr>
        <w:t xml:space="preserve">договор </w:t>
      </w:r>
      <w:r w:rsidRPr="00092923">
        <w:rPr>
          <w:rFonts w:ascii="Times New Roman" w:hAnsi="Times New Roman"/>
          <w:spacing w:val="-1"/>
          <w:sz w:val="28"/>
          <w:szCs w:val="28"/>
          <w:lang w:eastAsia="ru-RU"/>
        </w:rPr>
        <w:t xml:space="preserve">на предоставление  возобновляемой кредитной линии посредством выдачи ей банковской </w:t>
      </w:r>
      <w:r w:rsidRPr="00092923">
        <w:rPr>
          <w:rFonts w:ascii="Times New Roman" w:hAnsi="Times New Roman"/>
          <w:sz w:val="28"/>
          <w:szCs w:val="28"/>
          <w:lang w:eastAsia="ru-RU"/>
        </w:rPr>
        <w:t>карты  с предоставленным по ней кредитом и о</w:t>
      </w:r>
      <w:r w:rsidRPr="00092923">
        <w:rPr>
          <w:rFonts w:ascii="Times New Roman" w:hAnsi="Times New Roman"/>
          <w:sz w:val="28"/>
          <w:szCs w:val="28"/>
          <w:lang w:eastAsia="ru-RU"/>
        </w:rPr>
        <w:t>бслуживанием счета по данной карте в российских рублях путем оформления ответчиком заявления на получение кредитной карты Сбербанка России и ознакомления его с Условиями выпуска и обслуживания кредитной карты Сбербанка (далее - Условия), Тарифами Сбербанка</w:t>
      </w:r>
      <w:r w:rsidRPr="00092923">
        <w:rPr>
          <w:rFonts w:ascii="Times New Roman" w:hAnsi="Times New Roman"/>
          <w:sz w:val="28"/>
          <w:szCs w:val="28"/>
          <w:lang w:eastAsia="ru-RU"/>
        </w:rPr>
        <w:t>, Памяткой держателя международных банковских карт.</w:t>
      </w:r>
    </w:p>
    <w:p w14:paraId="1C25AB3B" w14:textId="77777777" w:rsidR="00D33615" w:rsidRPr="00092923" w:rsidRDefault="00EE5CBA" w:rsidP="00D33615">
      <w:pPr>
        <w:pStyle w:val="NoSpacing"/>
        <w:tabs>
          <w:tab w:val="left" w:pos="3544"/>
        </w:tabs>
        <w:ind w:firstLine="708"/>
        <w:jc w:val="both"/>
        <w:rPr>
          <w:rFonts w:ascii="Times New Roman" w:hAnsi="Times New Roman"/>
          <w:sz w:val="28"/>
          <w:szCs w:val="28"/>
        </w:rPr>
      </w:pPr>
      <w:r w:rsidRPr="00092923">
        <w:rPr>
          <w:rFonts w:ascii="Times New Roman" w:hAnsi="Times New Roman"/>
          <w:sz w:val="28"/>
          <w:szCs w:val="28"/>
        </w:rPr>
        <w:t>Во исполнение заключенного договора ответчику была выдана кредитная карта №</w:t>
      </w:r>
      <w:r>
        <w:rPr>
          <w:rFonts w:ascii="Times New Roman" w:hAnsi="Times New Roman"/>
          <w:sz w:val="28"/>
          <w:szCs w:val="28"/>
        </w:rPr>
        <w:t xml:space="preserve"> </w:t>
      </w:r>
      <w:r w:rsidRPr="00B2478F">
        <w:rPr>
          <w:rFonts w:ascii="Times New Roman" w:hAnsi="Times New Roman"/>
          <w:sz w:val="28"/>
          <w:szCs w:val="28"/>
        </w:rPr>
        <w:t>***</w:t>
      </w:r>
      <w:r w:rsidRPr="00092923">
        <w:rPr>
          <w:rFonts w:ascii="Times New Roman" w:hAnsi="Times New Roman"/>
          <w:sz w:val="28"/>
          <w:szCs w:val="28"/>
        </w:rPr>
        <w:t xml:space="preserve">  с лимитом кредита </w:t>
      </w:r>
      <w:r w:rsidRPr="00B2478F">
        <w:rPr>
          <w:rFonts w:ascii="Times New Roman" w:hAnsi="Times New Roman"/>
          <w:sz w:val="28"/>
          <w:szCs w:val="28"/>
        </w:rPr>
        <w:t>***</w:t>
      </w:r>
      <w:r>
        <w:rPr>
          <w:rFonts w:ascii="Times New Roman" w:hAnsi="Times New Roman"/>
          <w:sz w:val="28"/>
          <w:szCs w:val="28"/>
        </w:rPr>
        <w:t xml:space="preserve"> </w:t>
      </w:r>
      <w:r w:rsidRPr="00092923">
        <w:rPr>
          <w:rFonts w:ascii="Times New Roman" w:hAnsi="Times New Roman"/>
          <w:sz w:val="28"/>
          <w:szCs w:val="28"/>
        </w:rPr>
        <w:t xml:space="preserve"> руб.</w:t>
      </w:r>
    </w:p>
    <w:p w14:paraId="6C26B359" w14:textId="77777777" w:rsidR="00D33615" w:rsidRPr="00092923" w:rsidRDefault="00EE5CBA" w:rsidP="00D33615">
      <w:pPr>
        <w:pStyle w:val="NoSpacing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092923">
        <w:rPr>
          <w:rFonts w:ascii="Times New Roman" w:hAnsi="Times New Roman"/>
          <w:spacing w:val="-2"/>
          <w:sz w:val="28"/>
          <w:szCs w:val="28"/>
          <w:lang w:eastAsia="ru-RU"/>
        </w:rPr>
        <w:t xml:space="preserve">Также ответчику </w:t>
      </w:r>
      <w:r w:rsidRPr="00092923">
        <w:rPr>
          <w:rFonts w:ascii="Times New Roman" w:hAnsi="Times New Roman"/>
          <w:bCs/>
          <w:spacing w:val="-2"/>
          <w:sz w:val="28"/>
          <w:szCs w:val="28"/>
          <w:lang w:eastAsia="ru-RU"/>
        </w:rPr>
        <w:t xml:space="preserve">был открыт </w:t>
      </w:r>
      <w:r w:rsidRPr="00092923">
        <w:rPr>
          <w:rFonts w:ascii="Times New Roman" w:hAnsi="Times New Roman"/>
          <w:spacing w:val="-2"/>
          <w:sz w:val="28"/>
          <w:szCs w:val="28"/>
          <w:lang w:eastAsia="ru-RU"/>
        </w:rPr>
        <w:t xml:space="preserve">счет </w:t>
      </w:r>
      <w:r w:rsidRPr="00092923">
        <w:rPr>
          <w:rFonts w:ascii="Times New Roman" w:hAnsi="Times New Roman"/>
          <w:sz w:val="28"/>
          <w:szCs w:val="28"/>
          <w:lang w:eastAsia="ru-RU"/>
        </w:rPr>
        <w:t>для отражения операций, проводимых с использованием международн</w:t>
      </w:r>
      <w:r w:rsidRPr="00092923">
        <w:rPr>
          <w:rFonts w:ascii="Times New Roman" w:hAnsi="Times New Roman"/>
          <w:sz w:val="28"/>
          <w:szCs w:val="28"/>
          <w:lang w:eastAsia="ru-RU"/>
        </w:rPr>
        <w:t>ой кредитной карты в соответствии с заключенным договором.</w:t>
      </w:r>
    </w:p>
    <w:p w14:paraId="23BB5106" w14:textId="77777777" w:rsidR="00D33615" w:rsidRPr="00092923" w:rsidRDefault="00EE5CBA" w:rsidP="00D33615">
      <w:pPr>
        <w:pStyle w:val="NoSpacing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092923">
        <w:rPr>
          <w:rFonts w:ascii="Times New Roman" w:hAnsi="Times New Roman"/>
          <w:spacing w:val="-1"/>
          <w:sz w:val="28"/>
          <w:szCs w:val="28"/>
          <w:lang w:eastAsia="ru-RU"/>
        </w:rPr>
        <w:t xml:space="preserve">В соответствии с п.3.3. Условий, операции, совершенные по карте, относятся </w:t>
      </w:r>
      <w:r w:rsidRPr="00092923">
        <w:rPr>
          <w:rFonts w:ascii="Times New Roman" w:hAnsi="Times New Roman"/>
          <w:sz w:val="28"/>
          <w:szCs w:val="28"/>
          <w:lang w:eastAsia="ru-RU"/>
        </w:rPr>
        <w:t>на счет карты и оплачиваются за счет кредита, предоставленного Ответчику с одновременным уменьшением доступного лимита.</w:t>
      </w:r>
    </w:p>
    <w:p w14:paraId="64201809" w14:textId="77777777" w:rsidR="00D33615" w:rsidRPr="00092923" w:rsidRDefault="00EE5CBA" w:rsidP="00D33615">
      <w:pPr>
        <w:pStyle w:val="NoSpacing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092923">
        <w:rPr>
          <w:rFonts w:ascii="Times New Roman" w:hAnsi="Times New Roman"/>
          <w:sz w:val="28"/>
          <w:szCs w:val="28"/>
          <w:lang w:eastAsia="ru-RU"/>
        </w:rPr>
        <w:t>Су</w:t>
      </w:r>
      <w:r w:rsidRPr="00092923">
        <w:rPr>
          <w:rFonts w:ascii="Times New Roman" w:hAnsi="Times New Roman"/>
          <w:sz w:val="28"/>
          <w:szCs w:val="28"/>
          <w:lang w:eastAsia="ru-RU"/>
        </w:rPr>
        <w:t xml:space="preserve">дом установлено, что </w:t>
      </w:r>
      <w:r>
        <w:rPr>
          <w:rFonts w:ascii="Times New Roman" w:hAnsi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bCs/>
          <w:sz w:val="28"/>
          <w:szCs w:val="28"/>
          <w:lang w:eastAsia="ru-RU"/>
        </w:rPr>
        <w:t>08 апреля 2012</w:t>
      </w:r>
      <w:r w:rsidRPr="00092923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092923">
        <w:rPr>
          <w:rFonts w:ascii="Times New Roman" w:hAnsi="Times New Roman"/>
          <w:sz w:val="28"/>
          <w:szCs w:val="28"/>
          <w:lang w:eastAsia="ru-RU"/>
        </w:rPr>
        <w:t xml:space="preserve">между </w:t>
      </w:r>
      <w:r>
        <w:rPr>
          <w:rFonts w:ascii="Times New Roman" w:hAnsi="Times New Roman"/>
          <w:sz w:val="28"/>
          <w:szCs w:val="28"/>
          <w:lang w:eastAsia="ru-RU"/>
        </w:rPr>
        <w:t>О</w:t>
      </w:r>
      <w:r w:rsidRPr="00092923">
        <w:rPr>
          <w:rFonts w:ascii="Times New Roman" w:hAnsi="Times New Roman"/>
          <w:sz w:val="28"/>
          <w:szCs w:val="28"/>
          <w:lang w:eastAsia="ru-RU"/>
        </w:rPr>
        <w:t>АО «Сбербанк России» и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>Коротковой Т</w:t>
      </w:r>
      <w:r w:rsidRPr="00B2478F">
        <w:rPr>
          <w:rFonts w:ascii="Times New Roman" w:hAnsi="Times New Roman"/>
          <w:sz w:val="28"/>
          <w:szCs w:val="28"/>
          <w:lang w:eastAsia="ru-RU"/>
        </w:rPr>
        <w:t>.</w:t>
      </w:r>
      <w:r>
        <w:rPr>
          <w:rFonts w:ascii="Times New Roman" w:hAnsi="Times New Roman"/>
          <w:sz w:val="28"/>
          <w:szCs w:val="28"/>
          <w:lang w:eastAsia="ru-RU"/>
        </w:rPr>
        <w:t>Н</w:t>
      </w:r>
      <w:r w:rsidRPr="00B2478F">
        <w:rPr>
          <w:rFonts w:ascii="Times New Roman" w:hAnsi="Times New Roman"/>
          <w:sz w:val="28"/>
          <w:szCs w:val="28"/>
          <w:lang w:eastAsia="ru-RU"/>
        </w:rPr>
        <w:t>.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092923">
        <w:rPr>
          <w:rFonts w:ascii="Times New Roman" w:hAnsi="Times New Roman"/>
          <w:sz w:val="28"/>
          <w:szCs w:val="28"/>
          <w:lang w:eastAsia="ru-RU"/>
        </w:rPr>
        <w:t>был</w:t>
      </w:r>
      <w:r>
        <w:rPr>
          <w:rFonts w:ascii="Times New Roman" w:hAnsi="Times New Roman"/>
          <w:sz w:val="28"/>
          <w:szCs w:val="28"/>
          <w:lang w:eastAsia="ru-RU"/>
        </w:rPr>
        <w:t>и</w:t>
      </w:r>
      <w:r w:rsidRPr="00092923">
        <w:rPr>
          <w:rFonts w:ascii="Times New Roman" w:hAnsi="Times New Roman"/>
          <w:sz w:val="28"/>
          <w:szCs w:val="28"/>
          <w:lang w:eastAsia="ru-RU"/>
        </w:rPr>
        <w:t xml:space="preserve"> подписан</w:t>
      </w:r>
      <w:r>
        <w:rPr>
          <w:rFonts w:ascii="Times New Roman" w:hAnsi="Times New Roman"/>
          <w:sz w:val="28"/>
          <w:szCs w:val="28"/>
          <w:lang w:eastAsia="ru-RU"/>
        </w:rPr>
        <w:t>ы</w:t>
      </w:r>
      <w:r w:rsidRPr="00092923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>Индивидуальные условия выпуска и обслуживания кредитной карты ОАО «Сбербанк России»</w:t>
      </w:r>
      <w:r w:rsidRPr="00092923">
        <w:rPr>
          <w:rFonts w:ascii="Times New Roman" w:hAnsi="Times New Roman"/>
          <w:sz w:val="28"/>
          <w:szCs w:val="28"/>
          <w:lang w:eastAsia="ru-RU"/>
        </w:rPr>
        <w:t>, в которой согласованы основные условия получения кредита: кредитный лимит</w:t>
      </w:r>
      <w:r w:rsidRPr="00092923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B2478F">
        <w:rPr>
          <w:rFonts w:ascii="Times New Roman" w:hAnsi="Times New Roman"/>
          <w:sz w:val="28"/>
          <w:szCs w:val="28"/>
          <w:lang w:eastAsia="ru-RU"/>
        </w:rPr>
        <w:t>***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092923">
        <w:rPr>
          <w:rFonts w:ascii="Times New Roman" w:hAnsi="Times New Roman"/>
          <w:sz w:val="28"/>
          <w:szCs w:val="28"/>
          <w:lang w:eastAsia="ru-RU"/>
        </w:rPr>
        <w:t xml:space="preserve">руб., срок кредита - 36 мес., процентная ставка по кредиту – </w:t>
      </w:r>
      <w:r>
        <w:rPr>
          <w:rFonts w:ascii="Times New Roman" w:hAnsi="Times New Roman"/>
          <w:bCs/>
          <w:sz w:val="28"/>
          <w:szCs w:val="28"/>
          <w:lang w:eastAsia="ru-RU"/>
        </w:rPr>
        <w:t>18,9</w:t>
      </w:r>
      <w:r>
        <w:rPr>
          <w:rFonts w:ascii="Times New Roman" w:hAnsi="Times New Roman"/>
          <w:bCs/>
          <w:sz w:val="28"/>
          <w:szCs w:val="28"/>
          <w:lang w:eastAsia="ru-RU"/>
        </w:rPr>
        <w:t xml:space="preserve"> %.</w:t>
      </w:r>
    </w:p>
    <w:p w14:paraId="3E470EB3" w14:textId="77777777" w:rsidR="00D33615" w:rsidRPr="00092923" w:rsidRDefault="00EE5CBA" w:rsidP="00D33615">
      <w:pPr>
        <w:pStyle w:val="NoSpacing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092923">
        <w:rPr>
          <w:rFonts w:ascii="Times New Roman" w:hAnsi="Times New Roman"/>
          <w:sz w:val="28"/>
          <w:szCs w:val="28"/>
          <w:lang w:eastAsia="ru-RU"/>
        </w:rPr>
        <w:t>В соответствии с п.6.1. Условий Сбербанк ежемесячно предоставляет отчет Держателю карты (п. 6.1. Условий), а Держатель обязуется ежемесячно не позднее даты платежа вносить на счет к</w:t>
      </w:r>
      <w:r w:rsidRPr="00092923">
        <w:rPr>
          <w:rFonts w:ascii="Times New Roman" w:hAnsi="Times New Roman"/>
          <w:sz w:val="28"/>
          <w:szCs w:val="28"/>
          <w:lang w:eastAsia="ru-RU"/>
        </w:rPr>
        <w:t>арты сумму обязательного платежа, указанную в отчете (п. 4.1.3 Условий). Дата платежа рассчитывается с даты отчета (не включая ее) плюс 20 календарных дней. Если 20-ый день приходится на выходной/праздничный день, в отчете указывается дата первого рабочего</w:t>
      </w:r>
      <w:r w:rsidRPr="00092923">
        <w:rPr>
          <w:rFonts w:ascii="Times New Roman" w:hAnsi="Times New Roman"/>
          <w:sz w:val="28"/>
          <w:szCs w:val="28"/>
          <w:lang w:eastAsia="ru-RU"/>
        </w:rPr>
        <w:t xml:space="preserve"> дня, следующего за выходным/праздничным днем (п. 2 Условий).</w:t>
      </w:r>
    </w:p>
    <w:p w14:paraId="470BC56A" w14:textId="77777777" w:rsidR="00D33615" w:rsidRPr="00092923" w:rsidRDefault="00EE5CBA" w:rsidP="00D33615">
      <w:pPr>
        <w:pStyle w:val="NoSpacing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092923">
        <w:rPr>
          <w:rFonts w:ascii="Times New Roman" w:hAnsi="Times New Roman"/>
          <w:sz w:val="28"/>
          <w:szCs w:val="28"/>
          <w:lang w:eastAsia="ru-RU"/>
        </w:rPr>
        <w:t>Пунктом 3.9. Условий предусмотрено, что за несвоевременное погашение обязательных платежей взимается неустойка в соответствии с Тарифами Сбербанка.</w:t>
      </w:r>
    </w:p>
    <w:p w14:paraId="29A14BED" w14:textId="77777777" w:rsidR="00D33615" w:rsidRPr="00092923" w:rsidRDefault="00EE5CBA" w:rsidP="00D33615">
      <w:pPr>
        <w:pStyle w:val="NoSpacing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092923">
        <w:rPr>
          <w:rFonts w:ascii="Times New Roman" w:hAnsi="Times New Roman"/>
          <w:sz w:val="28"/>
          <w:szCs w:val="28"/>
          <w:lang w:eastAsia="ru-RU"/>
        </w:rPr>
        <w:t>В соответствии с п. 5.2.8. Условий, в случае н</w:t>
      </w:r>
      <w:r w:rsidRPr="00092923">
        <w:rPr>
          <w:rFonts w:ascii="Times New Roman" w:hAnsi="Times New Roman"/>
          <w:sz w:val="28"/>
          <w:szCs w:val="28"/>
          <w:lang w:eastAsia="ru-RU"/>
        </w:rPr>
        <w:t>еисполнения или ненадлежащего исполнения ответчиком условий заключенного договора, ОАО «Сбербанк России» имеет право досрочно потребовать оплаты суммы общей задолженности по карте, а ответчик обязуется досрочно ее погасить.</w:t>
      </w:r>
    </w:p>
    <w:p w14:paraId="2BEA8376" w14:textId="77777777" w:rsidR="00D33615" w:rsidRPr="00092923" w:rsidRDefault="00EE5CBA" w:rsidP="00D33615">
      <w:pPr>
        <w:pStyle w:val="NoSpacing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092923">
        <w:rPr>
          <w:rFonts w:ascii="Times New Roman" w:hAnsi="Times New Roman"/>
          <w:spacing w:val="-1"/>
          <w:sz w:val="28"/>
          <w:szCs w:val="28"/>
          <w:lang w:eastAsia="ru-RU"/>
        </w:rPr>
        <w:t>Однако в нарушение вышеуказанных</w:t>
      </w:r>
      <w:r w:rsidRPr="00092923">
        <w:rPr>
          <w:rFonts w:ascii="Times New Roman" w:hAnsi="Times New Roman"/>
          <w:spacing w:val="-1"/>
          <w:sz w:val="28"/>
          <w:szCs w:val="28"/>
          <w:lang w:eastAsia="ru-RU"/>
        </w:rPr>
        <w:t xml:space="preserve"> </w:t>
      </w:r>
      <w:r w:rsidRPr="00092923">
        <w:rPr>
          <w:rFonts w:ascii="Times New Roman" w:hAnsi="Times New Roman"/>
          <w:sz w:val="28"/>
          <w:szCs w:val="28"/>
          <w:lang w:eastAsia="ru-RU"/>
        </w:rPr>
        <w:t>Условий</w:t>
      </w:r>
      <w:r w:rsidRPr="00092923">
        <w:rPr>
          <w:rFonts w:ascii="Times New Roman" w:hAnsi="Times New Roman"/>
          <w:spacing w:val="-1"/>
          <w:sz w:val="28"/>
          <w:szCs w:val="28"/>
          <w:lang w:eastAsia="ru-RU"/>
        </w:rPr>
        <w:t xml:space="preserve"> выпуска и обслуживания кредитной карты Сбербанка России</w:t>
      </w:r>
      <w:r>
        <w:rPr>
          <w:rFonts w:ascii="Times New Roman" w:hAnsi="Times New Roman"/>
          <w:spacing w:val="-1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pacing w:val="-1"/>
          <w:sz w:val="28"/>
          <w:szCs w:val="28"/>
          <w:lang w:eastAsia="ru-RU"/>
        </w:rPr>
        <w:t xml:space="preserve"> Леонтьева Ф.Р. </w:t>
      </w:r>
      <w:r w:rsidRPr="00092923">
        <w:rPr>
          <w:rFonts w:ascii="Times New Roman" w:hAnsi="Times New Roman"/>
          <w:spacing w:val="-1"/>
          <w:sz w:val="28"/>
          <w:szCs w:val="28"/>
          <w:lang w:eastAsia="ru-RU"/>
        </w:rPr>
        <w:t>не возвратил</w:t>
      </w:r>
      <w:r>
        <w:rPr>
          <w:rFonts w:ascii="Times New Roman" w:hAnsi="Times New Roman"/>
          <w:spacing w:val="-1"/>
          <w:sz w:val="28"/>
          <w:szCs w:val="28"/>
          <w:lang w:eastAsia="ru-RU"/>
        </w:rPr>
        <w:t>а</w:t>
      </w:r>
      <w:r w:rsidRPr="00092923">
        <w:rPr>
          <w:rFonts w:ascii="Times New Roman" w:hAnsi="Times New Roman"/>
          <w:spacing w:val="-1"/>
          <w:sz w:val="28"/>
          <w:szCs w:val="28"/>
          <w:lang w:eastAsia="ru-RU"/>
        </w:rPr>
        <w:t xml:space="preserve"> кредит, причитающиеся </w:t>
      </w:r>
      <w:r w:rsidRPr="00092923">
        <w:rPr>
          <w:rFonts w:ascii="Times New Roman" w:hAnsi="Times New Roman"/>
          <w:sz w:val="28"/>
          <w:szCs w:val="28"/>
          <w:lang w:eastAsia="ru-RU"/>
        </w:rPr>
        <w:t>проценты.</w:t>
      </w:r>
    </w:p>
    <w:p w14:paraId="5EC220D4" w14:textId="77777777" w:rsidR="00D33615" w:rsidRPr="00092923" w:rsidRDefault="00EE5CBA" w:rsidP="00D3361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092923">
        <w:rPr>
          <w:rFonts w:ascii="Times New Roman" w:hAnsi="Times New Roman"/>
          <w:sz w:val="28"/>
          <w:szCs w:val="28"/>
          <w:lang w:eastAsia="ru-RU"/>
        </w:rPr>
        <w:t>Данные факты подтверждаются распечаткой выписок из лицевого (текущего) счета, копией уведомления.</w:t>
      </w:r>
    </w:p>
    <w:p w14:paraId="5872527C" w14:textId="77777777" w:rsidR="00D33615" w:rsidRPr="00092923" w:rsidRDefault="00EE5CBA" w:rsidP="00D3361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092923">
        <w:rPr>
          <w:rFonts w:ascii="Times New Roman" w:hAnsi="Times New Roman"/>
          <w:sz w:val="28"/>
          <w:szCs w:val="28"/>
          <w:lang w:eastAsia="ru-RU"/>
        </w:rPr>
        <w:t>Суд предлагал ответчику предста</w:t>
      </w:r>
      <w:r w:rsidRPr="00092923">
        <w:rPr>
          <w:rFonts w:ascii="Times New Roman" w:hAnsi="Times New Roman"/>
          <w:sz w:val="28"/>
          <w:szCs w:val="28"/>
          <w:lang w:eastAsia="ru-RU"/>
        </w:rPr>
        <w:t>вить отзыв на иск с доказательствами, указанные доказательства ответчиком не представлены. На основании ст. 56 ГПК РФ ответчику была предоставлена возможность для предоставления возражений и доказательств. Ответчику были разъяснены последствия не предостав</w:t>
      </w:r>
      <w:r w:rsidRPr="00092923">
        <w:rPr>
          <w:rFonts w:ascii="Times New Roman" w:hAnsi="Times New Roman"/>
          <w:sz w:val="28"/>
          <w:szCs w:val="28"/>
          <w:lang w:eastAsia="ru-RU"/>
        </w:rPr>
        <w:t>ления доказательств. Поскольку ответчиком не представлены истребуемые судом письменные доказательства, суд считает установленным, что ответчик признает наличие тех обстоятельств, сведения о которых содержатся в истребованных у ответчика документах.</w:t>
      </w:r>
    </w:p>
    <w:p w14:paraId="34D34759" w14:textId="77777777" w:rsidR="00D33615" w:rsidRPr="00092923" w:rsidRDefault="00EE5CBA" w:rsidP="00D33615">
      <w:pPr>
        <w:spacing w:after="0" w:line="240" w:lineRule="auto"/>
        <w:ind w:right="-1"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092923">
        <w:rPr>
          <w:rFonts w:ascii="Times New Roman" w:hAnsi="Times New Roman"/>
          <w:sz w:val="28"/>
          <w:szCs w:val="28"/>
          <w:lang w:eastAsia="ru-RU"/>
        </w:rPr>
        <w:t>При так</w:t>
      </w:r>
      <w:r w:rsidRPr="00092923">
        <w:rPr>
          <w:rFonts w:ascii="Times New Roman" w:hAnsi="Times New Roman"/>
          <w:sz w:val="28"/>
          <w:szCs w:val="28"/>
          <w:lang w:eastAsia="ru-RU"/>
        </w:rPr>
        <w:t xml:space="preserve">их обстоятельствах, суд приходит к выводу, что исковые требования подлежат удовлетворению. </w:t>
      </w:r>
    </w:p>
    <w:p w14:paraId="2864F52E" w14:textId="77777777" w:rsidR="00D33615" w:rsidRPr="00092923" w:rsidRDefault="00EE5CBA" w:rsidP="00C92FC6">
      <w:pPr>
        <w:spacing w:after="0" w:line="240" w:lineRule="auto"/>
        <w:ind w:right="44" w:firstLine="720"/>
        <w:jc w:val="both"/>
        <w:rPr>
          <w:rFonts w:ascii="Times New Roman" w:hAnsi="Times New Roman"/>
          <w:sz w:val="28"/>
          <w:szCs w:val="28"/>
          <w:lang w:eastAsia="ru-RU"/>
        </w:rPr>
      </w:pPr>
      <w:r w:rsidRPr="00092923">
        <w:rPr>
          <w:rFonts w:ascii="Times New Roman" w:hAnsi="Times New Roman"/>
          <w:sz w:val="28"/>
          <w:szCs w:val="28"/>
          <w:lang w:eastAsia="ru-RU"/>
        </w:rPr>
        <w:t xml:space="preserve">С </w:t>
      </w:r>
      <w:r>
        <w:rPr>
          <w:rFonts w:ascii="Times New Roman" w:hAnsi="Times New Roman"/>
          <w:spacing w:val="-1"/>
          <w:sz w:val="28"/>
          <w:szCs w:val="28"/>
          <w:lang w:eastAsia="ru-RU"/>
        </w:rPr>
        <w:t xml:space="preserve">Леонтьевой Ф.Р. </w:t>
      </w:r>
      <w:r w:rsidRPr="00092923">
        <w:rPr>
          <w:rFonts w:ascii="Times New Roman" w:hAnsi="Times New Roman"/>
          <w:sz w:val="28"/>
          <w:szCs w:val="28"/>
          <w:lang w:eastAsia="ru-RU"/>
        </w:rPr>
        <w:t xml:space="preserve">в пользу ПАО «Сбербанк России» в лице филиала </w:t>
      </w:r>
      <w:r>
        <w:rPr>
          <w:rFonts w:ascii="Times New Roman" w:hAnsi="Times New Roman"/>
          <w:sz w:val="28"/>
          <w:szCs w:val="28"/>
          <w:lang w:eastAsia="ru-RU"/>
        </w:rPr>
        <w:t xml:space="preserve">- </w:t>
      </w:r>
      <w:r w:rsidRPr="00092923">
        <w:rPr>
          <w:rFonts w:ascii="Times New Roman" w:hAnsi="Times New Roman"/>
          <w:sz w:val="28"/>
          <w:szCs w:val="28"/>
          <w:lang w:eastAsia="ru-RU"/>
        </w:rPr>
        <w:t xml:space="preserve">Московского банка подлежит взысканию </w:t>
      </w:r>
      <w:r>
        <w:rPr>
          <w:rFonts w:ascii="Times New Roman" w:hAnsi="Times New Roman"/>
          <w:sz w:val="28"/>
          <w:szCs w:val="28"/>
          <w:lang w:val="en-US" w:eastAsia="ru-RU"/>
        </w:rPr>
        <w:t>***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092923">
        <w:rPr>
          <w:rFonts w:ascii="Times New Roman" w:hAnsi="Times New Roman"/>
          <w:sz w:val="28"/>
          <w:szCs w:val="28"/>
          <w:lang w:eastAsia="ru-RU"/>
        </w:rPr>
        <w:t xml:space="preserve">руб. </w:t>
      </w:r>
      <w:r>
        <w:rPr>
          <w:rFonts w:ascii="Times New Roman" w:hAnsi="Times New Roman"/>
          <w:sz w:val="28"/>
          <w:szCs w:val="28"/>
          <w:lang w:val="en-US" w:eastAsia="ru-RU"/>
        </w:rPr>
        <w:t>**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092923">
        <w:rPr>
          <w:rFonts w:ascii="Times New Roman" w:hAnsi="Times New Roman"/>
          <w:sz w:val="28"/>
          <w:szCs w:val="28"/>
          <w:lang w:eastAsia="ru-RU"/>
        </w:rPr>
        <w:t>коп. – сумма задолженности:</w:t>
      </w:r>
    </w:p>
    <w:p w14:paraId="441EA301" w14:textId="77777777" w:rsidR="00D33615" w:rsidRPr="00092923" w:rsidRDefault="00EE5CBA" w:rsidP="00D33615">
      <w:pPr>
        <w:numPr>
          <w:ilvl w:val="0"/>
          <w:numId w:val="2"/>
        </w:numPr>
        <w:spacing w:after="0" w:line="240" w:lineRule="auto"/>
        <w:ind w:right="44"/>
        <w:jc w:val="both"/>
        <w:rPr>
          <w:rFonts w:ascii="Times New Roman" w:hAnsi="Times New Roman"/>
          <w:sz w:val="28"/>
          <w:szCs w:val="28"/>
          <w:lang w:eastAsia="ru-RU"/>
        </w:rPr>
      </w:pPr>
      <w:r w:rsidRPr="00B2478F">
        <w:rPr>
          <w:rFonts w:ascii="Times New Roman" w:hAnsi="Times New Roman"/>
          <w:sz w:val="28"/>
          <w:szCs w:val="28"/>
          <w:lang w:eastAsia="ru-RU"/>
        </w:rPr>
        <w:t>***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092923">
        <w:rPr>
          <w:rFonts w:ascii="Times New Roman" w:hAnsi="Times New Roman"/>
          <w:sz w:val="28"/>
          <w:szCs w:val="28"/>
          <w:lang w:eastAsia="ru-RU"/>
        </w:rPr>
        <w:t xml:space="preserve"> руб. </w:t>
      </w:r>
      <w:r w:rsidRPr="00B2478F">
        <w:rPr>
          <w:rFonts w:ascii="Times New Roman" w:hAnsi="Times New Roman"/>
          <w:sz w:val="28"/>
          <w:szCs w:val="28"/>
          <w:lang w:eastAsia="ru-RU"/>
        </w:rPr>
        <w:t>**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092923">
        <w:rPr>
          <w:rFonts w:ascii="Times New Roman" w:hAnsi="Times New Roman"/>
          <w:sz w:val="28"/>
          <w:szCs w:val="28"/>
          <w:lang w:eastAsia="ru-RU"/>
        </w:rPr>
        <w:t>коп. – п</w:t>
      </w:r>
      <w:r w:rsidRPr="00092923">
        <w:rPr>
          <w:rFonts w:ascii="Times New Roman" w:hAnsi="Times New Roman"/>
          <w:sz w:val="28"/>
          <w:szCs w:val="28"/>
          <w:lang w:eastAsia="ru-RU"/>
        </w:rPr>
        <w:t>росроченный основной долг;</w:t>
      </w:r>
    </w:p>
    <w:p w14:paraId="6660272A" w14:textId="77777777" w:rsidR="00D33615" w:rsidRPr="00092923" w:rsidRDefault="00EE5CBA" w:rsidP="00D33615">
      <w:pPr>
        <w:numPr>
          <w:ilvl w:val="0"/>
          <w:numId w:val="2"/>
        </w:numPr>
        <w:spacing w:after="0" w:line="240" w:lineRule="auto"/>
        <w:ind w:right="44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>***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092923">
        <w:rPr>
          <w:rFonts w:ascii="Times New Roman" w:hAnsi="Times New Roman"/>
          <w:sz w:val="28"/>
          <w:szCs w:val="28"/>
          <w:lang w:eastAsia="ru-RU"/>
        </w:rPr>
        <w:t xml:space="preserve"> руб. </w:t>
      </w:r>
      <w:r>
        <w:rPr>
          <w:rFonts w:ascii="Times New Roman" w:hAnsi="Times New Roman"/>
          <w:sz w:val="28"/>
          <w:szCs w:val="28"/>
          <w:lang w:val="en-US" w:eastAsia="ru-RU"/>
        </w:rPr>
        <w:t>**</w:t>
      </w:r>
      <w:r w:rsidRPr="00092923">
        <w:rPr>
          <w:rFonts w:ascii="Times New Roman" w:hAnsi="Times New Roman"/>
          <w:sz w:val="28"/>
          <w:szCs w:val="28"/>
          <w:lang w:eastAsia="ru-RU"/>
        </w:rPr>
        <w:t xml:space="preserve"> коп. – просроченные проценты;</w:t>
      </w:r>
    </w:p>
    <w:p w14:paraId="11CB733E" w14:textId="77777777" w:rsidR="00D33615" w:rsidRPr="00092923" w:rsidRDefault="00EE5CBA" w:rsidP="00D33615">
      <w:pPr>
        <w:numPr>
          <w:ilvl w:val="0"/>
          <w:numId w:val="2"/>
        </w:numPr>
        <w:spacing w:after="0" w:line="240" w:lineRule="auto"/>
        <w:ind w:right="44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>***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092923">
        <w:rPr>
          <w:rFonts w:ascii="Times New Roman" w:hAnsi="Times New Roman"/>
          <w:sz w:val="28"/>
          <w:szCs w:val="28"/>
          <w:lang w:eastAsia="ru-RU"/>
        </w:rPr>
        <w:t xml:space="preserve">руб. </w:t>
      </w:r>
      <w:r>
        <w:rPr>
          <w:rFonts w:ascii="Times New Roman" w:hAnsi="Times New Roman"/>
          <w:sz w:val="28"/>
          <w:szCs w:val="28"/>
          <w:lang w:val="en-US" w:eastAsia="ru-RU"/>
        </w:rPr>
        <w:t>**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092923">
        <w:rPr>
          <w:rFonts w:ascii="Times New Roman" w:hAnsi="Times New Roman"/>
          <w:sz w:val="28"/>
          <w:szCs w:val="28"/>
          <w:lang w:eastAsia="ru-RU"/>
        </w:rPr>
        <w:t>коп. – неустойка.</w:t>
      </w:r>
    </w:p>
    <w:p w14:paraId="4510C41A" w14:textId="77777777" w:rsidR="00D33615" w:rsidRPr="00092923" w:rsidRDefault="00EE5CBA" w:rsidP="00D33615">
      <w:pPr>
        <w:spacing w:after="0" w:line="240" w:lineRule="auto"/>
        <w:ind w:right="44"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092923">
        <w:rPr>
          <w:rFonts w:ascii="Times New Roman" w:hAnsi="Times New Roman"/>
          <w:sz w:val="28"/>
          <w:szCs w:val="28"/>
          <w:lang w:eastAsia="ru-RU"/>
        </w:rPr>
        <w:t xml:space="preserve">Расчет представлен истцом, судом проверен, приобщен к материалам дела, ответчиком не оспорен. </w:t>
      </w:r>
    </w:p>
    <w:p w14:paraId="2F3FE43A" w14:textId="77777777" w:rsidR="00D33615" w:rsidRPr="00092923" w:rsidRDefault="00EE5CBA" w:rsidP="00D3361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092923">
        <w:rPr>
          <w:rFonts w:ascii="Times New Roman" w:hAnsi="Times New Roman"/>
          <w:sz w:val="28"/>
          <w:szCs w:val="28"/>
          <w:lang w:eastAsia="ru-RU"/>
        </w:rPr>
        <w:t xml:space="preserve">В соответствии со ст.98 ГПК РФ с </w:t>
      </w:r>
      <w:r>
        <w:rPr>
          <w:rFonts w:ascii="Times New Roman" w:hAnsi="Times New Roman"/>
          <w:spacing w:val="-1"/>
          <w:sz w:val="28"/>
          <w:szCs w:val="28"/>
          <w:lang w:eastAsia="ru-RU"/>
        </w:rPr>
        <w:t xml:space="preserve">Коротковой Т. Н. </w:t>
      </w:r>
      <w:r w:rsidRPr="00092923">
        <w:rPr>
          <w:rFonts w:ascii="Times New Roman" w:hAnsi="Times New Roman"/>
          <w:sz w:val="28"/>
          <w:szCs w:val="28"/>
          <w:lang w:eastAsia="ru-RU"/>
        </w:rPr>
        <w:t>в пользу ПА</w:t>
      </w:r>
      <w:r w:rsidRPr="00092923">
        <w:rPr>
          <w:rFonts w:ascii="Times New Roman" w:hAnsi="Times New Roman"/>
          <w:sz w:val="28"/>
          <w:szCs w:val="28"/>
          <w:lang w:eastAsia="ru-RU"/>
        </w:rPr>
        <w:t xml:space="preserve">О «Сбербанк России» в лице филиала </w:t>
      </w:r>
      <w:r>
        <w:rPr>
          <w:rFonts w:ascii="Times New Roman" w:hAnsi="Times New Roman"/>
          <w:sz w:val="28"/>
          <w:szCs w:val="28"/>
          <w:lang w:eastAsia="ru-RU"/>
        </w:rPr>
        <w:t xml:space="preserve">- </w:t>
      </w:r>
      <w:r w:rsidRPr="00092923">
        <w:rPr>
          <w:rFonts w:ascii="Times New Roman" w:hAnsi="Times New Roman"/>
          <w:sz w:val="28"/>
          <w:szCs w:val="28"/>
          <w:lang w:eastAsia="ru-RU"/>
        </w:rPr>
        <w:t>Московского банка подлежит взысканию государственная пошлина в размере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B2478F">
        <w:rPr>
          <w:rFonts w:ascii="Times New Roman" w:hAnsi="Times New Roman"/>
          <w:sz w:val="28"/>
          <w:szCs w:val="28"/>
          <w:lang w:eastAsia="ru-RU"/>
        </w:rPr>
        <w:t>***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092923">
        <w:rPr>
          <w:rFonts w:ascii="Times New Roman" w:hAnsi="Times New Roman"/>
          <w:sz w:val="28"/>
          <w:szCs w:val="28"/>
          <w:lang w:eastAsia="ru-RU"/>
        </w:rPr>
        <w:t xml:space="preserve">руб. </w:t>
      </w:r>
      <w:r>
        <w:rPr>
          <w:rFonts w:ascii="Times New Roman" w:hAnsi="Times New Roman"/>
          <w:sz w:val="28"/>
          <w:szCs w:val="28"/>
          <w:lang w:val="en-US" w:eastAsia="ru-RU"/>
        </w:rPr>
        <w:t>**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092923">
        <w:rPr>
          <w:rFonts w:ascii="Times New Roman" w:hAnsi="Times New Roman"/>
          <w:sz w:val="28"/>
          <w:szCs w:val="28"/>
          <w:lang w:eastAsia="ru-RU"/>
        </w:rPr>
        <w:t xml:space="preserve"> коп. </w:t>
      </w:r>
    </w:p>
    <w:p w14:paraId="41234330" w14:textId="77777777" w:rsidR="00D33615" w:rsidRPr="00092923" w:rsidRDefault="00EE5CBA" w:rsidP="00D3361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092923">
        <w:rPr>
          <w:rFonts w:ascii="Times New Roman" w:hAnsi="Times New Roman"/>
          <w:sz w:val="28"/>
          <w:szCs w:val="28"/>
          <w:lang w:eastAsia="ru-RU"/>
        </w:rPr>
        <w:t xml:space="preserve">На основании изложенного, руководствуясь ст.ст. 194-199 ГПК РФ, </w:t>
      </w:r>
    </w:p>
    <w:p w14:paraId="00D5522C" w14:textId="77777777" w:rsidR="00D33615" w:rsidRPr="00092923" w:rsidRDefault="00EE5CBA" w:rsidP="00D3361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 w:rsidRPr="00092923">
        <w:rPr>
          <w:rFonts w:ascii="Times New Roman" w:hAnsi="Times New Roman"/>
          <w:b/>
          <w:sz w:val="28"/>
          <w:szCs w:val="28"/>
          <w:lang w:eastAsia="ru-RU"/>
        </w:rPr>
        <w:t>решил:</w:t>
      </w:r>
    </w:p>
    <w:p w14:paraId="12BE0B46" w14:textId="77777777" w:rsidR="00A062C8" w:rsidRPr="00092923" w:rsidRDefault="00EE5CBA" w:rsidP="00A062C8">
      <w:pPr>
        <w:spacing w:after="0" w:line="240" w:lineRule="auto"/>
        <w:ind w:right="44"/>
        <w:jc w:val="center"/>
        <w:rPr>
          <w:rFonts w:ascii="Times New Roman" w:hAnsi="Times New Roman"/>
          <w:b/>
          <w:sz w:val="28"/>
          <w:szCs w:val="28"/>
        </w:rPr>
      </w:pPr>
    </w:p>
    <w:p w14:paraId="1FC33321" w14:textId="77777777" w:rsidR="00920E47" w:rsidRPr="00092923" w:rsidRDefault="00EE5CBA" w:rsidP="00920E47">
      <w:pPr>
        <w:spacing w:after="0" w:line="240" w:lineRule="auto"/>
        <w:ind w:right="44"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092923">
        <w:rPr>
          <w:rFonts w:ascii="Times New Roman" w:hAnsi="Times New Roman"/>
          <w:sz w:val="28"/>
          <w:szCs w:val="28"/>
          <w:lang w:eastAsia="ru-RU"/>
        </w:rPr>
        <w:t xml:space="preserve">Иск </w:t>
      </w:r>
      <w:r w:rsidRPr="00116628">
        <w:rPr>
          <w:rFonts w:ascii="Times New Roman" w:hAnsi="Times New Roman"/>
          <w:sz w:val="28"/>
          <w:szCs w:val="28"/>
          <w:lang w:eastAsia="ru-RU"/>
        </w:rPr>
        <w:t xml:space="preserve">ПАО «Сбербанк России» в лице филиала - Московского </w:t>
      </w:r>
      <w:r w:rsidRPr="00116628">
        <w:rPr>
          <w:rFonts w:ascii="Times New Roman" w:hAnsi="Times New Roman"/>
          <w:sz w:val="28"/>
          <w:szCs w:val="28"/>
          <w:lang w:eastAsia="ru-RU"/>
        </w:rPr>
        <w:t xml:space="preserve">банка к </w:t>
      </w:r>
      <w:r>
        <w:rPr>
          <w:rFonts w:ascii="Times New Roman" w:hAnsi="Times New Roman"/>
          <w:sz w:val="28"/>
          <w:szCs w:val="28"/>
          <w:lang w:eastAsia="ru-RU"/>
        </w:rPr>
        <w:t>Леонтьевой Ф</w:t>
      </w:r>
      <w:r w:rsidRPr="00B2478F">
        <w:rPr>
          <w:rFonts w:ascii="Times New Roman" w:hAnsi="Times New Roman"/>
          <w:sz w:val="28"/>
          <w:szCs w:val="28"/>
          <w:lang w:eastAsia="ru-RU"/>
        </w:rPr>
        <w:t>.</w:t>
      </w:r>
      <w:r>
        <w:rPr>
          <w:rFonts w:ascii="Times New Roman" w:hAnsi="Times New Roman"/>
          <w:sz w:val="28"/>
          <w:szCs w:val="28"/>
          <w:lang w:eastAsia="ru-RU"/>
        </w:rPr>
        <w:t>Р</w:t>
      </w:r>
      <w:r w:rsidRPr="00B2478F">
        <w:rPr>
          <w:rFonts w:ascii="Times New Roman" w:hAnsi="Times New Roman"/>
          <w:sz w:val="28"/>
          <w:szCs w:val="28"/>
          <w:lang w:eastAsia="ru-RU"/>
        </w:rPr>
        <w:t>.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7D71A6">
        <w:rPr>
          <w:rFonts w:ascii="Times New Roman" w:hAnsi="Times New Roman"/>
          <w:sz w:val="28"/>
          <w:szCs w:val="28"/>
          <w:lang w:eastAsia="ru-RU"/>
        </w:rPr>
        <w:t>о взыскании</w:t>
      </w:r>
      <w:r>
        <w:rPr>
          <w:rFonts w:ascii="Times New Roman" w:hAnsi="Times New Roman"/>
          <w:sz w:val="28"/>
          <w:szCs w:val="28"/>
          <w:lang w:eastAsia="ru-RU"/>
        </w:rPr>
        <w:t xml:space="preserve"> з</w:t>
      </w:r>
      <w:r w:rsidRPr="007D71A6">
        <w:rPr>
          <w:rFonts w:ascii="Times New Roman" w:hAnsi="Times New Roman"/>
          <w:sz w:val="28"/>
          <w:szCs w:val="28"/>
          <w:lang w:eastAsia="ru-RU"/>
        </w:rPr>
        <w:t>адолженности</w:t>
      </w:r>
      <w:r>
        <w:rPr>
          <w:rFonts w:ascii="Times New Roman" w:hAnsi="Times New Roman"/>
          <w:sz w:val="28"/>
          <w:szCs w:val="28"/>
          <w:lang w:eastAsia="ru-RU"/>
        </w:rPr>
        <w:t xml:space="preserve"> по кредитной карте удовлетворить</w:t>
      </w:r>
      <w:r w:rsidRPr="00092923">
        <w:rPr>
          <w:rFonts w:ascii="Times New Roman" w:hAnsi="Times New Roman"/>
          <w:sz w:val="28"/>
          <w:szCs w:val="28"/>
          <w:lang w:eastAsia="ru-RU"/>
        </w:rPr>
        <w:t>.</w:t>
      </w:r>
    </w:p>
    <w:p w14:paraId="1E8D4EE5" w14:textId="77777777" w:rsidR="00540F45" w:rsidRPr="00092923" w:rsidRDefault="00EE5CBA" w:rsidP="00540F45">
      <w:pPr>
        <w:spacing w:after="0" w:line="240" w:lineRule="auto"/>
        <w:ind w:right="44" w:firstLine="720"/>
        <w:jc w:val="both"/>
        <w:rPr>
          <w:rFonts w:ascii="Times New Roman" w:hAnsi="Times New Roman"/>
          <w:sz w:val="28"/>
          <w:szCs w:val="28"/>
          <w:lang w:eastAsia="ru-RU"/>
        </w:rPr>
      </w:pPr>
      <w:r w:rsidRPr="00092923">
        <w:rPr>
          <w:rFonts w:ascii="Times New Roman" w:hAnsi="Times New Roman"/>
          <w:sz w:val="28"/>
          <w:szCs w:val="28"/>
          <w:lang w:eastAsia="ru-RU"/>
        </w:rPr>
        <w:t xml:space="preserve">Взыскать с </w:t>
      </w:r>
      <w:r>
        <w:rPr>
          <w:rFonts w:ascii="Times New Roman" w:hAnsi="Times New Roman"/>
          <w:sz w:val="28"/>
          <w:szCs w:val="28"/>
          <w:lang w:eastAsia="ru-RU"/>
        </w:rPr>
        <w:t>Леонтьевой Ф</w:t>
      </w:r>
      <w:r w:rsidRPr="00B2478F">
        <w:rPr>
          <w:rFonts w:ascii="Times New Roman" w:hAnsi="Times New Roman"/>
          <w:sz w:val="28"/>
          <w:szCs w:val="28"/>
          <w:lang w:eastAsia="ru-RU"/>
        </w:rPr>
        <w:t>.</w:t>
      </w:r>
      <w:r>
        <w:rPr>
          <w:rFonts w:ascii="Times New Roman" w:hAnsi="Times New Roman"/>
          <w:sz w:val="28"/>
          <w:szCs w:val="28"/>
          <w:lang w:eastAsia="ru-RU"/>
        </w:rPr>
        <w:t>Р</w:t>
      </w:r>
      <w:r w:rsidRPr="00B2478F">
        <w:rPr>
          <w:rFonts w:ascii="Times New Roman" w:hAnsi="Times New Roman"/>
          <w:sz w:val="28"/>
          <w:szCs w:val="28"/>
          <w:lang w:eastAsia="ru-RU"/>
        </w:rPr>
        <w:t>.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092923">
        <w:rPr>
          <w:rFonts w:ascii="Times New Roman" w:hAnsi="Times New Roman"/>
          <w:sz w:val="28"/>
          <w:szCs w:val="28"/>
          <w:lang w:eastAsia="ru-RU"/>
        </w:rPr>
        <w:t xml:space="preserve">в пользу ПАО «Сбербанк России» в лице филиала </w:t>
      </w:r>
      <w:r>
        <w:rPr>
          <w:rFonts w:ascii="Times New Roman" w:hAnsi="Times New Roman"/>
          <w:sz w:val="28"/>
          <w:szCs w:val="28"/>
          <w:lang w:eastAsia="ru-RU"/>
        </w:rPr>
        <w:t xml:space="preserve">- </w:t>
      </w:r>
      <w:r w:rsidRPr="00092923">
        <w:rPr>
          <w:rFonts w:ascii="Times New Roman" w:hAnsi="Times New Roman"/>
          <w:sz w:val="28"/>
          <w:szCs w:val="28"/>
          <w:lang w:eastAsia="ru-RU"/>
        </w:rPr>
        <w:t xml:space="preserve">Московского банка </w:t>
      </w:r>
      <w:r>
        <w:rPr>
          <w:rFonts w:ascii="Times New Roman" w:hAnsi="Times New Roman"/>
          <w:sz w:val="28"/>
          <w:szCs w:val="28"/>
          <w:lang w:eastAsia="ru-RU"/>
        </w:rPr>
        <w:t xml:space="preserve">  </w:t>
      </w:r>
      <w:r w:rsidRPr="00B2478F">
        <w:rPr>
          <w:rFonts w:ascii="Times New Roman" w:hAnsi="Times New Roman"/>
          <w:sz w:val="28"/>
          <w:szCs w:val="28"/>
          <w:lang w:eastAsia="ru-RU"/>
        </w:rPr>
        <w:t>***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092923">
        <w:rPr>
          <w:rFonts w:ascii="Times New Roman" w:hAnsi="Times New Roman"/>
          <w:sz w:val="28"/>
          <w:szCs w:val="28"/>
          <w:lang w:eastAsia="ru-RU"/>
        </w:rPr>
        <w:t xml:space="preserve">руб. </w:t>
      </w:r>
      <w:r w:rsidRPr="00B2478F">
        <w:rPr>
          <w:rFonts w:ascii="Times New Roman" w:hAnsi="Times New Roman"/>
          <w:sz w:val="28"/>
          <w:szCs w:val="28"/>
          <w:lang w:eastAsia="ru-RU"/>
        </w:rPr>
        <w:t>**</w:t>
      </w:r>
      <w:r>
        <w:rPr>
          <w:rFonts w:ascii="Times New Roman" w:hAnsi="Times New Roman"/>
          <w:sz w:val="28"/>
          <w:szCs w:val="28"/>
          <w:lang w:eastAsia="ru-RU"/>
        </w:rPr>
        <w:t xml:space="preserve"> коп. – сумму задолженности; расходы  по  оплате  государственной </w:t>
      </w:r>
      <w:r>
        <w:rPr>
          <w:rFonts w:ascii="Times New Roman" w:hAnsi="Times New Roman"/>
          <w:sz w:val="28"/>
          <w:szCs w:val="28"/>
          <w:lang w:eastAsia="ru-RU"/>
        </w:rPr>
        <w:t xml:space="preserve"> пошлины  в  размере </w:t>
      </w:r>
      <w:r w:rsidRPr="00B2478F">
        <w:rPr>
          <w:rFonts w:ascii="Times New Roman" w:hAnsi="Times New Roman"/>
          <w:sz w:val="28"/>
          <w:szCs w:val="28"/>
          <w:lang w:eastAsia="ru-RU"/>
        </w:rPr>
        <w:t>***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092923">
        <w:rPr>
          <w:rFonts w:ascii="Times New Roman" w:hAnsi="Times New Roman"/>
          <w:sz w:val="28"/>
          <w:szCs w:val="28"/>
          <w:lang w:eastAsia="ru-RU"/>
        </w:rPr>
        <w:t xml:space="preserve">руб. </w:t>
      </w:r>
      <w:r w:rsidRPr="00B2478F">
        <w:rPr>
          <w:rFonts w:ascii="Times New Roman" w:hAnsi="Times New Roman"/>
          <w:sz w:val="28"/>
          <w:szCs w:val="28"/>
          <w:lang w:eastAsia="ru-RU"/>
        </w:rPr>
        <w:t>**</w:t>
      </w:r>
      <w:r w:rsidRPr="00092923">
        <w:rPr>
          <w:rFonts w:ascii="Times New Roman" w:hAnsi="Times New Roman"/>
          <w:sz w:val="28"/>
          <w:szCs w:val="28"/>
          <w:lang w:eastAsia="ru-RU"/>
        </w:rPr>
        <w:t xml:space="preserve"> к</w:t>
      </w:r>
      <w:r>
        <w:rPr>
          <w:rFonts w:ascii="Times New Roman" w:hAnsi="Times New Roman"/>
          <w:sz w:val="28"/>
          <w:szCs w:val="28"/>
          <w:lang w:eastAsia="ru-RU"/>
        </w:rPr>
        <w:t xml:space="preserve">оп.,  а  всего </w:t>
      </w:r>
      <w:r>
        <w:rPr>
          <w:rFonts w:ascii="Times New Roman" w:hAnsi="Times New Roman"/>
          <w:sz w:val="28"/>
          <w:szCs w:val="28"/>
          <w:lang w:val="en-US" w:eastAsia="ru-RU"/>
        </w:rPr>
        <w:t>***</w:t>
      </w:r>
      <w:r>
        <w:rPr>
          <w:rFonts w:ascii="Times New Roman" w:hAnsi="Times New Roman"/>
          <w:sz w:val="28"/>
          <w:szCs w:val="28"/>
          <w:lang w:eastAsia="ru-RU"/>
        </w:rPr>
        <w:t xml:space="preserve">   рублей </w:t>
      </w:r>
      <w:r>
        <w:rPr>
          <w:rFonts w:ascii="Times New Roman" w:hAnsi="Times New Roman"/>
          <w:sz w:val="28"/>
          <w:szCs w:val="28"/>
          <w:lang w:val="en-US" w:eastAsia="ru-RU"/>
        </w:rPr>
        <w:t>**</w:t>
      </w:r>
      <w:r>
        <w:rPr>
          <w:rFonts w:ascii="Times New Roman" w:hAnsi="Times New Roman"/>
          <w:sz w:val="28"/>
          <w:szCs w:val="28"/>
          <w:lang w:eastAsia="ru-RU"/>
        </w:rPr>
        <w:t xml:space="preserve">  копеек. </w:t>
      </w:r>
    </w:p>
    <w:p w14:paraId="2E18777A" w14:textId="77777777" w:rsidR="00920E47" w:rsidRPr="00092923" w:rsidRDefault="00EE5CBA" w:rsidP="00920E47">
      <w:pPr>
        <w:spacing w:after="0" w:line="240" w:lineRule="auto"/>
        <w:ind w:right="44" w:firstLine="720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7BAC6210" w14:textId="77777777" w:rsidR="00D33615" w:rsidRPr="00092923" w:rsidRDefault="00EE5CBA" w:rsidP="00D3361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092923">
        <w:rPr>
          <w:rFonts w:ascii="Times New Roman" w:hAnsi="Times New Roman"/>
          <w:sz w:val="28"/>
          <w:szCs w:val="28"/>
          <w:lang w:eastAsia="ru-RU"/>
        </w:rPr>
        <w:t xml:space="preserve">Решение может быть обжаловано в Московский городской суд через Щербинский районный суд города Москвы в течение </w:t>
      </w:r>
      <w:r w:rsidRPr="00092923">
        <w:rPr>
          <w:rFonts w:ascii="Times New Roman" w:hAnsi="Times New Roman"/>
          <w:sz w:val="28"/>
          <w:szCs w:val="28"/>
        </w:rPr>
        <w:t>месяца.</w:t>
      </w:r>
    </w:p>
    <w:p w14:paraId="1F3B0719" w14:textId="77777777" w:rsidR="00D33615" w:rsidRDefault="00EE5CBA" w:rsidP="00D3361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368C0EF1" w14:textId="77777777" w:rsidR="00D33615" w:rsidRPr="00092923" w:rsidRDefault="00EE5CBA" w:rsidP="00D3361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36260A9E" w14:textId="77777777" w:rsidR="00D33615" w:rsidRPr="007D71A6" w:rsidRDefault="00EE5CBA" w:rsidP="00D33615">
      <w:pPr>
        <w:spacing w:after="0" w:line="240" w:lineRule="auto"/>
        <w:jc w:val="both"/>
        <w:rPr>
          <w:sz w:val="28"/>
          <w:szCs w:val="28"/>
        </w:rPr>
      </w:pPr>
      <w:r w:rsidRPr="00092923">
        <w:rPr>
          <w:rFonts w:ascii="Times New Roman" w:hAnsi="Times New Roman"/>
          <w:b/>
          <w:sz w:val="28"/>
          <w:szCs w:val="28"/>
          <w:lang w:eastAsia="ru-RU"/>
        </w:rPr>
        <w:t>Судья:</w:t>
      </w:r>
      <w:r w:rsidRPr="007D71A6">
        <w:rPr>
          <w:rFonts w:ascii="Times New Roman" w:hAnsi="Times New Roman"/>
          <w:b/>
          <w:sz w:val="28"/>
          <w:szCs w:val="28"/>
          <w:lang w:eastAsia="ru-RU"/>
        </w:rPr>
        <w:t xml:space="preserve"> </w:t>
      </w:r>
    </w:p>
    <w:p w14:paraId="6C722BC8" w14:textId="77777777" w:rsidR="00D33615" w:rsidRDefault="00EE5CBA" w:rsidP="00D33615"/>
    <w:p w14:paraId="7306966F" w14:textId="77777777" w:rsidR="003920BE" w:rsidRDefault="00EE5CBA"/>
    <w:sectPr w:rsidR="003920BE" w:rsidSect="00540F45">
      <w:pgSz w:w="11906" w:h="16838"/>
      <w:pgMar w:top="851" w:right="1106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60A5D"/>
    <w:multiLevelType w:val="hybridMultilevel"/>
    <w:tmpl w:val="6D06DCB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20F10720"/>
    <w:multiLevelType w:val="hybridMultilevel"/>
    <w:tmpl w:val="ECF658F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920BE"/>
    <w:rsid w:val="00EE5CB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6E0958C2"/>
  <w15:chartTrackingRefBased/>
  <w15:docId w15:val="{CE03A71C-279A-4CB8-BCB2-C978C70EF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1501E"/>
    <w:pPr>
      <w:spacing w:after="200" w:line="276" w:lineRule="auto"/>
    </w:pPr>
    <w:rPr>
      <w:rFonts w:ascii="Calibri" w:hAnsi="Calibri"/>
      <w:sz w:val="22"/>
      <w:szCs w:val="22"/>
      <w:lang w:val="ru-RU" w:eastAsia="en-US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link w:val="a4"/>
    <w:rsid w:val="000671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rsid w:val="0006719D"/>
    <w:rPr>
      <w:rFonts w:ascii="Tahoma" w:hAnsi="Tahoma" w:cs="Tahoma"/>
      <w:sz w:val="16"/>
      <w:szCs w:val="16"/>
      <w:lang w:eastAsia="en-US"/>
    </w:rPr>
  </w:style>
  <w:style w:type="paragraph" w:customStyle="1" w:styleId="NoSpacing">
    <w:name w:val="No Spacing"/>
    <w:rsid w:val="00D33615"/>
    <w:rPr>
      <w:rFonts w:ascii="Calibri" w:hAnsi="Calibri"/>
      <w:sz w:val="22"/>
      <w:szCs w:val="22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consultantplus://offline/ref=C7822CE58C2D9DCA2A0858BCD9E342ECE0B1E2714C6532AD1F188BCA0F21843FFE363DCB4281DA37g1o9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1444</Words>
  <Characters>8235</Characters>
  <Application>Microsoft Office Word</Application>
  <DocSecurity>0</DocSecurity>
  <Lines>68</Lines>
  <Paragraphs>19</Paragraphs>
  <ScaleCrop>false</ScaleCrop>
  <Company/>
  <LinksUpToDate>false</LinksUpToDate>
  <CharactersWithSpaces>9660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