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56B82" w14:textId="77777777" w:rsidR="00997995" w:rsidRPr="00A47356" w:rsidRDefault="003C6A73" w:rsidP="00997995">
      <w:pPr>
        <w:keepNext/>
        <w:suppressAutoHyphens w:val="0"/>
        <w:spacing w:after="0"/>
        <w:jc w:val="center"/>
        <w:outlineLvl w:val="0"/>
        <w:rPr>
          <w:rFonts w:ascii="Arial Narrow" w:eastAsia="Times New Roman" w:hAnsi="Arial Narrow"/>
          <w:color w:val="000000"/>
          <w:sz w:val="28"/>
          <w:szCs w:val="28"/>
          <w:lang w:eastAsia="ru-RU"/>
        </w:rPr>
      </w:pPr>
      <w:bookmarkStart w:id="0" w:name="_GoBack"/>
      <w:bookmarkEnd w:id="0"/>
      <w:r w:rsidRPr="00A47356">
        <w:rPr>
          <w:rFonts w:ascii="Arial Narrow" w:eastAsia="Times New Roman" w:hAnsi="Arial Narrow"/>
          <w:color w:val="000000"/>
          <w:sz w:val="28"/>
          <w:szCs w:val="28"/>
          <w:lang w:eastAsia="ru-RU"/>
        </w:rPr>
        <w:t>РЕШЕНИЕ</w:t>
      </w:r>
    </w:p>
    <w:p w14:paraId="50FA1545" w14:textId="77777777" w:rsidR="00997995" w:rsidRPr="00A47356" w:rsidRDefault="003C6A73" w:rsidP="00997995">
      <w:pPr>
        <w:keepNext/>
        <w:suppressAutoHyphens w:val="0"/>
        <w:spacing w:after="0"/>
        <w:jc w:val="center"/>
        <w:outlineLvl w:val="0"/>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Именем Российской Федерации</w:t>
      </w:r>
    </w:p>
    <w:p w14:paraId="250ED701"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03 июля 2017 года</w:t>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p>
    <w:p w14:paraId="455AFA29" w14:textId="77777777" w:rsidR="00997995" w:rsidRPr="00A47356" w:rsidRDefault="003C6A73" w:rsidP="00997995">
      <w:pPr>
        <w:keepNext/>
        <w:suppressAutoHyphens w:val="0"/>
        <w:spacing w:after="0"/>
        <w:outlineLvl w:val="0"/>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 xml:space="preserve">Тушинский районный суд г. Москвы </w:t>
      </w:r>
    </w:p>
    <w:p w14:paraId="4E3BC498" w14:textId="77777777" w:rsidR="00997995" w:rsidRPr="00A47356" w:rsidRDefault="003C6A73" w:rsidP="00997995">
      <w:pPr>
        <w:suppressAutoHyphens w:val="0"/>
        <w:spacing w:after="0"/>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 xml:space="preserve">в составе председательствующего судьи Ушаковой Т.Г., </w:t>
      </w:r>
    </w:p>
    <w:p w14:paraId="65F1E2EB" w14:textId="77777777" w:rsidR="00997995" w:rsidRPr="00A47356" w:rsidRDefault="003C6A73" w:rsidP="00997995">
      <w:pPr>
        <w:suppressAutoHyphens w:val="0"/>
        <w:spacing w:after="0"/>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 xml:space="preserve">при секретаре </w:t>
      </w:r>
      <w:r>
        <w:rPr>
          <w:rFonts w:ascii="Arial Narrow" w:eastAsia="Times New Roman" w:hAnsi="Arial Narrow"/>
          <w:color w:val="000000"/>
          <w:sz w:val="28"/>
          <w:szCs w:val="28"/>
          <w:lang w:eastAsia="ru-RU"/>
        </w:rPr>
        <w:t>Шмигельской Л.О.</w:t>
      </w:r>
      <w:r w:rsidRPr="00A47356">
        <w:rPr>
          <w:rFonts w:ascii="Arial Narrow" w:eastAsia="Times New Roman" w:hAnsi="Arial Narrow"/>
          <w:color w:val="000000"/>
          <w:sz w:val="28"/>
          <w:szCs w:val="28"/>
          <w:lang w:eastAsia="ru-RU"/>
        </w:rPr>
        <w:t xml:space="preserve">, </w:t>
      </w:r>
    </w:p>
    <w:p w14:paraId="0B9B3A33" w14:textId="77777777" w:rsidR="00997995" w:rsidRPr="00A47356" w:rsidRDefault="003C6A73" w:rsidP="00997995">
      <w:pPr>
        <w:suppressAutoHyphens w:val="0"/>
        <w:spacing w:after="0"/>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 xml:space="preserve">рассмотрев в открытом судебном заседании гражданское дело № 2-4338/17 по </w:t>
      </w:r>
      <w:r w:rsidRPr="00A47356">
        <w:rPr>
          <w:rFonts w:ascii="Arial Narrow" w:eastAsia="Times New Roman" w:hAnsi="Arial Narrow"/>
          <w:color w:val="000000"/>
          <w:sz w:val="28"/>
          <w:szCs w:val="28"/>
          <w:lang w:eastAsia="ru-RU"/>
        </w:rPr>
        <w:t>иску ПАО Сбербанк в лице филиала Московского банка ПАО Сбербанк к Шилкину О</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С</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о взыскании задолженности по банковской карте, </w:t>
      </w:r>
    </w:p>
    <w:p w14:paraId="5D146E6C" w14:textId="77777777" w:rsidR="00997995" w:rsidRDefault="003C6A73" w:rsidP="00997995">
      <w:pPr>
        <w:keepNext/>
        <w:suppressAutoHyphens w:val="0"/>
        <w:spacing w:after="0"/>
        <w:jc w:val="center"/>
        <w:outlineLvl w:val="0"/>
        <w:rPr>
          <w:rFonts w:ascii="Arial Narrow" w:eastAsia="Times New Roman" w:hAnsi="Arial Narrow"/>
          <w:sz w:val="28"/>
          <w:szCs w:val="28"/>
          <w:lang w:eastAsia="ru-RU"/>
        </w:rPr>
      </w:pPr>
      <w:r w:rsidRPr="00A47356">
        <w:rPr>
          <w:rFonts w:ascii="Arial Narrow" w:eastAsia="Times New Roman" w:hAnsi="Arial Narrow"/>
          <w:sz w:val="28"/>
          <w:szCs w:val="28"/>
          <w:lang w:eastAsia="ru-RU"/>
        </w:rPr>
        <w:t xml:space="preserve">установил: </w:t>
      </w:r>
    </w:p>
    <w:p w14:paraId="73DD1267" w14:textId="77777777" w:rsidR="00997995" w:rsidRPr="00A47356" w:rsidRDefault="003C6A73" w:rsidP="00997995">
      <w:pPr>
        <w:keepNext/>
        <w:suppressAutoHyphens w:val="0"/>
        <w:spacing w:after="0"/>
        <w:jc w:val="both"/>
        <w:outlineLvl w:val="0"/>
        <w:rPr>
          <w:rFonts w:ascii="Arial Narrow" w:eastAsia="Times New Roman" w:hAnsi="Arial Narrow"/>
          <w:sz w:val="28"/>
          <w:szCs w:val="28"/>
          <w:lang w:eastAsia="ru-RU"/>
        </w:rPr>
      </w:pPr>
      <w:r>
        <w:rPr>
          <w:rFonts w:ascii="Arial Narrow" w:eastAsia="Times New Roman" w:hAnsi="Arial Narrow"/>
          <w:sz w:val="28"/>
          <w:szCs w:val="28"/>
          <w:lang w:eastAsia="ru-RU"/>
        </w:rPr>
        <w:tab/>
        <w:t xml:space="preserve">В суд обратился истец </w:t>
      </w:r>
      <w:r w:rsidRPr="00A47356">
        <w:rPr>
          <w:rFonts w:ascii="Arial Narrow" w:eastAsia="Times New Roman" w:hAnsi="Arial Narrow"/>
          <w:color w:val="000000"/>
          <w:sz w:val="28"/>
          <w:szCs w:val="28"/>
          <w:lang w:eastAsia="ru-RU"/>
        </w:rPr>
        <w:t xml:space="preserve">ПАО Сбербанк в лице филиала Московского банка ПАО Сбербанк </w:t>
      </w:r>
      <w:r>
        <w:rPr>
          <w:rFonts w:ascii="Arial Narrow" w:eastAsia="Times New Roman" w:hAnsi="Arial Narrow"/>
          <w:color w:val="000000"/>
          <w:sz w:val="28"/>
          <w:szCs w:val="28"/>
          <w:lang w:eastAsia="ru-RU"/>
        </w:rPr>
        <w:t xml:space="preserve">с иском </w:t>
      </w:r>
      <w:r w:rsidRPr="00A47356">
        <w:rPr>
          <w:rFonts w:ascii="Arial Narrow" w:eastAsia="Times New Roman" w:hAnsi="Arial Narrow"/>
          <w:color w:val="000000"/>
          <w:sz w:val="28"/>
          <w:szCs w:val="28"/>
          <w:lang w:eastAsia="ru-RU"/>
        </w:rPr>
        <w:t>к Шилкину О</w:t>
      </w:r>
      <w:r>
        <w:rPr>
          <w:rFonts w:ascii="Arial Narrow" w:eastAsia="Times New Roman" w:hAnsi="Arial Narrow"/>
          <w:color w:val="000000"/>
          <w:sz w:val="28"/>
          <w:szCs w:val="28"/>
          <w:lang w:eastAsia="ru-RU"/>
        </w:rPr>
        <w:t>.С.</w:t>
      </w:r>
      <w:r w:rsidRPr="00A47356">
        <w:rPr>
          <w:rFonts w:ascii="Arial Narrow" w:eastAsia="Times New Roman" w:hAnsi="Arial Narrow"/>
          <w:color w:val="000000"/>
          <w:sz w:val="28"/>
          <w:szCs w:val="28"/>
          <w:lang w:eastAsia="ru-RU"/>
        </w:rPr>
        <w:t xml:space="preserve"> о взыскании</w:t>
      </w:r>
      <w:r w:rsidRPr="00A47356">
        <w:rPr>
          <w:rFonts w:ascii="Arial Narrow" w:eastAsia="Times New Roman" w:hAnsi="Arial Narrow"/>
          <w:color w:val="000000"/>
          <w:sz w:val="28"/>
          <w:szCs w:val="28"/>
          <w:lang w:eastAsia="ru-RU"/>
        </w:rPr>
        <w:t xml:space="preserve"> задолженности по банковской карте</w:t>
      </w:r>
      <w:r>
        <w:rPr>
          <w:rFonts w:ascii="Arial Narrow" w:eastAsia="Times New Roman" w:hAnsi="Arial Narrow"/>
          <w:color w:val="000000"/>
          <w:sz w:val="28"/>
          <w:szCs w:val="28"/>
          <w:lang w:eastAsia="ru-RU"/>
        </w:rPr>
        <w:t xml:space="preserve"> № * в размере 544510 руб. 75 коп., также просит взыскать расходы по уплате государственной пошлины в размере 8645 руб. 11 коп.</w:t>
      </w:r>
    </w:p>
    <w:p w14:paraId="0317EC36" w14:textId="77777777" w:rsidR="00997995" w:rsidRPr="00A47356" w:rsidRDefault="003C6A73" w:rsidP="00997995">
      <w:pPr>
        <w:suppressAutoHyphens w:val="0"/>
        <w:spacing w:after="0"/>
        <w:ind w:firstLine="720"/>
        <w:jc w:val="both"/>
        <w:rPr>
          <w:rFonts w:ascii="Arial Narrow" w:eastAsia="Times New Roman" w:hAnsi="Arial Narrow"/>
          <w:color w:val="000000"/>
          <w:sz w:val="28"/>
          <w:szCs w:val="28"/>
          <w:lang w:eastAsia="ru-RU"/>
        </w:rPr>
      </w:pPr>
      <w:r>
        <w:rPr>
          <w:rFonts w:ascii="Arial Narrow" w:eastAsia="Times New Roman" w:hAnsi="Arial Narrow"/>
          <w:sz w:val="28"/>
          <w:szCs w:val="28"/>
          <w:lang w:eastAsia="ru-RU"/>
        </w:rPr>
        <w:t xml:space="preserve">В обоснование иска указано, что </w:t>
      </w:r>
      <w:r w:rsidRPr="00A47356">
        <w:rPr>
          <w:rFonts w:ascii="Arial Narrow" w:eastAsia="Times New Roman" w:hAnsi="Arial Narrow"/>
          <w:sz w:val="28"/>
          <w:szCs w:val="28"/>
          <w:lang w:eastAsia="ru-RU"/>
        </w:rPr>
        <w:t>14.12.2011 г</w:t>
      </w:r>
      <w:r>
        <w:rPr>
          <w:rFonts w:ascii="Arial Narrow" w:eastAsia="Times New Roman" w:hAnsi="Arial Narrow"/>
          <w:sz w:val="28"/>
          <w:szCs w:val="28"/>
          <w:lang w:eastAsia="ru-RU"/>
        </w:rPr>
        <w:t>.</w:t>
      </w:r>
      <w:r w:rsidRPr="00A47356">
        <w:rPr>
          <w:rFonts w:ascii="Arial Narrow" w:eastAsia="Times New Roman" w:hAnsi="Arial Narrow"/>
          <w:sz w:val="28"/>
          <w:szCs w:val="28"/>
          <w:lang w:eastAsia="ru-RU"/>
        </w:rPr>
        <w:t xml:space="preserve"> между ПАО Сбербанк (ранее – ОАО «Сбербанк России</w:t>
      </w:r>
      <w:r w:rsidRPr="00A47356">
        <w:rPr>
          <w:rFonts w:ascii="Arial Narrow" w:eastAsia="Times New Roman" w:hAnsi="Arial Narrow"/>
          <w:sz w:val="28"/>
          <w:szCs w:val="28"/>
          <w:lang w:eastAsia="ru-RU"/>
        </w:rPr>
        <w:t xml:space="preserve">») и Шилкиным О.С. в результате публичной оферты был заключен договор (эмиссионный контракт № </w:t>
      </w:r>
      <w:r>
        <w:rPr>
          <w:rFonts w:ascii="Arial Narrow" w:eastAsia="Times New Roman" w:hAnsi="Arial Narrow"/>
          <w:sz w:val="28"/>
          <w:szCs w:val="28"/>
          <w:lang w:eastAsia="ru-RU"/>
        </w:rPr>
        <w:t>*</w:t>
      </w:r>
      <w:r w:rsidRPr="00A47356">
        <w:rPr>
          <w:rFonts w:ascii="Arial Narrow" w:eastAsia="Times New Roman" w:hAnsi="Arial Narrow"/>
          <w:sz w:val="28"/>
          <w:szCs w:val="28"/>
          <w:lang w:eastAsia="ru-RU"/>
        </w:rPr>
        <w:t>) на предоставление последнему возобновляемой кредитной</w:t>
      </w:r>
      <w:r w:rsidRPr="00A47356">
        <w:rPr>
          <w:rFonts w:ascii="Arial Narrow" w:eastAsia="Times New Roman" w:hAnsi="Arial Narrow"/>
          <w:color w:val="000000"/>
          <w:sz w:val="28"/>
          <w:szCs w:val="28"/>
          <w:lang w:eastAsia="ru-RU"/>
        </w:rPr>
        <w:t xml:space="preserve"> линии посредством выдачи ему международной кредитной карты Сбербанка </w:t>
      </w:r>
      <w:r w:rsidRPr="00A47356">
        <w:rPr>
          <w:rFonts w:ascii="Arial Narrow" w:eastAsia="Times New Roman" w:hAnsi="Arial Narrow"/>
          <w:color w:val="000000"/>
          <w:sz w:val="28"/>
          <w:szCs w:val="28"/>
          <w:lang w:val="en-US" w:eastAsia="ru-RU"/>
        </w:rPr>
        <w:t>Visa</w:t>
      </w:r>
      <w:r w:rsidRPr="00A47356">
        <w:rPr>
          <w:rFonts w:ascii="Arial Narrow" w:eastAsia="Times New Roman" w:hAnsi="Arial Narrow"/>
          <w:color w:val="000000"/>
          <w:sz w:val="28"/>
          <w:szCs w:val="28"/>
          <w:lang w:eastAsia="ru-RU"/>
        </w:rPr>
        <w:t xml:space="preserve"> </w:t>
      </w:r>
      <w:r w:rsidRPr="00A47356">
        <w:rPr>
          <w:rFonts w:ascii="Arial Narrow" w:eastAsia="Times New Roman" w:hAnsi="Arial Narrow"/>
          <w:color w:val="000000"/>
          <w:sz w:val="28"/>
          <w:szCs w:val="28"/>
          <w:lang w:val="en-US" w:eastAsia="ru-RU"/>
        </w:rPr>
        <w:t>Gold</w:t>
      </w:r>
      <w:r w:rsidRPr="00A47356">
        <w:rPr>
          <w:rFonts w:ascii="Arial Narrow" w:eastAsia="Times New Roman" w:hAnsi="Arial Narrow"/>
          <w:color w:val="000000"/>
          <w:sz w:val="28"/>
          <w:szCs w:val="28"/>
          <w:lang w:eastAsia="ru-RU"/>
        </w:rPr>
        <w:t xml:space="preserve"> путем оформления ответчико</w:t>
      </w:r>
      <w:r w:rsidRPr="00A47356">
        <w:rPr>
          <w:rFonts w:ascii="Arial Narrow" w:eastAsia="Times New Roman" w:hAnsi="Arial Narrow"/>
          <w:color w:val="000000"/>
          <w:sz w:val="28"/>
          <w:szCs w:val="28"/>
          <w:lang w:eastAsia="ru-RU"/>
        </w:rPr>
        <w:t xml:space="preserve">м заявления на получение кредитной карты Сбербанка </w:t>
      </w:r>
      <w:r w:rsidRPr="00A47356">
        <w:rPr>
          <w:rFonts w:ascii="Arial Narrow" w:eastAsia="Times New Roman" w:hAnsi="Arial Narrow"/>
          <w:color w:val="000000"/>
          <w:sz w:val="28"/>
          <w:szCs w:val="28"/>
          <w:lang w:val="en-US" w:eastAsia="ru-RU"/>
        </w:rPr>
        <w:t>Visa</w:t>
      </w:r>
      <w:r w:rsidRPr="00A47356">
        <w:rPr>
          <w:rFonts w:ascii="Arial Narrow" w:eastAsia="Times New Roman" w:hAnsi="Arial Narrow"/>
          <w:color w:val="000000"/>
          <w:sz w:val="28"/>
          <w:szCs w:val="28"/>
          <w:lang w:eastAsia="ru-RU"/>
        </w:rPr>
        <w:t xml:space="preserve"> </w:t>
      </w:r>
      <w:r w:rsidRPr="00A47356">
        <w:rPr>
          <w:rFonts w:ascii="Arial Narrow" w:eastAsia="Times New Roman" w:hAnsi="Arial Narrow"/>
          <w:color w:val="000000"/>
          <w:sz w:val="28"/>
          <w:szCs w:val="28"/>
          <w:lang w:val="en-US" w:eastAsia="ru-RU"/>
        </w:rPr>
        <w:t>Gold</w:t>
      </w:r>
      <w:r w:rsidRPr="00A47356">
        <w:rPr>
          <w:rFonts w:ascii="Arial Narrow" w:eastAsia="Times New Roman" w:hAnsi="Arial Narrow"/>
          <w:color w:val="000000"/>
          <w:sz w:val="28"/>
          <w:szCs w:val="28"/>
          <w:lang w:eastAsia="ru-RU"/>
        </w:rPr>
        <w:t xml:space="preserve"> ознакомления его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w:t>
      </w:r>
      <w:r w:rsidRPr="00A47356">
        <w:rPr>
          <w:rFonts w:ascii="Arial Narrow" w:eastAsia="Times New Roman" w:hAnsi="Arial Narrow"/>
          <w:color w:val="000000"/>
          <w:sz w:val="28"/>
          <w:szCs w:val="28"/>
          <w:lang w:eastAsia="ru-RU"/>
        </w:rPr>
        <w:t xml:space="preserve">я карта </w:t>
      </w:r>
      <w:r w:rsidRPr="00A47356">
        <w:rPr>
          <w:rFonts w:ascii="Arial Narrow" w:eastAsia="Times New Roman" w:hAnsi="Arial Narrow"/>
          <w:color w:val="000000"/>
          <w:sz w:val="28"/>
          <w:szCs w:val="28"/>
          <w:lang w:val="en-US" w:eastAsia="ru-RU"/>
        </w:rPr>
        <w:t>Visa</w:t>
      </w:r>
      <w:r w:rsidRPr="00A47356">
        <w:rPr>
          <w:rFonts w:ascii="Arial Narrow" w:eastAsia="Times New Roman" w:hAnsi="Arial Narrow"/>
          <w:color w:val="000000"/>
          <w:sz w:val="28"/>
          <w:szCs w:val="28"/>
          <w:lang w:eastAsia="ru-RU"/>
        </w:rPr>
        <w:t xml:space="preserve"> </w:t>
      </w:r>
      <w:r w:rsidRPr="00A47356">
        <w:rPr>
          <w:rFonts w:ascii="Arial Narrow" w:eastAsia="Times New Roman" w:hAnsi="Arial Narrow"/>
          <w:color w:val="000000"/>
          <w:sz w:val="28"/>
          <w:szCs w:val="28"/>
          <w:lang w:val="en-US" w:eastAsia="ru-RU"/>
        </w:rPr>
        <w:t>Gold</w:t>
      </w:r>
      <w:r w:rsidRPr="00A47356">
        <w:rPr>
          <w:rFonts w:ascii="Arial Narrow" w:eastAsia="Times New Roman" w:hAnsi="Arial Narrow"/>
          <w:color w:val="000000"/>
          <w:sz w:val="28"/>
          <w:szCs w:val="28"/>
          <w:lang w:eastAsia="ru-RU"/>
        </w:rPr>
        <w:t xml:space="preserve"> № </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с лимитом кредита 500000 руб</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на 36 мес. Под 18 % годовых, условия предоставления и возврата которого изложены информации о полной стоимости кредита, условиях и тарифах Сбербанка. </w:t>
      </w:r>
      <w:r>
        <w:rPr>
          <w:rFonts w:ascii="Arial Narrow" w:eastAsia="Times New Roman" w:hAnsi="Arial Narrow"/>
          <w:color w:val="000000"/>
          <w:sz w:val="28"/>
          <w:szCs w:val="28"/>
          <w:lang w:eastAsia="ru-RU"/>
        </w:rPr>
        <w:t>В</w:t>
      </w:r>
      <w:r w:rsidRPr="00A47356">
        <w:rPr>
          <w:rFonts w:ascii="Arial Narrow" w:eastAsia="Times New Roman" w:hAnsi="Arial Narrow"/>
          <w:color w:val="000000"/>
          <w:sz w:val="28"/>
          <w:szCs w:val="28"/>
          <w:lang w:eastAsia="ru-RU"/>
        </w:rPr>
        <w:t xml:space="preserve"> соответствии с договором от 14.12.2011 года банк сво</w:t>
      </w:r>
      <w:r w:rsidRPr="00A47356">
        <w:rPr>
          <w:rFonts w:ascii="Arial Narrow" w:eastAsia="Times New Roman" w:hAnsi="Arial Narrow"/>
          <w:color w:val="000000"/>
          <w:sz w:val="28"/>
          <w:szCs w:val="28"/>
          <w:lang w:eastAsia="ru-RU"/>
        </w:rPr>
        <w:t xml:space="preserve">и обязательства исполнил, предоставив кредит по карте </w:t>
      </w:r>
      <w:r w:rsidRPr="00A47356">
        <w:rPr>
          <w:rFonts w:ascii="Arial Narrow" w:eastAsia="Times New Roman" w:hAnsi="Arial Narrow"/>
          <w:color w:val="000000"/>
          <w:sz w:val="28"/>
          <w:szCs w:val="28"/>
          <w:lang w:val="en-US" w:eastAsia="ru-RU"/>
        </w:rPr>
        <w:t>Visa</w:t>
      </w:r>
      <w:r w:rsidRPr="00A47356">
        <w:rPr>
          <w:rFonts w:ascii="Arial Narrow" w:eastAsia="Times New Roman" w:hAnsi="Arial Narrow"/>
          <w:color w:val="000000"/>
          <w:sz w:val="28"/>
          <w:szCs w:val="28"/>
          <w:lang w:eastAsia="ru-RU"/>
        </w:rPr>
        <w:t xml:space="preserve"> </w:t>
      </w:r>
      <w:r w:rsidRPr="00A47356">
        <w:rPr>
          <w:rFonts w:ascii="Arial Narrow" w:eastAsia="Times New Roman" w:hAnsi="Arial Narrow"/>
          <w:color w:val="000000"/>
          <w:sz w:val="28"/>
          <w:szCs w:val="28"/>
          <w:lang w:val="en-US" w:eastAsia="ru-RU"/>
        </w:rPr>
        <w:t>Gold</w:t>
      </w:r>
      <w:r w:rsidRPr="00A47356">
        <w:rPr>
          <w:rFonts w:ascii="Arial Narrow" w:eastAsia="Times New Roman" w:hAnsi="Arial Narrow"/>
          <w:color w:val="000000"/>
          <w:sz w:val="28"/>
          <w:szCs w:val="28"/>
          <w:lang w:eastAsia="ru-RU"/>
        </w:rPr>
        <w:t xml:space="preserve"> № </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w:t>
      </w:r>
      <w:r w:rsidRPr="00A47356">
        <w:rPr>
          <w:rFonts w:ascii="Arial Narrow" w:eastAsia="Times New Roman" w:hAnsi="Arial Narrow"/>
          <w:color w:val="000000"/>
          <w:sz w:val="28"/>
          <w:szCs w:val="28"/>
          <w:lang w:eastAsia="ru-RU"/>
        </w:rPr>
        <w:t xml:space="preserve"> и размере платежи по погашению суммы кредита и процентов, чем нарушает условия исполнения договора</w:t>
      </w:r>
      <w:r>
        <w:rPr>
          <w:rFonts w:ascii="Arial Narrow" w:eastAsia="Times New Roman" w:hAnsi="Arial Narrow"/>
          <w:color w:val="000000"/>
          <w:sz w:val="28"/>
          <w:szCs w:val="28"/>
          <w:lang w:eastAsia="ru-RU"/>
        </w:rPr>
        <w:t>, в связи с чем образовалась задолженность</w:t>
      </w:r>
      <w:r w:rsidRPr="00A47356">
        <w:rPr>
          <w:rFonts w:ascii="Arial Narrow" w:eastAsia="Times New Roman" w:hAnsi="Arial Narrow"/>
          <w:color w:val="000000"/>
          <w:sz w:val="28"/>
          <w:szCs w:val="28"/>
          <w:lang w:eastAsia="ru-RU"/>
        </w:rPr>
        <w:t xml:space="preserve"> в размере 544510 руб. 75 коп., в том числе сумм</w:t>
      </w:r>
      <w:r>
        <w:rPr>
          <w:rFonts w:ascii="Arial Narrow" w:eastAsia="Times New Roman" w:hAnsi="Arial Narrow"/>
          <w:color w:val="000000"/>
          <w:sz w:val="28"/>
          <w:szCs w:val="28"/>
          <w:lang w:eastAsia="ru-RU"/>
        </w:rPr>
        <w:t>а</w:t>
      </w:r>
      <w:r w:rsidRPr="00A47356">
        <w:rPr>
          <w:rFonts w:ascii="Arial Narrow" w:eastAsia="Times New Roman" w:hAnsi="Arial Narrow"/>
          <w:color w:val="000000"/>
          <w:sz w:val="28"/>
          <w:szCs w:val="28"/>
          <w:lang w:eastAsia="ru-RU"/>
        </w:rPr>
        <w:t xml:space="preserve"> просроченного основного долга в размере 499899 руб. 64 коп., прос</w:t>
      </w:r>
      <w:r w:rsidRPr="00A47356">
        <w:rPr>
          <w:rFonts w:ascii="Arial Narrow" w:eastAsia="Times New Roman" w:hAnsi="Arial Narrow"/>
          <w:color w:val="000000"/>
          <w:sz w:val="28"/>
          <w:szCs w:val="28"/>
          <w:lang w:eastAsia="ru-RU"/>
        </w:rPr>
        <w:t>роченные проценты в размере 33966 руб. 24 коп., неустойк</w:t>
      </w:r>
      <w:r>
        <w:rPr>
          <w:rFonts w:ascii="Arial Narrow" w:eastAsia="Times New Roman" w:hAnsi="Arial Narrow"/>
          <w:color w:val="000000"/>
          <w:sz w:val="28"/>
          <w:szCs w:val="28"/>
          <w:lang w:eastAsia="ru-RU"/>
        </w:rPr>
        <w:t>а</w:t>
      </w:r>
      <w:r w:rsidRPr="00A47356">
        <w:rPr>
          <w:rFonts w:ascii="Arial Narrow" w:eastAsia="Times New Roman" w:hAnsi="Arial Narrow"/>
          <w:color w:val="000000"/>
          <w:sz w:val="28"/>
          <w:szCs w:val="28"/>
          <w:lang w:eastAsia="ru-RU"/>
        </w:rPr>
        <w:t xml:space="preserve"> в размере </w:t>
      </w:r>
      <w:r>
        <w:rPr>
          <w:rFonts w:ascii="Arial Narrow" w:eastAsia="Times New Roman" w:hAnsi="Arial Narrow"/>
          <w:color w:val="000000"/>
          <w:sz w:val="28"/>
          <w:szCs w:val="28"/>
          <w:lang w:eastAsia="ru-RU"/>
        </w:rPr>
        <w:t>10</w:t>
      </w:r>
      <w:r w:rsidRPr="00A47356">
        <w:rPr>
          <w:rFonts w:ascii="Arial Narrow" w:eastAsia="Times New Roman" w:hAnsi="Arial Narrow"/>
          <w:color w:val="000000"/>
          <w:sz w:val="28"/>
          <w:szCs w:val="28"/>
          <w:lang w:eastAsia="ru-RU"/>
        </w:rPr>
        <w:t>644 руб. 87 коп.</w:t>
      </w:r>
      <w:r>
        <w:rPr>
          <w:rFonts w:ascii="Arial Narrow" w:eastAsia="Times New Roman" w:hAnsi="Arial Narrow"/>
          <w:color w:val="000000"/>
          <w:sz w:val="28"/>
          <w:szCs w:val="28"/>
          <w:lang w:eastAsia="ru-RU"/>
        </w:rPr>
        <w:t xml:space="preserve"> Полагая свои права нарушенными, истец обратился с данным иском в суд.</w:t>
      </w:r>
    </w:p>
    <w:p w14:paraId="47CD9195" w14:textId="77777777" w:rsidR="00997995" w:rsidRPr="00A47356" w:rsidRDefault="003C6A73" w:rsidP="00997995">
      <w:pPr>
        <w:suppressAutoHyphens w:val="0"/>
        <w:spacing w:after="0"/>
        <w:ind w:firstLine="720"/>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Истец ПАО Сбербанк в лице филиала Московского Банка ПАО Сбербанк в судебное заседание не явился, бу</w:t>
      </w:r>
      <w:r w:rsidRPr="00A47356">
        <w:rPr>
          <w:rFonts w:ascii="Arial Narrow" w:eastAsia="Times New Roman" w:hAnsi="Arial Narrow"/>
          <w:sz w:val="28"/>
          <w:szCs w:val="28"/>
          <w:lang w:eastAsia="ru-RU"/>
        </w:rPr>
        <w:t xml:space="preserve">дучи надлежащим образом извещенным о месте и времени его проведения, в исковом заявлении ходатайствовал о рассмотрении дела без участия представителя. </w:t>
      </w:r>
    </w:p>
    <w:p w14:paraId="3456E34A" w14:textId="77777777" w:rsidR="00997995" w:rsidRPr="00A47356" w:rsidRDefault="003C6A73" w:rsidP="00997995">
      <w:pPr>
        <w:suppressAutoHyphens w:val="0"/>
        <w:spacing w:after="0"/>
        <w:ind w:firstLine="720"/>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Ответчик Шилкин О.С. в судебное заседание не явился. О дне, времени и месте проведения судебного заседан</w:t>
      </w:r>
      <w:r w:rsidRPr="00A47356">
        <w:rPr>
          <w:rFonts w:ascii="Arial Narrow" w:eastAsia="Times New Roman" w:hAnsi="Arial Narrow"/>
          <w:sz w:val="28"/>
          <w:szCs w:val="28"/>
          <w:lang w:eastAsia="ru-RU"/>
        </w:rPr>
        <w:t>ия извещ</w:t>
      </w:r>
      <w:r>
        <w:rPr>
          <w:rFonts w:ascii="Arial Narrow" w:eastAsia="Times New Roman" w:hAnsi="Arial Narrow"/>
          <w:sz w:val="28"/>
          <w:szCs w:val="28"/>
          <w:lang w:eastAsia="ru-RU"/>
        </w:rPr>
        <w:t>ен</w:t>
      </w:r>
      <w:r w:rsidRPr="00A47356">
        <w:rPr>
          <w:rFonts w:ascii="Arial Narrow" w:eastAsia="Times New Roman" w:hAnsi="Arial Narrow"/>
          <w:sz w:val="28"/>
          <w:szCs w:val="28"/>
          <w:lang w:eastAsia="ru-RU"/>
        </w:rPr>
        <w:t xml:space="preserve"> надлежащим</w:t>
      </w:r>
      <w:r>
        <w:rPr>
          <w:rFonts w:ascii="Arial Narrow" w:eastAsia="Times New Roman" w:hAnsi="Arial Narrow"/>
          <w:sz w:val="28"/>
          <w:szCs w:val="28"/>
          <w:lang w:eastAsia="ru-RU"/>
        </w:rPr>
        <w:t xml:space="preserve"> образом, возражений на иск не представил, представителя для поддержания своих интересов в суд не направил.</w:t>
      </w:r>
    </w:p>
    <w:p w14:paraId="045A566B" w14:textId="77777777" w:rsidR="00997995" w:rsidRPr="00A47356" w:rsidRDefault="003C6A73" w:rsidP="00997995">
      <w:pPr>
        <w:suppressAutoHyphens w:val="0"/>
        <w:spacing w:after="0"/>
        <w:ind w:firstLine="720"/>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В силу ст.155 ГПК РФ разбирательство гражданского дела происходит в судебном заседании с обязательным извещением лиц, участвующ</w:t>
      </w:r>
      <w:r w:rsidRPr="00A47356">
        <w:rPr>
          <w:rFonts w:ascii="Arial Narrow" w:eastAsia="Times New Roman" w:hAnsi="Arial Narrow"/>
          <w:sz w:val="28"/>
          <w:szCs w:val="28"/>
          <w:lang w:eastAsia="ru-RU"/>
        </w:rPr>
        <w:t>их в деле, о времени и месте заседания.</w:t>
      </w:r>
    </w:p>
    <w:p w14:paraId="18B1F3C2" w14:textId="77777777" w:rsidR="00997995" w:rsidRPr="00317161" w:rsidRDefault="003C6A73" w:rsidP="00997995">
      <w:pPr>
        <w:suppressAutoHyphens w:val="0"/>
        <w:spacing w:after="0"/>
        <w:ind w:firstLine="720"/>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lastRenderedPageBreak/>
        <w:t xml:space="preserve">В соответствии с п.1 ст.113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w:t>
      </w:r>
      <w:r w:rsidRPr="00A47356">
        <w:rPr>
          <w:rFonts w:ascii="Arial Narrow" w:eastAsia="Times New Roman" w:hAnsi="Arial Narrow"/>
          <w:sz w:val="28"/>
          <w:szCs w:val="28"/>
          <w:lang w:eastAsia="ru-RU"/>
        </w:rPr>
        <w:t xml:space="preserve">по факсимильной связи либо с </w:t>
      </w:r>
      <w:r w:rsidRPr="00317161">
        <w:rPr>
          <w:rFonts w:ascii="Arial Narrow" w:eastAsia="Times New Roman" w:hAnsi="Arial Narrow"/>
          <w:sz w:val="28"/>
          <w:szCs w:val="28"/>
          <w:lang w:eastAsia="ru-RU"/>
        </w:rPr>
        <w:t>использованием иных средств связи и доставки, обеспечивающих фиксирование судебного извещения или вызова и его вручение адресату.</w:t>
      </w:r>
    </w:p>
    <w:p w14:paraId="7DE10562" w14:textId="77777777" w:rsidR="00997995" w:rsidRPr="00317161" w:rsidRDefault="003C6A73" w:rsidP="00997995">
      <w:pPr>
        <w:suppressAutoHyphens w:val="0"/>
        <w:spacing w:after="0"/>
        <w:ind w:firstLine="720"/>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Как следует из материалов дела, копии паспорта, представленного при оформлении кредита, Шилкин О.</w:t>
      </w:r>
      <w:r w:rsidRPr="00317161">
        <w:rPr>
          <w:rFonts w:ascii="Arial Narrow" w:eastAsia="Times New Roman" w:hAnsi="Arial Narrow"/>
          <w:sz w:val="28"/>
          <w:szCs w:val="28"/>
          <w:lang w:eastAsia="ru-RU"/>
        </w:rPr>
        <w:t xml:space="preserve">С. зарегистрирован по адресу: г. Москва, ул. Фомичёвой дом 9, кв.62. По указанному адресу заказными письмами с уведомлениями были направлены извещения о времени и месте проведения судебных заседаний. </w:t>
      </w:r>
    </w:p>
    <w:p w14:paraId="3C986B60" w14:textId="77777777" w:rsidR="00997995" w:rsidRPr="00317161" w:rsidRDefault="003C6A73" w:rsidP="00997995">
      <w:pPr>
        <w:suppressAutoHyphens w:val="0"/>
        <w:spacing w:after="0"/>
        <w:ind w:firstLine="720"/>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В силу ст.9 ГК РФ граждане и юридические лица по своему</w:t>
      </w:r>
      <w:r w:rsidRPr="00317161">
        <w:rPr>
          <w:rFonts w:ascii="Arial Narrow" w:eastAsia="Times New Roman" w:hAnsi="Arial Narrow"/>
          <w:sz w:val="28"/>
          <w:szCs w:val="28"/>
          <w:lang w:eastAsia="ru-RU"/>
        </w:rPr>
        <w:t xml:space="preserve"> усмотрению осуществляют принадлежащие им гражданские права.</w:t>
      </w:r>
    </w:p>
    <w:p w14:paraId="3E5C1592" w14:textId="77777777" w:rsidR="00997995" w:rsidRPr="00317161" w:rsidRDefault="003C6A73" w:rsidP="00997995">
      <w:pPr>
        <w:suppressAutoHyphens w:val="0"/>
        <w:spacing w:after="0"/>
        <w:ind w:firstLine="720"/>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Учитывая, что судом ответчик извещен о дате и месте судебного заседания надлежащим образом, суд счел возможным рассмотреть дело в отсутствие ответчика в порядке ст.167 ГПК РФ.</w:t>
      </w:r>
    </w:p>
    <w:p w14:paraId="6DB457C1" w14:textId="77777777" w:rsidR="00997995" w:rsidRPr="00317161" w:rsidRDefault="003C6A73" w:rsidP="00997995">
      <w:pPr>
        <w:suppressAutoHyphens w:val="0"/>
        <w:spacing w:after="0"/>
        <w:ind w:firstLine="720"/>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По смыслу положений</w:t>
      </w:r>
      <w:r w:rsidRPr="00317161">
        <w:rPr>
          <w:rFonts w:ascii="Arial Narrow" w:eastAsia="Times New Roman" w:hAnsi="Arial Narrow"/>
          <w:sz w:val="28"/>
          <w:szCs w:val="28"/>
          <w:lang w:eastAsia="ru-RU"/>
        </w:rPr>
        <w:t xml:space="preserve"> гражданского процессуального законодательства лица, участвующие в деле, несут риск наступления последствий совершения или несовершения ими процессуальных действий.</w:t>
      </w:r>
    </w:p>
    <w:p w14:paraId="3A977F86" w14:textId="77777777" w:rsidR="00997995" w:rsidRPr="00317161" w:rsidRDefault="003C6A73" w:rsidP="00997995">
      <w:pPr>
        <w:suppressAutoHyphens w:val="0"/>
        <w:spacing w:after="0"/>
        <w:ind w:firstLine="720"/>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Суд, изучив материалы дела, оценив доказательства в совокупности, приходит к следующему.</w:t>
      </w:r>
    </w:p>
    <w:p w14:paraId="61040D9F" w14:textId="77777777" w:rsidR="00997995" w:rsidRPr="00317161" w:rsidRDefault="003C6A73" w:rsidP="00997995">
      <w:pPr>
        <w:suppressAutoHyphens w:val="0"/>
        <w:autoSpaceDE w:val="0"/>
        <w:autoSpaceDN w:val="0"/>
        <w:adjustRightInd w:val="0"/>
        <w:spacing w:after="0"/>
        <w:ind w:firstLine="709"/>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 xml:space="preserve">В </w:t>
      </w:r>
      <w:r w:rsidRPr="00317161">
        <w:rPr>
          <w:rFonts w:ascii="Arial Narrow" w:eastAsia="Times New Roman" w:hAnsi="Arial Narrow"/>
          <w:sz w:val="28"/>
          <w:szCs w:val="28"/>
          <w:lang w:eastAsia="ru-RU"/>
        </w:rPr>
        <w:t xml:space="preserve">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w:t>
      </w:r>
      <w:r w:rsidRPr="00317161">
        <w:rPr>
          <w:rFonts w:ascii="Arial Narrow" w:eastAsia="Times New Roman" w:hAnsi="Arial Narrow"/>
          <w:sz w:val="28"/>
          <w:szCs w:val="28"/>
          <w:lang w:eastAsia="ru-RU"/>
        </w:rPr>
        <w:t>денежную сумму и уплатить проценты на нее.</w:t>
      </w:r>
    </w:p>
    <w:p w14:paraId="738B73B6" w14:textId="77777777" w:rsidR="00997995" w:rsidRPr="00317161" w:rsidRDefault="003C6A73" w:rsidP="00997995">
      <w:pPr>
        <w:suppressAutoHyphens w:val="0"/>
        <w:autoSpaceDE w:val="0"/>
        <w:autoSpaceDN w:val="0"/>
        <w:adjustRightInd w:val="0"/>
        <w:spacing w:after="0"/>
        <w:ind w:firstLine="709"/>
        <w:jc w:val="both"/>
        <w:rPr>
          <w:rFonts w:ascii="Arial Narrow" w:eastAsia="Times New Roman" w:hAnsi="Arial Narrow"/>
          <w:sz w:val="28"/>
          <w:szCs w:val="28"/>
          <w:lang w:eastAsia="ru-RU"/>
        </w:rPr>
      </w:pPr>
      <w:r w:rsidRPr="00317161">
        <w:rPr>
          <w:rFonts w:ascii="Arial Narrow" w:eastAsia="Times New Roman" w:hAnsi="Arial Narrow"/>
          <w:sz w:val="28"/>
          <w:szCs w:val="28"/>
          <w:lang w:eastAsia="ru-RU"/>
        </w:rP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w:t>
      </w:r>
      <w:r w:rsidRPr="00317161">
        <w:rPr>
          <w:rFonts w:ascii="Arial Narrow" w:eastAsia="Times New Roman" w:hAnsi="Arial Narrow"/>
          <w:sz w:val="28"/>
          <w:szCs w:val="28"/>
          <w:lang w:eastAsia="ru-RU"/>
        </w:rPr>
        <w:t>ствии с обычаями делового оборота или иными обычно предъявляемыми требованиями.</w:t>
      </w:r>
    </w:p>
    <w:p w14:paraId="47E2FCFC" w14:textId="77777777" w:rsidR="00997995" w:rsidRPr="00317161" w:rsidRDefault="003C6A73" w:rsidP="00997995">
      <w:pPr>
        <w:suppressAutoHyphens w:val="0"/>
        <w:autoSpaceDE w:val="0"/>
        <w:autoSpaceDN w:val="0"/>
        <w:adjustRightInd w:val="0"/>
        <w:spacing w:after="0"/>
        <w:ind w:firstLine="709"/>
        <w:jc w:val="both"/>
        <w:outlineLvl w:val="4"/>
        <w:rPr>
          <w:rFonts w:ascii="Arial Narrow" w:eastAsia="Times New Roman" w:hAnsi="Arial Narrow"/>
          <w:sz w:val="28"/>
          <w:szCs w:val="28"/>
          <w:lang w:eastAsia="ru-RU"/>
        </w:rPr>
      </w:pPr>
      <w:r w:rsidRPr="00317161">
        <w:rPr>
          <w:rFonts w:ascii="Arial Narrow" w:eastAsia="Times New Roman" w:hAnsi="Arial Narrow"/>
          <w:sz w:val="28"/>
          <w:szCs w:val="28"/>
          <w:lang w:eastAsia="ru-RU"/>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6A1030BA" w14:textId="77777777" w:rsidR="00997995" w:rsidRPr="00A47356" w:rsidRDefault="003C6A73" w:rsidP="00997995">
      <w:pPr>
        <w:suppressAutoHyphens w:val="0"/>
        <w:spacing w:after="0"/>
        <w:ind w:firstLine="720"/>
        <w:jc w:val="both"/>
        <w:rPr>
          <w:rFonts w:ascii="Arial Narrow" w:eastAsia="Times New Roman" w:hAnsi="Arial Narrow"/>
          <w:color w:val="000000"/>
          <w:sz w:val="28"/>
          <w:szCs w:val="28"/>
          <w:lang w:eastAsia="ru-RU"/>
        </w:rPr>
      </w:pPr>
      <w:r w:rsidRPr="00317161">
        <w:rPr>
          <w:rFonts w:ascii="Arial Narrow" w:eastAsia="Times New Roman" w:hAnsi="Arial Narrow"/>
          <w:sz w:val="28"/>
          <w:szCs w:val="28"/>
          <w:lang w:eastAsia="ru-RU"/>
        </w:rPr>
        <w:t>Со</w:t>
      </w:r>
      <w:r w:rsidRPr="00317161">
        <w:rPr>
          <w:rFonts w:ascii="Arial Narrow" w:eastAsia="Times New Roman" w:hAnsi="Arial Narrow"/>
          <w:sz w:val="28"/>
          <w:szCs w:val="28"/>
          <w:lang w:eastAsia="ru-RU"/>
        </w:rPr>
        <w:t>гласно ст.450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w:t>
      </w:r>
      <w:r w:rsidRPr="00317161">
        <w:rPr>
          <w:rFonts w:ascii="Arial Narrow" w:eastAsia="Times New Roman" w:hAnsi="Arial Narrow"/>
          <w:sz w:val="28"/>
          <w:szCs w:val="28"/>
          <w:lang w:eastAsia="ru-RU"/>
        </w:rPr>
        <w:t>ор</w:t>
      </w:r>
      <w:r w:rsidRPr="00A47356">
        <w:rPr>
          <w:rFonts w:ascii="Arial Narrow" w:eastAsia="Times New Roman" w:hAnsi="Arial Narrow"/>
          <w:color w:val="000000"/>
          <w:sz w:val="28"/>
          <w:szCs w:val="28"/>
          <w:lang w:eastAsia="ru-RU"/>
        </w:rPr>
        <w:t>оны такой ущерб, что она в значительной степени лишает того, на что была вправе рассчитывать при заключении договора.</w:t>
      </w:r>
    </w:p>
    <w:p w14:paraId="0A2A3FF7" w14:textId="77777777" w:rsidR="00997995" w:rsidRPr="00A47356" w:rsidRDefault="003C6A73" w:rsidP="00997995">
      <w:pPr>
        <w:suppressAutoHyphens w:val="0"/>
        <w:spacing w:after="0"/>
        <w:ind w:firstLine="720"/>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 xml:space="preserve">Судом установлено, 14.12.2011 года между ПАО Сбербанк (ранее – ОАО «Сбербанк России») и Шилкиным О.С. в результате публичной оферты был </w:t>
      </w:r>
      <w:r w:rsidRPr="00A47356">
        <w:rPr>
          <w:rFonts w:ascii="Arial Narrow" w:eastAsia="Times New Roman" w:hAnsi="Arial Narrow"/>
          <w:sz w:val="28"/>
          <w:szCs w:val="28"/>
          <w:lang w:eastAsia="ru-RU"/>
        </w:rPr>
        <w:t xml:space="preserve">заключен договор (эмиссионный контракт № </w:t>
      </w:r>
      <w:r>
        <w:rPr>
          <w:rFonts w:ascii="Arial Narrow" w:eastAsia="Times New Roman" w:hAnsi="Arial Narrow"/>
          <w:sz w:val="28"/>
          <w:szCs w:val="28"/>
          <w:lang w:eastAsia="ru-RU"/>
        </w:rPr>
        <w:t>*</w:t>
      </w:r>
      <w:r w:rsidRPr="00A47356">
        <w:rPr>
          <w:rFonts w:ascii="Arial Narrow" w:eastAsia="Times New Roman" w:hAnsi="Arial Narrow"/>
          <w:sz w:val="28"/>
          <w:szCs w:val="28"/>
          <w:lang w:eastAsia="ru-RU"/>
        </w:rPr>
        <w:t xml:space="preserve">) на предоставление </w:t>
      </w:r>
      <w:r>
        <w:rPr>
          <w:rFonts w:ascii="Arial Narrow" w:eastAsia="Times New Roman" w:hAnsi="Arial Narrow"/>
          <w:sz w:val="28"/>
          <w:szCs w:val="28"/>
          <w:lang w:eastAsia="ru-RU"/>
        </w:rPr>
        <w:t>ответчику</w:t>
      </w:r>
      <w:r w:rsidRPr="00A47356">
        <w:rPr>
          <w:rFonts w:ascii="Arial Narrow" w:eastAsia="Times New Roman" w:hAnsi="Arial Narrow"/>
          <w:sz w:val="28"/>
          <w:szCs w:val="28"/>
          <w:lang w:eastAsia="ru-RU"/>
        </w:rPr>
        <w:t xml:space="preserve"> возобновляемой кредитной линии посредством выдачи ему международной кредитной карты Сбербанка </w:t>
      </w:r>
      <w:r w:rsidRPr="00A47356">
        <w:rPr>
          <w:rFonts w:ascii="Arial Narrow" w:eastAsia="Times New Roman" w:hAnsi="Arial Narrow"/>
          <w:sz w:val="28"/>
          <w:szCs w:val="28"/>
          <w:lang w:val="en-US" w:eastAsia="ru-RU"/>
        </w:rPr>
        <w:t>Visa</w:t>
      </w:r>
      <w:r w:rsidRPr="00A47356">
        <w:rPr>
          <w:rFonts w:ascii="Arial Narrow" w:eastAsia="Times New Roman" w:hAnsi="Arial Narrow"/>
          <w:sz w:val="28"/>
          <w:szCs w:val="28"/>
          <w:lang w:eastAsia="ru-RU"/>
        </w:rPr>
        <w:t xml:space="preserve"> </w:t>
      </w:r>
      <w:r w:rsidRPr="00A47356">
        <w:rPr>
          <w:rFonts w:ascii="Arial Narrow" w:eastAsia="Times New Roman" w:hAnsi="Arial Narrow"/>
          <w:sz w:val="28"/>
          <w:szCs w:val="28"/>
          <w:lang w:val="en-US" w:eastAsia="ru-RU"/>
        </w:rPr>
        <w:t>Gold</w:t>
      </w:r>
      <w:r w:rsidRPr="00A47356">
        <w:rPr>
          <w:rFonts w:ascii="Arial Narrow" w:eastAsia="Times New Roman" w:hAnsi="Arial Narrow"/>
          <w:sz w:val="28"/>
          <w:szCs w:val="28"/>
          <w:lang w:eastAsia="ru-RU"/>
        </w:rPr>
        <w:t xml:space="preserve"> путем оформления ответчиком заявления на получение кредитной карты Сбербанка </w:t>
      </w:r>
      <w:r w:rsidRPr="00A47356">
        <w:rPr>
          <w:rFonts w:ascii="Arial Narrow" w:eastAsia="Times New Roman" w:hAnsi="Arial Narrow"/>
          <w:sz w:val="28"/>
          <w:szCs w:val="28"/>
          <w:lang w:val="en-US" w:eastAsia="ru-RU"/>
        </w:rPr>
        <w:t>Vis</w:t>
      </w:r>
      <w:r w:rsidRPr="00A47356">
        <w:rPr>
          <w:rFonts w:ascii="Arial Narrow" w:eastAsia="Times New Roman" w:hAnsi="Arial Narrow"/>
          <w:sz w:val="28"/>
          <w:szCs w:val="28"/>
          <w:lang w:val="en-US" w:eastAsia="ru-RU"/>
        </w:rPr>
        <w:t>a</w:t>
      </w:r>
      <w:r w:rsidRPr="00A47356">
        <w:rPr>
          <w:rFonts w:ascii="Arial Narrow" w:eastAsia="Times New Roman" w:hAnsi="Arial Narrow"/>
          <w:sz w:val="28"/>
          <w:szCs w:val="28"/>
          <w:lang w:eastAsia="ru-RU"/>
        </w:rPr>
        <w:t xml:space="preserve"> </w:t>
      </w:r>
      <w:r w:rsidRPr="00A47356">
        <w:rPr>
          <w:rFonts w:ascii="Arial Narrow" w:eastAsia="Times New Roman" w:hAnsi="Arial Narrow"/>
          <w:sz w:val="28"/>
          <w:szCs w:val="28"/>
          <w:lang w:val="en-US" w:eastAsia="ru-RU"/>
        </w:rPr>
        <w:t>Gold</w:t>
      </w:r>
      <w:r w:rsidRPr="00A47356">
        <w:rPr>
          <w:rFonts w:ascii="Arial Narrow" w:eastAsia="Times New Roman" w:hAnsi="Arial Narrow"/>
          <w:sz w:val="28"/>
          <w:szCs w:val="28"/>
          <w:lang w:eastAsia="ru-RU"/>
        </w:rPr>
        <w:t xml:space="preserve"> ознакомления его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sidRPr="00A47356">
        <w:rPr>
          <w:rFonts w:ascii="Arial Narrow" w:eastAsia="Times New Roman" w:hAnsi="Arial Narrow"/>
          <w:sz w:val="28"/>
          <w:szCs w:val="28"/>
          <w:lang w:val="en-US" w:eastAsia="ru-RU"/>
        </w:rPr>
        <w:t>Visa</w:t>
      </w:r>
      <w:r w:rsidRPr="00A47356">
        <w:rPr>
          <w:rFonts w:ascii="Arial Narrow" w:eastAsia="Times New Roman" w:hAnsi="Arial Narrow"/>
          <w:sz w:val="28"/>
          <w:szCs w:val="28"/>
          <w:lang w:eastAsia="ru-RU"/>
        </w:rPr>
        <w:t xml:space="preserve"> </w:t>
      </w:r>
      <w:r w:rsidRPr="00A47356">
        <w:rPr>
          <w:rFonts w:ascii="Arial Narrow" w:eastAsia="Times New Roman" w:hAnsi="Arial Narrow"/>
          <w:sz w:val="28"/>
          <w:szCs w:val="28"/>
          <w:lang w:val="en-US" w:eastAsia="ru-RU"/>
        </w:rPr>
        <w:t>Gold</w:t>
      </w:r>
      <w:r w:rsidRPr="00A47356">
        <w:rPr>
          <w:rFonts w:ascii="Arial Narrow" w:eastAsia="Times New Roman" w:hAnsi="Arial Narrow"/>
          <w:sz w:val="28"/>
          <w:szCs w:val="28"/>
          <w:lang w:eastAsia="ru-RU"/>
        </w:rPr>
        <w:t xml:space="preserve"> № </w:t>
      </w:r>
      <w:r>
        <w:rPr>
          <w:rFonts w:ascii="Arial Narrow" w:eastAsia="Times New Roman" w:hAnsi="Arial Narrow"/>
          <w:sz w:val="28"/>
          <w:szCs w:val="28"/>
          <w:lang w:eastAsia="ru-RU"/>
        </w:rPr>
        <w:t>*</w:t>
      </w:r>
      <w:r w:rsidRPr="00A47356">
        <w:rPr>
          <w:rFonts w:ascii="Arial Narrow" w:eastAsia="Times New Roman" w:hAnsi="Arial Narrow"/>
          <w:sz w:val="28"/>
          <w:szCs w:val="28"/>
          <w:lang w:eastAsia="ru-RU"/>
        </w:rPr>
        <w:t xml:space="preserve"> с лимитом кредита 500000</w:t>
      </w:r>
      <w:r>
        <w:rPr>
          <w:rFonts w:ascii="Arial Narrow" w:eastAsia="Times New Roman" w:hAnsi="Arial Narrow"/>
          <w:sz w:val="28"/>
          <w:szCs w:val="28"/>
          <w:lang w:eastAsia="ru-RU"/>
        </w:rPr>
        <w:t xml:space="preserve"> руб. </w:t>
      </w:r>
      <w:r w:rsidRPr="00A47356">
        <w:rPr>
          <w:rFonts w:ascii="Arial Narrow" w:eastAsia="Times New Roman" w:hAnsi="Arial Narrow"/>
          <w:sz w:val="28"/>
          <w:szCs w:val="28"/>
          <w:lang w:eastAsia="ru-RU"/>
        </w:rPr>
        <w:t>на</w:t>
      </w:r>
      <w:r w:rsidRPr="00A47356">
        <w:rPr>
          <w:rFonts w:ascii="Arial Narrow" w:eastAsia="Times New Roman" w:hAnsi="Arial Narrow"/>
          <w:sz w:val="28"/>
          <w:szCs w:val="28"/>
          <w:lang w:eastAsia="ru-RU"/>
        </w:rPr>
        <w:t xml:space="preserve"> 36 мес.</w:t>
      </w:r>
      <w:r>
        <w:rPr>
          <w:rFonts w:ascii="Arial Narrow" w:eastAsia="Times New Roman" w:hAnsi="Arial Narrow"/>
          <w:sz w:val="28"/>
          <w:szCs w:val="28"/>
          <w:lang w:eastAsia="ru-RU"/>
        </w:rPr>
        <w:t>, п</w:t>
      </w:r>
      <w:r w:rsidRPr="00A47356">
        <w:rPr>
          <w:rFonts w:ascii="Arial Narrow" w:eastAsia="Times New Roman" w:hAnsi="Arial Narrow"/>
          <w:sz w:val="28"/>
          <w:szCs w:val="28"/>
          <w:lang w:eastAsia="ru-RU"/>
        </w:rPr>
        <w:t xml:space="preserve">од 18 % </w:t>
      </w:r>
      <w:r w:rsidRPr="00A47356">
        <w:rPr>
          <w:rFonts w:ascii="Arial Narrow" w:eastAsia="Times New Roman" w:hAnsi="Arial Narrow"/>
          <w:sz w:val="28"/>
          <w:szCs w:val="28"/>
          <w:lang w:eastAsia="ru-RU"/>
        </w:rPr>
        <w:lastRenderedPageBreak/>
        <w:t xml:space="preserve">годовых, условия предоставления и возврата которого изложены </w:t>
      </w:r>
      <w:r>
        <w:rPr>
          <w:rFonts w:ascii="Arial Narrow" w:eastAsia="Times New Roman" w:hAnsi="Arial Narrow"/>
          <w:sz w:val="28"/>
          <w:szCs w:val="28"/>
          <w:lang w:eastAsia="ru-RU"/>
        </w:rPr>
        <w:t xml:space="preserve">в </w:t>
      </w:r>
      <w:r w:rsidRPr="00A47356">
        <w:rPr>
          <w:rFonts w:ascii="Arial Narrow" w:eastAsia="Times New Roman" w:hAnsi="Arial Narrow"/>
          <w:sz w:val="28"/>
          <w:szCs w:val="28"/>
          <w:lang w:eastAsia="ru-RU"/>
        </w:rPr>
        <w:t xml:space="preserve">информации о полной стоимости кредита, условиях и тарифах Сбербанка. </w:t>
      </w:r>
    </w:p>
    <w:p w14:paraId="11E4ABE4" w14:textId="77777777" w:rsidR="00997995" w:rsidRPr="00A47356" w:rsidRDefault="003C6A73" w:rsidP="00997995">
      <w:pPr>
        <w:suppressAutoHyphens w:val="0"/>
        <w:spacing w:after="0"/>
        <w:ind w:firstLine="709"/>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Согласно Условиям выпуска и обслуживания кредитной карты ОАО «Сбербанк России» держатель карты ежемесячн</w:t>
      </w:r>
      <w:r w:rsidRPr="00A47356">
        <w:rPr>
          <w:rFonts w:ascii="Arial Narrow" w:eastAsia="Times New Roman" w:hAnsi="Arial Narrow"/>
          <w:sz w:val="28"/>
          <w:szCs w:val="28"/>
          <w:lang w:eastAsia="ru-RU"/>
        </w:rPr>
        <w:t>о</w:t>
      </w:r>
      <w:r>
        <w:rPr>
          <w:rFonts w:ascii="Arial Narrow" w:eastAsia="Times New Roman" w:hAnsi="Arial Narrow"/>
          <w:sz w:val="28"/>
          <w:szCs w:val="28"/>
          <w:lang w:eastAsia="ru-RU"/>
        </w:rPr>
        <w:t>,</w:t>
      </w:r>
      <w:r w:rsidRPr="00A47356">
        <w:rPr>
          <w:rFonts w:ascii="Arial Narrow" w:eastAsia="Times New Roman" w:hAnsi="Arial Narrow"/>
          <w:sz w:val="28"/>
          <w:szCs w:val="28"/>
          <w:lang w:eastAsia="ru-RU"/>
        </w:rPr>
        <w:t xml:space="preserve"> до наступления даты платежа</w:t>
      </w:r>
      <w:r>
        <w:rPr>
          <w:rFonts w:ascii="Arial Narrow" w:eastAsia="Times New Roman" w:hAnsi="Arial Narrow"/>
          <w:sz w:val="28"/>
          <w:szCs w:val="28"/>
          <w:lang w:eastAsia="ru-RU"/>
        </w:rPr>
        <w:t>,</w:t>
      </w:r>
      <w:r w:rsidRPr="00A47356">
        <w:rPr>
          <w:rFonts w:ascii="Arial Narrow" w:eastAsia="Times New Roman" w:hAnsi="Arial Narrow"/>
          <w:sz w:val="28"/>
          <w:szCs w:val="28"/>
          <w:lang w:eastAsia="ru-RU"/>
        </w:rPr>
        <w:t xml:space="preserve"> пополняет счет карты на сумму обязательного платежа, указанную в отчете для погашения задолженности.</w:t>
      </w:r>
    </w:p>
    <w:p w14:paraId="0CA31669" w14:textId="77777777" w:rsidR="00997995" w:rsidRPr="00A47356" w:rsidRDefault="003C6A73" w:rsidP="00997995">
      <w:pPr>
        <w:suppressAutoHyphens w:val="0"/>
        <w:spacing w:after="0"/>
        <w:ind w:firstLine="709"/>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 xml:space="preserve">Кроме того, банк вправе потребовать от заемщика досрочно возвратить всю сумму кредита и уплатить причитающиеся проценты за </w:t>
      </w:r>
      <w:r w:rsidRPr="00A47356">
        <w:rPr>
          <w:rFonts w:ascii="Arial Narrow" w:eastAsia="Times New Roman" w:hAnsi="Arial Narrow"/>
          <w:sz w:val="28"/>
          <w:szCs w:val="28"/>
          <w:lang w:eastAsia="ru-RU"/>
        </w:rPr>
        <w:t>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14:paraId="679F5FAE" w14:textId="77777777" w:rsidR="00997995" w:rsidRPr="00A47356" w:rsidRDefault="003C6A73" w:rsidP="00997995">
      <w:pPr>
        <w:suppressAutoHyphens w:val="0"/>
        <w:spacing w:after="0"/>
        <w:ind w:firstLine="709"/>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Факт неисполнения ответчиком</w:t>
      </w:r>
      <w:r w:rsidRPr="00A47356">
        <w:rPr>
          <w:rFonts w:ascii="Arial Narrow" w:eastAsia="Times New Roman" w:hAnsi="Arial Narrow"/>
          <w:sz w:val="28"/>
          <w:szCs w:val="28"/>
          <w:lang w:eastAsia="ru-RU"/>
        </w:rPr>
        <w:t xml:space="preserve"> условий договора, подтверждается представленным суду расчетом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w:t>
      </w:r>
      <w:r w:rsidRPr="00A47356">
        <w:rPr>
          <w:rFonts w:ascii="Arial Narrow" w:eastAsia="Times New Roman" w:hAnsi="Arial Narrow"/>
          <w:sz w:val="28"/>
          <w:szCs w:val="28"/>
          <w:lang w:eastAsia="ru-RU"/>
        </w:rPr>
        <w:t>ту задолженности по кредиту.</w:t>
      </w:r>
    </w:p>
    <w:p w14:paraId="6826967C" w14:textId="77777777" w:rsidR="00997995" w:rsidRPr="00A47356" w:rsidRDefault="003C6A73" w:rsidP="00997995">
      <w:pPr>
        <w:suppressAutoHyphens w:val="0"/>
        <w:spacing w:after="0"/>
        <w:ind w:firstLine="709"/>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 xml:space="preserve">Поскольку ответчик не исполняет обязательств по договору </w:t>
      </w:r>
      <w:r w:rsidRPr="00A47356">
        <w:rPr>
          <w:rFonts w:ascii="Arial Narrow" w:eastAsia="Times New Roman" w:hAnsi="Arial Narrow"/>
          <w:sz w:val="28"/>
          <w:szCs w:val="28"/>
          <w:lang w:eastAsia="ru-RU"/>
        </w:rPr>
        <w:t xml:space="preserve">от </w:t>
      </w:r>
      <w:r w:rsidRPr="00A47356">
        <w:rPr>
          <w:rFonts w:ascii="Arial Narrow" w:eastAsia="Times New Roman" w:hAnsi="Arial Narrow"/>
          <w:color w:val="000000"/>
          <w:sz w:val="28"/>
          <w:szCs w:val="28"/>
          <w:lang w:eastAsia="ru-RU"/>
        </w:rPr>
        <w:t xml:space="preserve">14.12.2011 </w:t>
      </w:r>
      <w:r w:rsidRPr="00A47356">
        <w:rPr>
          <w:rFonts w:ascii="Arial Narrow" w:eastAsia="Times New Roman" w:hAnsi="Arial Narrow"/>
          <w:sz w:val="28"/>
          <w:szCs w:val="28"/>
          <w:lang w:eastAsia="ru-RU"/>
        </w:rPr>
        <w:t>г</w:t>
      </w:r>
      <w:r>
        <w:rPr>
          <w:rFonts w:ascii="Arial Narrow" w:eastAsia="Times New Roman" w:hAnsi="Arial Narrow"/>
          <w:sz w:val="28"/>
          <w:szCs w:val="28"/>
          <w:lang w:eastAsia="ru-RU"/>
        </w:rPr>
        <w:t>.</w:t>
      </w:r>
      <w:r w:rsidRPr="00A47356">
        <w:rPr>
          <w:rFonts w:ascii="Arial Narrow" w:eastAsia="Times New Roman" w:hAnsi="Arial Narrow"/>
          <w:color w:val="000000"/>
          <w:sz w:val="28"/>
          <w:szCs w:val="28"/>
          <w:lang w:eastAsia="ru-RU"/>
        </w:rPr>
        <w:t>, а доказательств обратного суду не представлено, суд взыскивает с ответчика в пользу истца сумму просроченного основного долга в размере 499899 руб. 64 к</w:t>
      </w:r>
      <w:r w:rsidRPr="00A47356">
        <w:rPr>
          <w:rFonts w:ascii="Arial Narrow" w:eastAsia="Times New Roman" w:hAnsi="Arial Narrow"/>
          <w:color w:val="000000"/>
          <w:sz w:val="28"/>
          <w:szCs w:val="28"/>
          <w:lang w:eastAsia="ru-RU"/>
        </w:rPr>
        <w:t>оп., просроченные проценты в размере 33966 руб. 24 коп., неустойку в размере 10644 руб. 87 коп., согласно расчету</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представленному истцом</w:t>
      </w:r>
      <w:r>
        <w:rPr>
          <w:rFonts w:ascii="Arial Narrow" w:eastAsia="Times New Roman" w:hAnsi="Arial Narrow"/>
          <w:color w:val="000000"/>
          <w:sz w:val="28"/>
          <w:szCs w:val="28"/>
          <w:lang w:eastAsia="ru-RU"/>
        </w:rPr>
        <w:t>, ответчиком не оспоренному, контррасчет не представлен.</w:t>
      </w:r>
    </w:p>
    <w:p w14:paraId="2B68120D"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В соответствии со ст.98 ГПК РФ суд взыскивает с ответчика в по</w:t>
      </w:r>
      <w:r w:rsidRPr="00A47356">
        <w:rPr>
          <w:rFonts w:ascii="Arial Narrow" w:eastAsia="Times New Roman" w:hAnsi="Arial Narrow"/>
          <w:color w:val="000000"/>
          <w:sz w:val="28"/>
          <w:szCs w:val="28"/>
          <w:lang w:eastAsia="ru-RU"/>
        </w:rPr>
        <w:t>льзу истца уплаченную сумму государственной пошлины в размере 8645 руб. 11 коп.</w:t>
      </w:r>
    </w:p>
    <w:p w14:paraId="528951FE" w14:textId="77777777" w:rsidR="00997995" w:rsidRPr="00A47356" w:rsidRDefault="003C6A73" w:rsidP="00997995">
      <w:pPr>
        <w:suppressAutoHyphens w:val="0"/>
        <w:spacing w:after="0"/>
        <w:ind w:firstLine="708"/>
        <w:jc w:val="both"/>
        <w:rPr>
          <w:rFonts w:ascii="Arial Narrow" w:eastAsia="Times New Roman" w:hAnsi="Arial Narrow"/>
          <w:sz w:val="28"/>
          <w:szCs w:val="28"/>
          <w:lang w:eastAsia="ru-RU"/>
        </w:rPr>
      </w:pPr>
      <w:r w:rsidRPr="00A47356">
        <w:rPr>
          <w:rFonts w:ascii="Arial Narrow" w:eastAsia="Times New Roman" w:hAnsi="Arial Narrow"/>
          <w:sz w:val="28"/>
          <w:szCs w:val="28"/>
          <w:lang w:eastAsia="ru-RU"/>
        </w:rPr>
        <w:t xml:space="preserve">На основании изложенного и руководствуясь ст.ст.194-199 ГПК РФ, суд </w:t>
      </w:r>
    </w:p>
    <w:p w14:paraId="791B4BDF" w14:textId="77777777" w:rsidR="00997995" w:rsidRPr="00A47356" w:rsidRDefault="003C6A73" w:rsidP="00997995">
      <w:pPr>
        <w:keepNext/>
        <w:suppressAutoHyphens w:val="0"/>
        <w:spacing w:after="0"/>
        <w:jc w:val="center"/>
        <w:outlineLvl w:val="0"/>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РЕШИЛ:</w:t>
      </w:r>
    </w:p>
    <w:p w14:paraId="273A989C"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Исковые требования ПАО Сбербанк в лице филиала Московского банка ПАО Сбербанк к Шилкину О</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С</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о взыс</w:t>
      </w:r>
      <w:r w:rsidRPr="00A47356">
        <w:rPr>
          <w:rFonts w:ascii="Arial Narrow" w:eastAsia="Times New Roman" w:hAnsi="Arial Narrow"/>
          <w:color w:val="000000"/>
          <w:sz w:val="28"/>
          <w:szCs w:val="28"/>
          <w:lang w:eastAsia="ru-RU"/>
        </w:rPr>
        <w:t xml:space="preserve">кании задолженности по банковской карте </w:t>
      </w:r>
      <w:r>
        <w:rPr>
          <w:rFonts w:ascii="Arial Narrow" w:eastAsia="Times New Roman" w:hAnsi="Arial Narrow"/>
          <w:color w:val="000000"/>
          <w:sz w:val="28"/>
          <w:szCs w:val="28"/>
          <w:lang w:eastAsia="ru-RU"/>
        </w:rPr>
        <w:t xml:space="preserve">- </w:t>
      </w:r>
      <w:r w:rsidRPr="00A47356">
        <w:rPr>
          <w:rFonts w:ascii="Arial Narrow" w:eastAsia="Times New Roman" w:hAnsi="Arial Narrow"/>
          <w:color w:val="000000"/>
          <w:sz w:val="28"/>
          <w:szCs w:val="28"/>
          <w:lang w:eastAsia="ru-RU"/>
        </w:rPr>
        <w:t xml:space="preserve">удовлетворить. </w:t>
      </w:r>
    </w:p>
    <w:p w14:paraId="0DFD500C"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Взыскать с Шилкина О</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С</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в пользу ПАО Сбербанк в лице филиала Московского банка ПАО Сбербанк в счет задолженности по кредитной карте № </w:t>
      </w:r>
      <w:r>
        <w:rPr>
          <w:rFonts w:ascii="Arial Narrow" w:eastAsia="Times New Roman" w:hAnsi="Arial Narrow"/>
          <w:color w:val="000000"/>
          <w:sz w:val="28"/>
          <w:szCs w:val="28"/>
          <w:lang w:eastAsia="ru-RU"/>
        </w:rPr>
        <w:t>*</w:t>
      </w:r>
      <w:r w:rsidRPr="00A47356">
        <w:rPr>
          <w:rFonts w:ascii="Arial Narrow" w:eastAsia="Times New Roman" w:hAnsi="Arial Narrow"/>
          <w:color w:val="000000"/>
          <w:sz w:val="28"/>
          <w:szCs w:val="28"/>
          <w:lang w:eastAsia="ru-RU"/>
        </w:rPr>
        <w:t xml:space="preserve"> </w:t>
      </w:r>
      <w:r>
        <w:rPr>
          <w:rFonts w:ascii="Arial Narrow" w:eastAsia="Times New Roman" w:hAnsi="Arial Narrow"/>
          <w:color w:val="000000"/>
          <w:sz w:val="28"/>
          <w:szCs w:val="28"/>
          <w:lang w:eastAsia="ru-RU"/>
        </w:rPr>
        <w:t xml:space="preserve">сумму </w:t>
      </w:r>
      <w:r w:rsidRPr="00A47356">
        <w:rPr>
          <w:rFonts w:ascii="Arial Narrow" w:eastAsia="Times New Roman" w:hAnsi="Arial Narrow"/>
          <w:color w:val="000000"/>
          <w:sz w:val="28"/>
          <w:szCs w:val="28"/>
          <w:lang w:eastAsia="ru-RU"/>
        </w:rPr>
        <w:t>в размере 544510 руб. 75 коп., расходы по уплате госуда</w:t>
      </w:r>
      <w:r w:rsidRPr="00A47356">
        <w:rPr>
          <w:rFonts w:ascii="Arial Narrow" w:eastAsia="Times New Roman" w:hAnsi="Arial Narrow"/>
          <w:color w:val="000000"/>
          <w:sz w:val="28"/>
          <w:szCs w:val="28"/>
          <w:lang w:eastAsia="ru-RU"/>
        </w:rPr>
        <w:t>рственной пошлины в размере 8645 руб. 11 коп.</w:t>
      </w:r>
    </w:p>
    <w:p w14:paraId="49F498C0" w14:textId="77777777" w:rsidR="00997995" w:rsidRPr="00A47356" w:rsidRDefault="003C6A73" w:rsidP="00997995">
      <w:pPr>
        <w:suppressAutoHyphens w:val="0"/>
        <w:spacing w:after="0"/>
        <w:ind w:firstLine="709"/>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Решение может быть обжаловано в Московский городской суд через Тушинский районный суд в течение месяца.</w:t>
      </w:r>
    </w:p>
    <w:p w14:paraId="4794E706"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p>
    <w:p w14:paraId="366FB2E3"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t>Судья:</w:t>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r w:rsidRPr="00A47356">
        <w:rPr>
          <w:rFonts w:ascii="Arial Narrow" w:eastAsia="Times New Roman" w:hAnsi="Arial Narrow"/>
          <w:color w:val="000000"/>
          <w:sz w:val="28"/>
          <w:szCs w:val="28"/>
          <w:lang w:eastAsia="ru-RU"/>
        </w:rPr>
        <w:tab/>
      </w:r>
    </w:p>
    <w:p w14:paraId="762E82E8" w14:textId="77777777" w:rsidR="00997995" w:rsidRPr="00A47356" w:rsidRDefault="003C6A73" w:rsidP="00997995">
      <w:pPr>
        <w:keepNext/>
        <w:suppressAutoHyphens w:val="0"/>
        <w:spacing w:after="0"/>
        <w:jc w:val="center"/>
        <w:outlineLvl w:val="0"/>
        <w:rPr>
          <w:rFonts w:ascii="Arial Narrow" w:eastAsia="Times New Roman" w:hAnsi="Arial Narrow"/>
          <w:color w:val="000000"/>
          <w:sz w:val="28"/>
          <w:szCs w:val="28"/>
          <w:lang w:eastAsia="ru-RU"/>
        </w:rPr>
      </w:pPr>
      <w:r w:rsidRPr="00A47356">
        <w:rPr>
          <w:rFonts w:ascii="Arial Narrow" w:eastAsia="Times New Roman" w:hAnsi="Arial Narrow"/>
          <w:color w:val="000000"/>
          <w:sz w:val="28"/>
          <w:szCs w:val="28"/>
          <w:lang w:eastAsia="ru-RU"/>
        </w:rPr>
        <w:br w:type="page"/>
        <w:t xml:space="preserve"> </w:t>
      </w:r>
    </w:p>
    <w:p w14:paraId="7160F351" w14:textId="77777777" w:rsidR="00997995" w:rsidRPr="00A47356" w:rsidRDefault="003C6A73" w:rsidP="00997995">
      <w:pPr>
        <w:suppressAutoHyphens w:val="0"/>
        <w:spacing w:after="0"/>
        <w:ind w:firstLine="708"/>
        <w:jc w:val="both"/>
        <w:rPr>
          <w:rFonts w:ascii="Arial Narrow" w:eastAsia="Times New Roman" w:hAnsi="Arial Narrow"/>
          <w:color w:val="000000"/>
          <w:sz w:val="28"/>
          <w:szCs w:val="28"/>
          <w:lang w:eastAsia="ru-RU"/>
        </w:rPr>
      </w:pPr>
    </w:p>
    <w:sectPr w:rsidR="00997995" w:rsidRPr="00A47356" w:rsidSect="00997995">
      <w:pgSz w:w="11906" w:h="16838"/>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691"/>
    <w:rsid w:val="003C6A7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6C0658"/>
  <w15:chartTrackingRefBased/>
  <w15:docId w15:val="{2CD63FF5-F751-4687-B10A-BFA07892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BBD"/>
    <w:pPr>
      <w:suppressAutoHyphens/>
      <w:spacing w:after="200"/>
    </w:pPr>
    <w:rPr>
      <w:rFonts w:ascii="Calibri" w:eastAsia="Calibri" w:hAnsi="Calibri"/>
      <w:sz w:val="22"/>
      <w:szCs w:val="22"/>
      <w:lang w:val="ru-RU"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2">
    <w:name w:val="Основной шрифт абзаца2"/>
  </w:style>
  <w:style w:type="character" w:customStyle="1" w:styleId="1">
    <w:name w:val="Основной шрифт абзаца1"/>
  </w:style>
  <w:style w:type="character" w:customStyle="1" w:styleId="a3">
    <w:name w:val="Текст выноски Знак"/>
    <w:rPr>
      <w:rFonts w:ascii="Tahoma" w:eastAsia="Calibri" w:hAnsi="Tahoma" w:cs="Tahoma"/>
      <w:sz w:val="16"/>
      <w:szCs w:val="16"/>
    </w:rPr>
  </w:style>
  <w:style w:type="character" w:customStyle="1" w:styleId="fio1">
    <w:name w:val="fio1"/>
    <w:basedOn w:val="1"/>
  </w:style>
  <w:style w:type="character" w:customStyle="1" w:styleId="data2">
    <w:name w:val="data2"/>
    <w:basedOn w:val="1"/>
  </w:style>
  <w:style w:type="character" w:customStyle="1" w:styleId="fio2">
    <w:name w:val="fio2"/>
    <w:basedOn w:val="1"/>
  </w:style>
  <w:style w:type="character" w:customStyle="1" w:styleId="fio3">
    <w:name w:val="fio3"/>
    <w:basedOn w:val="1"/>
  </w:style>
  <w:style w:type="character" w:customStyle="1" w:styleId="fio4">
    <w:name w:val="fio4"/>
    <w:basedOn w:val="1"/>
  </w:style>
  <w:style w:type="paragraph" w:customStyle="1" w:styleId="10">
    <w:name w:val="Заголовок1"/>
    <w:basedOn w:val="a"/>
    <w:next w:val="a4"/>
    <w:pPr>
      <w:keepNext/>
      <w:spacing w:before="240" w:after="120"/>
    </w:pPr>
    <w:rPr>
      <w:rFonts w:ascii="Arial" w:eastAsia="SimSun"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customStyle="1" w:styleId="20">
    <w:name w:val="Название2"/>
    <w:basedOn w:val="a"/>
    <w:pPr>
      <w:suppressLineNumbers/>
      <w:spacing w:before="120" w:after="120"/>
    </w:pPr>
    <w:rPr>
      <w:rFonts w:cs="Mangal"/>
      <w:i/>
      <w:iCs/>
      <w:sz w:val="24"/>
      <w:szCs w:val="24"/>
    </w:rPr>
  </w:style>
  <w:style w:type="paragraph" w:customStyle="1" w:styleId="21">
    <w:name w:val="Указатель2"/>
    <w:basedOn w:val="a"/>
    <w:pPr>
      <w:suppressLineNumbers/>
    </w:pPr>
    <w:rPr>
      <w:rFonts w:cs="Mangal"/>
    </w:rPr>
  </w:style>
  <w:style w:type="paragraph" w:customStyle="1" w:styleId="11">
    <w:name w:val="Название1"/>
    <w:basedOn w:val="a"/>
    <w:pPr>
      <w:suppressLineNumbers/>
      <w:spacing w:before="120" w:after="120"/>
    </w:pPr>
    <w:rPr>
      <w:rFonts w:cs="Mangal"/>
      <w:i/>
      <w:iCs/>
      <w:sz w:val="24"/>
      <w:szCs w:val="24"/>
    </w:rPr>
  </w:style>
  <w:style w:type="paragraph" w:customStyle="1" w:styleId="12">
    <w:name w:val="Указатель1"/>
    <w:basedOn w:val="a"/>
    <w:pPr>
      <w:suppressLineNumbers/>
    </w:pPr>
    <w:rPr>
      <w:rFonts w:cs="Mangal"/>
    </w:rPr>
  </w:style>
  <w:style w:type="paragraph" w:styleId="a6">
    <w:name w:val="Balloon Text"/>
    <w:basedOn w:val="a"/>
    <w:pPr>
      <w:spacing w:after="0"/>
    </w:pPr>
    <w:rPr>
      <w:rFonts w:ascii="Tahoma" w:hAnsi="Tahoma" w:cs="Tahoma"/>
      <w:sz w:val="16"/>
      <w:szCs w:val="16"/>
    </w:rPr>
  </w:style>
  <w:style w:type="paragraph" w:styleId="a7">
    <w:name w:val="Normal (Web)"/>
    <w:basedOn w:val="a"/>
    <w:uiPriority w:val="99"/>
    <w:pPr>
      <w:spacing w:before="101" w:after="0"/>
    </w:pPr>
    <w:rPr>
      <w:rFonts w:ascii="Times New Roman" w:eastAsia="Times New Roman" w:hAnsi="Times New Roman"/>
      <w:sz w:val="24"/>
      <w:szCs w:val="24"/>
    </w:rPr>
  </w:style>
  <w:style w:type="paragraph" w:customStyle="1" w:styleId="210">
    <w:name w:val="Основной текст 21"/>
    <w:basedOn w:val="a"/>
    <w:pPr>
      <w:overflowPunct w:val="0"/>
      <w:autoSpaceDE w:val="0"/>
      <w:jc w:val="both"/>
    </w:pPr>
    <w:rPr>
      <w:szCs w:val="20"/>
    </w:rPr>
  </w:style>
  <w:style w:type="paragraph" w:customStyle="1" w:styleId="31">
    <w:name w:val="Основной текст 31"/>
    <w:basedOn w:val="a"/>
    <w:pPr>
      <w:spacing w:after="120"/>
      <w:ind w:firstLine="709"/>
      <w:jc w:val="both"/>
    </w:pPr>
    <w:rPr>
      <w:rFonts w:ascii="Times New Roman" w:eastAsia="Times New Roman" w:hAnsi="Times New Roman"/>
      <w:sz w:val="16"/>
      <w:szCs w:val="16"/>
      <w:lang w:val="x-none"/>
    </w:rPr>
  </w:style>
  <w:style w:type="paragraph" w:customStyle="1" w:styleId="22">
    <w:name w:val="Основной текст 22"/>
    <w:basedOn w:val="a"/>
    <w:pPr>
      <w:overflowPunct w:val="0"/>
      <w:autoSpaceDE w:val="0"/>
      <w:jc w:val="both"/>
    </w:pPr>
    <w:rPr>
      <w:szCs w:val="20"/>
    </w:rPr>
  </w:style>
  <w:style w:type="character" w:styleId="a8">
    <w:name w:val="Hyperlink"/>
    <w:uiPriority w:val="99"/>
    <w:semiHidden/>
    <w:unhideWhenUsed/>
    <w:rsid w:val="00705215"/>
    <w:rPr>
      <w:color w:val="0000FF"/>
      <w:u w:val="single"/>
    </w:rPr>
  </w:style>
  <w:style w:type="paragraph" w:styleId="a9">
    <w:name w:val="Title"/>
    <w:basedOn w:val="a"/>
    <w:link w:val="aa"/>
    <w:qFormat/>
    <w:rsid w:val="00463B95"/>
    <w:pPr>
      <w:suppressAutoHyphens w:val="0"/>
      <w:spacing w:after="0"/>
      <w:jc w:val="center"/>
    </w:pPr>
    <w:rPr>
      <w:rFonts w:ascii="Times New Roman" w:eastAsia="Times New Roman" w:hAnsi="Times New Roman"/>
      <w:sz w:val="28"/>
      <w:szCs w:val="24"/>
      <w:lang w:val="x-none" w:eastAsia="x-none"/>
    </w:rPr>
  </w:style>
  <w:style w:type="character" w:customStyle="1" w:styleId="aa">
    <w:name w:val="Заголовок Знак"/>
    <w:link w:val="a9"/>
    <w:rsid w:val="00463B95"/>
    <w:rPr>
      <w:sz w:val="28"/>
      <w:szCs w:val="24"/>
    </w:rPr>
  </w:style>
  <w:style w:type="paragraph" w:styleId="3">
    <w:name w:val="Body Text Indent 3"/>
    <w:basedOn w:val="a"/>
    <w:link w:val="30"/>
    <w:semiHidden/>
    <w:unhideWhenUsed/>
    <w:rsid w:val="00463B95"/>
    <w:pPr>
      <w:suppressAutoHyphens w:val="0"/>
      <w:spacing w:after="120"/>
      <w:ind w:left="283"/>
    </w:pPr>
    <w:rPr>
      <w:rFonts w:ascii="Times New Roman" w:eastAsia="Times New Roman" w:hAnsi="Times New Roman"/>
      <w:sz w:val="16"/>
      <w:szCs w:val="16"/>
      <w:lang w:val="x-none" w:eastAsia="x-none"/>
    </w:rPr>
  </w:style>
  <w:style w:type="character" w:customStyle="1" w:styleId="30">
    <w:name w:val="Основной текст с отступом 3 Знак"/>
    <w:link w:val="3"/>
    <w:semiHidden/>
    <w:rsid w:val="00463B95"/>
    <w:rPr>
      <w:sz w:val="16"/>
      <w:szCs w:val="16"/>
    </w:rPr>
  </w:style>
  <w:style w:type="character" w:customStyle="1" w:styleId="isl">
    <w:name w:val="isl"/>
    <w:basedOn w:val="a0"/>
    <w:rsid w:val="007E482C"/>
  </w:style>
  <w:style w:type="character" w:customStyle="1" w:styleId="nomer2">
    <w:name w:val="nomer2"/>
    <w:basedOn w:val="a0"/>
    <w:rsid w:val="007E482C"/>
  </w:style>
  <w:style w:type="paragraph" w:customStyle="1" w:styleId="msoclassa3">
    <w:name w:val="msoclassa3"/>
    <w:basedOn w:val="a"/>
    <w:rsid w:val="007E482C"/>
    <w:pPr>
      <w:suppressAutoHyphens w:val="0"/>
      <w:spacing w:after="130"/>
    </w:pPr>
    <w:rPr>
      <w:rFonts w:ascii="Times New Roman" w:eastAsia="Times New Roman" w:hAnsi="Times New Roman"/>
      <w:sz w:val="24"/>
      <w:szCs w:val="24"/>
      <w:lang w:eastAsia="ru-RU"/>
    </w:rPr>
  </w:style>
  <w:style w:type="paragraph" w:customStyle="1" w:styleId="msoclassa4">
    <w:name w:val="msoclassa4"/>
    <w:basedOn w:val="a"/>
    <w:rsid w:val="007E482C"/>
    <w:pPr>
      <w:suppressAutoHyphens w:val="0"/>
      <w:spacing w:after="130"/>
    </w:pPr>
    <w:rPr>
      <w:rFonts w:ascii="Times New Roman" w:eastAsia="Times New Roman" w:hAnsi="Times New Roman"/>
      <w:sz w:val="24"/>
      <w:szCs w:val="24"/>
      <w:lang w:eastAsia="ru-RU"/>
    </w:rPr>
  </w:style>
  <w:style w:type="character" w:customStyle="1" w:styleId="ab">
    <w:name w:val="Цветовое выделение"/>
    <w:uiPriority w:val="99"/>
    <w:rsid w:val="00D93E7D"/>
    <w:rPr>
      <w:b/>
      <w:bCs/>
      <w:color w:val="26282F"/>
    </w:rPr>
  </w:style>
  <w:style w:type="paragraph" w:customStyle="1" w:styleId="ac">
    <w:name w:val="Заголовок статьи"/>
    <w:basedOn w:val="a"/>
    <w:next w:val="a"/>
    <w:uiPriority w:val="99"/>
    <w:rsid w:val="00D93E7D"/>
    <w:pPr>
      <w:suppressAutoHyphens w:val="0"/>
      <w:autoSpaceDE w:val="0"/>
      <w:autoSpaceDN w:val="0"/>
      <w:adjustRightInd w:val="0"/>
      <w:spacing w:after="0"/>
      <w:ind w:left="1612" w:hanging="892"/>
      <w:jc w:val="both"/>
    </w:pPr>
    <w:rPr>
      <w:rFonts w:ascii="Arial" w:eastAsia="Times New Roman" w:hAnsi="Arial" w:cs="Arial"/>
      <w:sz w:val="24"/>
      <w:szCs w:val="24"/>
      <w:lang w:eastAsia="ru-RU"/>
    </w:rPr>
  </w:style>
  <w:style w:type="paragraph" w:customStyle="1" w:styleId="ad">
    <w:name w:val="Комментарий"/>
    <w:basedOn w:val="a"/>
    <w:next w:val="a"/>
    <w:uiPriority w:val="99"/>
    <w:rsid w:val="00D93E7D"/>
    <w:pPr>
      <w:suppressAutoHyphens w:val="0"/>
      <w:autoSpaceDE w:val="0"/>
      <w:autoSpaceDN w:val="0"/>
      <w:adjustRightInd w:val="0"/>
      <w:spacing w:before="75" w:after="0"/>
      <w:ind w:left="170"/>
      <w:jc w:val="both"/>
    </w:pPr>
    <w:rPr>
      <w:rFonts w:ascii="Arial" w:eastAsia="Times New Roman" w:hAnsi="Arial" w:cs="Arial"/>
      <w:color w:val="353842"/>
      <w:sz w:val="24"/>
      <w:szCs w:val="24"/>
      <w:shd w:val="clear" w:color="auto" w:fill="F0F0F0"/>
      <w:lang w:eastAsia="ru-RU"/>
    </w:rPr>
  </w:style>
  <w:style w:type="character" w:customStyle="1" w:styleId="ae">
    <w:name w:val="Гипертекстовая ссылка"/>
    <w:uiPriority w:val="99"/>
    <w:rsid w:val="00747A14"/>
    <w:rPr>
      <w:b/>
      <w:bCs/>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1215">
      <w:bodyDiv w:val="1"/>
      <w:marLeft w:val="0"/>
      <w:marRight w:val="0"/>
      <w:marTop w:val="0"/>
      <w:marBottom w:val="0"/>
      <w:divBdr>
        <w:top w:val="none" w:sz="0" w:space="0" w:color="auto"/>
        <w:left w:val="none" w:sz="0" w:space="0" w:color="auto"/>
        <w:bottom w:val="none" w:sz="0" w:space="0" w:color="auto"/>
        <w:right w:val="none" w:sz="0" w:space="0" w:color="auto"/>
      </w:divBdr>
    </w:div>
    <w:div w:id="265967433">
      <w:bodyDiv w:val="1"/>
      <w:marLeft w:val="0"/>
      <w:marRight w:val="0"/>
      <w:marTop w:val="0"/>
      <w:marBottom w:val="0"/>
      <w:divBdr>
        <w:top w:val="none" w:sz="0" w:space="0" w:color="auto"/>
        <w:left w:val="none" w:sz="0" w:space="0" w:color="auto"/>
        <w:bottom w:val="none" w:sz="0" w:space="0" w:color="auto"/>
        <w:right w:val="none" w:sz="0" w:space="0" w:color="auto"/>
      </w:divBdr>
      <w:divsChild>
        <w:div w:id="1652252195">
          <w:marLeft w:val="0"/>
          <w:marRight w:val="0"/>
          <w:marTop w:val="0"/>
          <w:marBottom w:val="0"/>
          <w:divBdr>
            <w:top w:val="none" w:sz="0" w:space="0" w:color="auto"/>
            <w:left w:val="none" w:sz="0" w:space="0" w:color="auto"/>
            <w:bottom w:val="none" w:sz="0" w:space="0" w:color="auto"/>
            <w:right w:val="none" w:sz="0" w:space="0" w:color="auto"/>
          </w:divBdr>
          <w:divsChild>
            <w:div w:id="476915617">
              <w:marLeft w:val="0"/>
              <w:marRight w:val="0"/>
              <w:marTop w:val="0"/>
              <w:marBottom w:val="0"/>
              <w:divBdr>
                <w:top w:val="none" w:sz="0" w:space="0" w:color="auto"/>
                <w:left w:val="none" w:sz="0" w:space="0" w:color="auto"/>
                <w:bottom w:val="none" w:sz="0" w:space="0" w:color="auto"/>
                <w:right w:val="none" w:sz="0" w:space="0" w:color="auto"/>
              </w:divBdr>
              <w:divsChild>
                <w:div w:id="1771923177">
                  <w:marLeft w:val="-259"/>
                  <w:marRight w:val="0"/>
                  <w:marTop w:val="0"/>
                  <w:marBottom w:val="0"/>
                  <w:divBdr>
                    <w:top w:val="none" w:sz="0" w:space="0" w:color="auto"/>
                    <w:left w:val="none" w:sz="0" w:space="0" w:color="auto"/>
                    <w:bottom w:val="none" w:sz="0" w:space="0" w:color="auto"/>
                    <w:right w:val="none" w:sz="0" w:space="0" w:color="auto"/>
                  </w:divBdr>
                  <w:divsChild>
                    <w:div w:id="629046283">
                      <w:marLeft w:val="0"/>
                      <w:marRight w:val="0"/>
                      <w:marTop w:val="0"/>
                      <w:marBottom w:val="0"/>
                      <w:divBdr>
                        <w:top w:val="none" w:sz="0" w:space="0" w:color="auto"/>
                        <w:left w:val="none" w:sz="0" w:space="0" w:color="auto"/>
                        <w:bottom w:val="none" w:sz="0" w:space="0" w:color="auto"/>
                        <w:right w:val="none" w:sz="0" w:space="0" w:color="auto"/>
                      </w:divBdr>
                      <w:divsChild>
                        <w:div w:id="18525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4665">
      <w:bodyDiv w:val="1"/>
      <w:marLeft w:val="0"/>
      <w:marRight w:val="0"/>
      <w:marTop w:val="0"/>
      <w:marBottom w:val="0"/>
      <w:divBdr>
        <w:top w:val="none" w:sz="0" w:space="0" w:color="auto"/>
        <w:left w:val="none" w:sz="0" w:space="0" w:color="auto"/>
        <w:bottom w:val="none" w:sz="0" w:space="0" w:color="auto"/>
        <w:right w:val="none" w:sz="0" w:space="0" w:color="auto"/>
      </w:divBdr>
    </w:div>
    <w:div w:id="532301978">
      <w:bodyDiv w:val="1"/>
      <w:marLeft w:val="0"/>
      <w:marRight w:val="0"/>
      <w:marTop w:val="0"/>
      <w:marBottom w:val="0"/>
      <w:divBdr>
        <w:top w:val="none" w:sz="0" w:space="0" w:color="auto"/>
        <w:left w:val="none" w:sz="0" w:space="0" w:color="auto"/>
        <w:bottom w:val="none" w:sz="0" w:space="0" w:color="auto"/>
        <w:right w:val="none" w:sz="0" w:space="0" w:color="auto"/>
      </w:divBdr>
    </w:div>
    <w:div w:id="537089801">
      <w:bodyDiv w:val="1"/>
      <w:marLeft w:val="0"/>
      <w:marRight w:val="0"/>
      <w:marTop w:val="0"/>
      <w:marBottom w:val="0"/>
      <w:divBdr>
        <w:top w:val="none" w:sz="0" w:space="0" w:color="auto"/>
        <w:left w:val="none" w:sz="0" w:space="0" w:color="auto"/>
        <w:bottom w:val="none" w:sz="0" w:space="0" w:color="auto"/>
        <w:right w:val="none" w:sz="0" w:space="0" w:color="auto"/>
      </w:divBdr>
    </w:div>
    <w:div w:id="609774360">
      <w:bodyDiv w:val="1"/>
      <w:marLeft w:val="0"/>
      <w:marRight w:val="0"/>
      <w:marTop w:val="0"/>
      <w:marBottom w:val="0"/>
      <w:divBdr>
        <w:top w:val="none" w:sz="0" w:space="0" w:color="auto"/>
        <w:left w:val="none" w:sz="0" w:space="0" w:color="auto"/>
        <w:bottom w:val="none" w:sz="0" w:space="0" w:color="auto"/>
        <w:right w:val="none" w:sz="0" w:space="0" w:color="auto"/>
      </w:divBdr>
    </w:div>
    <w:div w:id="652953591">
      <w:bodyDiv w:val="1"/>
      <w:marLeft w:val="0"/>
      <w:marRight w:val="0"/>
      <w:marTop w:val="0"/>
      <w:marBottom w:val="0"/>
      <w:divBdr>
        <w:top w:val="none" w:sz="0" w:space="0" w:color="auto"/>
        <w:left w:val="none" w:sz="0" w:space="0" w:color="auto"/>
        <w:bottom w:val="none" w:sz="0" w:space="0" w:color="auto"/>
        <w:right w:val="none" w:sz="0" w:space="0" w:color="auto"/>
      </w:divBdr>
    </w:div>
    <w:div w:id="113548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1209</Words>
  <Characters>6897</Characters>
  <Application>Microsoft Office Word</Application>
  <DocSecurity>0</DocSecurity>
  <Lines>57</Lines>
  <Paragraphs>16</Paragraphs>
  <ScaleCrop>false</ScaleCrop>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